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A9686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026386" w:history="1">
            <w:r w:rsidR="00A96862" w:rsidRPr="007C5EC3">
              <w:rPr>
                <w:rStyle w:val="Kpr"/>
                <w:noProof/>
              </w:rPr>
              <w:t>DOKÜMAN TARİHÇESİ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_Toc330026386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2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940AC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7" w:history="1">
            <w:r w:rsidR="00A96862" w:rsidRPr="007C5EC3">
              <w:rPr>
                <w:rStyle w:val="Kpr"/>
                <w:noProof/>
              </w:rPr>
              <w:t>RECORDER GELİŞTİRME İSTEK FORMU</w:t>
            </w:r>
            <w:r w:rsidR="00A96862">
              <w:rPr>
                <w:noProof/>
                <w:webHidden/>
              </w:rPr>
              <w:tab/>
            </w:r>
            <w:r w:rsidR="00A96862">
              <w:rPr>
                <w:noProof/>
                <w:webHidden/>
              </w:rPr>
              <w:fldChar w:fldCharType="begin"/>
            </w:r>
            <w:r w:rsidR="00A96862">
              <w:rPr>
                <w:noProof/>
                <w:webHidden/>
              </w:rPr>
              <w:instrText xml:space="preserve"> PAGEREF _Toc330026387 \h </w:instrText>
            </w:r>
            <w:r w:rsidR="00A96862">
              <w:rPr>
                <w:noProof/>
                <w:webHidden/>
              </w:rPr>
            </w:r>
            <w:r w:rsidR="00A96862">
              <w:rPr>
                <w:noProof/>
                <w:webHidden/>
              </w:rPr>
              <w:fldChar w:fldCharType="separate"/>
            </w:r>
            <w:r w:rsidR="00A96862">
              <w:rPr>
                <w:noProof/>
                <w:webHidden/>
              </w:rPr>
              <w:t>3</w:t>
            </w:r>
            <w:r w:rsidR="00A96862">
              <w:rPr>
                <w:noProof/>
                <w:webHidden/>
              </w:rPr>
              <w:fldChar w:fldCharType="end"/>
            </w:r>
          </w:hyperlink>
        </w:p>
        <w:p w:rsidR="00A96862" w:rsidRDefault="00940AC1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30026389" w:history="1">
            <w:r w:rsidR="00A96862" w:rsidRPr="007C5EC3">
              <w:rPr>
                <w:rStyle w:val="Kpr"/>
                <w:noProof/>
              </w:rPr>
              <w:t>TEMEL PARSING YAPISI</w:t>
            </w:r>
            <w:r w:rsidR="00A96862">
              <w:rPr>
                <w:noProof/>
                <w:webHidden/>
              </w:rPr>
              <w:tab/>
            </w:r>
            <w:r w:rsidR="008E2B10">
              <w:rPr>
                <w:noProof/>
                <w:webHidden/>
              </w:rPr>
              <w:t>4</w:t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30026386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F516A5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B03953" w:rsidP="008E2B1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</w:t>
            </w:r>
            <w:r w:rsidR="008E2B10">
              <w:rPr>
                <w:rFonts w:asciiTheme="minorHAnsi" w:hAnsiTheme="minorHAnsi" w:cstheme="minorBidi"/>
                <w:color w:val="1F497D" w:themeColor="dark2"/>
              </w:rPr>
              <w:t>2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</w:t>
            </w:r>
            <w:r w:rsidR="008E2B10">
              <w:rPr>
                <w:rFonts w:asciiTheme="minorHAnsi" w:hAnsiTheme="minorHAnsi" w:cstheme="minorBidi"/>
                <w:color w:val="1F497D" w:themeColor="dark2"/>
              </w:rPr>
              <w:t>12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3D1342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--------------------------------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5BB9" w:rsidRPr="00BE6CE0" w:rsidRDefault="008E2B10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30026387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8E2B1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TMG2010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BF2F9B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Pr="00B03953" w:rsidRDefault="00940AC1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940AC1">
              <w:rPr>
                <w:rFonts w:asciiTheme="minorHAnsi" w:hAnsiTheme="minorHAnsi" w:cstheme="minorBidi"/>
                <w:color w:val="1F497D" w:themeColor="dark2"/>
              </w:rPr>
              <w:t>TMG2010V1_0_0Recorder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Pr="00B03953" w:rsidRDefault="008E2B10" w:rsidP="00B0395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Kaan Emre KOŞAR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D1342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8E2B10" w:rsidP="008E2B1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27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</w:t>
            </w:r>
            <w:r>
              <w:rPr>
                <w:rFonts w:asciiTheme="minorHAnsi" w:hAnsiTheme="minorHAnsi" w:cstheme="minorBidi"/>
                <w:color w:val="1F497D" w:themeColor="dark2"/>
              </w:rPr>
              <w:t>12</w:t>
            </w:r>
            <w:r w:rsidR="003D1342">
              <w:rPr>
                <w:rFonts w:asciiTheme="minorHAnsi" w:hAnsiTheme="minorHAnsi" w:cstheme="minorBidi"/>
                <w:color w:val="1F497D" w:themeColor="dark2"/>
              </w:rPr>
              <w:t>.2012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8E2B10" w:rsidP="00AF069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THK</w:t>
            </w:r>
            <w:r w:rsidR="00B03953">
              <w:rPr>
                <w:rFonts w:asciiTheme="minorHAnsi" w:hAnsiTheme="minorHAnsi" w:cstheme="minorBidi"/>
                <w:color w:val="1F497D" w:themeColor="dark2"/>
              </w:rPr>
              <w:t xml:space="preserve"> Universitesi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940AC1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hyperlink r:id="rId42" w:history="1">
              <w:r w:rsidR="008E2B10" w:rsidRPr="00C914B6">
                <w:rPr>
                  <w:rStyle w:val="Kpr"/>
                  <w:rFonts w:asciiTheme="minorHAnsi" w:hAnsiTheme="minorHAnsi" w:cstheme="minorBidi"/>
                </w:rPr>
                <w:t>\\95.183.206.2\TMG_Log\*</w:t>
              </w:r>
            </w:hyperlink>
            <w:r w:rsidR="008E2B10">
              <w:rPr>
                <w:rFonts w:asciiTheme="minorHAnsi" w:hAnsiTheme="minorHAnsi" w:cstheme="minorBidi"/>
                <w:color w:val="1F497D" w:themeColor="dark2"/>
              </w:rPr>
              <w:t xml:space="preserve"> (örn </w:t>
            </w:r>
            <w:r w:rsidR="008E2B10" w:rsidRPr="008E2B10">
              <w:rPr>
                <w:rFonts w:asciiTheme="minorHAnsi" w:hAnsiTheme="minorHAnsi" w:cstheme="minorBidi"/>
                <w:color w:val="1F497D" w:themeColor="dark2"/>
              </w:rPr>
              <w:t>ISALOG_20121221_FWS_000.w3c</w:t>
            </w:r>
            <w:r w:rsidR="008E2B10">
              <w:rPr>
                <w:rFonts w:asciiTheme="minorHAnsi" w:hAnsiTheme="minorHAnsi" w:cstheme="minorBidi"/>
                <w:color w:val="1F497D" w:themeColor="dark2"/>
              </w:rPr>
              <w:t>)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3D1342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-----------------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907584" w:rsidRDefault="008E2B10" w:rsidP="00907584">
      <w:pPr>
        <w:pStyle w:val="Balk1"/>
        <w:jc w:val="center"/>
      </w:pPr>
      <w:bookmarkStart w:id="3" w:name="_Toc330026388"/>
      <w:r>
        <w:t>TEMEL</w:t>
      </w:r>
      <w:r w:rsidR="00907584">
        <w:t xml:space="preserve"> PARSING</w:t>
      </w:r>
      <w:bookmarkEnd w:id="3"/>
    </w:p>
    <w:p w:rsidR="00907584" w:rsidRDefault="00907584" w:rsidP="00907584"/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053"/>
      </w:tblGrid>
      <w:tr w:rsidR="00907584" w:rsidTr="00F516A5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Pr="00951772" w:rsidRDefault="007D3BD5" w:rsidP="00BF2F9B">
            <w:pPr>
              <w:rPr>
                <w:rFonts w:ascii="Times New Roman" w:hAnsi="Times New Roman"/>
                <w:b/>
              </w:rPr>
            </w:pPr>
            <w:r w:rsidRPr="00951772">
              <w:rPr>
                <w:rFonts w:ascii="Times New Roman" w:hAnsi="Times New Roman"/>
                <w:b/>
                <w:color w:val="00B0F0"/>
                <w:sz w:val="20"/>
                <w:szCs w:val="20"/>
                <w:lang w:val="en-US"/>
              </w:rPr>
              <w:t>THKUS05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</w:r>
            <w:r w:rsidRPr="00951772">
              <w:rPr>
                <w:rFonts w:ascii="Times New Roman" w:hAnsi="Times New Roman"/>
                <w:b/>
                <w:color w:val="00B050"/>
                <w:sz w:val="20"/>
                <w:szCs w:val="20"/>
                <w:lang w:val="en-US"/>
              </w:rPr>
              <w:t>2012-12-23</w:t>
            </w:r>
            <w:r w:rsidRPr="00951772">
              <w:rPr>
                <w:rFonts w:ascii="Times New Roman" w:hAnsi="Times New Roman"/>
                <w:b/>
                <w:color w:val="00B050"/>
                <w:sz w:val="20"/>
                <w:szCs w:val="20"/>
                <w:lang w:val="en-US"/>
              </w:rPr>
              <w:tab/>
              <w:t>00:00:02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</w:r>
            <w:r w:rsidRPr="0095177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ICMP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</w:r>
            <w:r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>95.183.207.253</w:t>
            </w:r>
            <w:r w:rsidRPr="00951772">
              <w:rPr>
                <w:rFonts w:ascii="Times New Roman" w:hAnsi="Times New Roman"/>
                <w:b/>
                <w:color w:val="808080" w:themeColor="background1" w:themeShade="80"/>
                <w:sz w:val="20"/>
                <w:szCs w:val="20"/>
                <w:lang w:val="en-US"/>
              </w:rPr>
              <w:t>:1280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</w:r>
            <w:r w:rsidRPr="00951772">
              <w:rPr>
                <w:rFonts w:ascii="Times New Roman" w:hAnsi="Times New Roman"/>
                <w:b/>
                <w:color w:val="E36C0A" w:themeColor="accent6" w:themeShade="BF"/>
                <w:sz w:val="20"/>
                <w:szCs w:val="20"/>
                <w:lang w:val="en-US"/>
              </w:rPr>
              <w:t>95.183.207.254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:</w:t>
            </w:r>
            <w:r w:rsidRPr="00951772">
              <w:rPr>
                <w:rFonts w:ascii="Times New Roman" w:hAnsi="Times New Roman"/>
                <w:b/>
                <w:color w:val="92CDDC" w:themeColor="accent5" w:themeTint="99"/>
                <w:sz w:val="20"/>
                <w:szCs w:val="20"/>
                <w:lang w:val="en-US"/>
              </w:rPr>
              <w:t>256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  <w:t>95.183.207.253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</w:r>
            <w:r w:rsidRPr="00951772">
              <w:rPr>
                <w:rFonts w:ascii="Times New Roman" w:hAnsi="Times New Roman"/>
                <w:b/>
                <w:color w:val="215868" w:themeColor="accent5" w:themeShade="80"/>
                <w:sz w:val="20"/>
                <w:szCs w:val="20"/>
                <w:lang w:val="en-US"/>
              </w:rPr>
              <w:t>External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</w:r>
            <w:r w:rsidRPr="00951772">
              <w:rPr>
                <w:rFonts w:ascii="Times New Roman" w:hAnsi="Times New Roman"/>
                <w:b/>
                <w:color w:val="00B0F0"/>
                <w:sz w:val="20"/>
                <w:szCs w:val="20"/>
                <w:lang w:val="en-US"/>
              </w:rPr>
              <w:t>Local Host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</w:r>
            <w:r w:rsidRPr="00951772">
              <w:rPr>
                <w:rFonts w:ascii="Times New Roman" w:hAnsi="Times New Roman"/>
                <w:b/>
                <w:color w:val="92D050"/>
                <w:sz w:val="20"/>
                <w:szCs w:val="20"/>
                <w:lang w:val="en-US"/>
              </w:rPr>
              <w:t>Denied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</w:r>
            <w:r w:rsidRPr="00951772">
              <w:rPr>
                <w:rFonts w:ascii="Times New Roman" w:hAnsi="Times New Roman"/>
                <w:b/>
                <w:color w:val="1F497D" w:themeColor="text2"/>
                <w:sz w:val="20"/>
                <w:szCs w:val="20"/>
                <w:lang w:val="en-US"/>
              </w:rPr>
              <w:t>0xc004000d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</w:r>
            <w:r w:rsidRPr="00951772">
              <w:rPr>
                <w:rFonts w:ascii="Times New Roman" w:hAnsi="Times New Roman"/>
                <w:b/>
                <w:color w:val="B2A1C7" w:themeColor="accent4" w:themeTint="99"/>
                <w:sz w:val="20"/>
                <w:szCs w:val="20"/>
                <w:lang w:val="en-US"/>
              </w:rPr>
              <w:t>Default rule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</w:r>
            <w:r w:rsidRPr="00951772">
              <w:rPr>
                <w:rFonts w:ascii="Times New Roman" w:hAnsi="Times New Roman"/>
                <w:b/>
                <w:color w:val="943634" w:themeColor="accent2" w:themeShade="BF"/>
                <w:sz w:val="20"/>
                <w:szCs w:val="20"/>
                <w:lang w:val="en-US"/>
              </w:rPr>
              <w:t>Unidentified IP Traffic</w:t>
            </w:r>
            <w:r w:rsidRPr="00951772">
              <w:rPr>
                <w:rFonts w:ascii="Times New Roman" w:hAnsi="Times New Roman"/>
                <w:b/>
                <w:color w:val="943634" w:themeColor="accent2" w:themeShade="BF"/>
                <w:sz w:val="20"/>
                <w:szCs w:val="20"/>
                <w:lang w:val="en-US"/>
              </w:rPr>
              <w:tab/>
            </w:r>
            <w:r w:rsidRPr="0095177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0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</w:r>
            <w:r w:rsidRPr="00951772">
              <w:rPr>
                <w:rFonts w:ascii="Times New Roman" w:hAnsi="Times New Roman"/>
                <w:b/>
                <w:color w:val="0070C0"/>
                <w:sz w:val="20"/>
                <w:szCs w:val="20"/>
                <w:lang w:val="en-US"/>
              </w:rPr>
              <w:t>0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</w:r>
            <w:r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>0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</w:r>
            <w:r w:rsidRPr="00951772">
              <w:rPr>
                <w:rFonts w:ascii="Times New Roman" w:hAnsi="Times New Roman"/>
                <w:b/>
                <w:color w:val="92D050"/>
                <w:sz w:val="20"/>
                <w:szCs w:val="20"/>
                <w:lang w:val="en-US"/>
              </w:rPr>
              <w:t>0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  <w:t>-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  <w:t>-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  <w:t>-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  <w:t>-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  <w:t>0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  <w:t>0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  <w:t>-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  <w:t>-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  <w:t>::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  <w:t>-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  <w:t>0</w:t>
            </w: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ab/>
              <w:t>-</w:t>
            </w:r>
          </w:p>
        </w:tc>
      </w:tr>
      <w:tr w:rsidR="00B975C1" w:rsidTr="00F516A5">
        <w:tc>
          <w:tcPr>
            <w:tcW w:w="2235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053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053" w:type="dxa"/>
          </w:tcPr>
          <w:p w:rsidR="00B975C1" w:rsidRPr="00951772" w:rsidRDefault="007D3BD5" w:rsidP="00907584">
            <w:pPr>
              <w:rPr>
                <w:rFonts w:ascii="Times New Roman" w:hAnsi="Times New Roman"/>
                <w:b/>
                <w:color w:val="00B050"/>
              </w:rPr>
            </w:pPr>
            <w:r w:rsidRPr="00951772">
              <w:rPr>
                <w:rFonts w:ascii="Times New Roman" w:hAnsi="Times New Roman"/>
                <w:b/>
                <w:color w:val="00B050"/>
                <w:sz w:val="20"/>
                <w:szCs w:val="20"/>
                <w:lang w:val="en-US"/>
              </w:rPr>
              <w:t>2012-12-23</w:t>
            </w:r>
            <w:r w:rsidRPr="00951772">
              <w:rPr>
                <w:rFonts w:ascii="Times New Roman" w:hAnsi="Times New Roman"/>
                <w:b/>
                <w:color w:val="00B050"/>
                <w:sz w:val="20"/>
                <w:szCs w:val="20"/>
                <w:lang w:val="en-US"/>
              </w:rPr>
              <w:tab/>
              <w:t>00:00:02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053" w:type="dxa"/>
          </w:tcPr>
          <w:p w:rsidR="00B975C1" w:rsidRPr="00951772" w:rsidRDefault="007D3BD5" w:rsidP="00907584">
            <w:pPr>
              <w:rPr>
                <w:rFonts w:ascii="Times New Roman" w:hAnsi="Times New Roman"/>
                <w:b/>
              </w:rPr>
            </w:pPr>
            <w:r w:rsidRPr="00951772">
              <w:rPr>
                <w:rFonts w:ascii="Times New Roman" w:hAnsi="Times New Roman"/>
                <w:b/>
                <w:color w:val="00B0F0"/>
                <w:sz w:val="20"/>
                <w:szCs w:val="20"/>
                <w:lang w:val="en-US"/>
              </w:rPr>
              <w:t>THKUS05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053" w:type="dxa"/>
          </w:tcPr>
          <w:p w:rsidR="00B975C1" w:rsidRPr="00951772" w:rsidRDefault="007D3BD5" w:rsidP="00907584">
            <w:pPr>
              <w:rPr>
                <w:rFonts w:ascii="Times New Roman" w:hAnsi="Times New Roman"/>
                <w:b/>
              </w:rPr>
            </w:pPr>
            <w:r w:rsidRPr="0095177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ICMP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053" w:type="dxa"/>
          </w:tcPr>
          <w:p w:rsidR="00B975C1" w:rsidRPr="00951772" w:rsidRDefault="007D3BD5" w:rsidP="00907584">
            <w:pPr>
              <w:rPr>
                <w:rFonts w:ascii="Times New Roman" w:hAnsi="Times New Roman"/>
                <w:b/>
                <w:color w:val="76923C" w:themeColor="accent3" w:themeShade="BF"/>
              </w:rPr>
            </w:pPr>
            <w:r w:rsidRPr="00951772">
              <w:rPr>
                <w:rFonts w:ascii="Times New Roman" w:hAnsi="Times New Roman"/>
                <w:b/>
                <w:color w:val="92D050"/>
                <w:sz w:val="20"/>
                <w:szCs w:val="20"/>
                <w:lang w:val="en-US"/>
              </w:rPr>
              <w:t>Denied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053" w:type="dxa"/>
          </w:tcPr>
          <w:p w:rsidR="00B975C1" w:rsidRPr="00951772" w:rsidRDefault="00B975C1" w:rsidP="00907584">
            <w:pPr>
              <w:rPr>
                <w:rFonts w:ascii="Times New Roman" w:hAnsi="Times New Roman"/>
                <w:b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053" w:type="dxa"/>
          </w:tcPr>
          <w:p w:rsidR="00B975C1" w:rsidRPr="00951772" w:rsidRDefault="00B03953" w:rsidP="00907584">
            <w:pPr>
              <w:rPr>
                <w:rFonts w:ascii="Times New Roman" w:hAnsi="Times New Roman"/>
                <w:b/>
              </w:rPr>
            </w:pPr>
            <w:r w:rsidRPr="00951772">
              <w:rPr>
                <w:rFonts w:ascii="Times New Roman" w:hAnsi="Times New Roman"/>
                <w:b/>
              </w:rPr>
              <w:t>RecorderName</w:t>
            </w:r>
          </w:p>
        </w:tc>
      </w:tr>
      <w:tr w:rsidR="009A2560" w:rsidTr="00F516A5">
        <w:tc>
          <w:tcPr>
            <w:tcW w:w="2235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053" w:type="dxa"/>
          </w:tcPr>
          <w:p w:rsidR="009A2560" w:rsidRPr="00951772" w:rsidRDefault="009A2560" w:rsidP="00907584">
            <w:pPr>
              <w:rPr>
                <w:rFonts w:ascii="Times New Roman" w:hAnsi="Times New Roman"/>
                <w:b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053" w:type="dxa"/>
          </w:tcPr>
          <w:p w:rsidR="00B975C1" w:rsidRPr="00951772" w:rsidRDefault="00956EF6" w:rsidP="007D3BD5">
            <w:pPr>
              <w:rPr>
                <w:rFonts w:ascii="Times New Roman" w:hAnsi="Times New Roman"/>
                <w:b/>
                <w:color w:val="FABF8F" w:themeColor="accent6" w:themeTint="99"/>
              </w:rPr>
            </w:pPr>
            <w:r w:rsidRPr="00951772">
              <w:rPr>
                <w:rFonts w:ascii="Times New Roman" w:hAnsi="Times New Roman"/>
                <w:b/>
                <w:color w:val="215868" w:themeColor="accent5" w:themeShade="80"/>
                <w:sz w:val="20"/>
                <w:szCs w:val="20"/>
                <w:lang w:val="en-US"/>
              </w:rPr>
              <w:t>External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053" w:type="dxa"/>
          </w:tcPr>
          <w:p w:rsidR="00B975C1" w:rsidRPr="00951772" w:rsidRDefault="00956EF6" w:rsidP="00907584">
            <w:pPr>
              <w:rPr>
                <w:rFonts w:ascii="Times New Roman" w:hAnsi="Times New Roman"/>
                <w:b/>
                <w:color w:val="92CDDC" w:themeColor="accent5" w:themeTint="99"/>
              </w:rPr>
            </w:pPr>
            <w:r w:rsidRPr="00951772">
              <w:rPr>
                <w:rFonts w:ascii="Times New Roman" w:hAnsi="Times New Roman"/>
                <w:b/>
                <w:color w:val="00B0F0"/>
                <w:sz w:val="20"/>
                <w:szCs w:val="20"/>
                <w:lang w:val="en-US"/>
              </w:rPr>
              <w:t>Local Host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053" w:type="dxa"/>
          </w:tcPr>
          <w:p w:rsidR="00B975C1" w:rsidRPr="00951772" w:rsidRDefault="00956EF6" w:rsidP="00907584">
            <w:pPr>
              <w:rPr>
                <w:rFonts w:ascii="Times New Roman" w:hAnsi="Times New Roman"/>
                <w:b/>
                <w:color w:val="8064A2" w:themeColor="accent4"/>
              </w:rPr>
            </w:pPr>
            <w:r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>95.183.207.253</w:t>
            </w:r>
            <w:r w:rsidR="00F16AB9"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 xml:space="preserve"> Not: IPv6 </w:t>
            </w:r>
            <w:proofErr w:type="spellStart"/>
            <w:r w:rsidR="00F16AB9"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>olarak</w:t>
            </w:r>
            <w:proofErr w:type="spellEnd"/>
            <w:r w:rsidR="00F16AB9"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16AB9"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>gelebilir</w:t>
            </w:r>
            <w:proofErr w:type="spellEnd"/>
            <w:r w:rsidR="00F16AB9"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>.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053" w:type="dxa"/>
          </w:tcPr>
          <w:p w:rsidR="00B975C1" w:rsidRPr="00951772" w:rsidRDefault="00956EF6" w:rsidP="00F16AB9">
            <w:pPr>
              <w:rPr>
                <w:rFonts w:ascii="Times New Roman" w:hAnsi="Times New Roman"/>
                <w:b/>
                <w:color w:val="4BACC6" w:themeColor="accent5"/>
              </w:rPr>
            </w:pPr>
            <w:r w:rsidRPr="00951772">
              <w:rPr>
                <w:rFonts w:ascii="Times New Roman" w:hAnsi="Times New Roman"/>
                <w:b/>
                <w:color w:val="E36C0A" w:themeColor="accent6" w:themeShade="BF"/>
                <w:sz w:val="20"/>
                <w:szCs w:val="20"/>
                <w:lang w:val="en-US"/>
              </w:rPr>
              <w:t>95.183.207.254</w:t>
            </w:r>
            <w:r w:rsidR="00F16AB9" w:rsidRPr="00951772">
              <w:rPr>
                <w:rFonts w:ascii="Times New Roman" w:hAnsi="Times New Roman"/>
                <w:b/>
                <w:color w:val="E36C0A" w:themeColor="accent6" w:themeShade="BF"/>
                <w:sz w:val="20"/>
                <w:szCs w:val="20"/>
                <w:lang w:val="en-US"/>
              </w:rPr>
              <w:t xml:space="preserve"> </w:t>
            </w:r>
            <w:r w:rsidR="00F16AB9"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 xml:space="preserve">Not: IPv6 </w:t>
            </w:r>
            <w:proofErr w:type="spellStart"/>
            <w:r w:rsidR="00F16AB9"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>olarak</w:t>
            </w:r>
            <w:proofErr w:type="spellEnd"/>
            <w:r w:rsidR="00F16AB9"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16AB9"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>gelebilir</w:t>
            </w:r>
            <w:proofErr w:type="spellEnd"/>
            <w:r w:rsidR="00F16AB9"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>.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053" w:type="dxa"/>
          </w:tcPr>
          <w:p w:rsidR="00B975C1" w:rsidRPr="00951772" w:rsidRDefault="00956EF6" w:rsidP="00907584">
            <w:pPr>
              <w:rPr>
                <w:rFonts w:ascii="Times New Roman" w:hAnsi="Times New Roman"/>
                <w:b/>
              </w:rPr>
            </w:pPr>
            <w:r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95.183.207.253</w:t>
            </w:r>
            <w:r w:rsidR="00F16AB9" w:rsidRPr="0095177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="00F16AB9"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 xml:space="preserve">Not: IPv6 </w:t>
            </w:r>
            <w:proofErr w:type="spellStart"/>
            <w:r w:rsidR="00F16AB9"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>olarak</w:t>
            </w:r>
            <w:proofErr w:type="spellEnd"/>
            <w:r w:rsidR="00F16AB9"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F16AB9"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>gelebilir</w:t>
            </w:r>
            <w:proofErr w:type="spellEnd"/>
            <w:r w:rsidR="00F16AB9"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>.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053" w:type="dxa"/>
          </w:tcPr>
          <w:p w:rsidR="00B975C1" w:rsidRPr="00951772" w:rsidRDefault="003F6838" w:rsidP="00907584">
            <w:pPr>
              <w:rPr>
                <w:rFonts w:ascii="Times New Roman" w:hAnsi="Times New Roman"/>
                <w:b/>
              </w:rPr>
            </w:pPr>
            <w:r w:rsidRPr="00951772">
              <w:rPr>
                <w:rFonts w:ascii="Times New Roman" w:hAnsi="Times New Roman"/>
                <w:b/>
                <w:color w:val="943634" w:themeColor="accent2" w:themeShade="BF"/>
                <w:sz w:val="20"/>
                <w:szCs w:val="20"/>
                <w:lang w:val="en-US"/>
              </w:rPr>
              <w:t>Unidentified IP Traffic</w:t>
            </w:r>
            <w:r w:rsidRPr="00951772">
              <w:rPr>
                <w:rFonts w:ascii="Times New Roman" w:hAnsi="Times New Roman"/>
                <w:b/>
                <w:color w:val="943634" w:themeColor="accent2" w:themeShade="BF"/>
                <w:sz w:val="20"/>
                <w:szCs w:val="20"/>
                <w:lang w:val="en-US"/>
              </w:rPr>
              <w:tab/>
            </w:r>
            <w:r w:rsidR="00CA2965">
              <w:rPr>
                <w:rFonts w:ascii="Times New Roman" w:hAnsi="Times New Roman"/>
                <w:b/>
                <w:color w:val="943634" w:themeColor="accent2" w:themeShade="BF"/>
                <w:sz w:val="20"/>
                <w:szCs w:val="20"/>
                <w:lang w:val="en-US"/>
              </w:rPr>
              <w:t>(</w:t>
            </w:r>
            <w:proofErr w:type="spellStart"/>
            <w:r w:rsidR="00CA2965">
              <w:rPr>
                <w:rFonts w:ascii="Times New Roman" w:hAnsi="Times New Roman"/>
                <w:b/>
                <w:color w:val="943634" w:themeColor="accent2" w:themeShade="BF"/>
                <w:sz w:val="20"/>
                <w:szCs w:val="20"/>
                <w:lang w:val="en-US"/>
              </w:rPr>
              <w:t>tek</w:t>
            </w:r>
            <w:proofErr w:type="spellEnd"/>
            <w:r w:rsidR="00CA2965">
              <w:rPr>
                <w:rFonts w:ascii="Times New Roman" w:hAnsi="Times New Roman"/>
                <w:b/>
                <w:color w:val="943634" w:themeColor="accent2" w:themeShade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A2965">
              <w:rPr>
                <w:rFonts w:ascii="Times New Roman" w:hAnsi="Times New Roman"/>
                <w:b/>
                <w:color w:val="943634" w:themeColor="accent2" w:themeShade="BF"/>
                <w:sz w:val="20"/>
                <w:szCs w:val="20"/>
                <w:lang w:val="en-US"/>
              </w:rPr>
              <w:t>kelimede</w:t>
            </w:r>
            <w:proofErr w:type="spellEnd"/>
            <w:r w:rsidR="00CA2965">
              <w:rPr>
                <w:rFonts w:ascii="Times New Roman" w:hAnsi="Times New Roman"/>
                <w:b/>
                <w:color w:val="943634" w:themeColor="accent2" w:themeShade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CA2965">
              <w:rPr>
                <w:rFonts w:ascii="Times New Roman" w:hAnsi="Times New Roman"/>
                <w:b/>
                <w:color w:val="943634" w:themeColor="accent2" w:themeShade="BF"/>
                <w:sz w:val="20"/>
                <w:szCs w:val="20"/>
                <w:lang w:val="en-US"/>
              </w:rPr>
              <w:t>olabilmekte</w:t>
            </w:r>
            <w:proofErr w:type="spellEnd"/>
            <w:r w:rsidR="00CA2965">
              <w:rPr>
                <w:rFonts w:ascii="Times New Roman" w:hAnsi="Times New Roman"/>
                <w:b/>
                <w:color w:val="943634" w:themeColor="accent2" w:themeShade="BF"/>
                <w:sz w:val="20"/>
                <w:szCs w:val="20"/>
                <w:lang w:val="en-US"/>
              </w:rPr>
              <w:t>.)</w:t>
            </w: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053" w:type="dxa"/>
          </w:tcPr>
          <w:p w:rsidR="00B975C1" w:rsidRPr="00951772" w:rsidRDefault="00B975C1" w:rsidP="00907584">
            <w:pPr>
              <w:rPr>
                <w:rFonts w:ascii="Times New Roman" w:hAnsi="Times New Roman"/>
                <w:b/>
              </w:rPr>
            </w:pPr>
          </w:p>
        </w:tc>
      </w:tr>
      <w:tr w:rsidR="00B975C1" w:rsidTr="00F516A5">
        <w:tc>
          <w:tcPr>
            <w:tcW w:w="2235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053" w:type="dxa"/>
          </w:tcPr>
          <w:p w:rsidR="00B975C1" w:rsidRPr="00951772" w:rsidRDefault="00956EF6" w:rsidP="00907584">
            <w:pPr>
              <w:rPr>
                <w:rFonts w:ascii="Times New Roman" w:hAnsi="Times New Roman"/>
                <w:b/>
              </w:rPr>
            </w:pPr>
            <w:r w:rsidRPr="00951772">
              <w:rPr>
                <w:rFonts w:ascii="Times New Roman" w:hAnsi="Times New Roman"/>
                <w:b/>
                <w:color w:val="B2A1C7" w:themeColor="accent4" w:themeTint="99"/>
                <w:sz w:val="20"/>
                <w:szCs w:val="20"/>
                <w:lang w:val="en-US"/>
              </w:rPr>
              <w:t>Default rule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053" w:type="dxa"/>
          </w:tcPr>
          <w:p w:rsidR="003C7575" w:rsidRPr="00951772" w:rsidRDefault="003C7575" w:rsidP="00EA23EF">
            <w:pPr>
              <w:rPr>
                <w:rFonts w:ascii="Times New Roman" w:hAnsi="Times New Roman"/>
                <w:b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053" w:type="dxa"/>
          </w:tcPr>
          <w:p w:rsidR="003C7575" w:rsidRPr="00951772" w:rsidRDefault="003C7575" w:rsidP="00EA23EF">
            <w:pPr>
              <w:rPr>
                <w:rFonts w:ascii="Times New Roman" w:hAnsi="Times New Roman"/>
                <w:b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053" w:type="dxa"/>
          </w:tcPr>
          <w:p w:rsidR="003C7575" w:rsidRPr="00951772" w:rsidRDefault="003C7575" w:rsidP="00EA23EF">
            <w:pPr>
              <w:rPr>
                <w:rFonts w:ascii="Times New Roman" w:hAnsi="Times New Roman"/>
                <w:b/>
                <w:color w:val="8DB3E2" w:themeColor="text2" w:themeTint="66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053" w:type="dxa"/>
          </w:tcPr>
          <w:p w:rsidR="003C7575" w:rsidRPr="00951772" w:rsidRDefault="003C7575" w:rsidP="00907584">
            <w:pPr>
              <w:rPr>
                <w:rFonts w:ascii="Times New Roman" w:hAnsi="Times New Roman"/>
                <w:b/>
                <w:color w:val="D99594" w:themeColor="accent2" w:themeTint="99"/>
              </w:rPr>
            </w:pP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053" w:type="dxa"/>
          </w:tcPr>
          <w:p w:rsidR="003C7575" w:rsidRPr="00951772" w:rsidRDefault="00956EF6" w:rsidP="00907584">
            <w:pPr>
              <w:rPr>
                <w:rFonts w:ascii="Times New Roman" w:hAnsi="Times New Roman"/>
                <w:b/>
                <w:color w:val="9BBB59" w:themeColor="accent3"/>
              </w:rPr>
            </w:pPr>
            <w:r w:rsidRPr="00951772">
              <w:rPr>
                <w:rFonts w:ascii="Times New Roman" w:hAnsi="Times New Roman"/>
                <w:b/>
                <w:color w:val="808080" w:themeColor="background1" w:themeShade="80"/>
                <w:sz w:val="20"/>
                <w:szCs w:val="20"/>
                <w:lang w:val="en-US"/>
              </w:rPr>
              <w:t>1280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053" w:type="dxa"/>
          </w:tcPr>
          <w:p w:rsidR="003C7575" w:rsidRPr="00951772" w:rsidRDefault="00956EF6" w:rsidP="00907584">
            <w:pPr>
              <w:rPr>
                <w:rFonts w:ascii="Times New Roman" w:hAnsi="Times New Roman"/>
                <w:b/>
                <w:color w:val="244061" w:themeColor="accent1" w:themeShade="80"/>
              </w:rPr>
            </w:pPr>
            <w:r w:rsidRPr="00951772">
              <w:rPr>
                <w:rFonts w:ascii="Times New Roman" w:hAnsi="Times New Roman"/>
                <w:b/>
                <w:color w:val="92CDDC" w:themeColor="accent5" w:themeTint="99"/>
                <w:sz w:val="20"/>
                <w:szCs w:val="20"/>
                <w:lang w:val="en-US"/>
              </w:rPr>
              <w:t>256</w:t>
            </w:r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053" w:type="dxa"/>
          </w:tcPr>
          <w:p w:rsidR="003C7575" w:rsidRDefault="00037B03" w:rsidP="00907584">
            <w:r w:rsidRPr="0095177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0</w:t>
            </w:r>
            <w:r w:rsidR="00B97EB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B97EB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birincisi</w:t>
            </w:r>
            <w:proofErr w:type="spellEnd"/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053" w:type="dxa"/>
          </w:tcPr>
          <w:p w:rsidR="003C7575" w:rsidRDefault="00037B03" w:rsidP="00131AE4">
            <w:r w:rsidRPr="00951772">
              <w:rPr>
                <w:rFonts w:ascii="Times New Roman" w:hAnsi="Times New Roman"/>
                <w:b/>
                <w:color w:val="0070C0"/>
                <w:sz w:val="20"/>
                <w:szCs w:val="20"/>
                <w:lang w:val="en-US"/>
              </w:rPr>
              <w:t>0</w:t>
            </w:r>
            <w:r w:rsidR="00B97EB2">
              <w:rPr>
                <w:rFonts w:ascii="Times New Roman" w:hAnsi="Times New Roman"/>
                <w:b/>
                <w:color w:val="0070C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97EB2">
              <w:rPr>
                <w:rFonts w:ascii="Times New Roman" w:hAnsi="Times New Roman"/>
                <w:b/>
                <w:color w:val="0070C0"/>
                <w:sz w:val="20"/>
                <w:szCs w:val="20"/>
                <w:lang w:val="en-US"/>
              </w:rPr>
              <w:t>ikincisi</w:t>
            </w:r>
            <w:proofErr w:type="spellEnd"/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053" w:type="dxa"/>
          </w:tcPr>
          <w:p w:rsidR="003C7575" w:rsidRDefault="00037B03" w:rsidP="00907584">
            <w:r w:rsidRPr="0095177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>0</w:t>
            </w:r>
            <w:r w:rsidR="00B97EB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97EB2">
              <w:rPr>
                <w:rFonts w:ascii="Times New Roman" w:hAnsi="Times New Roman"/>
                <w:b/>
                <w:color w:val="7030A0"/>
                <w:sz w:val="20"/>
                <w:szCs w:val="20"/>
                <w:lang w:val="en-US"/>
              </w:rPr>
              <w:t>üçüncüsü</w:t>
            </w:r>
            <w:proofErr w:type="spellEnd"/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053" w:type="dxa"/>
          </w:tcPr>
          <w:p w:rsidR="003C7575" w:rsidRDefault="00037B03" w:rsidP="00907584">
            <w:r w:rsidRPr="00951772">
              <w:rPr>
                <w:rFonts w:ascii="Times New Roman" w:hAnsi="Times New Roman"/>
                <w:b/>
                <w:color w:val="92D050"/>
                <w:sz w:val="20"/>
                <w:szCs w:val="20"/>
                <w:lang w:val="en-US"/>
              </w:rPr>
              <w:t>0</w:t>
            </w:r>
            <w:r w:rsidR="00B97EB2">
              <w:rPr>
                <w:rFonts w:ascii="Times New Roman" w:hAnsi="Times New Roman"/>
                <w:b/>
                <w:color w:val="92D05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97EB2">
              <w:rPr>
                <w:rFonts w:ascii="Times New Roman" w:hAnsi="Times New Roman"/>
                <w:b/>
                <w:color w:val="92D050"/>
                <w:sz w:val="20"/>
                <w:szCs w:val="20"/>
                <w:lang w:val="en-US"/>
              </w:rPr>
              <w:t>dördüncüsü</w:t>
            </w:r>
            <w:proofErr w:type="spellEnd"/>
          </w:p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053" w:type="dxa"/>
          </w:tcPr>
          <w:p w:rsidR="003C7575" w:rsidRDefault="003C7575" w:rsidP="00907584"/>
        </w:tc>
      </w:tr>
      <w:tr w:rsidR="003C7575" w:rsidTr="00F516A5">
        <w:tc>
          <w:tcPr>
            <w:tcW w:w="2235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053" w:type="dxa"/>
          </w:tcPr>
          <w:p w:rsidR="003C7575" w:rsidRDefault="00C33BAB" w:rsidP="00F516A5">
            <w:r>
              <w:t>Tam log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sectPr w:rsidR="00775BB9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AC1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AC1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stbilgi"/>
    </w:pPr>
  </w:p>
  <w:p w:rsidR="00775BB9" w:rsidRDefault="00775BB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37B03"/>
    <w:rsid w:val="00043852"/>
    <w:rsid w:val="00051A4A"/>
    <w:rsid w:val="00055B43"/>
    <w:rsid w:val="00073992"/>
    <w:rsid w:val="000A1767"/>
    <w:rsid w:val="000B35A8"/>
    <w:rsid w:val="000F2B2D"/>
    <w:rsid w:val="00110D13"/>
    <w:rsid w:val="00127E27"/>
    <w:rsid w:val="00131AE4"/>
    <w:rsid w:val="00177F0A"/>
    <w:rsid w:val="001B5F14"/>
    <w:rsid w:val="001D5F7B"/>
    <w:rsid w:val="001F71AC"/>
    <w:rsid w:val="00243FB5"/>
    <w:rsid w:val="00282466"/>
    <w:rsid w:val="002A6324"/>
    <w:rsid w:val="002D0A16"/>
    <w:rsid w:val="002D33B9"/>
    <w:rsid w:val="002F2C9C"/>
    <w:rsid w:val="00330315"/>
    <w:rsid w:val="00352F16"/>
    <w:rsid w:val="0038401F"/>
    <w:rsid w:val="003C7575"/>
    <w:rsid w:val="003D1342"/>
    <w:rsid w:val="003F6838"/>
    <w:rsid w:val="00411AB5"/>
    <w:rsid w:val="0042441F"/>
    <w:rsid w:val="004467EC"/>
    <w:rsid w:val="00456992"/>
    <w:rsid w:val="004F38A4"/>
    <w:rsid w:val="005706BF"/>
    <w:rsid w:val="005D1F58"/>
    <w:rsid w:val="005D78B2"/>
    <w:rsid w:val="00620771"/>
    <w:rsid w:val="006756BE"/>
    <w:rsid w:val="00694EB8"/>
    <w:rsid w:val="00695126"/>
    <w:rsid w:val="006A10F0"/>
    <w:rsid w:val="00703071"/>
    <w:rsid w:val="00765868"/>
    <w:rsid w:val="00775BB9"/>
    <w:rsid w:val="00794536"/>
    <w:rsid w:val="007D3BD5"/>
    <w:rsid w:val="007E47D8"/>
    <w:rsid w:val="007E6858"/>
    <w:rsid w:val="007F0446"/>
    <w:rsid w:val="00897E06"/>
    <w:rsid w:val="008E2B10"/>
    <w:rsid w:val="00907584"/>
    <w:rsid w:val="00916A8C"/>
    <w:rsid w:val="0092086D"/>
    <w:rsid w:val="0092141C"/>
    <w:rsid w:val="00940AC1"/>
    <w:rsid w:val="00951772"/>
    <w:rsid w:val="00953D4D"/>
    <w:rsid w:val="00956EF6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96862"/>
    <w:rsid w:val="00AA0397"/>
    <w:rsid w:val="00AE5CE4"/>
    <w:rsid w:val="00AF0691"/>
    <w:rsid w:val="00B02280"/>
    <w:rsid w:val="00B03953"/>
    <w:rsid w:val="00B305EC"/>
    <w:rsid w:val="00B31A25"/>
    <w:rsid w:val="00B975C1"/>
    <w:rsid w:val="00B97EB2"/>
    <w:rsid w:val="00BC4298"/>
    <w:rsid w:val="00BE6CE0"/>
    <w:rsid w:val="00BF2F9B"/>
    <w:rsid w:val="00C02EC1"/>
    <w:rsid w:val="00C12054"/>
    <w:rsid w:val="00C12748"/>
    <w:rsid w:val="00C1314B"/>
    <w:rsid w:val="00C2362F"/>
    <w:rsid w:val="00C32798"/>
    <w:rsid w:val="00C33BAB"/>
    <w:rsid w:val="00C43B41"/>
    <w:rsid w:val="00C47607"/>
    <w:rsid w:val="00CA2965"/>
    <w:rsid w:val="00CB23D4"/>
    <w:rsid w:val="00CB4F46"/>
    <w:rsid w:val="00CF6257"/>
    <w:rsid w:val="00CF6886"/>
    <w:rsid w:val="00D539DD"/>
    <w:rsid w:val="00D53F43"/>
    <w:rsid w:val="00D62F2E"/>
    <w:rsid w:val="00DB1314"/>
    <w:rsid w:val="00DC4CAC"/>
    <w:rsid w:val="00E2602B"/>
    <w:rsid w:val="00E41BB0"/>
    <w:rsid w:val="00E77A98"/>
    <w:rsid w:val="00E92275"/>
    <w:rsid w:val="00EA23EF"/>
    <w:rsid w:val="00F00D01"/>
    <w:rsid w:val="00F16AB9"/>
    <w:rsid w:val="00F27DCB"/>
    <w:rsid w:val="00F33E43"/>
    <w:rsid w:val="00F516A5"/>
    <w:rsid w:val="00F53922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hyperlink" Target="file:///\\95.183.206.2\TMG_Log\*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1BFB3-D5E1-48DA-A3C3-5D1052422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2</cp:revision>
  <dcterms:created xsi:type="dcterms:W3CDTF">2013-01-17T07:50:00Z</dcterms:created>
  <dcterms:modified xsi:type="dcterms:W3CDTF">2013-01-17T07:50:00Z</dcterms:modified>
</cp:coreProperties>
</file>