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B8" w:rsidRDefault="007878B8" w:rsidP="001B5F14">
      <w:pPr>
        <w:pStyle w:val="Balk1"/>
        <w:jc w:val="center"/>
      </w:pPr>
      <w:bookmarkStart w:id="0" w:name="_GoBack"/>
      <w:bookmarkEnd w:id="0"/>
      <w:r>
        <w:t>RECORDER GELİŞTİRME İSTEK FORMU</w:t>
      </w:r>
    </w:p>
    <w:p w:rsidR="007878B8" w:rsidRDefault="007878B8" w:rsidP="0092086D">
      <w:pPr>
        <w:rPr>
          <w:color w:val="1F497D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2"/>
      </w:tblGrid>
      <w:tr w:rsidR="007878B8" w:rsidRPr="001F7203">
        <w:tc>
          <w:tcPr>
            <w:tcW w:w="9212" w:type="dxa"/>
          </w:tcPr>
          <w:p w:rsidR="007878B8" w:rsidRPr="001F7203" w:rsidRDefault="007878B8" w:rsidP="00F3501F">
            <w:pPr>
              <w:rPr>
                <w:color w:val="1F497D"/>
              </w:rPr>
            </w:pPr>
            <w:r w:rsidRPr="001F7203">
              <w:rPr>
                <w:color w:val="1F497D"/>
              </w:rPr>
              <w:t>Ürün Adı:</w:t>
            </w:r>
            <w:r>
              <w:rPr>
                <w:color w:val="1F497D"/>
              </w:rPr>
              <w:t xml:space="preserve">                    </w:t>
            </w:r>
            <w:r w:rsidR="00F3501F">
              <w:rPr>
                <w:color w:val="1F497D"/>
              </w:rPr>
              <w:t>McAfeeIpsV7</w:t>
            </w:r>
          </w:p>
        </w:tc>
      </w:tr>
      <w:tr w:rsidR="007878B8" w:rsidRPr="001F7203">
        <w:tc>
          <w:tcPr>
            <w:tcW w:w="9212" w:type="dxa"/>
          </w:tcPr>
          <w:p w:rsidR="007878B8" w:rsidRPr="001F7203" w:rsidRDefault="007878B8" w:rsidP="0092086D">
            <w:pPr>
              <w:rPr>
                <w:color w:val="1F497D"/>
              </w:rPr>
            </w:pPr>
            <w:r w:rsidRPr="001F7203">
              <w:rPr>
                <w:color w:val="1F497D"/>
              </w:rPr>
              <w:t>Versiyonu:</w:t>
            </w:r>
          </w:p>
        </w:tc>
      </w:tr>
      <w:tr w:rsidR="007878B8" w:rsidRPr="001F7203">
        <w:tc>
          <w:tcPr>
            <w:tcW w:w="9212" w:type="dxa"/>
          </w:tcPr>
          <w:p w:rsidR="007878B8" w:rsidRPr="001F7203" w:rsidRDefault="007878B8" w:rsidP="0092086D">
            <w:pPr>
              <w:rPr>
                <w:color w:val="1F497D"/>
              </w:rPr>
            </w:pPr>
            <w:proofErr w:type="spellStart"/>
            <w:r w:rsidRPr="001F7203">
              <w:rPr>
                <w:color w:val="1F497D"/>
              </w:rPr>
              <w:t>Log</w:t>
            </w:r>
            <w:proofErr w:type="spellEnd"/>
            <w:r w:rsidRPr="001F7203">
              <w:rPr>
                <w:color w:val="1F497D"/>
              </w:rPr>
              <w:t xml:space="preserve"> Toplama Tipi:</w:t>
            </w:r>
            <w:r w:rsidR="00F3501F">
              <w:rPr>
                <w:color w:val="1F497D"/>
              </w:rPr>
              <w:t xml:space="preserve"> </w:t>
            </w:r>
            <w:proofErr w:type="spellStart"/>
            <w:r w:rsidR="00F3501F">
              <w:rPr>
                <w:color w:val="1F497D"/>
              </w:rPr>
              <w:t>Syslog</w:t>
            </w:r>
            <w:proofErr w:type="spellEnd"/>
          </w:p>
        </w:tc>
      </w:tr>
      <w:tr w:rsidR="00F3501F" w:rsidRPr="001F7203">
        <w:tc>
          <w:tcPr>
            <w:tcW w:w="9212" w:type="dxa"/>
          </w:tcPr>
          <w:p w:rsidR="00F3501F" w:rsidRPr="001F7203" w:rsidRDefault="00F3501F" w:rsidP="0092086D">
            <w:pPr>
              <w:rPr>
                <w:color w:val="1F497D"/>
              </w:rPr>
            </w:pPr>
            <w:r w:rsidRPr="00F3501F">
              <w:rPr>
                <w:color w:val="1F497D"/>
              </w:rPr>
              <w:t>$IV_ATTACK_TIME$ | $IV_ATTACK_NAME$ | $IV_ATTACK_CONFIDENCE$ | $IV_SOURCE_IP$:$IV_SOURCE_PORT$ | $IV_DESTINATION_IP$:$IV_DESTINATION_PORT$ | $IV_CATEGORY$ | $IV_SUB_CATEGORY$ | $IV_DIRECTION$ | $IV_RESULT_STATUS$ | $IV_APPLICATION_PROTOCOL$ | $IV_NETWORK_PROTOCOL$ | $IV_ATTACK_COUNT$</w:t>
            </w:r>
          </w:p>
        </w:tc>
      </w:tr>
    </w:tbl>
    <w:p w:rsidR="007878B8" w:rsidRDefault="007878B8" w:rsidP="0092086D">
      <w:pPr>
        <w:rPr>
          <w:color w:val="1F497D"/>
        </w:rPr>
      </w:pPr>
    </w:p>
    <w:p w:rsidR="007878B8" w:rsidRDefault="007878B8" w:rsidP="0092086D">
      <w:pPr>
        <w:rPr>
          <w:color w:val="1F497D"/>
        </w:rPr>
      </w:pPr>
    </w:p>
    <w:p w:rsidR="007878B8" w:rsidRDefault="007878B8" w:rsidP="0092086D">
      <w:pPr>
        <w:pStyle w:val="Balk1"/>
        <w:jc w:val="center"/>
      </w:pPr>
      <w:r>
        <w:t>TEMEL PARSING YAPISI</w:t>
      </w:r>
    </w:p>
    <w:p w:rsidR="007878B8" w:rsidRDefault="007878B8" w:rsidP="00007B05"/>
    <w:p w:rsidR="007878B8" w:rsidRDefault="007878B8" w:rsidP="00007B05"/>
    <w:p w:rsidR="007878B8" w:rsidRDefault="007878B8" w:rsidP="00007B0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3"/>
        <w:gridCol w:w="7051"/>
      </w:tblGrid>
      <w:tr w:rsidR="007878B8" w:rsidRPr="001F7203">
        <w:tc>
          <w:tcPr>
            <w:tcW w:w="2376" w:type="dxa"/>
            <w:shd w:val="clear" w:color="auto" w:fill="DAEEF3"/>
          </w:tcPr>
          <w:p w:rsidR="007878B8" w:rsidRPr="001F7203" w:rsidRDefault="007878B8" w:rsidP="004B481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7203">
              <w:rPr>
                <w:b/>
                <w:bCs/>
                <w:sz w:val="24"/>
                <w:szCs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/>
          </w:tcPr>
          <w:p w:rsidR="007878B8" w:rsidRPr="001F7203" w:rsidRDefault="007878B8" w:rsidP="004B481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F7203">
              <w:rPr>
                <w:b/>
                <w:bCs/>
                <w:sz w:val="24"/>
                <w:szCs w:val="24"/>
                <w:lang w:val="en-US"/>
              </w:rPr>
              <w:t>RECORDER COLUMNS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SOURCENAME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7878B8" w:rsidRPr="001F7203" w:rsidRDefault="0040523A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$IV_ATTACK_NAME$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7878B8" w:rsidRPr="001F7203" w:rsidRDefault="0040523A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$IV_ATTACK_NAME$</w:t>
            </w:r>
            <w:r>
              <w:rPr>
                <w:color w:val="1F497D"/>
              </w:rPr>
              <w:t xml:space="preserve"> ( : ile ayrılıyor </w:t>
            </w:r>
            <w:proofErr w:type="gramStart"/>
            <w:r>
              <w:rPr>
                <w:color w:val="1F497D"/>
              </w:rPr>
              <w:t>içerisinde : sonrası</w:t>
            </w:r>
            <w:proofErr w:type="gram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Eventtype</w:t>
            </w:r>
            <w:proofErr w:type="spellEnd"/>
            <w:r>
              <w:rPr>
                <w:color w:val="1F497D"/>
              </w:rPr>
              <w:t xml:space="preserve"> olarak geliyor.)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7878B8" w:rsidRPr="001F7203" w:rsidRDefault="0040523A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 xml:space="preserve"> $IV_ATTACK_CONFIDENCE$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$IV_SOURCE_IP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$IV_DESTINATION_IP$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$IV_CATEGORY$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$IV_SUB_CATEGORY$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$IV_DIRECTION$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$IV_RESULT_STATUS$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$IV_APPLICATION_PROTOCOL$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$IV_NETWORK_PROTOCOL$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$IV_ATTACK_COUNT$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$:$IV_SOURCE_PORT$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color w:val="1F497D"/>
              </w:rPr>
              <w:t>$IV_DESTINATION_PORT$</w:t>
            </w: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402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</w:p>
        </w:tc>
      </w:tr>
      <w:tr w:rsidR="007878B8" w:rsidRPr="001F7203">
        <w:tc>
          <w:tcPr>
            <w:tcW w:w="2376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7402" w:type="dxa"/>
          </w:tcPr>
          <w:p w:rsidR="007878B8" w:rsidRPr="001F7203" w:rsidRDefault="0047561D" w:rsidP="004B48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Ham log </w:t>
            </w:r>
            <w:proofErr w:type="spellStart"/>
            <w:r>
              <w:rPr>
                <w:sz w:val="24"/>
                <w:szCs w:val="24"/>
                <w:lang w:val="en-US"/>
              </w:rPr>
              <w:t>basılacak</w:t>
            </w:r>
            <w:proofErr w:type="spellEnd"/>
          </w:p>
        </w:tc>
      </w:tr>
    </w:tbl>
    <w:p w:rsidR="007878B8" w:rsidRDefault="007878B8" w:rsidP="00907584">
      <w:pPr>
        <w:pStyle w:val="Balk1"/>
        <w:jc w:val="center"/>
      </w:pPr>
      <w:r>
        <w:t>ÖRNEK PARSING</w:t>
      </w:r>
    </w:p>
    <w:p w:rsidR="007878B8" w:rsidRDefault="007878B8" w:rsidP="00907584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3"/>
        <w:gridCol w:w="7119"/>
      </w:tblGrid>
      <w:tr w:rsidR="007878B8" w:rsidRPr="001F7203">
        <w:tc>
          <w:tcPr>
            <w:tcW w:w="9212" w:type="dxa"/>
            <w:gridSpan w:val="2"/>
          </w:tcPr>
          <w:p w:rsidR="007878B8" w:rsidRPr="001F7203" w:rsidRDefault="007878B8" w:rsidP="00907584">
            <w:r w:rsidRPr="001F7203">
              <w:t xml:space="preserve">Örnek </w:t>
            </w:r>
            <w:proofErr w:type="spellStart"/>
            <w:r w:rsidRPr="001F7203">
              <w:t>Log</w:t>
            </w:r>
            <w:proofErr w:type="spellEnd"/>
          </w:p>
          <w:p w:rsidR="007878B8" w:rsidRPr="001F7203" w:rsidRDefault="00F3501F" w:rsidP="00907584">
            <w:r w:rsidRPr="00F3501F">
              <w:t>172.16.1.12:</w:t>
            </w:r>
            <w:proofErr w:type="gramStart"/>
            <w:r w:rsidRPr="00F3501F">
              <w:t xml:space="preserve">54808 : </w:t>
            </w:r>
            <w:proofErr w:type="spellStart"/>
            <w:r w:rsidRPr="00F3501F">
              <w:t>security</w:t>
            </w:r>
            <w:proofErr w:type="gramEnd"/>
            <w:r w:rsidRPr="00F3501F">
              <w:t>.error</w:t>
            </w:r>
            <w:proofErr w:type="spellEnd"/>
            <w:r w:rsidRPr="00F3501F">
              <w:t xml:space="preserve"> </w:t>
            </w:r>
            <w:proofErr w:type="spellStart"/>
            <w:r w:rsidRPr="00F3501F">
              <w:t>Jun</w:t>
            </w:r>
            <w:proofErr w:type="spellEnd"/>
            <w:r w:rsidRPr="00F3501F">
              <w:t xml:space="preserve">  6 09:05:17 </w:t>
            </w:r>
            <w:proofErr w:type="spellStart"/>
            <w:r w:rsidRPr="00F3501F">
              <w:t>SyslogAlertForwarder</w:t>
            </w:r>
            <w:proofErr w:type="spellEnd"/>
            <w:r w:rsidRPr="00F3501F">
              <w:t xml:space="preserve">: 2012-06-06 09:05:16 EEST | </w:t>
            </w:r>
            <w:r w:rsidRPr="00F3501F">
              <w:rPr>
                <w:highlight w:val="yellow"/>
              </w:rPr>
              <w:t>P2P</w:t>
            </w:r>
            <w:r w:rsidRPr="00F3501F">
              <w:t xml:space="preserve">: </w:t>
            </w:r>
            <w:r w:rsidRPr="00F3501F">
              <w:rPr>
                <w:highlight w:val="green"/>
              </w:rPr>
              <w:t xml:space="preserve">Groove Virtual Office Groove.Net Agent </w:t>
            </w:r>
            <w:proofErr w:type="spellStart"/>
            <w:r w:rsidRPr="00F3501F">
              <w:rPr>
                <w:highlight w:val="green"/>
              </w:rPr>
              <w:t>Detected</w:t>
            </w:r>
            <w:proofErr w:type="spellEnd"/>
            <w:r w:rsidRPr="00F3501F">
              <w:t xml:space="preserve"> | </w:t>
            </w:r>
            <w:r w:rsidRPr="0040523A">
              <w:rPr>
                <w:highlight w:val="darkYellow"/>
              </w:rPr>
              <w:t>N/A</w:t>
            </w:r>
            <w:r w:rsidRPr="00F3501F">
              <w:t xml:space="preserve"> | </w:t>
            </w:r>
            <w:r w:rsidRPr="00F3501F">
              <w:rPr>
                <w:highlight w:val="cyan"/>
              </w:rPr>
              <w:t>10.1.1.12</w:t>
            </w:r>
            <w:r w:rsidRPr="00F3501F">
              <w:t>:</w:t>
            </w:r>
            <w:r w:rsidRPr="00F3501F">
              <w:rPr>
                <w:highlight w:val="cyan"/>
              </w:rPr>
              <w:t>N/A</w:t>
            </w:r>
            <w:r w:rsidRPr="00F3501F">
              <w:t xml:space="preserve"> | </w:t>
            </w:r>
            <w:r w:rsidRPr="00F3501F">
              <w:rPr>
                <w:highlight w:val="magenta"/>
              </w:rPr>
              <w:t>65.55.122.232:N/A</w:t>
            </w:r>
            <w:r w:rsidRPr="00F3501F">
              <w:t xml:space="preserve"> </w:t>
            </w:r>
            <w:r w:rsidRPr="0047561D">
              <w:rPr>
                <w:color w:val="FFFFFF"/>
              </w:rPr>
              <w:t xml:space="preserve">| </w:t>
            </w:r>
            <w:proofErr w:type="spellStart"/>
            <w:r w:rsidRPr="0047561D">
              <w:rPr>
                <w:color w:val="FFFFFF"/>
                <w:highlight w:val="blue"/>
              </w:rPr>
              <w:t>PolicyViolation</w:t>
            </w:r>
            <w:proofErr w:type="spellEnd"/>
            <w:r w:rsidRPr="00F3501F">
              <w:t xml:space="preserve"> | </w:t>
            </w:r>
            <w:proofErr w:type="spellStart"/>
            <w:r w:rsidRPr="00F3501F">
              <w:rPr>
                <w:highlight w:val="red"/>
              </w:rPr>
              <w:t>restricted-application</w:t>
            </w:r>
            <w:proofErr w:type="spellEnd"/>
            <w:r w:rsidRPr="00F3501F">
              <w:t xml:space="preserve"> | </w:t>
            </w:r>
            <w:proofErr w:type="spellStart"/>
            <w:r w:rsidRPr="0047561D">
              <w:rPr>
                <w:color w:val="FFFFFF"/>
                <w:highlight w:val="darkBlue"/>
              </w:rPr>
              <w:t>Outbound</w:t>
            </w:r>
            <w:proofErr w:type="spellEnd"/>
            <w:r w:rsidRPr="00F3501F">
              <w:t xml:space="preserve"> | </w:t>
            </w:r>
            <w:proofErr w:type="spellStart"/>
            <w:r w:rsidRPr="004F15C3">
              <w:rPr>
                <w:highlight w:val="darkCyan"/>
              </w:rPr>
              <w:t>Suspicious</w:t>
            </w:r>
            <w:proofErr w:type="spellEnd"/>
            <w:r w:rsidRPr="00F3501F">
              <w:t xml:space="preserve"> | </w:t>
            </w:r>
            <w:r w:rsidRPr="004F15C3">
              <w:rPr>
                <w:highlight w:val="darkGreen"/>
              </w:rPr>
              <w:t>http</w:t>
            </w:r>
            <w:r w:rsidRPr="00F3501F">
              <w:t xml:space="preserve"> | </w:t>
            </w:r>
            <w:r w:rsidRPr="004F15C3">
              <w:rPr>
                <w:highlight w:val="darkMagenta"/>
              </w:rPr>
              <w:t>N/A</w:t>
            </w:r>
            <w:r w:rsidRPr="00F3501F">
              <w:t xml:space="preserve"> | </w:t>
            </w:r>
            <w:r w:rsidRPr="004F15C3">
              <w:rPr>
                <w:highlight w:val="darkRed"/>
              </w:rPr>
              <w:t>1</w:t>
            </w:r>
          </w:p>
          <w:p w:rsidR="007878B8" w:rsidRPr="001F7203" w:rsidRDefault="007878B8" w:rsidP="00907584"/>
          <w:p w:rsidR="007878B8" w:rsidRPr="001F7203" w:rsidRDefault="007878B8" w:rsidP="00907584"/>
        </w:tc>
      </w:tr>
      <w:tr w:rsidR="007878B8" w:rsidRPr="001F7203">
        <w:tc>
          <w:tcPr>
            <w:tcW w:w="2093" w:type="dxa"/>
            <w:shd w:val="clear" w:color="auto" w:fill="DAEEF3"/>
          </w:tcPr>
          <w:p w:rsidR="007878B8" w:rsidRPr="001F7203" w:rsidRDefault="007878B8" w:rsidP="001F720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F7203">
              <w:rPr>
                <w:b/>
                <w:bCs/>
                <w:sz w:val="24"/>
                <w:szCs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/>
          </w:tcPr>
          <w:p w:rsidR="007878B8" w:rsidRPr="001F7203" w:rsidRDefault="007878B8" w:rsidP="001F720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F7203">
              <w:rPr>
                <w:b/>
                <w:bCs/>
                <w:sz w:val="24"/>
                <w:szCs w:val="24"/>
                <w:lang w:val="en-US"/>
              </w:rPr>
              <w:t>DEĞER</w:t>
            </w:r>
          </w:p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40523A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SOURCENAME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F3501F" w:rsidRDefault="007878B8" w:rsidP="004B4817">
            <w:pPr>
              <w:rPr>
                <w:sz w:val="24"/>
                <w:szCs w:val="24"/>
                <w:highlight w:val="yellow"/>
                <w:lang w:val="en-US"/>
              </w:rPr>
            </w:pPr>
            <w:r w:rsidRPr="00F3501F">
              <w:rPr>
                <w:sz w:val="24"/>
                <w:szCs w:val="24"/>
                <w:highlight w:val="yellow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7878B8" w:rsidRPr="00F3501F" w:rsidRDefault="00F3501F" w:rsidP="00907584">
            <w:pPr>
              <w:rPr>
                <w:highlight w:val="yellow"/>
              </w:rPr>
            </w:pPr>
            <w:r w:rsidRPr="00F3501F">
              <w:rPr>
                <w:highlight w:val="yellow"/>
              </w:rPr>
              <w:t>P2P</w:t>
            </w:r>
          </w:p>
        </w:tc>
      </w:tr>
      <w:tr w:rsidR="007878B8" w:rsidRPr="001F7203">
        <w:tc>
          <w:tcPr>
            <w:tcW w:w="2093" w:type="dxa"/>
          </w:tcPr>
          <w:p w:rsidR="007878B8" w:rsidRPr="00F3501F" w:rsidRDefault="007878B8" w:rsidP="004B4817">
            <w:pPr>
              <w:rPr>
                <w:sz w:val="24"/>
                <w:szCs w:val="24"/>
                <w:highlight w:val="green"/>
                <w:lang w:val="en-US"/>
              </w:rPr>
            </w:pPr>
            <w:r w:rsidRPr="00F3501F">
              <w:rPr>
                <w:sz w:val="24"/>
                <w:szCs w:val="24"/>
                <w:highlight w:val="green"/>
                <w:lang w:val="en-US"/>
              </w:rPr>
              <w:t>EVENTTYPE</w:t>
            </w:r>
          </w:p>
        </w:tc>
        <w:tc>
          <w:tcPr>
            <w:tcW w:w="7119" w:type="dxa"/>
          </w:tcPr>
          <w:p w:rsidR="007878B8" w:rsidRPr="00F3501F" w:rsidRDefault="00F3501F" w:rsidP="00907584">
            <w:pPr>
              <w:rPr>
                <w:highlight w:val="green"/>
              </w:rPr>
            </w:pPr>
            <w:r w:rsidRPr="00F3501F">
              <w:rPr>
                <w:highlight w:val="green"/>
              </w:rPr>
              <w:t xml:space="preserve">Groove Virtual Office Groove.Net Agent </w:t>
            </w:r>
            <w:proofErr w:type="spellStart"/>
            <w:r w:rsidRPr="00F3501F">
              <w:rPr>
                <w:highlight w:val="green"/>
              </w:rPr>
              <w:t>Detected</w:t>
            </w:r>
            <w:proofErr w:type="spellEnd"/>
          </w:p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40523A" w:rsidRDefault="007878B8" w:rsidP="004B4817">
            <w:pPr>
              <w:rPr>
                <w:sz w:val="24"/>
                <w:szCs w:val="24"/>
                <w:highlight w:val="darkYellow"/>
                <w:lang w:val="en-US"/>
              </w:rPr>
            </w:pPr>
            <w:r w:rsidRPr="0040523A">
              <w:rPr>
                <w:sz w:val="24"/>
                <w:szCs w:val="24"/>
                <w:highlight w:val="darkYellow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7878B8" w:rsidRPr="0040523A" w:rsidRDefault="0040523A" w:rsidP="00907584">
            <w:pPr>
              <w:rPr>
                <w:highlight w:val="darkYellow"/>
              </w:rPr>
            </w:pPr>
            <w:r w:rsidRPr="0040523A">
              <w:rPr>
                <w:highlight w:val="darkYellow"/>
              </w:rPr>
              <w:t>N/A (</w:t>
            </w:r>
            <w:proofErr w:type="gramStart"/>
            <w:r w:rsidRPr="0040523A">
              <w:rPr>
                <w:highlight w:val="darkYellow"/>
              </w:rPr>
              <w:t xml:space="preserve">Buraya  </w:t>
            </w:r>
            <w:proofErr w:type="spellStart"/>
            <w:r w:rsidRPr="0040523A">
              <w:rPr>
                <w:highlight w:val="darkYellow"/>
              </w:rPr>
              <w:t>Null</w:t>
            </w:r>
            <w:proofErr w:type="spellEnd"/>
            <w:proofErr w:type="gramEnd"/>
            <w:r w:rsidRPr="0040523A">
              <w:rPr>
                <w:highlight w:val="darkYellow"/>
              </w:rPr>
              <w:t xml:space="preserve">, </w:t>
            </w:r>
            <w:proofErr w:type="spellStart"/>
            <w:r w:rsidRPr="0040523A">
              <w:rPr>
                <w:highlight w:val="darkYellow"/>
              </w:rPr>
              <w:t>Low</w:t>
            </w:r>
            <w:proofErr w:type="spellEnd"/>
            <w:r w:rsidRPr="0040523A">
              <w:rPr>
                <w:highlight w:val="darkYellow"/>
              </w:rPr>
              <w:t xml:space="preserve">, </w:t>
            </w:r>
            <w:proofErr w:type="spellStart"/>
            <w:r w:rsidRPr="0040523A">
              <w:rPr>
                <w:highlight w:val="darkYellow"/>
              </w:rPr>
              <w:t>Medium</w:t>
            </w:r>
            <w:proofErr w:type="spellEnd"/>
            <w:r w:rsidRPr="0040523A">
              <w:rPr>
                <w:highlight w:val="darkYellow"/>
              </w:rPr>
              <w:t xml:space="preserve"> veya </w:t>
            </w:r>
            <w:proofErr w:type="spellStart"/>
            <w:r w:rsidRPr="0040523A">
              <w:rPr>
                <w:highlight w:val="darkYellow"/>
              </w:rPr>
              <w:t>high</w:t>
            </w:r>
            <w:proofErr w:type="spellEnd"/>
            <w:r w:rsidRPr="0040523A">
              <w:rPr>
                <w:highlight w:val="darkYellow"/>
              </w:rPr>
              <w:t xml:space="preserve"> olarak geliyor.)</w:t>
            </w:r>
          </w:p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F3501F" w:rsidRDefault="007878B8" w:rsidP="004B4817">
            <w:pPr>
              <w:rPr>
                <w:sz w:val="24"/>
                <w:szCs w:val="24"/>
                <w:highlight w:val="cyan"/>
                <w:lang w:val="en-US"/>
              </w:rPr>
            </w:pPr>
            <w:r w:rsidRPr="00F3501F">
              <w:rPr>
                <w:sz w:val="24"/>
                <w:szCs w:val="24"/>
                <w:highlight w:val="cyan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7878B8" w:rsidRPr="00F3501F" w:rsidRDefault="00F3501F" w:rsidP="00907584">
            <w:pPr>
              <w:rPr>
                <w:highlight w:val="cyan"/>
              </w:rPr>
            </w:pPr>
            <w:r w:rsidRPr="00F3501F">
              <w:rPr>
                <w:highlight w:val="cyan"/>
              </w:rPr>
              <w:t>10.1.1.12</w:t>
            </w:r>
          </w:p>
        </w:tc>
      </w:tr>
      <w:tr w:rsidR="007878B8" w:rsidRPr="001F7203">
        <w:tc>
          <w:tcPr>
            <w:tcW w:w="2093" w:type="dxa"/>
          </w:tcPr>
          <w:p w:rsidR="007878B8" w:rsidRPr="00F3501F" w:rsidRDefault="007878B8" w:rsidP="004B4817">
            <w:pPr>
              <w:rPr>
                <w:sz w:val="24"/>
                <w:szCs w:val="24"/>
                <w:highlight w:val="magenta"/>
                <w:lang w:val="en-US"/>
              </w:rPr>
            </w:pPr>
            <w:r w:rsidRPr="00F3501F">
              <w:rPr>
                <w:sz w:val="24"/>
                <w:szCs w:val="24"/>
                <w:highlight w:val="magenta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7878B8" w:rsidRPr="00F3501F" w:rsidRDefault="00F3501F" w:rsidP="00907584">
            <w:pPr>
              <w:rPr>
                <w:highlight w:val="magenta"/>
              </w:rPr>
            </w:pPr>
            <w:r w:rsidRPr="00F3501F">
              <w:rPr>
                <w:highlight w:val="magenta"/>
              </w:rPr>
              <w:t>65.55.122.232</w:t>
            </w:r>
          </w:p>
        </w:tc>
      </w:tr>
      <w:tr w:rsidR="007878B8" w:rsidRPr="001F7203">
        <w:tc>
          <w:tcPr>
            <w:tcW w:w="2093" w:type="dxa"/>
          </w:tcPr>
          <w:p w:rsidR="007878B8" w:rsidRPr="0047561D" w:rsidRDefault="007878B8" w:rsidP="004B4817">
            <w:pPr>
              <w:rPr>
                <w:color w:val="FFFFFF"/>
                <w:sz w:val="24"/>
                <w:szCs w:val="24"/>
                <w:highlight w:val="blue"/>
                <w:lang w:val="en-US"/>
              </w:rPr>
            </w:pPr>
            <w:r w:rsidRPr="0047561D">
              <w:rPr>
                <w:color w:val="FFFFFF"/>
                <w:sz w:val="24"/>
                <w:szCs w:val="24"/>
                <w:highlight w:val="blue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7878B8" w:rsidRPr="0047561D" w:rsidRDefault="00F3501F" w:rsidP="00907584">
            <w:pPr>
              <w:rPr>
                <w:color w:val="FFFFFF"/>
                <w:highlight w:val="blue"/>
              </w:rPr>
            </w:pPr>
            <w:r w:rsidRPr="0047561D">
              <w:rPr>
                <w:color w:val="FFFFFF"/>
                <w:highlight w:val="blue"/>
              </w:rPr>
              <w:t xml:space="preserve"> </w:t>
            </w:r>
            <w:proofErr w:type="spellStart"/>
            <w:r w:rsidRPr="0047561D">
              <w:rPr>
                <w:color w:val="FFFFFF"/>
                <w:highlight w:val="blue"/>
              </w:rPr>
              <w:t>PolicyViolation</w:t>
            </w:r>
            <w:proofErr w:type="spellEnd"/>
          </w:p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F3501F">
              <w:rPr>
                <w:sz w:val="24"/>
                <w:szCs w:val="24"/>
                <w:highlight w:val="red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7878B8" w:rsidRPr="001F7203" w:rsidRDefault="00F3501F" w:rsidP="00907584">
            <w:proofErr w:type="spellStart"/>
            <w:r w:rsidRPr="00F3501F">
              <w:rPr>
                <w:highlight w:val="red"/>
              </w:rPr>
              <w:t>restricted-application</w:t>
            </w:r>
            <w:proofErr w:type="spellEnd"/>
          </w:p>
        </w:tc>
      </w:tr>
      <w:tr w:rsidR="007878B8" w:rsidRPr="001F7203">
        <w:tc>
          <w:tcPr>
            <w:tcW w:w="2093" w:type="dxa"/>
          </w:tcPr>
          <w:p w:rsidR="007878B8" w:rsidRPr="0047561D" w:rsidRDefault="007878B8" w:rsidP="004B4817">
            <w:pPr>
              <w:rPr>
                <w:color w:val="FFFFFF"/>
                <w:sz w:val="24"/>
                <w:szCs w:val="24"/>
                <w:highlight w:val="darkBlue"/>
                <w:lang w:val="en-US"/>
              </w:rPr>
            </w:pPr>
            <w:r w:rsidRPr="0047561D">
              <w:rPr>
                <w:color w:val="FFFFFF"/>
                <w:sz w:val="24"/>
                <w:szCs w:val="24"/>
                <w:highlight w:val="darkBlue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7878B8" w:rsidRPr="0047561D" w:rsidRDefault="00F3501F" w:rsidP="00907584">
            <w:pPr>
              <w:rPr>
                <w:color w:val="FFFFFF"/>
                <w:highlight w:val="darkBlue"/>
              </w:rPr>
            </w:pPr>
            <w:r w:rsidRPr="0047561D">
              <w:rPr>
                <w:color w:val="FFFFFF"/>
                <w:highlight w:val="darkBlue"/>
              </w:rPr>
              <w:t xml:space="preserve"> </w:t>
            </w:r>
            <w:proofErr w:type="spellStart"/>
            <w:r w:rsidRPr="0047561D">
              <w:rPr>
                <w:color w:val="FFFFFF"/>
                <w:highlight w:val="darkBlue"/>
              </w:rPr>
              <w:t>Outbound</w:t>
            </w:r>
            <w:proofErr w:type="spellEnd"/>
          </w:p>
        </w:tc>
      </w:tr>
      <w:tr w:rsidR="007878B8" w:rsidRPr="001F7203">
        <w:tc>
          <w:tcPr>
            <w:tcW w:w="2093" w:type="dxa"/>
          </w:tcPr>
          <w:p w:rsidR="007878B8" w:rsidRPr="004F15C3" w:rsidRDefault="007878B8" w:rsidP="004B4817">
            <w:pPr>
              <w:rPr>
                <w:sz w:val="24"/>
                <w:szCs w:val="24"/>
                <w:highlight w:val="darkCyan"/>
                <w:lang w:val="en-US"/>
              </w:rPr>
            </w:pPr>
            <w:r w:rsidRPr="004F15C3">
              <w:rPr>
                <w:sz w:val="24"/>
                <w:szCs w:val="24"/>
                <w:highlight w:val="darkCyan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7878B8" w:rsidRPr="004F15C3" w:rsidRDefault="00F3501F" w:rsidP="00907584">
            <w:pPr>
              <w:rPr>
                <w:highlight w:val="darkCyan"/>
              </w:rPr>
            </w:pPr>
            <w:proofErr w:type="spellStart"/>
            <w:r w:rsidRPr="004F15C3">
              <w:rPr>
                <w:highlight w:val="darkCyan"/>
              </w:rPr>
              <w:t>Suspicious</w:t>
            </w:r>
            <w:proofErr w:type="spellEnd"/>
          </w:p>
        </w:tc>
      </w:tr>
      <w:tr w:rsidR="007878B8" w:rsidRPr="001F7203">
        <w:tc>
          <w:tcPr>
            <w:tcW w:w="2093" w:type="dxa"/>
          </w:tcPr>
          <w:p w:rsidR="007878B8" w:rsidRPr="004F15C3" w:rsidRDefault="007878B8" w:rsidP="004B4817">
            <w:pPr>
              <w:rPr>
                <w:sz w:val="24"/>
                <w:szCs w:val="24"/>
                <w:highlight w:val="darkGreen"/>
                <w:lang w:val="en-US"/>
              </w:rPr>
            </w:pPr>
            <w:r w:rsidRPr="004F15C3">
              <w:rPr>
                <w:sz w:val="24"/>
                <w:szCs w:val="24"/>
                <w:highlight w:val="darkGreen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7878B8" w:rsidRPr="004F15C3" w:rsidRDefault="00F3501F" w:rsidP="00907584">
            <w:pPr>
              <w:rPr>
                <w:highlight w:val="darkGreen"/>
              </w:rPr>
            </w:pPr>
            <w:r w:rsidRPr="004F15C3">
              <w:rPr>
                <w:highlight w:val="darkGreen"/>
              </w:rPr>
              <w:t>http</w:t>
            </w:r>
          </w:p>
        </w:tc>
      </w:tr>
      <w:tr w:rsidR="007878B8" w:rsidRPr="001F7203">
        <w:tc>
          <w:tcPr>
            <w:tcW w:w="2093" w:type="dxa"/>
          </w:tcPr>
          <w:p w:rsidR="007878B8" w:rsidRPr="004F15C3" w:rsidRDefault="007878B8" w:rsidP="004B4817">
            <w:pPr>
              <w:rPr>
                <w:sz w:val="24"/>
                <w:szCs w:val="24"/>
                <w:highlight w:val="darkMagenta"/>
                <w:lang w:val="en-US"/>
              </w:rPr>
            </w:pPr>
            <w:r w:rsidRPr="004F15C3">
              <w:rPr>
                <w:sz w:val="24"/>
                <w:szCs w:val="24"/>
                <w:highlight w:val="darkMagenta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7878B8" w:rsidRPr="004F15C3" w:rsidRDefault="00F3501F" w:rsidP="00907584">
            <w:pPr>
              <w:rPr>
                <w:highlight w:val="darkMagenta"/>
              </w:rPr>
            </w:pPr>
            <w:r w:rsidRPr="004F15C3">
              <w:rPr>
                <w:highlight w:val="darkMagenta"/>
              </w:rPr>
              <w:t>N/A</w:t>
            </w:r>
            <w:r w:rsidR="004D26D7">
              <w:rPr>
                <w:highlight w:val="darkMagenta"/>
              </w:rPr>
              <w:t xml:space="preserve"> (</w:t>
            </w:r>
            <w:proofErr w:type="spellStart"/>
            <w:r w:rsidR="004D26D7">
              <w:rPr>
                <w:highlight w:val="darkMagenta"/>
              </w:rPr>
              <w:t>Null</w:t>
            </w:r>
            <w:proofErr w:type="spellEnd"/>
            <w:r w:rsidR="004D26D7">
              <w:rPr>
                <w:highlight w:val="darkMagenta"/>
              </w:rPr>
              <w:t xml:space="preserve"> veya TCP VEYA UDP olarak geliyor.)</w:t>
            </w:r>
          </w:p>
        </w:tc>
      </w:tr>
      <w:tr w:rsidR="007878B8" w:rsidRPr="001F7203">
        <w:tc>
          <w:tcPr>
            <w:tcW w:w="2093" w:type="dxa"/>
          </w:tcPr>
          <w:p w:rsidR="007878B8" w:rsidRPr="004F15C3" w:rsidRDefault="007878B8" w:rsidP="004B4817">
            <w:pPr>
              <w:rPr>
                <w:sz w:val="24"/>
                <w:szCs w:val="24"/>
                <w:highlight w:val="darkRed"/>
                <w:lang w:val="en-US"/>
              </w:rPr>
            </w:pPr>
            <w:r w:rsidRPr="004F15C3">
              <w:rPr>
                <w:sz w:val="24"/>
                <w:szCs w:val="24"/>
                <w:highlight w:val="darkRed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7878B8" w:rsidRPr="004F15C3" w:rsidRDefault="004F15C3" w:rsidP="00907584">
            <w:pPr>
              <w:rPr>
                <w:highlight w:val="darkRed"/>
              </w:rPr>
            </w:pPr>
            <w:r w:rsidRPr="004F15C3">
              <w:rPr>
                <w:highlight w:val="darkRed"/>
              </w:rPr>
              <w:t>1</w:t>
            </w:r>
          </w:p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F3501F" w:rsidRDefault="007878B8" w:rsidP="004B4817">
            <w:pPr>
              <w:rPr>
                <w:sz w:val="24"/>
                <w:szCs w:val="24"/>
                <w:highlight w:val="cyan"/>
                <w:lang w:val="en-US"/>
              </w:rPr>
            </w:pPr>
            <w:r w:rsidRPr="00F3501F">
              <w:rPr>
                <w:sz w:val="24"/>
                <w:szCs w:val="24"/>
                <w:highlight w:val="cyan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7878B8" w:rsidRPr="00F3501F" w:rsidRDefault="00F3501F" w:rsidP="00907584">
            <w:pPr>
              <w:rPr>
                <w:highlight w:val="cyan"/>
              </w:rPr>
            </w:pPr>
            <w:r w:rsidRPr="00F3501F">
              <w:rPr>
                <w:highlight w:val="cyan"/>
              </w:rPr>
              <w:t xml:space="preserve">N/A (Burada iki tip gelme ihtimali var </w:t>
            </w:r>
            <w:proofErr w:type="spellStart"/>
            <w:r w:rsidRPr="00F3501F">
              <w:rPr>
                <w:highlight w:val="cyan"/>
              </w:rPr>
              <w:t>Null</w:t>
            </w:r>
            <w:proofErr w:type="spellEnd"/>
            <w:r w:rsidRPr="00F3501F">
              <w:rPr>
                <w:highlight w:val="cyan"/>
              </w:rPr>
              <w:t xml:space="preserve"> veya Port </w:t>
            </w:r>
            <w:proofErr w:type="spellStart"/>
            <w:r w:rsidRPr="00F3501F">
              <w:rPr>
                <w:highlight w:val="cyan"/>
              </w:rPr>
              <w:t>no</w:t>
            </w:r>
            <w:proofErr w:type="spellEnd"/>
            <w:r w:rsidRPr="00F3501F">
              <w:rPr>
                <w:highlight w:val="cyan"/>
              </w:rPr>
              <w:t xml:space="preserve"> bunun için bir </w:t>
            </w:r>
            <w:proofErr w:type="spellStart"/>
            <w:r w:rsidRPr="00F3501F">
              <w:rPr>
                <w:highlight w:val="cyan"/>
              </w:rPr>
              <w:t>condition</w:t>
            </w:r>
            <w:proofErr w:type="spellEnd"/>
            <w:r w:rsidRPr="00F3501F">
              <w:rPr>
                <w:highlight w:val="cyan"/>
              </w:rPr>
              <w:t xml:space="preserve"> ihtiyacı olacak eğer </w:t>
            </w:r>
            <w:proofErr w:type="spellStart"/>
            <w:r w:rsidRPr="00F3501F">
              <w:rPr>
                <w:highlight w:val="cyan"/>
              </w:rPr>
              <w:t>null</w:t>
            </w:r>
            <w:proofErr w:type="spellEnd"/>
            <w:r w:rsidRPr="00F3501F">
              <w:rPr>
                <w:highlight w:val="cyan"/>
              </w:rPr>
              <w:t xml:space="preserve"> ise 0 olsun şeklinde)</w:t>
            </w:r>
          </w:p>
        </w:tc>
      </w:tr>
      <w:tr w:rsidR="007878B8" w:rsidRPr="001F7203">
        <w:tc>
          <w:tcPr>
            <w:tcW w:w="2093" w:type="dxa"/>
          </w:tcPr>
          <w:p w:rsidR="007878B8" w:rsidRPr="00F3501F" w:rsidRDefault="007878B8" w:rsidP="004B4817">
            <w:pPr>
              <w:rPr>
                <w:sz w:val="24"/>
                <w:szCs w:val="24"/>
                <w:highlight w:val="magenta"/>
                <w:lang w:val="en-US"/>
              </w:rPr>
            </w:pPr>
            <w:r w:rsidRPr="00F3501F">
              <w:rPr>
                <w:sz w:val="24"/>
                <w:szCs w:val="24"/>
                <w:highlight w:val="magenta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7878B8" w:rsidRPr="00F3501F" w:rsidRDefault="00F3501F" w:rsidP="00907584">
            <w:pPr>
              <w:rPr>
                <w:highlight w:val="magenta"/>
              </w:rPr>
            </w:pPr>
            <w:r w:rsidRPr="00F3501F">
              <w:rPr>
                <w:highlight w:val="magenta"/>
              </w:rPr>
              <w:t xml:space="preserve">N/A (Burada iki tip gelme ihtimali var </w:t>
            </w:r>
            <w:proofErr w:type="spellStart"/>
            <w:r w:rsidRPr="00F3501F">
              <w:rPr>
                <w:highlight w:val="magenta"/>
              </w:rPr>
              <w:t>Null</w:t>
            </w:r>
            <w:proofErr w:type="spellEnd"/>
            <w:r w:rsidRPr="00F3501F">
              <w:rPr>
                <w:highlight w:val="magenta"/>
              </w:rPr>
              <w:t xml:space="preserve"> veya Port </w:t>
            </w:r>
            <w:proofErr w:type="spellStart"/>
            <w:r w:rsidRPr="00F3501F">
              <w:rPr>
                <w:highlight w:val="magenta"/>
              </w:rPr>
              <w:t>no</w:t>
            </w:r>
            <w:proofErr w:type="spellEnd"/>
            <w:r w:rsidRPr="00F3501F">
              <w:rPr>
                <w:highlight w:val="magenta"/>
              </w:rPr>
              <w:t xml:space="preserve"> bunun için bir </w:t>
            </w:r>
            <w:proofErr w:type="spellStart"/>
            <w:r w:rsidRPr="00F3501F">
              <w:rPr>
                <w:highlight w:val="magenta"/>
              </w:rPr>
              <w:t>condition</w:t>
            </w:r>
            <w:proofErr w:type="spellEnd"/>
            <w:r w:rsidRPr="00F3501F">
              <w:rPr>
                <w:highlight w:val="magenta"/>
              </w:rPr>
              <w:t xml:space="preserve"> ihtiyacı olacak eğer </w:t>
            </w:r>
            <w:proofErr w:type="spellStart"/>
            <w:r w:rsidRPr="00F3501F">
              <w:rPr>
                <w:highlight w:val="magenta"/>
              </w:rPr>
              <w:t>null</w:t>
            </w:r>
            <w:proofErr w:type="spellEnd"/>
            <w:r w:rsidRPr="00F3501F">
              <w:rPr>
                <w:highlight w:val="magenta"/>
              </w:rPr>
              <w:t xml:space="preserve"> ise 0 olsun şeklinde)</w:t>
            </w:r>
          </w:p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119" w:type="dxa"/>
          </w:tcPr>
          <w:p w:rsidR="007878B8" w:rsidRPr="001F7203" w:rsidRDefault="007878B8" w:rsidP="00907584"/>
        </w:tc>
      </w:tr>
      <w:tr w:rsidR="007878B8" w:rsidRPr="001F7203">
        <w:tc>
          <w:tcPr>
            <w:tcW w:w="2093" w:type="dxa"/>
          </w:tcPr>
          <w:p w:rsidR="007878B8" w:rsidRPr="001F7203" w:rsidRDefault="007878B8" w:rsidP="004B4817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7878B8" w:rsidRPr="001F7203" w:rsidRDefault="007878B8" w:rsidP="00F3501F"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7561D">
              <w:rPr>
                <w:sz w:val="24"/>
                <w:szCs w:val="24"/>
                <w:lang w:val="en-US"/>
              </w:rPr>
              <w:t xml:space="preserve">Ham log </w:t>
            </w:r>
            <w:proofErr w:type="spellStart"/>
            <w:r w:rsidR="0047561D">
              <w:rPr>
                <w:sz w:val="24"/>
                <w:szCs w:val="24"/>
                <w:lang w:val="en-US"/>
              </w:rPr>
              <w:t>basılacak</w:t>
            </w:r>
            <w:proofErr w:type="spellEnd"/>
          </w:p>
        </w:tc>
      </w:tr>
    </w:tbl>
    <w:p w:rsidR="007878B8" w:rsidRPr="00907584" w:rsidRDefault="007878B8" w:rsidP="00907584"/>
    <w:p w:rsidR="007878B8" w:rsidRDefault="007878B8" w:rsidP="0092086D"/>
    <w:p w:rsidR="007878B8" w:rsidRDefault="007878B8" w:rsidP="0092086D">
      <w:r>
        <w:t>Ek Açıklamalar:</w:t>
      </w:r>
    </w:p>
    <w:p w:rsidR="007878B8" w:rsidRDefault="007878B8" w:rsidP="0092086D"/>
    <w:p w:rsidR="007878B8" w:rsidRPr="0092086D" w:rsidRDefault="007878B8" w:rsidP="0092086D"/>
    <w:sectPr w:rsidR="007878B8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73992"/>
    <w:rsid w:val="0009767F"/>
    <w:rsid w:val="000A1767"/>
    <w:rsid w:val="000B35A8"/>
    <w:rsid w:val="00177F0A"/>
    <w:rsid w:val="001B5F14"/>
    <w:rsid w:val="001F71AC"/>
    <w:rsid w:val="001F7203"/>
    <w:rsid w:val="002D0A16"/>
    <w:rsid w:val="0040523A"/>
    <w:rsid w:val="004467EC"/>
    <w:rsid w:val="00460589"/>
    <w:rsid w:val="0047561D"/>
    <w:rsid w:val="004B4817"/>
    <w:rsid w:val="004D26D7"/>
    <w:rsid w:val="004F15C3"/>
    <w:rsid w:val="00537722"/>
    <w:rsid w:val="00620771"/>
    <w:rsid w:val="007366DB"/>
    <w:rsid w:val="00765868"/>
    <w:rsid w:val="007878B8"/>
    <w:rsid w:val="007E41EF"/>
    <w:rsid w:val="007E47D8"/>
    <w:rsid w:val="007E6858"/>
    <w:rsid w:val="00811E97"/>
    <w:rsid w:val="00831D52"/>
    <w:rsid w:val="008E6AEB"/>
    <w:rsid w:val="00907584"/>
    <w:rsid w:val="0092086D"/>
    <w:rsid w:val="009A2560"/>
    <w:rsid w:val="00A42654"/>
    <w:rsid w:val="00A825A5"/>
    <w:rsid w:val="00B975C1"/>
    <w:rsid w:val="00BC4298"/>
    <w:rsid w:val="00C12054"/>
    <w:rsid w:val="00C32798"/>
    <w:rsid w:val="00CF6257"/>
    <w:rsid w:val="00F3501F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9"/>
    <w:qFormat/>
    <w:rsid w:val="0092086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92086D"/>
    <w:rPr>
      <w:rFonts w:ascii="Cambria" w:hAnsi="Cambria" w:cs="Cambria"/>
      <w:b/>
      <w:bCs/>
      <w:color w:val="365F91"/>
      <w:sz w:val="28"/>
      <w:szCs w:val="28"/>
      <w:lang w:eastAsia="tr-TR"/>
    </w:rPr>
  </w:style>
  <w:style w:type="table" w:styleId="TabloKlavuzu">
    <w:name w:val="Table Grid"/>
    <w:basedOn w:val="NormalTablo"/>
    <w:uiPriority w:val="99"/>
    <w:rsid w:val="009075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9"/>
    <w:qFormat/>
    <w:rsid w:val="0092086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92086D"/>
    <w:rPr>
      <w:rFonts w:ascii="Cambria" w:hAnsi="Cambria" w:cs="Cambria"/>
      <w:b/>
      <w:bCs/>
      <w:color w:val="365F91"/>
      <w:sz w:val="28"/>
      <w:szCs w:val="28"/>
      <w:lang w:eastAsia="tr-TR"/>
    </w:rPr>
  </w:style>
  <w:style w:type="table" w:styleId="TabloKlavuzu">
    <w:name w:val="Table Grid"/>
    <w:basedOn w:val="NormalTablo"/>
    <w:uiPriority w:val="99"/>
    <w:rsid w:val="009075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4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2013-05-20T13:16:00Z</dcterms:created>
  <dcterms:modified xsi:type="dcterms:W3CDTF">2013-05-20T13:16:00Z</dcterms:modified>
</cp:coreProperties>
</file>