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F63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F63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BF63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08.01.2012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Beşiktaş Belediyesi için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Squid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loğlarının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ile alımının yapılması gerekmektedir.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Emrehan Mert</w:t>
            </w: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F63B1">
              <w:rPr>
                <w:rFonts w:asciiTheme="minorHAnsi" w:hAnsiTheme="minorHAnsi" w:cstheme="minorBidi"/>
                <w:color w:val="1F497D" w:themeColor="dark2"/>
              </w:rPr>
              <w:t>PFSENSE Proxy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BF63B1">
              <w:rPr>
                <w:rFonts w:asciiTheme="minorHAnsi" w:hAnsiTheme="minorHAnsi" w:cstheme="minorBidi"/>
                <w:color w:val="1F497D" w:themeColor="dark2"/>
              </w:rPr>
              <w:t>Current</w:t>
            </w:r>
            <w:proofErr w:type="spellEnd"/>
            <w:r w:rsidRPr="00BF63B1">
              <w:rPr>
                <w:rFonts w:asciiTheme="minorHAnsi" w:hAnsiTheme="minorHAnsi" w:cstheme="minorBidi"/>
                <w:color w:val="1F497D" w:themeColor="dark2"/>
              </w:rPr>
              <w:t xml:space="preserve">: 2.7.9 </w:t>
            </w:r>
            <w:proofErr w:type="spellStart"/>
            <w:r w:rsidRPr="00BF63B1">
              <w:rPr>
                <w:rFonts w:asciiTheme="minorHAnsi" w:hAnsiTheme="minorHAnsi" w:cstheme="minorBidi"/>
                <w:color w:val="1F497D" w:themeColor="dark2"/>
              </w:rPr>
              <w:t>pkg</w:t>
            </w:r>
            <w:proofErr w:type="spellEnd"/>
            <w:r w:rsidRPr="00BF63B1">
              <w:rPr>
                <w:rFonts w:asciiTheme="minorHAnsi" w:hAnsiTheme="minorHAnsi" w:cstheme="minorBidi"/>
                <w:color w:val="1F497D" w:themeColor="dark2"/>
              </w:rPr>
              <w:t xml:space="preserve"> v.4.3.1 </w:t>
            </w:r>
            <w:proofErr w:type="spellStart"/>
            <w:r w:rsidRPr="00BF63B1">
              <w:rPr>
                <w:rFonts w:asciiTheme="minorHAnsi" w:hAnsiTheme="minorHAnsi" w:cstheme="minorBidi"/>
                <w:color w:val="1F497D" w:themeColor="dark2"/>
              </w:rPr>
              <w:t>Installed</w:t>
            </w:r>
            <w:proofErr w:type="spellEnd"/>
            <w:r w:rsidRPr="00BF63B1">
              <w:rPr>
                <w:rFonts w:asciiTheme="minorHAnsi" w:hAnsiTheme="minorHAnsi" w:cstheme="minorBidi"/>
                <w:color w:val="1F497D" w:themeColor="dark2"/>
              </w:rPr>
              <w:t>: 2.7.9_</w:t>
            </w:r>
            <w:proofErr w:type="gramStart"/>
            <w:r w:rsidRPr="00BF63B1">
              <w:rPr>
                <w:rFonts w:asciiTheme="minorHAnsi" w:hAnsiTheme="minorHAnsi" w:cstheme="minorBidi"/>
                <w:color w:val="1F497D" w:themeColor="dark2"/>
              </w:rPr>
              <w:t>4.1</w:t>
            </w:r>
            <w:proofErr w:type="gram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97" type="#_x0000_t75" style="width:51pt;height:18pt" o:ole="">
                  <v:imagedata r:id="rId11" o:title=""/>
                </v:shape>
                <w:control r:id="rId12" w:name="OptionButton2" w:shapeid="_x0000_i1097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14" w:name="OptionButton51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9" type="#_x0000_t75" style="width:231.75pt;height:18pt" o:ole="">
                  <v:imagedata r:id="rId15" o:title=""/>
                </v:shape>
                <w:control r:id="rId16" w:name="TextBox13" w:shapeid="_x0000_i1099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100" type="#_x0000_t75" style="width:65.25pt;height:18pt" o:ole="">
                  <v:imagedata r:id="rId19" o:title=""/>
                </v:shape>
                <w:control r:id="rId20" w:name="OptionButton17" w:shapeid="_x0000_i1100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101" type="#_x0000_t75" style="width:45pt;height:18pt" o:ole="">
                  <v:imagedata r:id="rId13" o:title=""/>
                </v:shape>
                <w:control r:id="rId23" w:name="OptionButton5" w:shapeid="_x0000_i1101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2" type="#_x0000_t75" style="width:147pt;height:18pt" o:ole="">
                  <v:imagedata r:id="rId24" o:title=""/>
                </v:shape>
                <w:control r:id="rId25" w:name="TextBox1" w:shapeid="_x0000_i1102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3" type="#_x0000_t75" style="width:37.5pt;height:18pt" o:ole="">
                  <v:imagedata r:id="rId26" o:title=""/>
                </v:shape>
                <w:control r:id="rId27" w:name="OptionButton11" w:shapeid="_x0000_i1103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104" type="#_x0000_t75" style="width:49.5pt;height:18pt" o:ole="">
                  <v:imagedata r:id="rId30" o:title=""/>
                </v:shape>
                <w:control r:id="rId31" w:name="OptionButton13" w:shapeid="_x0000_i1104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BF63B1">
              <w:rPr>
                <w:rFonts w:asciiTheme="minorHAnsi" w:hAnsiTheme="minorHAnsi" w:cstheme="minorBidi"/>
                <w:color w:val="1F497D" w:themeColor="dark2"/>
              </w:rPr>
              <w:t>SquidSyslogV_1_0_0Recorder</w: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Emrehan Mert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BF63B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08.01.2012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Beşiktaş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9" type="#_x0000_t75" style="width:63.75pt;height:18pt" o:ole="">
                  <v:imagedata r:id="rId36" o:title=""/>
                </v:shape>
                <w:control r:id="rId37" w:name="OptionButton14" w:shapeid="_x0000_i110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8" type="#_x0000_t75" style="width:45pt;height:18pt" o:ole="">
                  <v:imagedata r:id="rId32" o:title=""/>
                </v:shape>
                <w:control r:id="rId40" w:name="OptionButton53" w:shapeid="_x0000_i110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7" type="#_x0000_t75" style="width:240.75pt;height:18pt" o:ole="">
                  <v:imagedata r:id="rId41" o:title=""/>
                </v:shape>
                <w:control r:id="rId42" w:name="TextBox12" w:shapeid="_x0000_i1107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BF63B1">
              <w:rPr>
                <w:rFonts w:asciiTheme="minorHAnsi" w:hAnsiTheme="minorHAnsi" w:cstheme="minorBidi"/>
                <w:color w:val="1F497D" w:themeColor="dark2"/>
              </w:rPr>
              <w:t>pfsense</w:t>
            </w:r>
            <w:proofErr w:type="spellEnd"/>
            <w:r w:rsidRPr="00BF63B1">
              <w:rPr>
                <w:rFonts w:asciiTheme="minorHAnsi" w:hAnsiTheme="minorHAnsi" w:cstheme="minorBidi"/>
                <w:color w:val="1F497D" w:themeColor="dark2"/>
              </w:rPr>
              <w:t xml:space="preserve"> proxy_</w:t>
            </w:r>
            <w:proofErr w:type="gramStart"/>
            <w:r w:rsidRPr="00BF63B1">
              <w:rPr>
                <w:rFonts w:asciiTheme="minorHAnsi" w:hAnsiTheme="minorHAnsi" w:cstheme="minorBidi"/>
                <w:color w:val="1F497D" w:themeColor="dark2"/>
              </w:rPr>
              <w:t>yeni.txt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BF63B1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BF63B1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701237" w:rsidRDefault="00701237" w:rsidP="00701237"/>
    <w:p w:rsidR="00701237" w:rsidRDefault="00701237" w:rsidP="00701237"/>
    <w:p w:rsidR="00701237" w:rsidRPr="00701237" w:rsidRDefault="00701237" w:rsidP="00701237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07584" w:rsidTr="00701237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Default="00BF63B1" w:rsidP="00B54B62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: </w:t>
            </w:r>
            <w:r w:rsidRPr="004A647B">
              <w:rPr>
                <w:b/>
                <w:bCs/>
                <w:color w:val="7030A0"/>
                <w:sz w:val="24"/>
                <w:szCs w:val="24"/>
                <w:lang w:val="en-US"/>
              </w:rPr>
              <w:t>local4.info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Jan  7 13:53:09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1F497D" w:themeColor="text2"/>
                <w:sz w:val="24"/>
                <w:szCs w:val="24"/>
                <w:lang w:val="en-US"/>
              </w:rPr>
              <w:t>squid[44380]: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1357559589.677   </w:t>
            </w:r>
            <w:r w:rsidRPr="004A647B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1117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172.16.10.115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TCP_MISS/200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667199">
              <w:rPr>
                <w:b/>
                <w:bCs/>
                <w:color w:val="C00000"/>
                <w:sz w:val="24"/>
                <w:szCs w:val="24"/>
                <w:lang w:val="en-US"/>
              </w:rPr>
              <w:t>16071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GET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http://www.google.com.tr/extern_chrome/e1b299cac46c21f3.js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- </w:t>
            </w:r>
            <w:r w:rsidRPr="004A647B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DIRECT/173.194.70.94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text/</w:t>
            </w:r>
            <w:proofErr w:type="spellStart"/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B975C1" w:rsidTr="00701237">
        <w:tc>
          <w:tcPr>
            <w:tcW w:w="2087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B975C1" w:rsidRDefault="00BF63B1" w:rsidP="00907584">
            <w:r w:rsidRPr="004A647B">
              <w:rPr>
                <w:color w:val="548DD4" w:themeColor="text2" w:themeTint="99"/>
                <w:sz w:val="24"/>
                <w:szCs w:val="24"/>
                <w:lang w:val="en-US"/>
              </w:rPr>
              <w:t>Jan  7 13:53:09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E16139" w:rsidRDefault="00BF63B1" w:rsidP="00907584">
            <w:pPr>
              <w:rPr>
                <w:color w:val="FF0000"/>
              </w:rPr>
            </w:pPr>
            <w:r w:rsidRPr="004A647B">
              <w:rPr>
                <w:color w:val="943634" w:themeColor="accent2" w:themeShade="BF"/>
                <w:sz w:val="24"/>
                <w:szCs w:val="24"/>
                <w:lang w:val="en-US"/>
              </w:rPr>
              <w:t>TCP_MISS/200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975C1" w:rsidRPr="00E16139" w:rsidRDefault="00BF63B1" w:rsidP="00907584">
            <w:pPr>
              <w:rPr>
                <w:color w:val="548DD4" w:themeColor="text2" w:themeTint="99"/>
              </w:rPr>
            </w:pPr>
            <w:r w:rsidRPr="004A647B">
              <w:rPr>
                <w:color w:val="B2A1C7" w:themeColor="accent4" w:themeTint="99"/>
              </w:rPr>
              <w:t>GET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9A2560" w:rsidTr="00701237">
        <w:tc>
          <w:tcPr>
            <w:tcW w:w="2087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A2560" w:rsidRDefault="009A2560" w:rsidP="00907584"/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http://www.google.com.tr/extern_chrome/e1b299cac46c21f3.js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F79646" w:themeColor="accent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text/</w:t>
            </w:r>
            <w:proofErr w:type="spellStart"/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172.16.10.115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DIRECT/173.194.70.94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7030A0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7030A0"/>
                <w:sz w:val="24"/>
                <w:szCs w:val="24"/>
                <w:lang w:val="en-US"/>
              </w:rPr>
              <w:t>local4.info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1357559589.677   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1F497D" w:themeColor="text2"/>
                <w:sz w:val="24"/>
                <w:szCs w:val="24"/>
                <w:lang w:val="en-US"/>
              </w:rPr>
              <w:t>squid[44380]: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FF0000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BF63B1" w:rsidRPr="005A78AA" w:rsidRDefault="00BF63B1" w:rsidP="00201A48">
            <w:pPr>
              <w:rPr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BF63B1" w:rsidRPr="004A647B" w:rsidRDefault="00BF63B1" w:rsidP="00201A48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1117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BF63B1" w:rsidRPr="00667199" w:rsidRDefault="00BF63B1" w:rsidP="00201A48">
            <w:pPr>
              <w:rPr>
                <w:color w:val="C00000"/>
                <w:sz w:val="24"/>
                <w:szCs w:val="24"/>
                <w:lang w:val="en-US"/>
              </w:rPr>
            </w:pPr>
            <w:r w:rsidRPr="00667199">
              <w:rPr>
                <w:b/>
                <w:bCs/>
                <w:color w:val="C00000"/>
                <w:sz w:val="24"/>
                <w:szCs w:val="24"/>
                <w:lang w:val="en-US"/>
              </w:rPr>
              <w:t>16071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F63B1" w:rsidRPr="001F7203" w:rsidRDefault="00BF63B1" w:rsidP="00201A48">
            <w:pPr>
              <w:rPr>
                <w:sz w:val="24"/>
                <w:szCs w:val="24"/>
                <w:lang w:val="en-US"/>
              </w:rPr>
            </w:pPr>
            <w:r w:rsidRPr="00667199">
              <w:rPr>
                <w:sz w:val="24"/>
                <w:szCs w:val="24"/>
                <w:lang w:val="en-US"/>
              </w:rPr>
              <w:t>172.16.1.25:514 : local4.info Jan  7 13:53:09 squid[44380]: 1357559589.677   1117 172.16.10.115 TCP_MISS/200 16071 GET http://www.google.com.tr/extern_chrome/e1b299cac46c21f3.js - DIRECT/173.194.70.94 text/</w:t>
            </w:r>
            <w:proofErr w:type="spellStart"/>
            <w:r w:rsidRPr="00667199">
              <w:rPr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</w:tbl>
    <w:p w:rsidR="00907584" w:rsidRDefault="00907584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775BB9" w:rsidRDefault="00775BB9" w:rsidP="00974831"/>
    <w:p w:rsidR="00775BB9" w:rsidRDefault="00775BB9" w:rsidP="00974831"/>
    <w:p w:rsidR="00775BB9" w:rsidRDefault="00775BB9" w:rsidP="00974831"/>
    <w:p w:rsidR="00775BB9" w:rsidRDefault="00775BB9" w:rsidP="00974831"/>
    <w:p w:rsidR="00775BB9" w:rsidRDefault="00775BB9" w:rsidP="00695126">
      <w:pPr>
        <w:pStyle w:val="Balk1"/>
        <w:jc w:val="center"/>
      </w:pPr>
    </w:p>
    <w:p w:rsid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3B1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3B1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1237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B305EC"/>
    <w:rsid w:val="00B31A25"/>
    <w:rsid w:val="00B54B62"/>
    <w:rsid w:val="00B975C1"/>
    <w:rsid w:val="00BC4298"/>
    <w:rsid w:val="00BE6CE0"/>
    <w:rsid w:val="00BF63B1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F89E3-ED99-412E-A7A6-A1859400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2013-01-09T07:24:00Z</dcterms:created>
  <dcterms:modified xsi:type="dcterms:W3CDTF">2013-01-09T07:24:00Z</dcterms:modified>
</cp:coreProperties>
</file>