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EDE8D6" w:rsidP="0BEDE8D6" w:rsidRDefault="0BEDE8D6" w14:paraId="7EDA6F55" w14:textId="468C6C76">
      <w:pPr>
        <w:spacing w:after="16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558F7C" w:rsidP="0BEDE8D6" w:rsidRDefault="2F558F7C" w14:paraId="1FA1C23D" w14:textId="4B38948E">
      <w:pPr>
        <w:spacing w:after="16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36"/>
          <w:szCs w:val="36"/>
          <w:lang w:val="en-US"/>
        </w:rPr>
      </w:pPr>
      <w:r w:rsidR="2F558F7C">
        <w:drawing>
          <wp:inline wp14:editId="4BF1E590" wp14:anchorId="5B4C8E61">
            <wp:extent cx="3676650" cy="1143000"/>
            <wp:effectExtent l="0" t="0" r="0" b="0"/>
            <wp:docPr id="78554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1f7d993fd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EDE8D6" w:rsidR="2F558F7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36"/>
          <w:szCs w:val="36"/>
          <w:lang w:val="de-DE"/>
        </w:rPr>
        <w:t xml:space="preserve">  </w:t>
      </w:r>
    </w:p>
    <w:p w:rsidR="2F558F7C" w:rsidP="0BEDE8D6" w:rsidRDefault="2F558F7C" w14:paraId="7D13065B" w14:textId="713A6021">
      <w:pPr>
        <w:spacing w:after="16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36"/>
          <w:szCs w:val="36"/>
          <w:lang w:val="en-US"/>
        </w:rPr>
      </w:pPr>
      <w:r w:rsidRPr="0BEDE8D6" w:rsidR="2F558F7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36"/>
          <w:szCs w:val="36"/>
          <w:lang w:val="de-DE"/>
        </w:rPr>
        <w:t>Full Stack Developer Code Challenge</w:t>
      </w:r>
    </w:p>
    <w:p w:rsidR="0BEDE8D6" w:rsidP="0BEDE8D6" w:rsidRDefault="0BEDE8D6" w14:paraId="16E43A94" w14:textId="4DE5F39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558F7C" w:rsidP="4915D755" w:rsidRDefault="2F558F7C" w14:paraId="48090337" w14:textId="512FEE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</w:pP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  <w:t>Scenario Overview:</w:t>
      </w:r>
    </w:p>
    <w:p w:rsidR="2F558F7C" w:rsidP="4915D755" w:rsidRDefault="2F558F7C" w14:paraId="533EC951" w14:textId="219E64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In this challenge, 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we'd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like you to step into the shoes of a Senior Full-Stack Developer at 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NewYorker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Imagine that your first task on the job is to review the code written by our junior developers. </w:t>
      </w:r>
      <w:r w:rsidRPr="4915D755" w:rsidR="1748134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The code has some areas that </w:t>
      </w:r>
      <w:r w:rsidRPr="4915D755" w:rsidR="1748134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need</w:t>
      </w:r>
      <w:r w:rsidRPr="4915D755" w:rsidR="1748134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improvement. </w:t>
      </w:r>
    </w:p>
    <w:p w:rsidR="2F558F7C" w:rsidP="4915D755" w:rsidRDefault="2F558F7C" w14:paraId="3BFF65E3" w14:textId="70450E3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Your role will involve not only 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identifying</w:t>
      </w:r>
      <w:r w:rsidRPr="4915D755" w:rsidR="4EA183C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issues in the code but also sharing constructive feedback and solutions to help them improve their coding skills.</w:t>
      </w:r>
    </w:p>
    <w:p w:rsidR="2F558F7C" w:rsidP="4915D755" w:rsidRDefault="2F558F7C" w14:paraId="61AFD88D" w14:textId="185C1B8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2F558F7C" w:rsidP="4915D755" w:rsidRDefault="2F558F7C" w14:paraId="08EA3295" w14:textId="177DAF9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</w:pPr>
      <w:r w:rsidRPr="4915D755" w:rsidR="31C756A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  <w:t>The Challenge:</w:t>
      </w:r>
    </w:p>
    <w:p w:rsidR="2F558F7C" w:rsidP="4915D755" w:rsidRDefault="2F558F7C" w14:paraId="4B0A3A30" w14:textId="4ECB67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4915D755" w:rsidR="2BACA60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The code written by our junior developers</w:t>
      </w:r>
      <w:r w:rsidRPr="4915D755" w:rsidR="2F558F7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hyperlink r:id="Reeb41a22b60c4807">
        <w:r w:rsidRPr="4915D755" w:rsidR="2F558F7C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en-US"/>
          </w:rPr>
          <w:t>GitHub - dthagard/salesforce_backup: Performs automated backups of SalesForce.com data.</w:t>
        </w:r>
      </w:hyperlink>
    </w:p>
    <w:p w:rsidR="4915D755" w:rsidP="4915D755" w:rsidRDefault="4915D755" w14:paraId="7AD729AB" w14:textId="4DC0B6A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2F558F7C" w:rsidP="4915D755" w:rsidRDefault="2F558F7C" w14:paraId="6098D66D" w14:textId="01B7CDE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</w:pPr>
      <w:r w:rsidRPr="4915D755" w:rsidR="2F558F7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  <w:t>Tasks:</w:t>
      </w:r>
    </w:p>
    <w:p w:rsidR="4ACDDF77" w:rsidP="4915D755" w:rsidRDefault="4ACDDF77" w14:paraId="4C7333F8" w14:textId="576A1BC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4ACDDF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Task</w:t>
      </w:r>
      <w:r w:rsidRPr="4915D755" w:rsidR="284195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915D755" w:rsidR="4ACDDF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1</w:t>
      </w:r>
      <w:r w:rsidRPr="4915D755" w:rsidR="4ACDDF7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</w:p>
    <w:p w:rsidR="657D7E33" w:rsidP="4915D755" w:rsidRDefault="657D7E33" w14:paraId="2EC2B908" w14:textId="1802CEB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Your task is to thoroughly</w:t>
      </w:r>
      <w:r w:rsidRPr="4915D755" w:rsidR="68E9CE7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eview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the codebase and 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identify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any issues related to code quality, readability, maintainability, or best practices.</w:t>
      </w:r>
    </w:p>
    <w:p w:rsidR="5315CFCE" w:rsidP="4915D755" w:rsidRDefault="5315CFCE" w14:paraId="1E2E7B30" w14:textId="64BC0FE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5315CFC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Task</w:t>
      </w:r>
      <w:r w:rsidRPr="4915D755" w:rsidR="2BFF14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915D755" w:rsidR="5315CFC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2</w:t>
      </w:r>
      <w:r w:rsidRPr="4915D755" w:rsidR="5315CFC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</w:p>
    <w:p w:rsidR="091A3947" w:rsidP="4915D755" w:rsidRDefault="091A3947" w14:paraId="5BC68778" w14:textId="62431A9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091A394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Explain how you can address these issues</w:t>
      </w:r>
      <w:r w:rsidRPr="4915D755" w:rsidR="1AD7A6A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and propose solutions</w:t>
      </w:r>
      <w:r w:rsidRPr="4915D755" w:rsidR="730390A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915D755" w:rsidR="7B995F7C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Assume that you will need to mentor the junior developers and guide them toward implementing the suggested improvements.</w:t>
      </w:r>
      <w:r w:rsidRPr="4915D755" w:rsidR="47BF1E7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So, y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ou 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don't</w:t>
      </w:r>
      <w:r w:rsidRPr="4915D755" w:rsidR="657D7E3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need to fix the code yourself but should suggest ways to address the problems.</w:t>
      </w:r>
    </w:p>
    <w:p w:rsidR="4915D755" w:rsidP="4915D755" w:rsidRDefault="4915D755" w14:paraId="699A820B" w14:textId="09594ED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4A5D56A5" w:rsidP="4915D755" w:rsidRDefault="4A5D56A5" w14:paraId="3F9E1C9B" w14:textId="51EF1C6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4A5D56A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Task 3</w:t>
      </w:r>
      <w:r w:rsidRPr="4915D755" w:rsidR="4A5D56A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</w:p>
    <w:p w:rsidR="5F4FDFDE" w:rsidP="4915D755" w:rsidRDefault="5F4FDFDE" w14:paraId="5BCFEDF4" w14:textId="416562C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5F4FDFD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We'd</w:t>
      </w:r>
      <w:r w:rsidRPr="4915D755" w:rsidR="5F4FDFD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like to transition the existing command-line application to a modern web application. Please </w:t>
      </w:r>
      <w:r w:rsidRPr="4915D755" w:rsidR="5F4FDFD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provide</w:t>
      </w:r>
      <w:r w:rsidRPr="4915D755" w:rsidR="5F4FDFD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your insights on the following:</w:t>
      </w:r>
    </w:p>
    <w:p w:rsidR="1C6AB0C3" w:rsidP="4915D755" w:rsidRDefault="1C6AB0C3" w14:paraId="7F56050B" w14:textId="1E67AB26">
      <w:pPr>
        <w:pStyle w:val="ListParagraph"/>
        <w:numPr>
          <w:ilvl w:val="0"/>
          <w:numId w:val="3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Overall Solution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Provide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an overview of what the overall solution would look like. </w:t>
      </w:r>
      <w:r w:rsidRPr="4915D755" w:rsidR="434CD79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Which solution components do you identify? 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What technologies, frameworks, and tools would you recommend using? How would you ensure that the web application 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maintains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or improves upon the functionality of the existing command-line application?</w:t>
      </w:r>
    </w:p>
    <w:p w:rsidR="1C6AB0C3" w:rsidP="4915D755" w:rsidRDefault="1C6AB0C3" w14:paraId="4AE201E5" w14:textId="23D4AC65">
      <w:pPr>
        <w:pStyle w:val="ListParagraph"/>
        <w:numPr>
          <w:ilvl w:val="0"/>
          <w:numId w:val="3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Frontend Structure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Explain how you would structure the 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frontend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of the web application. What libraries or frameworks would you use, and why? Discuss considerations related to user interface design, user experience, and responsiveness.</w:t>
      </w:r>
    </w:p>
    <w:p w:rsidR="1C6AB0C3" w:rsidP="4915D755" w:rsidRDefault="1C6AB0C3" w14:paraId="4BD57452" w14:textId="6DC724EB">
      <w:pPr>
        <w:pStyle w:val="ListParagraph"/>
        <w:numPr>
          <w:ilvl w:val="0"/>
          <w:numId w:val="3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Backend Structure:</w:t>
      </w:r>
      <w:r w:rsidRPr="4915D755" w:rsidR="1C6AB0C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Outline your approach for structuring the backend of the web application. Which programming languages, frameworks, and databases would you recommend? Address aspects like data storage, authentication, and API design.</w:t>
      </w:r>
    </w:p>
    <w:p w:rsidR="4915D755" w:rsidP="4915D755" w:rsidRDefault="4915D755" w14:paraId="17AFECEA" w14:textId="4F73510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</w:pPr>
    </w:p>
    <w:p w:rsidR="72FD9E29" w:rsidP="4915D755" w:rsidRDefault="72FD9E29" w14:paraId="265A136E" w14:textId="2D412A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</w:pPr>
      <w:r w:rsidRPr="4915D755" w:rsidR="72FD9E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  <w:t>Challenge Guidelines:</w:t>
      </w:r>
    </w:p>
    <w:p w:rsidR="1512B9E1" w:rsidP="4915D755" w:rsidRDefault="1512B9E1" w14:paraId="27ECA436" w14:textId="12D97567">
      <w:pPr>
        <w:pStyle w:val="ListParagraph"/>
        <w:numPr>
          <w:ilvl w:val="0"/>
          <w:numId w:val="3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4915D755" w:rsidR="1512B9E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Please note that we do not expect you to implement this application. Instead, focus on preparing your ideas so that you can effectively present them to the development team.</w:t>
      </w:r>
    </w:p>
    <w:p w:rsidR="557C3F67" w:rsidP="4915D755" w:rsidRDefault="557C3F67" w14:paraId="3887376D" w14:textId="1D60C748">
      <w:pPr>
        <w:pStyle w:val="ListParagraph"/>
        <w:numPr>
          <w:ilvl w:val="0"/>
          <w:numId w:val="33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915D755" w:rsidR="557C3F6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Feel free to include any diagrams, charts, or mock-ups to illustrate your ideas if you find it helpful.</w:t>
      </w:r>
    </w:p>
    <w:p w:rsidR="557C3F67" w:rsidP="4915D755" w:rsidRDefault="557C3F67" w14:paraId="34233E8E" w14:textId="08AA695C">
      <w:pPr>
        <w:pStyle w:val="ListParagraph"/>
        <w:numPr>
          <w:ilvl w:val="0"/>
          <w:numId w:val="3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4915D755" w:rsidR="557C3F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Please </w:t>
      </w:r>
      <w:r w:rsidRPr="4915D755" w:rsidR="557C3F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submit</w:t>
      </w:r>
      <w:r w:rsidRPr="4915D755" w:rsidR="557C3F6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your feedback and recommendations in a written report or document. You can use plain text, markdown, or a common document format (e.g., PDF).</w:t>
      </w:r>
    </w:p>
    <w:p w:rsidR="4B17D4D5" w:rsidP="4915D755" w:rsidRDefault="4B17D4D5" w14:paraId="470A4BF1" w14:textId="066468FD">
      <w:pPr>
        <w:pStyle w:val="ListParagraph"/>
        <w:numPr>
          <w:ilvl w:val="0"/>
          <w:numId w:val="3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</w:pPr>
      <w:r w:rsidRPr="4915D755" w:rsidR="4B17D4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You will have one week to complete this challenge. </w:t>
      </w:r>
    </w:p>
    <w:p w:rsidR="4915D755" w:rsidP="4915D755" w:rsidRDefault="4915D755" w14:paraId="7131B374" w14:textId="6C5751A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</w:pPr>
    </w:p>
    <w:p w:rsidR="0BEDE8D6" w:rsidP="4915D755" w:rsidRDefault="0BEDE8D6" w14:paraId="5851BCC3" w14:textId="6BBAF6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40b4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7f1e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88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7ad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f464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bf93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6f9d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948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5">
    <w:nsid w:val="3897d7c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4">
    <w:nsid w:val="d043c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3">
    <w:nsid w:val="e54d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2">
    <w:nsid w:val="13f49ec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8dd4e1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a5a7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f32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ebf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714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3ff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ef9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e47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984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323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883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718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7b4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38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044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eff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73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907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329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54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87f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AF285"/>
    <w:rsid w:val="030C2E45"/>
    <w:rsid w:val="051D331C"/>
    <w:rsid w:val="0854D3DE"/>
    <w:rsid w:val="091A3947"/>
    <w:rsid w:val="0A028126"/>
    <w:rsid w:val="0B116F4C"/>
    <w:rsid w:val="0BD0ACD9"/>
    <w:rsid w:val="0BEDE8D6"/>
    <w:rsid w:val="0BFD6CF2"/>
    <w:rsid w:val="0C846578"/>
    <w:rsid w:val="0D6C7D3A"/>
    <w:rsid w:val="0EF0AE3D"/>
    <w:rsid w:val="1512B9E1"/>
    <w:rsid w:val="17481345"/>
    <w:rsid w:val="1A0FEF17"/>
    <w:rsid w:val="1A5CD291"/>
    <w:rsid w:val="1AD7A6A1"/>
    <w:rsid w:val="1C6AB0C3"/>
    <w:rsid w:val="1C7D3300"/>
    <w:rsid w:val="1D583338"/>
    <w:rsid w:val="1FB4D3C2"/>
    <w:rsid w:val="201647F8"/>
    <w:rsid w:val="21B21859"/>
    <w:rsid w:val="234DE8BA"/>
    <w:rsid w:val="26950D98"/>
    <w:rsid w:val="2841950C"/>
    <w:rsid w:val="2BACA606"/>
    <w:rsid w:val="2BFF1490"/>
    <w:rsid w:val="2DE6BF51"/>
    <w:rsid w:val="2E16A698"/>
    <w:rsid w:val="2F558F7C"/>
    <w:rsid w:val="2F710720"/>
    <w:rsid w:val="2FD2E512"/>
    <w:rsid w:val="30BEBA7F"/>
    <w:rsid w:val="31C756A7"/>
    <w:rsid w:val="34089DCA"/>
    <w:rsid w:val="34EE4C19"/>
    <w:rsid w:val="34F47337"/>
    <w:rsid w:val="3961D883"/>
    <w:rsid w:val="3A9A9265"/>
    <w:rsid w:val="3D22606C"/>
    <w:rsid w:val="431154D0"/>
    <w:rsid w:val="434CD795"/>
    <w:rsid w:val="456F506E"/>
    <w:rsid w:val="45971495"/>
    <w:rsid w:val="46783FAF"/>
    <w:rsid w:val="47BF1E78"/>
    <w:rsid w:val="4915D755"/>
    <w:rsid w:val="4A5D56A5"/>
    <w:rsid w:val="4AAB0EA2"/>
    <w:rsid w:val="4ACDDF77"/>
    <w:rsid w:val="4B17D4D5"/>
    <w:rsid w:val="4C410D35"/>
    <w:rsid w:val="4DE2AF64"/>
    <w:rsid w:val="4EA183C8"/>
    <w:rsid w:val="4F9893EF"/>
    <w:rsid w:val="4FFFCEB6"/>
    <w:rsid w:val="50637C80"/>
    <w:rsid w:val="51D7DF32"/>
    <w:rsid w:val="525C6F40"/>
    <w:rsid w:val="5315CFCE"/>
    <w:rsid w:val="53376F78"/>
    <w:rsid w:val="54D33FD9"/>
    <w:rsid w:val="557C3F67"/>
    <w:rsid w:val="5AABB95E"/>
    <w:rsid w:val="5C4789BF"/>
    <w:rsid w:val="5E428F7A"/>
    <w:rsid w:val="5F4FDFDE"/>
    <w:rsid w:val="5F96BF47"/>
    <w:rsid w:val="628245DD"/>
    <w:rsid w:val="657D7E33"/>
    <w:rsid w:val="65B35ADA"/>
    <w:rsid w:val="679C0EB5"/>
    <w:rsid w:val="683AD53C"/>
    <w:rsid w:val="68E9CE72"/>
    <w:rsid w:val="68EAFB9C"/>
    <w:rsid w:val="6A23B57E"/>
    <w:rsid w:val="6A86CBFD"/>
    <w:rsid w:val="6A976F5C"/>
    <w:rsid w:val="6B83AA6B"/>
    <w:rsid w:val="6F5246C7"/>
    <w:rsid w:val="71DAF285"/>
    <w:rsid w:val="71ECC4D1"/>
    <w:rsid w:val="72FD9E29"/>
    <w:rsid w:val="730390A5"/>
    <w:rsid w:val="7B995F7C"/>
    <w:rsid w:val="7E2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F285"/>
  <w15:chartTrackingRefBased/>
  <w15:docId w15:val="{329A7BC4-4803-4C4F-8D78-E126A6C70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c84a17e8016c4f1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6ff1f7d993fd406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thagard/salesforce_backup" TargetMode="External" Id="Reeb41a22b60c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92AF9A300004CB37D73B684AFAC67" ma:contentTypeVersion="18" ma:contentTypeDescription="Create a new document." ma:contentTypeScope="" ma:versionID="56bc9237cc4e0bff796cb72f609dc72a">
  <xsd:schema xmlns:xsd="http://www.w3.org/2001/XMLSchema" xmlns:xs="http://www.w3.org/2001/XMLSchema" xmlns:p="http://schemas.microsoft.com/office/2006/metadata/properties" xmlns:ns2="23ef60c9-9c40-4f80-a593-b99c5f3deb0d" xmlns:ns3="16951f31-7329-47d4-babd-a968ea6a70aa" targetNamespace="http://schemas.microsoft.com/office/2006/metadata/properties" ma:root="true" ma:fieldsID="3ab267cecf690a1929fc7d7726e65e9f" ns2:_="" ns3:_="">
    <xsd:import namespace="23ef60c9-9c40-4f80-a593-b99c5f3deb0d"/>
    <xsd:import namespace="16951f31-7329-47d4-babd-a968ea6a7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60c9-9c40-4f80-a593-b99c5f3d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0494127-8b1a-4a24-a35a-af23a36ed5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51f31-7329-47d4-babd-a968ea6a7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e76984-eef6-46d8-94c7-daea83f8aa8c}" ma:internalName="TaxCatchAll" ma:showField="CatchAllData" ma:web="16951f31-7329-47d4-babd-a968ea6a7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951f31-7329-47d4-babd-a968ea6a70aa" xsi:nil="true"/>
    <lcf76f155ced4ddcb4097134ff3c332f xmlns="23ef60c9-9c40-4f80-a593-b99c5f3deb0d">
      <Terms xmlns="http://schemas.microsoft.com/office/infopath/2007/PartnerControls"/>
    </lcf76f155ced4ddcb4097134ff3c332f>
    <SharedWithUsers xmlns="16951f31-7329-47d4-babd-a968ea6a70aa">
      <UserInfo>
        <DisplayName>Finaev, Alexander</DisplayName>
        <AccountId>10</AccountId>
        <AccountType/>
      </UserInfo>
      <UserInfo>
        <DisplayName>Kretschmer, Benita</DisplayName>
        <AccountId>144</AccountId>
        <AccountType/>
      </UserInfo>
      <UserInfo>
        <DisplayName>Böer, Gerrit</DisplayName>
        <AccountId>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C2DB9F-6FFF-4215-AA1E-7D7E0D4D5E7C}"/>
</file>

<file path=customXml/itemProps2.xml><?xml version="1.0" encoding="utf-8"?>
<ds:datastoreItem xmlns:ds="http://schemas.openxmlformats.org/officeDocument/2006/customXml" ds:itemID="{7CC02E67-F737-42E9-B70C-ED0257B5349B}"/>
</file>

<file path=customXml/itemProps3.xml><?xml version="1.0" encoding="utf-8"?>
<ds:datastoreItem xmlns:ds="http://schemas.openxmlformats.org/officeDocument/2006/customXml" ds:itemID="{E29C569A-B0D6-4528-9F43-469C8BB187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Bavibehbahani, Zahra</dc:creator>
  <cp:keywords/>
  <dc:description/>
  <cp:lastModifiedBy>Bavibehbahani, Zahra</cp:lastModifiedBy>
  <dcterms:created xsi:type="dcterms:W3CDTF">2023-10-19T12:33:24Z</dcterms:created>
  <dcterms:modified xsi:type="dcterms:W3CDTF">2023-10-23T12:06:26Z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0x01010019192AF9A300004CB37D73B684AFAC67</vt:lpwstr>
  </property>
  <property fmtid="{D5CDD505-2E9C-101B-9397-08002B2CF9AE}" pid="3" name="MediaServiceImageTags">
    <vt:lpwstr/>
  </property>
</Properties>
</file>