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031B9">
      <w:pPr>
        <w:spacing w:before="195"/>
        <w:ind w:left="79" w:right="0" w:firstLine="0"/>
        <w:jc w:val="left"/>
        <w:rPr>
          <w:rFonts w:ascii="Lucida Sans"/>
          <w:sz w:val="72"/>
        </w:rPr>
      </w:pPr>
      <w:bookmarkStart w:id="0" w:name="_GoBack"/>
      <w:r>
        <w:rPr>
          <w:rFonts w:ascii="Lucida Sans"/>
          <w:color w:val="4237CA"/>
          <w:sz w:val="72"/>
        </w:rPr>
        <w:t>SALIM</w:t>
      </w:r>
      <w:r>
        <w:rPr>
          <w:rFonts w:ascii="Lucida Sans"/>
          <w:color w:val="4237CA"/>
          <w:spacing w:val="61"/>
          <w:sz w:val="72"/>
        </w:rPr>
        <w:t xml:space="preserve"> </w:t>
      </w:r>
      <w:r>
        <w:rPr>
          <w:rFonts w:ascii="Lucida Sans"/>
          <w:color w:val="4237CA"/>
          <w:spacing w:val="-4"/>
          <w:sz w:val="72"/>
        </w:rPr>
        <w:t>KHAN</w:t>
      </w:r>
    </w:p>
    <w:bookmarkEnd w:id="0"/>
    <w:p w14:paraId="4F1284D9">
      <w:pPr>
        <w:spacing w:before="105"/>
        <w:ind w:left="79" w:right="0" w:firstLine="0"/>
        <w:jc w:val="left"/>
        <w:rPr>
          <w:rFonts w:ascii="Segoe UI Semibold"/>
          <w:b/>
          <w:sz w:val="36"/>
        </w:rPr>
      </w:pPr>
      <w:r>
        <w:rPr>
          <w:rFonts w:ascii="Segoe UI Semibold"/>
          <w:b/>
          <w:color w:val="374050"/>
          <w:sz w:val="36"/>
        </w:rPr>
        <w:t>Cyber</w:t>
      </w:r>
      <w:r>
        <w:rPr>
          <w:rFonts w:ascii="Segoe UI Semibold"/>
          <w:b/>
          <w:color w:val="374050"/>
          <w:spacing w:val="-4"/>
          <w:sz w:val="36"/>
        </w:rPr>
        <w:t xml:space="preserve"> </w:t>
      </w:r>
      <w:r>
        <w:rPr>
          <w:rFonts w:ascii="Segoe UI Semibold"/>
          <w:b/>
          <w:color w:val="374050"/>
          <w:sz w:val="36"/>
        </w:rPr>
        <w:t>Security</w:t>
      </w:r>
      <w:r>
        <w:rPr>
          <w:rFonts w:ascii="Segoe UI Semibold"/>
          <w:b/>
          <w:color w:val="374050"/>
          <w:spacing w:val="-1"/>
          <w:sz w:val="36"/>
        </w:rPr>
        <w:t xml:space="preserve"> </w:t>
      </w:r>
      <w:r>
        <w:rPr>
          <w:rFonts w:ascii="Segoe UI Semibold"/>
          <w:b/>
          <w:color w:val="374050"/>
          <w:sz w:val="36"/>
        </w:rPr>
        <w:t>Architect</w:t>
      </w:r>
      <w:r>
        <w:rPr>
          <w:rFonts w:ascii="Segoe UI Semibold"/>
          <w:b/>
          <w:color w:val="374050"/>
          <w:spacing w:val="-2"/>
          <w:sz w:val="36"/>
        </w:rPr>
        <w:t xml:space="preserve"> </w:t>
      </w:r>
      <w:r>
        <w:rPr>
          <w:rFonts w:ascii="Segoe UI Semibold"/>
          <w:b/>
          <w:color w:val="374050"/>
          <w:sz w:val="36"/>
        </w:rPr>
        <w:t>|</w:t>
      </w:r>
      <w:r>
        <w:rPr>
          <w:rFonts w:ascii="Segoe UI Semibold"/>
          <w:b/>
          <w:color w:val="374050"/>
          <w:spacing w:val="-1"/>
          <w:sz w:val="36"/>
        </w:rPr>
        <w:t xml:space="preserve"> </w:t>
      </w:r>
      <w:r>
        <w:rPr>
          <w:rFonts w:ascii="Segoe UI Semibold"/>
          <w:b/>
          <w:color w:val="374050"/>
          <w:sz w:val="36"/>
        </w:rPr>
        <w:t>Ethical</w:t>
      </w:r>
      <w:r>
        <w:rPr>
          <w:rFonts w:ascii="Segoe UI Semibold"/>
          <w:b/>
          <w:color w:val="374050"/>
          <w:spacing w:val="-1"/>
          <w:sz w:val="36"/>
        </w:rPr>
        <w:t xml:space="preserve"> </w:t>
      </w:r>
      <w:r>
        <w:rPr>
          <w:rFonts w:ascii="Segoe UI Semibold"/>
          <w:b/>
          <w:color w:val="374050"/>
          <w:spacing w:val="-4"/>
          <w:sz w:val="36"/>
        </w:rPr>
        <w:t>Hacker</w:t>
      </w:r>
    </w:p>
    <w:p w14:paraId="6072ED74">
      <w:pPr>
        <w:spacing w:before="77" w:line="317" w:lineRule="exact"/>
        <w:ind w:left="0" w:right="85" w:firstLine="0"/>
        <w:jc w:val="right"/>
        <w:rPr>
          <w:sz w:val="24"/>
        </w:rPr>
      </w:pPr>
      <w:r>
        <w:br w:type="column"/>
      </w:r>
      <w:r>
        <w:drawing>
          <wp:inline distT="0" distB="0" distL="0" distR="0">
            <wp:extent cx="152400" cy="1143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fldChar w:fldCharType="begin"/>
      </w:r>
      <w:r>
        <w:instrText xml:space="preserve"> HYPERLINK "mailto:salim.khan@email.com" \h </w:instrText>
      </w:r>
      <w:r>
        <w:fldChar w:fldCharType="separate"/>
      </w:r>
      <w:r>
        <w:rPr>
          <w:color w:val="4A5462"/>
          <w:sz w:val="24"/>
        </w:rPr>
        <w:t>salim.khan@email.com</w:t>
      </w:r>
      <w:r>
        <w:rPr>
          <w:color w:val="4A5462"/>
          <w:sz w:val="24"/>
        </w:rPr>
        <w:fldChar w:fldCharType="end"/>
      </w:r>
    </w:p>
    <w:p w14:paraId="75F22263">
      <w:pPr>
        <w:spacing w:before="0" w:line="312" w:lineRule="exact"/>
        <w:ind w:left="0" w:right="85" w:firstLine="0"/>
        <w:jc w:val="right"/>
        <w:rPr>
          <w:sz w:val="24"/>
        </w:rPr>
      </w:pPr>
      <w:r>
        <w:rPr>
          <w:rFonts w:ascii="Arial" w:hAnsi="Arial"/>
          <w:color w:val="6266F1"/>
          <w:sz w:val="24"/>
        </w:rPr>
        <w:t></w:t>
      </w:r>
      <w:r>
        <w:rPr>
          <w:rFonts w:ascii="Arial" w:hAnsi="Arial"/>
          <w:color w:val="6266F1"/>
          <w:spacing w:val="56"/>
          <w:w w:val="150"/>
          <w:sz w:val="24"/>
        </w:rPr>
        <w:t xml:space="preserve"> </w:t>
      </w:r>
      <w:r>
        <w:rPr>
          <w:color w:val="4A5462"/>
          <w:sz w:val="24"/>
        </w:rPr>
        <w:t>+1</w:t>
      </w:r>
      <w:r>
        <w:rPr>
          <w:color w:val="4A5462"/>
          <w:spacing w:val="21"/>
          <w:sz w:val="24"/>
        </w:rPr>
        <w:t xml:space="preserve"> </w:t>
      </w:r>
      <w:r>
        <w:rPr>
          <w:color w:val="4A5462"/>
          <w:sz w:val="24"/>
        </w:rPr>
        <w:t>(555)</w:t>
      </w:r>
      <w:r>
        <w:rPr>
          <w:color w:val="4A5462"/>
          <w:spacing w:val="20"/>
          <w:sz w:val="24"/>
        </w:rPr>
        <w:t xml:space="preserve"> </w:t>
      </w:r>
      <w:r>
        <w:rPr>
          <w:color w:val="4A5462"/>
          <w:sz w:val="24"/>
        </w:rPr>
        <w:t>123-</w:t>
      </w:r>
      <w:r>
        <w:rPr>
          <w:color w:val="4A5462"/>
          <w:spacing w:val="-4"/>
          <w:sz w:val="24"/>
        </w:rPr>
        <w:t>4567</w:t>
      </w:r>
    </w:p>
    <w:p w14:paraId="6BDEB1F7">
      <w:pPr>
        <w:spacing w:before="0" w:line="315" w:lineRule="exact"/>
        <w:ind w:left="0" w:right="85" w:firstLine="0"/>
        <w:jc w:val="right"/>
        <w:rPr>
          <w:position w:val="2"/>
          <w:sz w:val="24"/>
        </w:rPr>
      </w:pPr>
      <w:r>
        <w:drawing>
          <wp:inline distT="0" distB="0" distL="0" distR="0">
            <wp:extent cx="133350" cy="1333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2"/>
          <w:sz w:val="20"/>
        </w:rPr>
        <w:t xml:space="preserve"> </w:t>
      </w:r>
      <w:r>
        <w:rPr>
          <w:color w:val="4A5462"/>
          <w:position w:val="2"/>
          <w:sz w:val="24"/>
        </w:rPr>
        <w:t>linkedin.com/in/salimkhan</w:t>
      </w:r>
    </w:p>
    <w:p w14:paraId="5690A956">
      <w:pPr>
        <w:spacing w:before="1" w:line="317" w:lineRule="exact"/>
        <w:ind w:left="0" w:right="85" w:firstLine="0"/>
        <w:jc w:val="right"/>
        <w:rPr>
          <w:sz w:val="24"/>
        </w:rPr>
      </w:pPr>
      <w:r>
        <w:rPr>
          <w:position w:val="-1"/>
        </w:rPr>
        <w:drawing>
          <wp:inline distT="0" distB="0" distL="0" distR="0">
            <wp:extent cx="149225" cy="14922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25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4A5462"/>
          <w:sz w:val="24"/>
        </w:rPr>
        <w:t>github.com/salimkhansec</w:t>
      </w:r>
    </w:p>
    <w:p w14:paraId="430AB771">
      <w:pPr>
        <w:spacing w:before="0" w:line="317" w:lineRule="exact"/>
        <w:ind w:left="0" w:right="85" w:firstLine="0"/>
        <w:jc w:val="right"/>
        <w:rPr>
          <w:sz w:val="24"/>
        </w:rPr>
      </w:pPr>
      <w:r>
        <w:rPr>
          <w:position w:val="-2"/>
        </w:rPr>
        <w:drawing>
          <wp:inline distT="0" distB="0" distL="0" distR="0">
            <wp:extent cx="114300" cy="15240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4A5462"/>
          <w:sz w:val="24"/>
        </w:rPr>
        <w:t>Global</w:t>
      </w:r>
    </w:p>
    <w:p w14:paraId="28ECF3CC">
      <w:pPr>
        <w:spacing w:after="0" w:line="317" w:lineRule="exact"/>
        <w:jc w:val="right"/>
        <w:rPr>
          <w:sz w:val="24"/>
        </w:rPr>
        <w:sectPr>
          <w:type w:val="continuous"/>
          <w:pgSz w:w="11920" w:h="16840"/>
          <w:pgMar w:top="260" w:right="283" w:bottom="0" w:left="283" w:header="720" w:footer="720" w:gutter="0"/>
          <w:cols w:equalWidth="0" w:num="2">
            <w:col w:w="6593" w:space="1479"/>
            <w:col w:w="3282"/>
          </w:cols>
        </w:sectPr>
      </w:pPr>
    </w:p>
    <w:p w14:paraId="456BE0F3">
      <w:pPr>
        <w:pStyle w:val="6"/>
        <w:spacing w:before="0"/>
        <w:rPr>
          <w:sz w:val="18"/>
        </w:rPr>
      </w:pPr>
    </w:p>
    <w:p w14:paraId="667B7748">
      <w:pPr>
        <w:spacing w:line="30" w:lineRule="exact"/>
        <w:ind w:left="77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g">
            <w:drawing>
              <wp:inline distT="0" distB="0" distL="0" distR="0">
                <wp:extent cx="7105650" cy="190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05650" cy="19050"/>
                          <a:chOff x="0" y="0"/>
                          <a:chExt cx="710565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71056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0" h="19050">
                                <a:moveTo>
                                  <a:pt x="71056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7105649" y="0"/>
                                </a:lnTo>
                                <a:lnTo>
                                  <a:pt x="71056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45E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5pt;width:559.5pt;" coordsize="7105650,19050" o:gfxdata="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C9icILUAAAABAEAAA8AAAAAAAAAAQAgAAAAIgAAAGRycy9kb3ducmV2LnhtbFBLAQIU&#10;ABQAAAAIAIdO4kBTNjGlaQIAABAGAAAOAAAAAAAAAAEAIAAAACMBAABkcnMvZTJvRG9jLnhtbFBL&#10;BQYAAAAABgAGAFkBAAD+BQAAAAA=&#10;">
                <o:lock v:ext="edit" aspectratio="f"/>
                <v:shape id="Graphic 6" o:spid="_x0000_s1026" o:spt="100" style="position:absolute;left:0;top:0;height:19050;width:7105650;" fillcolor="#4E45E4" filled="t" stroked="f" coordsize="7105650,19050" o:gfxdata="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WzKu8AAAA&#10;2gAAAA8AAAAAAAAAAQAgAAAAIgAAAGRycy9kb3ducmV2LnhtbFBLAQIUABQAAAAIAIdO4kAzLwWe&#10;OwAAADkAAAAQAAAAAAAAAAEAIAAAAAsBAABkcnMvc2hhcGV4bWwueG1sUEsFBgAAAAAGAAYAWwEA&#10;ALUDAAAAAA==&#10;" path="m7105649,19049l0,19049,0,0,7105649,0,7105649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AD8EF59">
      <w:pPr>
        <w:spacing w:before="354"/>
        <w:ind w:left="79" w:right="0" w:firstLine="0"/>
        <w:jc w:val="left"/>
        <w:rPr>
          <w:b/>
          <w:sz w:val="45"/>
        </w:rPr>
      </w:pPr>
      <w:r>
        <w:rPr>
          <w:position w:val="-5"/>
        </w:rPr>
        <w:drawing>
          <wp:inline distT="0" distB="0" distL="0" distR="0">
            <wp:extent cx="250825" cy="2889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color w:val="4E45E4"/>
          <w:sz w:val="45"/>
        </w:rPr>
        <w:t>Profile</w:t>
      </w:r>
    </w:p>
    <w:p w14:paraId="7F7B30D5">
      <w:pPr>
        <w:pStyle w:val="6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227965</wp:posOffset>
                </wp:positionH>
                <wp:positionV relativeFrom="paragraph">
                  <wp:posOffset>80645</wp:posOffset>
                </wp:positionV>
                <wp:extent cx="7105650" cy="952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9525">
                              <a:moveTo>
                                <a:pt x="7105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05649" y="0"/>
                              </a:lnTo>
                              <a:lnTo>
                                <a:pt x="7105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7.95pt;margin-top:6.35pt;height:0.75pt;width:559.5pt;mso-position-horizontal-relative:page;mso-wrap-distance-bottom:0pt;mso-wrap-distance-top:0pt;z-index:-251652096;mso-width-relative:page;mso-height-relative:page;" fillcolor="#D0D5DA" filled="t" stroked="f" coordsize="7105650,9525" o:gfxdata="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ab&#10;mojZAAAACQEAAA8AAAAAAAAAAQAgAAAAIgAAAGRycy9kb3ducmV2LnhtbFBLAQIUABQAAAAIAIdO&#10;4kAfX1yGIgIAAN8EAAAOAAAAAAAAAAEAIAAAACgBAABkcnMvZTJvRG9jLnhtbFBLBQYAAAAABgAG&#10;AFkBAAC8BQAAAAA=&#10;" path="m7105649,9524l0,9524,0,0,7105649,0,71056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872D5ED">
      <w:pPr>
        <w:pStyle w:val="6"/>
        <w:spacing w:before="173"/>
        <w:ind w:left="79"/>
      </w:pPr>
      <w:r>
        <w:rPr>
          <w:color w:val="374050"/>
        </w:rPr>
        <w:t xml:space="preserve">Highly adept and results-driven Cyber Security professional with a passion for </w:t>
      </w:r>
      <w:r>
        <w:rPr>
          <w:color w:val="374050"/>
          <w:spacing w:val="-2"/>
        </w:rPr>
        <w:t>proactive</w:t>
      </w:r>
    </w:p>
    <w:p w14:paraId="55D4F689">
      <w:pPr>
        <w:pStyle w:val="6"/>
        <w:ind w:left="79"/>
      </w:pPr>
      <w:r>
        <w:rPr>
          <w:color w:val="374050"/>
        </w:rPr>
        <w:t>defense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innovative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solutions.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Expertise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spans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network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security,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ethical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hacking,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threat intelligence, and incident response, with a strong focus on securing complex cloud</w:t>
      </w:r>
    </w:p>
    <w:p w14:paraId="2C3751CD">
      <w:pPr>
        <w:pStyle w:val="6"/>
        <w:spacing w:before="2"/>
        <w:ind w:left="79"/>
      </w:pPr>
      <w:r>
        <w:rPr>
          <w:color w:val="374050"/>
        </w:rPr>
        <w:t>environments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(AWS/Azure).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Committed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building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robust,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resilient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security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architectures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and fostering a security-first culture to safeguard critical assets.</w:t>
      </w:r>
    </w:p>
    <w:p w14:paraId="581700E6">
      <w:pPr>
        <w:pStyle w:val="6"/>
        <w:spacing w:before="123"/>
      </w:pPr>
    </w:p>
    <w:p w14:paraId="7B702393">
      <w:pPr>
        <w:pStyle w:val="2"/>
        <w:ind w:left="79"/>
      </w:pPr>
      <w:r>
        <w:rPr>
          <w:b w:val="0"/>
          <w:position w:val="-5"/>
        </w:rPr>
        <w:drawing>
          <wp:inline distT="0" distB="0" distL="0" distR="0">
            <wp:extent cx="355600" cy="28575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4E45E4"/>
          <w:spacing w:val="-2"/>
        </w:rPr>
        <w:t xml:space="preserve">Technical </w:t>
      </w:r>
      <w:r>
        <w:rPr>
          <w:color w:val="4E45E4"/>
        </w:rPr>
        <w:t>Arsenal</w:t>
      </w:r>
    </w:p>
    <w:p w14:paraId="5E61C357">
      <w:pPr>
        <w:pStyle w:val="6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227965</wp:posOffset>
                </wp:positionH>
                <wp:positionV relativeFrom="paragraph">
                  <wp:posOffset>80645</wp:posOffset>
                </wp:positionV>
                <wp:extent cx="7105650" cy="9525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9525">
                              <a:moveTo>
                                <a:pt x="7105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05649" y="0"/>
                              </a:lnTo>
                              <a:lnTo>
                                <a:pt x="7105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17.95pt;margin-top:6.35pt;height:0.75pt;width:559.5pt;mso-position-horizontal-relative:page;mso-wrap-distance-bottom:0pt;mso-wrap-distance-top:0pt;z-index:-251651072;mso-width-relative:page;mso-height-relative:page;" fillcolor="#D0D5DA" filled="t" stroked="f" coordsize="7105650,9525" o:gfxdata="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W&#10;m5qI2QAAAAkBAAAPAAAAAAAAAAEAIAAAACIAAABkcnMvZG93bnJldi54bWxQSwECFAAUAAAACACH&#10;TuJA45iuUSMCAADhBAAADgAAAAAAAAABACAAAAAoAQAAZHJzL2Uyb0RvYy54bWxQSwUGAAAAAAYA&#10;BgBZAQAAvQUAAAAA&#10;" path="m7105649,9524l0,9524,0,0,7105649,0,71056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71CA65B">
      <w:pPr>
        <w:pStyle w:val="6"/>
        <w:spacing w:before="6"/>
        <w:rPr>
          <w:b/>
          <w:sz w:val="6"/>
        </w:rPr>
      </w:pPr>
    </w:p>
    <w:p w14:paraId="5CD7159D">
      <w:pPr>
        <w:pStyle w:val="6"/>
        <w:spacing w:after="0"/>
        <w:rPr>
          <w:b/>
          <w:sz w:val="6"/>
        </w:rPr>
        <w:sectPr>
          <w:type w:val="continuous"/>
          <w:pgSz w:w="11920" w:h="16840"/>
          <w:pgMar w:top="260" w:right="283" w:bottom="0" w:left="283" w:header="720" w:footer="720" w:gutter="0"/>
          <w:cols w:space="720" w:num="1"/>
        </w:sectPr>
      </w:pPr>
    </w:p>
    <w:p w14:paraId="065F4ACC">
      <w:pPr>
        <w:pStyle w:val="3"/>
        <w:spacing w:before="100"/>
        <w:ind w:left="84"/>
        <w:rPr>
          <w:b/>
        </w:rPr>
      </w:pPr>
      <w:r>
        <w:rPr>
          <w:b w:val="0"/>
          <w:position w:val="-3"/>
        </w:rPr>
        <w:drawing>
          <wp:inline distT="0" distB="0" distL="0" distR="0">
            <wp:extent cx="184150" cy="19367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9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b/>
          <w:color w:val="1F2937"/>
        </w:rPr>
        <w:t>Core Security</w:t>
      </w:r>
    </w:p>
    <w:p w14:paraId="1EE3952C">
      <w:pPr>
        <w:pStyle w:val="6"/>
        <w:tabs>
          <w:tab w:val="left" w:pos="694"/>
        </w:tabs>
        <w:spacing w:before="54"/>
        <w:ind w:left="319" w:right="265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Network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Security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>(Firewalls,</w:t>
      </w:r>
      <w:r>
        <w:rPr>
          <w:color w:val="374050"/>
          <w:spacing w:val="-13"/>
        </w:rPr>
        <w:t xml:space="preserve"> </w:t>
      </w:r>
      <w:r>
        <w:rPr>
          <w:color w:val="374050"/>
        </w:rPr>
        <w:t xml:space="preserve">IDS/IPS, </w:t>
      </w:r>
      <w:r>
        <w:rPr>
          <w:color w:val="374050"/>
          <w:spacing w:val="-2"/>
        </w:rPr>
        <w:t>VPNs)</w:t>
      </w:r>
    </w:p>
    <w:p w14:paraId="768461B0">
      <w:pPr>
        <w:pStyle w:val="6"/>
        <w:tabs>
          <w:tab w:val="left" w:pos="694"/>
        </w:tabs>
        <w:ind w:left="316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Ethical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Hacking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&amp;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Penetration</w:t>
      </w:r>
      <w:r>
        <w:rPr>
          <w:color w:val="374050"/>
          <w:spacing w:val="-2"/>
        </w:rPr>
        <w:t xml:space="preserve"> Testing</w:t>
      </w:r>
    </w:p>
    <w:p w14:paraId="7C91A67B">
      <w:pPr>
        <w:pStyle w:val="6"/>
        <w:tabs>
          <w:tab w:val="left" w:pos="694"/>
        </w:tabs>
        <w:ind w:left="319" w:right="1295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Vulnerability</w:t>
      </w:r>
      <w:r>
        <w:rPr>
          <w:color w:val="374050"/>
          <w:spacing w:val="-19"/>
        </w:rPr>
        <w:t xml:space="preserve"> </w:t>
      </w:r>
      <w:r>
        <w:rPr>
          <w:color w:val="374050"/>
        </w:rPr>
        <w:t>Assessment</w:t>
      </w:r>
      <w:r>
        <w:rPr>
          <w:color w:val="374050"/>
          <w:spacing w:val="-18"/>
        </w:rPr>
        <w:t xml:space="preserve"> </w:t>
      </w:r>
      <w:r>
        <w:rPr>
          <w:color w:val="374050"/>
        </w:rPr>
        <w:t xml:space="preserve">&amp; </w:t>
      </w:r>
      <w:r>
        <w:rPr>
          <w:color w:val="374050"/>
          <w:spacing w:val="-2"/>
        </w:rPr>
        <w:t>Management</w:t>
      </w:r>
    </w:p>
    <w:p w14:paraId="221B40E6">
      <w:pPr>
        <w:pStyle w:val="6"/>
        <w:tabs>
          <w:tab w:val="left" w:pos="694"/>
        </w:tabs>
        <w:spacing w:before="2"/>
        <w:ind w:left="316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Incident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Response</w:t>
      </w:r>
      <w:r>
        <w:rPr>
          <w:color w:val="374050"/>
          <w:spacing w:val="-3"/>
        </w:rPr>
        <w:t xml:space="preserve"> </w:t>
      </w:r>
      <w:r>
        <w:rPr>
          <w:color w:val="374050"/>
        </w:rPr>
        <w:t>&amp;</w:t>
      </w:r>
      <w:r>
        <w:rPr>
          <w:color w:val="374050"/>
          <w:spacing w:val="-2"/>
        </w:rPr>
        <w:t xml:space="preserve"> Forensics</w:t>
      </w:r>
    </w:p>
    <w:p w14:paraId="73A1BF0F">
      <w:pPr>
        <w:pStyle w:val="6"/>
        <w:tabs>
          <w:tab w:val="left" w:pos="694"/>
        </w:tabs>
        <w:ind w:left="316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Threat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 xml:space="preserve">Intelligence &amp; </w:t>
      </w:r>
      <w:r>
        <w:rPr>
          <w:color w:val="374050"/>
          <w:spacing w:val="-2"/>
        </w:rPr>
        <w:t>Hunting</w:t>
      </w:r>
    </w:p>
    <w:p w14:paraId="6660714D">
      <w:pPr>
        <w:pStyle w:val="6"/>
        <w:tabs>
          <w:tab w:val="left" w:pos="694"/>
        </w:tabs>
        <w:ind w:left="316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 xml:space="preserve">Security Architecture &amp; </w:t>
      </w:r>
      <w:r>
        <w:rPr>
          <w:color w:val="374050"/>
          <w:spacing w:val="-2"/>
        </w:rPr>
        <w:t>Design</w:t>
      </w:r>
    </w:p>
    <w:p w14:paraId="07F56209">
      <w:pPr>
        <w:pStyle w:val="6"/>
        <w:spacing w:before="122"/>
      </w:pPr>
    </w:p>
    <w:p w14:paraId="6DAF78D5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227965</wp:posOffset>
                </wp:positionH>
                <wp:positionV relativeFrom="paragraph">
                  <wp:posOffset>461010</wp:posOffset>
                </wp:positionV>
                <wp:extent cx="7105650" cy="952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9525">
                              <a:moveTo>
                                <a:pt x="7105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05649" y="0"/>
                              </a:lnTo>
                              <a:lnTo>
                                <a:pt x="7105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17.95pt;margin-top:36.3pt;height:0.75pt;width:559.5pt;mso-position-horizontal-relative:page;z-index:251659264;mso-width-relative:page;mso-height-relative:page;" fillcolor="#D0D5DA" filled="t" stroked="f" coordsize="7105650,9525" o:gfxdata="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R&#10;MEYh2QAAAAkBAAAPAAAAAAAAAAEAIAAAACIAAABkcnMvZG93bnJldi54bWxQSwECFAAUAAAACACH&#10;TuJAdhCEfSMCAADhBAAADgAAAAAAAAABACAAAAAoAQAAZHJzL2Uyb0RvYy54bWxQSwUGAAAAAAYA&#10;BgBZAQAAvQUAAAAA&#10;" path="m7105649,9524l0,9524,0,0,7105649,0,7105649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 w:val="0"/>
          <w:position w:val="-5"/>
        </w:rPr>
        <w:drawing>
          <wp:inline distT="0" distB="0" distL="0" distR="0">
            <wp:extent cx="222250" cy="292100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4E45E4"/>
        </w:rPr>
        <w:t>Certifications</w:t>
      </w:r>
    </w:p>
    <w:p w14:paraId="1188E00B">
      <w:pPr>
        <w:pStyle w:val="6"/>
        <w:tabs>
          <w:tab w:val="left" w:pos="694"/>
        </w:tabs>
        <w:spacing w:before="316"/>
        <w:ind w:left="720" w:leftChars="143" w:hanging="405" w:hangingChars="150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Certified</w:t>
      </w:r>
      <w:r>
        <w:rPr>
          <w:color w:val="374050"/>
          <w:spacing w:val="-16"/>
        </w:rPr>
        <w:t xml:space="preserve"> </w:t>
      </w:r>
      <w:r>
        <w:rPr>
          <w:color w:val="374050"/>
        </w:rPr>
        <w:t>Information</w:t>
      </w:r>
      <w:r>
        <w:rPr>
          <w:color w:val="374050"/>
          <w:spacing w:val="-16"/>
        </w:rPr>
        <w:t xml:space="preserve"> </w:t>
      </w:r>
      <w:r>
        <w:rPr>
          <w:color w:val="374050"/>
        </w:rPr>
        <w:t>Systems</w:t>
      </w:r>
      <w:r>
        <w:rPr>
          <w:color w:val="374050"/>
          <w:spacing w:val="-16"/>
        </w:rPr>
        <w:t xml:space="preserve"> </w:t>
      </w:r>
      <w:r>
        <w:rPr>
          <w:color w:val="374050"/>
        </w:rPr>
        <w:t>Security Professional (CISSP)</w:t>
      </w:r>
    </w:p>
    <w:p w14:paraId="59835582">
      <w:pPr>
        <w:pStyle w:val="3"/>
        <w:spacing w:before="100"/>
        <w:ind w:left="74"/>
        <w:rPr>
          <w:b/>
          <w:position w:val="2"/>
        </w:rPr>
      </w:pPr>
      <w:r>
        <w:rPr>
          <w:b w:val="0"/>
        </w:rPr>
        <w:br w:type="column"/>
      </w:r>
      <w:r>
        <w:rPr>
          <w:b w:val="0"/>
        </w:rPr>
        <w:drawing>
          <wp:inline distT="0" distB="0" distL="0" distR="0">
            <wp:extent cx="238125" cy="16827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position w:val="2"/>
          <w:sz w:val="20"/>
        </w:rPr>
        <w:t xml:space="preserve"> </w:t>
      </w:r>
      <w:r>
        <w:rPr>
          <w:b/>
          <w:color w:val="1F2937"/>
          <w:position w:val="2"/>
        </w:rPr>
        <w:t>Cloud &amp; Tools</w:t>
      </w:r>
    </w:p>
    <w:p w14:paraId="396A306F">
      <w:pPr>
        <w:pStyle w:val="6"/>
        <w:tabs>
          <w:tab w:val="left" w:pos="689"/>
        </w:tabs>
        <w:spacing w:before="54"/>
        <w:ind w:left="314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AWS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Security,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Azure</w:t>
      </w:r>
      <w:r>
        <w:rPr>
          <w:color w:val="374050"/>
          <w:spacing w:val="-6"/>
        </w:rPr>
        <w:t xml:space="preserve"> </w:t>
      </w:r>
      <w:r>
        <w:rPr>
          <w:color w:val="374050"/>
          <w:spacing w:val="-2"/>
        </w:rPr>
        <w:t>Security</w:t>
      </w:r>
    </w:p>
    <w:p w14:paraId="2DB9F6E7">
      <w:pPr>
        <w:pStyle w:val="6"/>
        <w:tabs>
          <w:tab w:val="left" w:pos="689"/>
        </w:tabs>
        <w:spacing w:before="0"/>
        <w:ind w:left="314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 xml:space="preserve">SIEM (Splunk, ELK </w:t>
      </w:r>
      <w:r>
        <w:rPr>
          <w:color w:val="374050"/>
          <w:spacing w:val="-2"/>
        </w:rPr>
        <w:t>Stack)</w:t>
      </w:r>
    </w:p>
    <w:p w14:paraId="3927125C">
      <w:pPr>
        <w:pStyle w:val="6"/>
        <w:tabs>
          <w:tab w:val="left" w:pos="689"/>
        </w:tabs>
        <w:ind w:left="314" w:right="377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  <w:spacing w:val="-2"/>
        </w:rPr>
        <w:t>Penetration</w:t>
      </w:r>
      <w:r>
        <w:rPr>
          <w:color w:val="374050"/>
          <w:spacing w:val="-10"/>
        </w:rPr>
        <w:t xml:space="preserve"> </w:t>
      </w:r>
      <w:r>
        <w:rPr>
          <w:color w:val="374050"/>
          <w:spacing w:val="-2"/>
        </w:rPr>
        <w:t>Testing</w:t>
      </w:r>
      <w:r>
        <w:rPr>
          <w:color w:val="374050"/>
          <w:spacing w:val="-10"/>
        </w:rPr>
        <w:t xml:space="preserve"> </w:t>
      </w:r>
      <w:r>
        <w:rPr>
          <w:color w:val="374050"/>
          <w:spacing w:val="-2"/>
        </w:rPr>
        <w:t>Tools</w:t>
      </w:r>
      <w:r>
        <w:rPr>
          <w:color w:val="374050"/>
          <w:spacing w:val="-10"/>
        </w:rPr>
        <w:t xml:space="preserve"> </w:t>
      </w:r>
      <w:r>
        <w:rPr>
          <w:color w:val="374050"/>
          <w:spacing w:val="-2"/>
        </w:rPr>
        <w:t xml:space="preserve">(Metasploit, </w:t>
      </w:r>
      <w:r>
        <w:rPr>
          <w:color w:val="374050"/>
        </w:rPr>
        <w:t>Nmap, Burp Suite, Wireshark)</w:t>
      </w:r>
    </w:p>
    <w:p w14:paraId="2434FBB0">
      <w:pPr>
        <w:pStyle w:val="6"/>
        <w:tabs>
          <w:tab w:val="left" w:pos="689"/>
        </w:tabs>
        <w:spacing w:before="2"/>
        <w:ind w:left="314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 xml:space="preserve">Identity &amp; Access Management </w:t>
      </w:r>
      <w:r>
        <w:rPr>
          <w:color w:val="374050"/>
          <w:spacing w:val="-2"/>
        </w:rPr>
        <w:t>(IAM)</w:t>
      </w:r>
    </w:p>
    <w:p w14:paraId="6179A23F">
      <w:pPr>
        <w:pStyle w:val="6"/>
        <w:tabs>
          <w:tab w:val="left" w:pos="689"/>
        </w:tabs>
        <w:ind w:left="314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Scripting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(Python,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PowerShell,</w:t>
      </w:r>
      <w:r>
        <w:rPr>
          <w:color w:val="374050"/>
          <w:spacing w:val="-3"/>
        </w:rPr>
        <w:t xml:space="preserve"> </w:t>
      </w:r>
      <w:r>
        <w:rPr>
          <w:color w:val="374050"/>
          <w:spacing w:val="-2"/>
        </w:rPr>
        <w:t>Bash)</w:t>
      </w:r>
    </w:p>
    <w:p w14:paraId="1756B070">
      <w:pPr>
        <w:pStyle w:val="6"/>
        <w:tabs>
          <w:tab w:val="left" w:pos="689"/>
        </w:tabs>
        <w:ind w:left="314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 xml:space="preserve">Container Security (Docker, </w:t>
      </w:r>
      <w:r>
        <w:rPr>
          <w:color w:val="374050"/>
          <w:spacing w:val="-2"/>
        </w:rPr>
        <w:t>Kubernetes)</w:t>
      </w:r>
    </w:p>
    <w:p w14:paraId="3254608D">
      <w:pPr>
        <w:pStyle w:val="6"/>
        <w:spacing w:before="0"/>
      </w:pPr>
    </w:p>
    <w:p w14:paraId="236EB53F">
      <w:pPr>
        <w:pStyle w:val="6"/>
        <w:spacing w:before="0"/>
      </w:pPr>
    </w:p>
    <w:p w14:paraId="20A1969E">
      <w:pPr>
        <w:pStyle w:val="6"/>
        <w:spacing w:before="0"/>
      </w:pPr>
    </w:p>
    <w:p w14:paraId="1F54239B">
      <w:pPr>
        <w:pStyle w:val="6"/>
        <w:spacing w:before="319"/>
      </w:pPr>
    </w:p>
    <w:p w14:paraId="4CFF4EAC">
      <w:pPr>
        <w:pStyle w:val="6"/>
        <w:spacing w:before="0"/>
        <w:ind w:left="329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3856990</wp:posOffset>
                </wp:positionH>
                <wp:positionV relativeFrom="paragraph">
                  <wp:posOffset>99060</wp:posOffset>
                </wp:positionV>
                <wp:extent cx="57150" cy="5715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05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303.7pt;margin-top:7.8pt;height:4.5pt;width:4.5pt;mso-position-horizontal-relative:page;z-index:251659264;mso-width-relative:page;mso-height-relative:page;" fillcolor="#374050" filled="t" stroked="f" coordsize="57150,57150" o:gfxdata="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alcj&#10;iNkAAAAJAQAADwAAAAAAAAABACAAAAAiAAAAZHJzL2Rvd25yZXYueG1sUEsBAhQAFAAAAAgAh07i&#10;QHOwu5laAgAAuAUAAA4AAAAAAAAAAQAgAAAAKAEAAGRycy9lMm9Eb2MueG1sUEsFBgAAAAAGAAYA&#10;WQEAAPQFAAAAAA==&#10;" path="m32364,57149l24785,57149,21140,56423,0,32363,0,24785,24785,0,32364,0,57150,28574,57149,32363,32364,5714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74050"/>
        </w:rPr>
        <w:t xml:space="preserve">Certified Ethical Hacker </w:t>
      </w:r>
      <w:r>
        <w:rPr>
          <w:color w:val="374050"/>
          <w:spacing w:val="-2"/>
        </w:rPr>
        <w:t>(CEH)</w:t>
      </w:r>
    </w:p>
    <w:p w14:paraId="3562957F">
      <w:pPr>
        <w:pStyle w:val="6"/>
        <w:spacing w:after="0"/>
        <w:sectPr>
          <w:type w:val="continuous"/>
          <w:pgSz w:w="11920" w:h="16840"/>
          <w:pgMar w:top="260" w:right="283" w:bottom="0" w:left="283" w:header="720" w:footer="720" w:gutter="0"/>
          <w:cols w:equalWidth="0" w:num="2">
            <w:col w:w="5229" w:space="609"/>
            <w:col w:w="5516"/>
          </w:cols>
        </w:sectPr>
      </w:pPr>
    </w:p>
    <w:p w14:paraId="7A037179">
      <w:pPr>
        <w:pStyle w:val="6"/>
        <w:tabs>
          <w:tab w:val="left" w:pos="694"/>
          <w:tab w:val="left" w:pos="5791"/>
          <w:tab w:val="left" w:pos="6166"/>
        </w:tabs>
        <w:spacing w:before="122"/>
        <w:ind w:left="316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2765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2765">
                              <a:moveTo>
                                <a:pt x="7562849" y="10692383"/>
                              </a:moveTo>
                              <a:lnTo>
                                <a:pt x="0" y="10692383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0pt;margin-top:0pt;height:841.95pt;width:595.5pt;mso-position-horizontal-relative:page;mso-position-vertical-relative:page;z-index:-251654144;mso-width-relative:page;mso-height-relative:page;" fillcolor="#F9FAFA" filled="t" stroked="f" coordsize="7562850,10692765" o:gfxdata="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8EHWw1wAAAAcBAAAPAAAAAAAAAAEAIAAAACIAAABkcnMvZG93bnJldi54bWxQSwECFAAU&#10;AAAACACHTuJAbuO1GisCAAD1BAAADgAAAAAAAAABACAAAAAmAQAAZHJzL2Uyb0RvYy54bWxQSwUG&#10;AAAAAAYABgBZAQAAwwUAAAAA&#10;" path="m7562849,10692383l0,10692383,0,0,7562849,0,7562849,1069238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AWS</w:t>
      </w:r>
      <w:r>
        <w:rPr>
          <w:color w:val="374050"/>
          <w:spacing w:val="-7"/>
        </w:rPr>
        <w:t xml:space="preserve"> </w:t>
      </w:r>
      <w:r>
        <w:rPr>
          <w:color w:val="374050"/>
        </w:rPr>
        <w:t>Certified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Security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-</w:t>
      </w:r>
      <w:r>
        <w:rPr>
          <w:color w:val="374050"/>
          <w:spacing w:val="-4"/>
        </w:rPr>
        <w:t xml:space="preserve"> </w:t>
      </w:r>
      <w:r>
        <w:rPr>
          <w:color w:val="374050"/>
          <w:spacing w:val="-2"/>
        </w:rPr>
        <w:t>Specialty</w:t>
      </w:r>
      <w:r>
        <w:rPr>
          <w:color w:val="374050"/>
        </w:rPr>
        <w:tab/>
      </w:r>
      <w:r>
        <w:rPr>
          <w:color w:val="374050"/>
          <w:position w:val="5"/>
        </w:rPr>
        <w:drawing>
          <wp:inline distT="0" distB="0" distL="0" distR="0">
            <wp:extent cx="57150" cy="5651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74050"/>
        </w:rPr>
        <w:tab/>
      </w:r>
      <w:r>
        <w:rPr>
          <w:color w:val="374050"/>
        </w:rPr>
        <w:t xml:space="preserve">Microsoft Certified: Azure </w:t>
      </w:r>
      <w:r>
        <w:rPr>
          <w:color w:val="374050"/>
          <w:spacing w:val="-2"/>
        </w:rPr>
        <w:t>Security</w:t>
      </w:r>
    </w:p>
    <w:p w14:paraId="2F9FBEAD">
      <w:pPr>
        <w:pStyle w:val="6"/>
        <w:ind w:left="5791"/>
      </w:pPr>
      <w:r>
        <w:rPr>
          <w:color w:val="374050"/>
        </w:rPr>
        <w:t xml:space="preserve">Engineer </w:t>
      </w:r>
      <w:r>
        <w:rPr>
          <w:color w:val="374050"/>
          <w:spacing w:val="-2"/>
        </w:rPr>
        <w:t>Associate</w:t>
      </w:r>
    </w:p>
    <w:p w14:paraId="22AAF0A1">
      <w:pPr>
        <w:pStyle w:val="2"/>
        <w:spacing w:before="481"/>
        <w:ind w:left="79"/>
      </w:pPr>
      <w:r>
        <w:rPr>
          <w:b w:val="0"/>
          <w:position w:val="-2"/>
        </w:rPr>
        <w:drawing>
          <wp:inline distT="0" distB="0" distL="0" distR="0">
            <wp:extent cx="285750" cy="26987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4E45E4"/>
        </w:rPr>
        <w:t>Experience</w:t>
      </w:r>
    </w:p>
    <w:p w14:paraId="3E41AABC">
      <w:pPr>
        <w:pStyle w:val="6"/>
        <w:spacing w:before="1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227965</wp:posOffset>
                </wp:positionH>
                <wp:positionV relativeFrom="paragraph">
                  <wp:posOffset>80645</wp:posOffset>
                </wp:positionV>
                <wp:extent cx="7105650" cy="9525"/>
                <wp:effectExtent l="0" t="0" r="0" b="0"/>
                <wp:wrapTopAndBottom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9525">
                              <a:moveTo>
                                <a:pt x="71056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105649" y="0"/>
                              </a:lnTo>
                              <a:lnTo>
                                <a:pt x="71056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5D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17.95pt;margin-top:6.35pt;height:0.75pt;width:559.5pt;mso-position-horizontal-relative:page;mso-wrap-distance-bottom:0pt;mso-wrap-distance-top:0pt;z-index:-251651072;mso-width-relative:page;mso-height-relative:page;" fillcolor="#D0D5DA" filled="t" stroked="f" coordsize="7105650,9525" o:gfxdata="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1puaiNkAAAAJAQAADwAAAAAAAAABACAAAAAiAAAAZHJzL2Rvd25yZXYueG1sUEsBAhQAFAAAAAgA&#10;h07iQEwYXUQkAgAA4QQAAA4AAAAAAAAAAQAgAAAAKAEAAGRycy9lMm9Eb2MueG1sUEsFBgAAAAAG&#10;AAYAWQEAAL4FAAAAAA==&#10;" path="m7105649,9524l0,9524,0,0,7105649,0,71056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C0D6AC">
      <w:pPr>
        <w:tabs>
          <w:tab w:val="left" w:pos="9052"/>
        </w:tabs>
        <w:spacing w:before="181"/>
        <w:ind w:left="79" w:right="0" w:firstLine="0"/>
        <w:jc w:val="left"/>
        <w:rPr>
          <w:sz w:val="27"/>
        </w:rPr>
      </w:pPr>
      <w:r>
        <w:rPr>
          <w:b/>
          <w:color w:val="1F2937"/>
          <w:sz w:val="36"/>
        </w:rPr>
        <w:t>Senior Cyber Security</w:t>
      </w:r>
      <w:r>
        <w:rPr>
          <w:b/>
          <w:color w:val="1F2937"/>
          <w:spacing w:val="1"/>
          <w:sz w:val="36"/>
        </w:rPr>
        <w:t xml:space="preserve"> </w:t>
      </w:r>
      <w:r>
        <w:rPr>
          <w:b/>
          <w:color w:val="1F2937"/>
          <w:spacing w:val="-2"/>
          <w:sz w:val="36"/>
        </w:rPr>
        <w:t>Engineer</w:t>
      </w:r>
      <w:r>
        <w:rPr>
          <w:b/>
          <w:color w:val="1F2937"/>
          <w:sz w:val="36"/>
        </w:rPr>
        <w:tab/>
      </w:r>
      <w:r>
        <w:rPr>
          <w:color w:val="4A5462"/>
          <w:sz w:val="27"/>
        </w:rPr>
        <w:t xml:space="preserve">Jan 2021 – </w:t>
      </w:r>
      <w:r>
        <w:rPr>
          <w:color w:val="4A5462"/>
          <w:spacing w:val="-2"/>
          <w:sz w:val="27"/>
        </w:rPr>
        <w:t>Present</w:t>
      </w:r>
    </w:p>
    <w:p w14:paraId="37484EF0">
      <w:pPr>
        <w:pStyle w:val="3"/>
        <w:tabs>
          <w:tab w:val="left" w:pos="10346"/>
        </w:tabs>
        <w:rPr>
          <w:rFonts w:ascii="Segoe UI"/>
          <w:b w:val="0"/>
          <w:sz w:val="27"/>
        </w:rPr>
      </w:pPr>
      <w:r>
        <w:rPr>
          <w:b/>
          <w:color w:val="4237CA"/>
        </w:rPr>
        <w:t>TechDefend</w:t>
      </w:r>
      <w:r>
        <w:rPr>
          <w:b/>
          <w:color w:val="4237CA"/>
          <w:spacing w:val="-15"/>
        </w:rPr>
        <w:t xml:space="preserve"> </w:t>
      </w:r>
      <w:r>
        <w:rPr>
          <w:b/>
          <w:color w:val="4237CA"/>
        </w:rPr>
        <w:t>Solutions,</w:t>
      </w:r>
      <w:r>
        <w:rPr>
          <w:b/>
          <w:color w:val="4237CA"/>
          <w:spacing w:val="-15"/>
        </w:rPr>
        <w:t xml:space="preserve"> </w:t>
      </w:r>
      <w:r>
        <w:rPr>
          <w:b/>
          <w:color w:val="4237CA"/>
          <w:spacing w:val="-2"/>
        </w:rPr>
        <w:t>Global</w:t>
      </w:r>
      <w:r>
        <w:rPr>
          <w:b/>
          <w:color w:val="4237CA"/>
        </w:rPr>
        <w:tab/>
      </w:r>
      <w:r>
        <w:rPr>
          <w:rFonts w:ascii="Segoe UI"/>
          <w:b w:val="0"/>
          <w:color w:val="4A5462"/>
          <w:spacing w:val="-2"/>
          <w:sz w:val="27"/>
        </w:rPr>
        <w:t>Remote</w:t>
      </w:r>
    </w:p>
    <w:p w14:paraId="301F72B5">
      <w:pPr>
        <w:pStyle w:val="6"/>
        <w:tabs>
          <w:tab w:val="left" w:pos="814"/>
        </w:tabs>
        <w:spacing w:before="113"/>
        <w:ind w:left="439" w:right="176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Led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incident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response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efforts,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reducing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average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detection-to-containment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time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by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30% through advanced threat hunting and automation scripts.</w:t>
      </w:r>
    </w:p>
    <w:p w14:paraId="228269DE">
      <w:pPr>
        <w:pStyle w:val="6"/>
        <w:tabs>
          <w:tab w:val="left" w:pos="814"/>
        </w:tabs>
        <w:spacing w:before="122"/>
        <w:ind w:left="436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458470</wp:posOffset>
                </wp:positionH>
                <wp:positionV relativeFrom="paragraph">
                  <wp:posOffset>306070</wp:posOffset>
                </wp:positionV>
                <wp:extent cx="6701155" cy="228600"/>
                <wp:effectExtent l="0" t="0" r="0" b="0"/>
                <wp:wrapNone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1155" cy="228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D3422D">
                            <w:pPr>
                              <w:pStyle w:val="6"/>
                              <w:spacing w:before="0"/>
                            </w:pPr>
                            <w:r>
                              <w:rPr>
                                <w:color w:val="374050"/>
                              </w:rPr>
                              <w:t>environments</w:t>
                            </w:r>
                            <w:r>
                              <w:rPr>
                                <w:color w:val="374050"/>
                                <w:spacing w:val="57"/>
                              </w:rPr>
                              <w:t xml:space="preserve"> </w:t>
                            </w:r>
                            <w:r>
                              <w:rPr>
                                <w:color w:val="374050"/>
                              </w:rPr>
                              <w:t xml:space="preserve">improving compliance scores by 25% and mitigating critical </w:t>
                            </w:r>
                            <w:r>
                              <w:rPr>
                                <w:color w:val="374050"/>
                                <w:spacing w:val="-2"/>
                              </w:rPr>
                              <w:t>vulnerabilities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36.1pt;margin-top:24.1pt;height:18pt;width:527.65pt;mso-position-horizontal-relative:page;z-index:251660288;mso-width-relative:page;mso-height-relative:page;" filled="f" stroked="f" coordsize="21600,21600" o:gfxdata="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PN+prDYAAAACQEAAA8AAAAAAAAAAQAgAAAAIgAAAGRycy9kb3ducmV2LnhtbFBLAQIUABQAAAAI&#10;AIdO4kA4EfSptAEAAHYDAAAOAAAAAAAAAAEAIAAAACc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D3422D">
                      <w:pPr>
                        <w:pStyle w:val="6"/>
                        <w:spacing w:before="0"/>
                      </w:pPr>
                      <w:r>
                        <w:rPr>
                          <w:color w:val="374050"/>
                        </w:rPr>
                        <w:t>environments</w:t>
                      </w:r>
                      <w:r>
                        <w:rPr>
                          <w:color w:val="374050"/>
                          <w:spacing w:val="57"/>
                        </w:rPr>
                        <w:t xml:space="preserve"> </w:t>
                      </w:r>
                      <w:r>
                        <w:rPr>
                          <w:color w:val="374050"/>
                        </w:rPr>
                        <w:t xml:space="preserve">improving compliance scores by 25% and mitigating critical </w:t>
                      </w:r>
                      <w:r>
                        <w:rPr>
                          <w:color w:val="374050"/>
                          <w:spacing w:val="-2"/>
                        </w:rPr>
                        <w:t>vulnerabilities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Designed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implemented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robust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cloud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security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controls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AWS</w:t>
      </w:r>
      <w:r>
        <w:rPr>
          <w:color w:val="374050"/>
          <w:spacing w:val="-2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1"/>
        </w:rPr>
        <w:t xml:space="preserve"> </w:t>
      </w:r>
      <w:r>
        <w:rPr>
          <w:color w:val="374050"/>
          <w:spacing w:val="-2"/>
        </w:rPr>
        <w:t>Azure</w:t>
      </w:r>
    </w:p>
    <w:p w14:paraId="57BF88A7">
      <w:pPr>
        <w:pStyle w:val="6"/>
        <w:spacing w:after="0"/>
        <w:sectPr>
          <w:type w:val="continuous"/>
          <w:pgSz w:w="11920" w:h="16840"/>
          <w:pgMar w:top="260" w:right="283" w:bottom="0" w:left="283" w:header="720" w:footer="720" w:gutter="0"/>
          <w:cols w:space="720" w:num="1"/>
        </w:sectPr>
      </w:pPr>
    </w:p>
    <w:p w14:paraId="4C85E519">
      <w:pPr>
        <w:pStyle w:val="6"/>
        <w:tabs>
          <w:tab w:val="left" w:pos="814"/>
        </w:tabs>
        <w:spacing w:before="245"/>
        <w:ind w:left="439" w:right="178" w:hanging="3"/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70610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7048500">
                              <a:moveTo>
                                <a:pt x="7562849" y="7048499"/>
                              </a:moveTo>
                              <a:lnTo>
                                <a:pt x="0" y="7048499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70484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AF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0pt;margin-top:0pt;height:843pt;width:595.5pt;mso-position-horizontal-relative:page;mso-position-vertical-relative:page;z-index:-251653120;mso-width-relative:page;mso-height-relative:page;" fillcolor="#F9FAFA" filled="t" stroked="f" coordsize="7562850,7048500" o:gfxdata="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aLNaX1QAAAAcBAAAPAAAAAAAAAAEAIAAAACIAAABkcnMvZG93bnJldi54bWxQSwECFAAU&#10;AAAACACHTuJA+7QxoS0CAADxBAAADgAAAAAAAAABACAAAAAkAQAAZHJzL2Uyb0RvYy54bWxQSwUG&#10;AAAAAAYABgBZAQAAwwUAAAAA&#10;" path="m7562849,7048499l0,7048499,0,0,7562849,0,7562849,70484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Conducted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regular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penetration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tests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vulnerability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assessments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on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web</w:t>
      </w:r>
      <w:r>
        <w:rPr>
          <w:color w:val="374050"/>
          <w:spacing w:val="-5"/>
        </w:rPr>
        <w:t xml:space="preserve"> </w:t>
      </w:r>
      <w:r>
        <w:rPr>
          <w:color w:val="374050"/>
        </w:rPr>
        <w:t>applications and infrastructure, identifying and remediating over 100 high-risk issues annually.</w:t>
      </w:r>
    </w:p>
    <w:p w14:paraId="4A761AC4">
      <w:pPr>
        <w:pStyle w:val="6"/>
        <w:tabs>
          <w:tab w:val="left" w:pos="814"/>
        </w:tabs>
        <w:spacing w:before="122"/>
        <w:ind w:left="439" w:right="112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Developed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delivered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security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awareness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training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to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development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teams,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fostering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 proactive security-first mindset and reducing security-related bugs by 15%.</w:t>
      </w:r>
    </w:p>
    <w:p w14:paraId="71D6983D">
      <w:pPr>
        <w:pStyle w:val="6"/>
        <w:tabs>
          <w:tab w:val="left" w:pos="814"/>
        </w:tabs>
        <w:spacing w:before="121"/>
        <w:ind w:left="439" w:right="663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Managed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optimized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SIEM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platforms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(Splunk),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creating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custom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dashboards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 alerts for real-time threat monitoring and anomaly detection.</w:t>
      </w:r>
    </w:p>
    <w:p w14:paraId="406931A0">
      <w:pPr>
        <w:pStyle w:val="6"/>
        <w:spacing w:before="11"/>
      </w:pPr>
    </w:p>
    <w:p w14:paraId="203F5D27">
      <w:pPr>
        <w:tabs>
          <w:tab w:val="left" w:pos="8812"/>
        </w:tabs>
        <w:spacing w:before="0"/>
        <w:ind w:left="79" w:right="0" w:firstLine="0"/>
        <w:jc w:val="left"/>
        <w:rPr>
          <w:sz w:val="27"/>
        </w:rPr>
      </w:pPr>
      <w:r>
        <w:rPr>
          <w:b/>
          <w:color w:val="1F2937"/>
          <w:sz w:val="36"/>
        </w:rPr>
        <w:t>Security</w:t>
      </w:r>
      <w:r>
        <w:rPr>
          <w:b/>
          <w:color w:val="1F2937"/>
          <w:spacing w:val="1"/>
          <w:sz w:val="36"/>
        </w:rPr>
        <w:t xml:space="preserve"> </w:t>
      </w:r>
      <w:r>
        <w:rPr>
          <w:b/>
          <w:color w:val="1F2937"/>
          <w:spacing w:val="-2"/>
          <w:sz w:val="36"/>
        </w:rPr>
        <w:t>Analyst</w:t>
      </w:r>
      <w:r>
        <w:rPr>
          <w:b/>
          <w:color w:val="1F2937"/>
          <w:sz w:val="36"/>
        </w:rPr>
        <w:tab/>
      </w:r>
      <w:r>
        <w:rPr>
          <w:color w:val="4A5462"/>
          <w:sz w:val="27"/>
        </w:rPr>
        <w:t xml:space="preserve">Jun 2017 – Dec </w:t>
      </w:r>
      <w:r>
        <w:rPr>
          <w:color w:val="4A5462"/>
          <w:spacing w:val="-4"/>
          <w:sz w:val="27"/>
        </w:rPr>
        <w:t>2020</w:t>
      </w:r>
    </w:p>
    <w:p w14:paraId="1911651B">
      <w:pPr>
        <w:pStyle w:val="3"/>
        <w:tabs>
          <w:tab w:val="left" w:pos="10346"/>
        </w:tabs>
        <w:rPr>
          <w:rFonts w:ascii="Segoe UI"/>
          <w:b w:val="0"/>
          <w:sz w:val="27"/>
        </w:rPr>
      </w:pPr>
      <w:r>
        <w:rPr>
          <w:b/>
          <w:color w:val="4237CA"/>
        </w:rPr>
        <w:t>SecureNet</w:t>
      </w:r>
      <w:r>
        <w:rPr>
          <w:b/>
          <w:color w:val="4237CA"/>
          <w:spacing w:val="-6"/>
        </w:rPr>
        <w:t xml:space="preserve"> </w:t>
      </w:r>
      <w:r>
        <w:rPr>
          <w:b/>
          <w:color w:val="4237CA"/>
        </w:rPr>
        <w:t>Innovations,</w:t>
      </w:r>
      <w:r>
        <w:rPr>
          <w:b/>
          <w:color w:val="4237CA"/>
          <w:spacing w:val="-4"/>
        </w:rPr>
        <w:t xml:space="preserve"> </w:t>
      </w:r>
      <w:r>
        <w:rPr>
          <w:b/>
          <w:color w:val="4237CA"/>
          <w:spacing w:val="-2"/>
        </w:rPr>
        <w:t>Global</w:t>
      </w:r>
      <w:r>
        <w:rPr>
          <w:b/>
          <w:color w:val="4237CA"/>
        </w:rPr>
        <w:tab/>
      </w:r>
      <w:r>
        <w:rPr>
          <w:rFonts w:ascii="Segoe UI"/>
          <w:b w:val="0"/>
          <w:color w:val="4A5462"/>
          <w:spacing w:val="-2"/>
          <w:sz w:val="27"/>
        </w:rPr>
        <w:t>Remote</w:t>
      </w:r>
    </w:p>
    <w:p w14:paraId="62A2AEDC">
      <w:pPr>
        <w:pStyle w:val="6"/>
        <w:tabs>
          <w:tab w:val="left" w:pos="814"/>
        </w:tabs>
        <w:spacing w:before="113"/>
        <w:ind w:left="439" w:right="564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Monitored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network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traffic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security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logs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for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suspicious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activities,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utilizing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IDS/IPS and firewall rules to prevent unauthorized access.</w:t>
      </w:r>
    </w:p>
    <w:p w14:paraId="39AC3E9F">
      <w:pPr>
        <w:pStyle w:val="6"/>
        <w:tabs>
          <w:tab w:val="left" w:pos="814"/>
        </w:tabs>
        <w:spacing w:before="122"/>
        <w:ind w:left="439" w:right="414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Assisted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the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development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implementation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of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security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policies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4"/>
        </w:rPr>
        <w:t xml:space="preserve"> </w:t>
      </w:r>
      <w:r>
        <w:rPr>
          <w:color w:val="374050"/>
        </w:rPr>
        <w:t>procedures, ensuring adherence to industry best practices.</w:t>
      </w:r>
    </w:p>
    <w:p w14:paraId="203A2056">
      <w:pPr>
        <w:pStyle w:val="6"/>
        <w:tabs>
          <w:tab w:val="left" w:pos="814"/>
        </w:tabs>
        <w:spacing w:before="122"/>
        <w:ind w:left="439" w:right="624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Performed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regular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vulnerability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scans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and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provided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detailed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reports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with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actionable recommendations for remediation.</w:t>
      </w:r>
    </w:p>
    <w:p w14:paraId="042B82B5">
      <w:pPr>
        <w:pStyle w:val="6"/>
        <w:tabs>
          <w:tab w:val="left" w:pos="814"/>
        </w:tabs>
        <w:spacing w:before="122"/>
        <w:ind w:left="439" w:right="920" w:hanging="3"/>
      </w:pPr>
      <w:r>
        <w:rPr>
          <w:position w:val="5"/>
        </w:rPr>
        <w:drawing>
          <wp:inline distT="0" distB="0" distL="0" distR="0">
            <wp:extent cx="57150" cy="56515"/>
            <wp:effectExtent l="0" t="0" r="0" b="0"/>
            <wp:docPr id="48" name="Imag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374050"/>
        </w:rPr>
        <w:t>Participated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in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red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team/blue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team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exercises,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enhancing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organizational</w:t>
      </w:r>
      <w:r>
        <w:rPr>
          <w:color w:val="374050"/>
          <w:spacing w:val="-6"/>
        </w:rPr>
        <w:t xml:space="preserve"> </w:t>
      </w:r>
      <w:r>
        <w:rPr>
          <w:color w:val="374050"/>
        </w:rPr>
        <w:t>readiness against cyber threats.</w:t>
      </w:r>
    </w:p>
    <w:p w14:paraId="239A9A77">
      <w:pPr>
        <w:pStyle w:val="6"/>
        <w:spacing w:before="123"/>
      </w:pPr>
    </w:p>
    <w:p w14:paraId="07C1F3A7">
      <w:pPr>
        <w:pStyle w:val="2"/>
      </w:pPr>
      <w:r>
        <w:rPr>
          <w:b w:val="0"/>
          <w:position w:val="-2"/>
        </w:rPr>
        <w:drawing>
          <wp:inline distT="0" distB="0" distL="0" distR="0">
            <wp:extent cx="361950" cy="25400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4E45E4"/>
        </w:rPr>
        <w:t>Education</w:t>
      </w:r>
    </w:p>
    <w:p w14:paraId="410A256E">
      <w:pPr>
        <w:pStyle w:val="6"/>
        <w:rPr>
          <w:b/>
          <w:sz w:val="10"/>
        </w:rPr>
      </w:pPr>
    </w:p>
    <w:tbl>
      <w:tblPr>
        <w:tblStyle w:val="5"/>
        <w:tblW w:w="11553" w:type="dxa"/>
        <w:tblInd w:w="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29"/>
        <w:gridCol w:w="2824"/>
      </w:tblGrid>
      <w:tr w14:paraId="60A11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8729" w:type="dxa"/>
            <w:tcBorders>
              <w:top w:val="single" w:color="D0D5DA" w:sz="6" w:space="0"/>
            </w:tcBorders>
          </w:tcPr>
          <w:p w14:paraId="25376AB3">
            <w:pPr>
              <w:pStyle w:val="9"/>
              <w:spacing w:before="181"/>
              <w:rPr>
                <w:b/>
                <w:sz w:val="36"/>
              </w:rPr>
            </w:pPr>
            <w:r>
              <w:rPr>
                <w:b/>
                <w:color w:val="1F2937"/>
                <w:sz w:val="36"/>
              </w:rPr>
              <w:t>Master</w:t>
            </w:r>
            <w:r>
              <w:rPr>
                <w:b/>
                <w:color w:val="1F2937"/>
                <w:spacing w:val="-4"/>
                <w:sz w:val="36"/>
              </w:rPr>
              <w:t xml:space="preserve"> </w:t>
            </w:r>
            <w:r>
              <w:rPr>
                <w:b/>
                <w:color w:val="1F2937"/>
                <w:sz w:val="36"/>
              </w:rPr>
              <w:t>of</w:t>
            </w:r>
            <w:r>
              <w:rPr>
                <w:b/>
                <w:color w:val="1F2937"/>
                <w:spacing w:val="-2"/>
                <w:sz w:val="36"/>
              </w:rPr>
              <w:t xml:space="preserve"> </w:t>
            </w:r>
            <w:r>
              <w:rPr>
                <w:b/>
                <w:color w:val="1F2937"/>
                <w:sz w:val="36"/>
              </w:rPr>
              <w:t>Science</w:t>
            </w:r>
            <w:r>
              <w:rPr>
                <w:b/>
                <w:color w:val="1F2937"/>
                <w:spacing w:val="-1"/>
                <w:sz w:val="36"/>
              </w:rPr>
              <w:t xml:space="preserve"> </w:t>
            </w:r>
            <w:r>
              <w:rPr>
                <w:b/>
                <w:color w:val="1F2937"/>
                <w:sz w:val="36"/>
              </w:rPr>
              <w:t>in</w:t>
            </w:r>
            <w:r>
              <w:rPr>
                <w:b/>
                <w:color w:val="1F2937"/>
                <w:spacing w:val="-2"/>
                <w:sz w:val="36"/>
              </w:rPr>
              <w:t xml:space="preserve"> </w:t>
            </w:r>
            <w:r>
              <w:rPr>
                <w:b/>
                <w:color w:val="1F2937"/>
                <w:sz w:val="36"/>
              </w:rPr>
              <w:t>Cyber</w:t>
            </w:r>
            <w:r>
              <w:rPr>
                <w:b/>
                <w:color w:val="1F2937"/>
                <w:spacing w:val="-1"/>
                <w:sz w:val="36"/>
              </w:rPr>
              <w:t xml:space="preserve"> </w:t>
            </w:r>
            <w:r>
              <w:rPr>
                <w:b/>
                <w:color w:val="1F2937"/>
                <w:spacing w:val="-2"/>
                <w:sz w:val="36"/>
              </w:rPr>
              <w:t>Security</w:t>
            </w:r>
          </w:p>
          <w:p w14:paraId="7D1C66A4">
            <w:pPr>
              <w:pStyle w:val="9"/>
              <w:rPr>
                <w:rFonts w:ascii="Segoe UI Semibold"/>
                <w:b/>
                <w:sz w:val="30"/>
              </w:rPr>
            </w:pPr>
            <w:r>
              <w:rPr>
                <w:rFonts w:ascii="Segoe UI Semibold"/>
                <w:b/>
                <w:color w:val="4237CA"/>
                <w:sz w:val="30"/>
              </w:rPr>
              <w:t>University</w:t>
            </w:r>
            <w:r>
              <w:rPr>
                <w:rFonts w:ascii="Segoe UI Semibold"/>
                <w:b/>
                <w:color w:val="4237CA"/>
                <w:spacing w:val="-3"/>
                <w:sz w:val="30"/>
              </w:rPr>
              <w:t xml:space="preserve"> </w:t>
            </w:r>
            <w:r>
              <w:rPr>
                <w:rFonts w:ascii="Segoe UI Semibold"/>
                <w:b/>
                <w:color w:val="4237CA"/>
                <w:sz w:val="30"/>
              </w:rPr>
              <w:t>of</w:t>
            </w:r>
            <w:r>
              <w:rPr>
                <w:rFonts w:ascii="Segoe UI Semibold"/>
                <w:b/>
                <w:color w:val="4237CA"/>
                <w:spacing w:val="-2"/>
                <w:sz w:val="30"/>
              </w:rPr>
              <w:t xml:space="preserve"> </w:t>
            </w:r>
            <w:r>
              <w:rPr>
                <w:rFonts w:ascii="Segoe UI Semibold"/>
                <w:b/>
                <w:color w:val="4237CA"/>
                <w:sz w:val="30"/>
              </w:rPr>
              <w:t>Cybernetics,</w:t>
            </w:r>
            <w:r>
              <w:rPr>
                <w:rFonts w:ascii="Segoe UI Semibold"/>
                <w:b/>
                <w:color w:val="4237CA"/>
                <w:spacing w:val="-2"/>
                <w:sz w:val="30"/>
              </w:rPr>
              <w:t xml:space="preserve"> Global</w:t>
            </w:r>
          </w:p>
        </w:tc>
        <w:tc>
          <w:tcPr>
            <w:tcW w:w="2824" w:type="dxa"/>
            <w:tcBorders>
              <w:top w:val="single" w:color="D0D5DA" w:sz="6" w:space="0"/>
            </w:tcBorders>
          </w:tcPr>
          <w:p w14:paraId="7B5BFB1D">
            <w:pPr>
              <w:pStyle w:val="9"/>
              <w:wordWrap w:val="0"/>
              <w:spacing w:before="278"/>
              <w:ind w:left="0"/>
              <w:jc w:val="right"/>
              <w:rPr>
                <w:rFonts w:hint="default"/>
                <w:sz w:val="27"/>
                <w:lang w:val="en-US"/>
              </w:rPr>
            </w:pPr>
            <w:r>
              <w:rPr>
                <w:color w:val="4A5462"/>
                <w:spacing w:val="-4"/>
                <w:sz w:val="27"/>
              </w:rPr>
              <w:t>2017</w:t>
            </w:r>
            <w:r>
              <w:rPr>
                <w:rFonts w:hint="default"/>
                <w:color w:val="4A5462"/>
                <w:spacing w:val="-4"/>
                <w:sz w:val="27"/>
                <w:lang w:val="en-US"/>
              </w:rPr>
              <w:t xml:space="preserve">   </w:t>
            </w:r>
          </w:p>
        </w:tc>
      </w:tr>
      <w:tr w14:paraId="1F8E9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8729" w:type="dxa"/>
          </w:tcPr>
          <w:p w14:paraId="4C095D4A">
            <w:pPr>
              <w:pStyle w:val="9"/>
              <w:spacing w:before="60"/>
              <w:rPr>
                <w:b/>
                <w:sz w:val="36"/>
              </w:rPr>
            </w:pPr>
            <w:r>
              <w:rPr>
                <w:b/>
                <w:color w:val="1F2937"/>
                <w:sz w:val="36"/>
              </w:rPr>
              <w:t>Bachelor</w:t>
            </w:r>
            <w:r>
              <w:rPr>
                <w:b/>
                <w:color w:val="1F2937"/>
                <w:spacing w:val="-2"/>
                <w:sz w:val="36"/>
              </w:rPr>
              <w:t xml:space="preserve"> </w:t>
            </w:r>
            <w:r>
              <w:rPr>
                <w:b/>
                <w:color w:val="1F2937"/>
                <w:sz w:val="36"/>
              </w:rPr>
              <w:t>of</w:t>
            </w:r>
            <w:r>
              <w:rPr>
                <w:b/>
                <w:color w:val="1F2937"/>
                <w:spacing w:val="-2"/>
                <w:sz w:val="36"/>
              </w:rPr>
              <w:t xml:space="preserve"> </w:t>
            </w:r>
            <w:r>
              <w:rPr>
                <w:b/>
                <w:color w:val="1F2937"/>
                <w:sz w:val="36"/>
              </w:rPr>
              <w:t>Science</w:t>
            </w:r>
            <w:r>
              <w:rPr>
                <w:b/>
                <w:color w:val="1F2937"/>
                <w:spacing w:val="-1"/>
                <w:sz w:val="36"/>
              </w:rPr>
              <w:t xml:space="preserve"> </w:t>
            </w:r>
            <w:r>
              <w:rPr>
                <w:b/>
                <w:color w:val="1F2937"/>
                <w:sz w:val="36"/>
              </w:rPr>
              <w:t>in</w:t>
            </w:r>
            <w:r>
              <w:rPr>
                <w:b/>
                <w:color w:val="1F2937"/>
                <w:spacing w:val="-2"/>
                <w:sz w:val="36"/>
              </w:rPr>
              <w:t xml:space="preserve"> </w:t>
            </w:r>
            <w:r>
              <w:rPr>
                <w:b/>
                <w:color w:val="1F2937"/>
                <w:sz w:val="36"/>
              </w:rPr>
              <w:t>Computer</w:t>
            </w:r>
            <w:r>
              <w:rPr>
                <w:b/>
                <w:color w:val="1F2937"/>
                <w:spacing w:val="-1"/>
                <w:sz w:val="36"/>
              </w:rPr>
              <w:t xml:space="preserve"> </w:t>
            </w:r>
            <w:r>
              <w:rPr>
                <w:b/>
                <w:color w:val="1F2937"/>
                <w:spacing w:val="-2"/>
                <w:sz w:val="36"/>
              </w:rPr>
              <w:t>Science</w:t>
            </w:r>
          </w:p>
          <w:p w14:paraId="0F39470E">
            <w:pPr>
              <w:pStyle w:val="9"/>
              <w:spacing w:line="379" w:lineRule="exact"/>
              <w:rPr>
                <w:rFonts w:ascii="Segoe UI Semibold"/>
                <w:b/>
                <w:sz w:val="30"/>
              </w:rPr>
            </w:pPr>
            <w:r>
              <w:rPr>
                <w:rFonts w:ascii="Segoe UI Semibold"/>
                <w:b/>
                <w:color w:val="4237CA"/>
                <w:sz w:val="30"/>
              </w:rPr>
              <w:t>Global</w:t>
            </w:r>
            <w:r>
              <w:rPr>
                <w:rFonts w:ascii="Segoe UI Semibold"/>
                <w:b/>
                <w:color w:val="4237CA"/>
                <w:spacing w:val="-4"/>
                <w:sz w:val="30"/>
              </w:rPr>
              <w:t xml:space="preserve"> </w:t>
            </w:r>
            <w:r>
              <w:rPr>
                <w:rFonts w:ascii="Segoe UI Semibold"/>
                <w:b/>
                <w:color w:val="4237CA"/>
                <w:sz w:val="30"/>
              </w:rPr>
              <w:t>Institute</w:t>
            </w:r>
            <w:r>
              <w:rPr>
                <w:rFonts w:ascii="Segoe UI Semibold"/>
                <w:b/>
                <w:color w:val="4237CA"/>
                <w:spacing w:val="-4"/>
                <w:sz w:val="30"/>
              </w:rPr>
              <w:t xml:space="preserve"> </w:t>
            </w:r>
            <w:r>
              <w:rPr>
                <w:rFonts w:ascii="Segoe UI Semibold"/>
                <w:b/>
                <w:color w:val="4237CA"/>
                <w:sz w:val="30"/>
              </w:rPr>
              <w:t>of</w:t>
            </w:r>
            <w:r>
              <w:rPr>
                <w:rFonts w:ascii="Segoe UI Semibold"/>
                <w:b/>
                <w:color w:val="4237CA"/>
                <w:spacing w:val="-3"/>
                <w:sz w:val="30"/>
              </w:rPr>
              <w:t xml:space="preserve"> </w:t>
            </w:r>
            <w:r>
              <w:rPr>
                <w:rFonts w:ascii="Segoe UI Semibold"/>
                <w:b/>
                <w:color w:val="4237CA"/>
                <w:spacing w:val="-2"/>
                <w:sz w:val="30"/>
              </w:rPr>
              <w:t>Technology</w:t>
            </w:r>
          </w:p>
        </w:tc>
        <w:tc>
          <w:tcPr>
            <w:tcW w:w="2824" w:type="dxa"/>
          </w:tcPr>
          <w:p w14:paraId="6E1DDF98">
            <w:pPr>
              <w:pStyle w:val="9"/>
              <w:wordWrap w:val="0"/>
              <w:spacing w:before="157"/>
              <w:ind w:left="0"/>
              <w:jc w:val="right"/>
              <w:rPr>
                <w:rFonts w:hint="default"/>
                <w:sz w:val="27"/>
                <w:lang w:val="en-US"/>
              </w:rPr>
            </w:pPr>
            <w:r>
              <w:rPr>
                <w:color w:val="4A5462"/>
                <w:spacing w:val="-4"/>
                <w:sz w:val="27"/>
              </w:rPr>
              <w:t>2015</w:t>
            </w:r>
            <w:r>
              <w:rPr>
                <w:rFonts w:hint="default"/>
                <w:color w:val="4A5462"/>
                <w:spacing w:val="-4"/>
                <w:sz w:val="27"/>
                <w:lang w:val="en-US"/>
              </w:rPr>
              <w:t xml:space="preserve">   </w:t>
            </w:r>
          </w:p>
        </w:tc>
      </w:tr>
    </w:tbl>
    <w:p w14:paraId="5AD0D329"/>
    <w:sectPr>
      <w:pgSz w:w="11920" w:h="16840"/>
      <w:pgMar w:top="0" w:right="283" w:bottom="280" w:left="2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Semibold">
    <w:panose1 w:val="020B0702040204020203"/>
    <w:charset w:val="00"/>
    <w:family w:val="swiss"/>
    <w:pitch w:val="default"/>
    <w:sig w:usb0="E4002EFF" w:usb1="C000E47F" w:usb2="00000009" w:usb3="00000000" w:csb0="200001FF" w:csb1="00000000"/>
  </w:font>
  <w:font w:name="Lucida Sans">
    <w:altName w:val="Lucida Sans Unicode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C4B0A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Segoe UI" w:hAnsi="Segoe UI" w:eastAsia="Segoe UI" w:cs="Segoe U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4"/>
      <w:outlineLvl w:val="1"/>
    </w:pPr>
    <w:rPr>
      <w:rFonts w:ascii="Segoe UI" w:hAnsi="Segoe UI" w:eastAsia="Segoe UI" w:cs="Segoe UI"/>
      <w:b/>
      <w:bCs/>
      <w:sz w:val="45"/>
      <w:szCs w:val="45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6"/>
      <w:ind w:left="79"/>
      <w:outlineLvl w:val="2"/>
    </w:pPr>
    <w:rPr>
      <w:rFonts w:ascii="Segoe UI Semibold" w:hAnsi="Segoe UI Semibold" w:eastAsia="Segoe UI Semibold" w:cs="Segoe UI Semibold"/>
      <w:b/>
      <w:bCs/>
      <w:sz w:val="30"/>
      <w:szCs w:val="3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"/>
    </w:pPr>
    <w:rPr>
      <w:rFonts w:ascii="Segoe UI" w:hAnsi="Segoe UI" w:eastAsia="Segoe UI" w:cs="Segoe UI"/>
      <w:sz w:val="27"/>
      <w:szCs w:val="27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6"/>
      <w:ind w:left="2"/>
    </w:pPr>
    <w:rPr>
      <w:rFonts w:ascii="Segoe UI" w:hAnsi="Segoe UI" w:eastAsia="Segoe UI" w:cs="Segoe U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347</Words>
  <Characters>2432</Characters>
  <TotalTime>2</TotalTime>
  <ScaleCrop>false</ScaleCrop>
  <LinksUpToDate>false</LinksUpToDate>
  <CharactersWithSpaces>2770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2026-02-05T07:25:00Z</dcterms:created>
  <dc:creator>M Sheraz</dc:creator>
  <cp:lastModifiedBy>M Sheraz</cp:lastModifiedBy>
  <dcterms:modified xsi:type="dcterms:W3CDTF">2026-02-05T07:28:33Z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2026-02-05T00:00:00Z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E7720C94063F442C82031BA6052FA69E_12</vt:lpwstr>
  </property>
</Properties>
</file>