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 A"/>
        <w:spacing w:line="36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44"/>
          <w:szCs w:val="44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sz w:val="44"/>
          <w:szCs w:val="44"/>
          <w:rtl w:val="0"/>
        </w:rPr>
        <w:t>SAL</w:t>
      </w:r>
      <w:r>
        <w:rPr>
          <w:b w:val="1"/>
          <w:bCs w:val="1"/>
          <w:sz w:val="44"/>
          <w:szCs w:val="44"/>
          <w:rtl w:val="0"/>
        </w:rPr>
        <w:t>İ</w:t>
      </w:r>
      <w:r>
        <w:rPr>
          <w:b w:val="1"/>
          <w:bCs w:val="1"/>
          <w:sz w:val="44"/>
          <w:szCs w:val="44"/>
          <w:rtl w:val="0"/>
          <w:lang w:val="en-US"/>
        </w:rPr>
        <w:t>M KILIN</w:t>
      </w:r>
      <w:r>
        <w:rPr>
          <w:b w:val="1"/>
          <w:bCs w:val="1"/>
          <w:sz w:val="44"/>
          <w:szCs w:val="44"/>
          <w:rtl w:val="0"/>
        </w:rPr>
        <w:t>Ç</w:t>
      </w:r>
    </w:p>
    <w:p>
      <w:pPr>
        <w:pStyle w:val="Gövde A"/>
        <w:spacing w:line="276" w:lineRule="auto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rtl w:val="0"/>
        </w:rPr>
        <w:t xml:space="preserve">01.01.1996 </w:t>
      </w:r>
      <w:r>
        <w:rPr>
          <w:i w:val="1"/>
          <w:iCs w:val="1"/>
          <w:rtl w:val="0"/>
        </w:rPr>
        <w:t xml:space="preserve">• </w:t>
      </w:r>
      <w:r>
        <w:rPr>
          <w:i w:val="1"/>
          <w:iCs w:val="1"/>
          <w:rtl w:val="0"/>
        </w:rPr>
        <w:t>Mersin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i w:val="1"/>
          <w:iCs w:val="1"/>
          <w:rtl w:val="0"/>
        </w:rPr>
        <w:t>TURKEY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 • 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+90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55</w:t>
      </w:r>
      <w:r>
        <w:rPr>
          <w:i w:val="1"/>
          <w:iCs w:val="1"/>
          <w:rtl w:val="0"/>
        </w:rPr>
        <w:t>37565562</w:t>
      </w:r>
    </w:p>
    <w:p>
      <w:pPr>
        <w:pStyle w:val="Gövde A"/>
        <w:spacing w:after="160" w:line="276" w:lineRule="auto"/>
        <w:jc w:val="center"/>
        <w:rPr>
          <w:rFonts w:ascii="Calibri" w:cs="Calibri" w:hAnsi="Calibri" w:eastAsia="Calibri"/>
        </w:rPr>
      </w:pPr>
      <w:r>
        <w:rPr>
          <w:i w:val="1"/>
          <w:iCs w:val="1"/>
          <w:rtl w:val="0"/>
        </w:rPr>
        <w:t>salimkilinc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@</w:t>
      </w:r>
      <w:r>
        <w:rPr>
          <w:i w:val="1"/>
          <w:iCs w:val="1"/>
          <w:rtl w:val="0"/>
          <w:lang w:val="nl-NL"/>
        </w:rPr>
        <w:t>yahoo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.com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•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linkedin.com/in/</w:t>
      </w:r>
      <w:r>
        <w:rPr>
          <w:i w:val="1"/>
          <w:iCs w:val="1"/>
          <w:rtl w:val="0"/>
        </w:rPr>
        <w:t>salimkilinc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i w:val="1"/>
          <w:iCs w:val="1"/>
          <w:rtl w:val="0"/>
        </w:rPr>
        <w:t xml:space="preserve">• </w:t>
      </w:r>
      <w:r>
        <w:rPr>
          <w:i w:val="1"/>
          <w:iCs w:val="1"/>
          <w:rtl w:val="0"/>
        </w:rPr>
        <w:t>salimkilinc.com</w:t>
      </w:r>
    </w:p>
    <w:p>
      <w:pPr>
        <w:pStyle w:val="Gövde A"/>
        <w:tabs>
          <w:tab w:val="center" w:pos="4680"/>
        </w:tabs>
        <w:spacing w:after="160" w:line="264" w:lineRule="auto"/>
        <w:jc w:val="both"/>
      </w:pPr>
      <w:r>
        <w:rPr>
          <w:rFonts w:ascii="Calibri" w:cs="Calibri" w:hAnsi="Calibri" w:eastAsia="Calibri"/>
          <w:caps w:val="0"/>
          <w:smallCaps w:val="0"/>
          <w:strike w:val="0"/>
          <w:dstrike w:val="0"/>
          <w:outline w:val="0"/>
          <w:color w:val="000000"/>
          <w:sz w:val="8"/>
          <w:szCs w:val="8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Calibri" w:hAnsi="Calibri"/>
          <w:sz w:val="22"/>
          <w:szCs w:val="22"/>
          <w:rtl w:val="0"/>
          <w:lang w:val="en-US"/>
        </w:rPr>
        <w:t>I completed my studies at Dokuz Eylul University, specializing in Public Administration, in 2018. Following a series of short-term sales roles, I experienced a period of unemployment due to my involvement in the airline second pilot nomination process and some health issues. Presently residing in Mersin, Turkey, I am employed as a remote Live Support Representative for an IT company based in Zagreb. In pursuit of a career change, I enrolled in the Data Science Bootcamp at Istanbul Data Science Academy in June 2023, successfully completing the program in January 2024. I am now a Junior Data Scientist with a fervent interest in simplifying intricate information, delving into the realm of data, and translating it into practical insights for informed decision-making and innovative solutions. My objective is continuous self-improvement in areas closely aligned with data science.</w:t>
      </w:r>
    </w:p>
    <w:p>
      <w:pPr>
        <w:pStyle w:val="Gövde A"/>
        <w:spacing w:after="160" w:line="259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- CERTIFICATIONS -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 xml:space="preserve">Data Science - </w:t>
      </w:r>
      <w:r>
        <w:rPr>
          <w:i w:val="1"/>
          <w:iCs w:val="1"/>
          <w:sz w:val="22"/>
          <w:szCs w:val="22"/>
          <w:rtl w:val="0"/>
          <w:lang w:val="de-DE"/>
        </w:rPr>
        <w:t>Istanbul Data Science Academy, Istanbul/Turkey                                                    (01/2024)</w:t>
      </w:r>
    </w:p>
    <w:p>
      <w:pPr>
        <w:pStyle w:val="Gövde A"/>
        <w:spacing w:after="160" w:line="259" w:lineRule="auto"/>
      </w:pPr>
      <w:r>
        <w:rPr>
          <w:i w:val="1"/>
          <w:iCs w:val="1"/>
          <w:sz w:val="22"/>
          <w:szCs w:val="22"/>
          <w:rtl w:val="0"/>
          <w:lang w:val="en-US"/>
        </w:rPr>
        <w:t xml:space="preserve">Statistics and Mathematics for Data Science - </w:t>
      </w:r>
      <w:r>
        <w:rPr>
          <w:i w:val="1"/>
          <w:iCs w:val="1"/>
          <w:sz w:val="22"/>
          <w:szCs w:val="22"/>
          <w:rtl w:val="0"/>
        </w:rPr>
        <w:t>Istanbul Data Science Academy, Istanbul/Turkey  (10/2023)</w:t>
      </w:r>
    </w:p>
    <w:p>
      <w:pPr>
        <w:pStyle w:val="Gövde A"/>
        <w:spacing w:after="160" w:line="259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- </w:t>
      </w:r>
      <w:r>
        <w:rPr>
          <w:b w:val="1"/>
          <w:bCs w:val="1"/>
          <w:rtl w:val="0"/>
          <w:lang w:val="de-DE"/>
        </w:rPr>
        <w:t>REFERENCES</w:t>
      </w:r>
      <w:r>
        <w:rPr>
          <w:b w:val="1"/>
          <w:bCs w:val="1"/>
          <w:rtl w:val="0"/>
          <w:lang w:val="de-DE"/>
        </w:rPr>
        <w:t xml:space="preserve"> -</w:t>
      </w:r>
    </w:p>
    <w:p>
      <w:pPr>
        <w:pStyle w:val="Gövde A"/>
        <w:spacing w:after="160" w:line="259" w:lineRule="auto"/>
        <w:jc w:val="both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2"/>
          <w:szCs w:val="22"/>
          <w:rtl w:val="0"/>
          <w:lang w:val="en-US"/>
        </w:rPr>
        <w:t>Zekeriya Besiroglu, Professional Reference</w:t>
      </w:r>
    </w:p>
    <w:p>
      <w:pPr>
        <w:pStyle w:val="Gövde A"/>
        <w:numPr>
          <w:ilvl w:val="0"/>
          <w:numId w:val="2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sz w:val="20"/>
          <w:szCs w:val="20"/>
          <w:rtl w:val="0"/>
          <w:lang w:val="en-US"/>
        </w:rPr>
        <w:t>Big Data Architect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, </w:t>
      </w:r>
      <w:r>
        <w:rPr>
          <w:rFonts w:ascii="Calibri" w:hAnsi="Calibri"/>
          <w:sz w:val="20"/>
          <w:szCs w:val="20"/>
          <w:rtl w:val="0"/>
          <w:lang w:val="en-US"/>
        </w:rPr>
        <w:t>Google Cloud Certified Data Engineer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, </w:t>
      </w:r>
      <w:r>
        <w:rPr>
          <w:rFonts w:ascii="Calibri" w:hAnsi="Calibri"/>
          <w:sz w:val="20"/>
          <w:szCs w:val="20"/>
          <w:rtl w:val="0"/>
          <w:lang w:val="en-US"/>
        </w:rPr>
        <w:t>Google Cloud Certified Machine Learning Engineer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, </w:t>
      </w:r>
      <w:r>
        <w:rPr>
          <w:rFonts w:ascii="Calibri" w:hAnsi="Calibri"/>
          <w:sz w:val="20"/>
          <w:szCs w:val="20"/>
          <w:rtl w:val="0"/>
          <w:lang w:val="en-US"/>
        </w:rPr>
        <w:t>Google Cloud Authorized Trainer</w:t>
      </w:r>
      <w:r>
        <w:rPr>
          <w:rFonts w:ascii="Calibri" w:hAnsi="Calibri"/>
          <w:sz w:val="20"/>
          <w:szCs w:val="20"/>
          <w:rtl w:val="0"/>
          <w:lang w:val="en-US"/>
        </w:rPr>
        <w:t>, Co-founder of Istanbul Data Science Academy</w:t>
      </w:r>
    </w:p>
    <w:p>
      <w:pPr>
        <w:pStyle w:val="Gövde A"/>
        <w:numPr>
          <w:ilvl w:val="0"/>
          <w:numId w:val="2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sz w:val="20"/>
          <w:szCs w:val="20"/>
          <w:rtl w:val="0"/>
          <w:lang w:val="en-US"/>
        </w:rPr>
        <w:t>linkedin.com/in/zekeriyabesiroglu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, </w:t>
      </w:r>
      <w:r>
        <w:rPr>
          <w:rFonts w:ascii="Calibri" w:cs="Calibri" w:hAnsi="Calibri" w:eastAsia="Calibri"/>
          <w:sz w:val="20"/>
          <w:szCs w:val="20"/>
        </w:rPr>
        <w:fldChar w:fldCharType="begin" w:fldLock="0"/>
      </w:r>
      <w:r>
        <w:rPr>
          <w:rFonts w:ascii="Calibri" w:cs="Calibri" w:hAnsi="Calibri" w:eastAsia="Calibri"/>
          <w:sz w:val="20"/>
          <w:szCs w:val="20"/>
        </w:rPr>
        <w:instrText xml:space="preserve"> HYPERLINK "mailto:zekeriyabesiroglu@gmail.com"</w:instrText>
      </w:r>
      <w:r>
        <w:rPr>
          <w:rFonts w:ascii="Calibri" w:cs="Calibri" w:hAnsi="Calibri" w:eastAsia="Calibri"/>
          <w:sz w:val="20"/>
          <w:szCs w:val="20"/>
        </w:rPr>
        <w:fldChar w:fldCharType="separate" w:fldLock="0"/>
      </w:r>
      <w:r>
        <w:rPr>
          <w:rFonts w:ascii="Calibri" w:hAnsi="Calibri"/>
          <w:sz w:val="20"/>
          <w:szCs w:val="20"/>
          <w:rtl w:val="0"/>
        </w:rPr>
        <w:t>zekeriyabesiroglu@gmail.com</w:t>
      </w:r>
      <w:r>
        <w:rPr>
          <w:rFonts w:ascii="Calibri" w:cs="Calibri" w:hAnsi="Calibri" w:eastAsia="Calibri"/>
          <w:sz w:val="20"/>
          <w:szCs w:val="20"/>
        </w:rPr>
        <w:fldChar w:fldCharType="end" w:fldLock="0"/>
      </w:r>
    </w:p>
    <w:p>
      <w:pPr>
        <w:pStyle w:val="Gövde A"/>
        <w:spacing w:after="160" w:line="259" w:lineRule="auto"/>
        <w:jc w:val="both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2"/>
          <w:szCs w:val="22"/>
          <w:rtl w:val="0"/>
          <w:lang w:val="en-US"/>
        </w:rPr>
        <w:t xml:space="preserve">Ata </w:t>
      </w:r>
      <w:r>
        <w:rPr>
          <w:i w:val="1"/>
          <w:iCs w:val="1"/>
          <w:sz w:val="22"/>
          <w:szCs w:val="22"/>
          <w:rtl w:val="0"/>
          <w:lang w:val="en-US"/>
        </w:rPr>
        <w:t>Ö</w:t>
      </w:r>
      <w:r>
        <w:rPr>
          <w:i w:val="1"/>
          <w:iCs w:val="1"/>
          <w:sz w:val="22"/>
          <w:szCs w:val="22"/>
          <w:rtl w:val="0"/>
          <w:lang w:val="en-US"/>
        </w:rPr>
        <w:t>zarslan, Professional Reference</w:t>
      </w:r>
    </w:p>
    <w:p>
      <w:pPr>
        <w:pStyle w:val="Gövde A"/>
        <w:numPr>
          <w:ilvl w:val="0"/>
          <w:numId w:val="2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</w:rPr>
      </w:pPr>
      <w:r>
        <w:rPr>
          <w:rFonts w:ascii="Calibri" w:hAnsi="Calibri"/>
          <w:sz w:val="20"/>
          <w:szCs w:val="20"/>
          <w:rtl w:val="0"/>
          <w:lang w:val="en-US"/>
        </w:rPr>
        <w:t>Data Scientist, Instructor at Istanbul Data Science Academy, Content Creator</w:t>
      </w:r>
    </w:p>
    <w:p>
      <w:pPr>
        <w:pStyle w:val="Gövde A"/>
        <w:numPr>
          <w:ilvl w:val="0"/>
          <w:numId w:val="2"/>
        </w:numPr>
        <w:bidi w:val="0"/>
        <w:spacing w:after="160" w:line="259" w:lineRule="auto"/>
        <w:ind w:right="0"/>
        <w:jc w:val="both"/>
        <w:rPr>
          <w:rFonts w:ascii="Calibri" w:hAnsi="Calibri"/>
          <w:sz w:val="20"/>
          <w:szCs w:val="20"/>
          <w:rtl w:val="0"/>
          <w:lang w:val="en-US"/>
        </w:rPr>
      </w:pPr>
      <w:r>
        <w:rPr>
          <w:rFonts w:ascii="Calibri" w:hAnsi="Calibri"/>
          <w:sz w:val="20"/>
          <w:szCs w:val="20"/>
          <w:rtl w:val="0"/>
          <w:lang w:val="en-US"/>
        </w:rPr>
        <w:t>linkedin.com/in/ataozarslan</w:t>
      </w:r>
      <w:r>
        <w:rPr>
          <w:rFonts w:ascii="Calibri" w:hAnsi="Calibri"/>
          <w:sz w:val="20"/>
          <w:szCs w:val="20"/>
          <w:rtl w:val="0"/>
          <w:lang w:val="en-US"/>
        </w:rPr>
        <w:t xml:space="preserve">, </w:t>
      </w:r>
      <w:r>
        <w:rPr>
          <w:rFonts w:ascii="Calibri" w:hAnsi="Calibri"/>
          <w:sz w:val="20"/>
          <w:szCs w:val="20"/>
          <w:rtl w:val="0"/>
          <w:lang w:val="en-US"/>
        </w:rPr>
        <w:t>ata.ozarslan@istdsa.com</w:t>
      </w:r>
    </w:p>
    <w:p>
      <w:pPr>
        <w:pStyle w:val="Gövde A"/>
        <w:spacing w:after="160" w:line="259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- EDUCATION -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Data Science Bootcamp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ru-RU"/>
          <w14:textFill>
            <w14:solidFill>
              <w14:srgbClr w14:val="000000"/>
            </w14:solidFill>
          </w14:textFill>
        </w:rPr>
        <w:t xml:space="preserve"> -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I</w:t>
      </w:r>
      <w:r>
        <w:rPr>
          <w:i w:val="1"/>
          <w:iCs w:val="1"/>
          <w:sz w:val="22"/>
          <w:szCs w:val="22"/>
          <w:rtl w:val="0"/>
        </w:rPr>
        <w:t>stanbul Data Science Academy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, I</w:t>
      </w:r>
      <w:r>
        <w:rPr>
          <w:i w:val="1"/>
          <w:iCs w:val="1"/>
          <w:sz w:val="22"/>
          <w:szCs w:val="22"/>
          <w:rtl w:val="0"/>
        </w:rPr>
        <w:t>stanbul/Turkey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i w:val="1"/>
          <w:iCs w:val="1"/>
          <w:sz w:val="22"/>
          <w:szCs w:val="22"/>
          <w:rtl w:val="0"/>
        </w:rPr>
        <w:t>(06/2023) - (01/2024)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Bachelor of Public Administration - Dokuz Eyl</w:t>
      </w:r>
      <w:r>
        <w:rPr>
          <w:i w:val="1"/>
          <w:iCs w:val="1"/>
          <w:sz w:val="22"/>
          <w:szCs w:val="22"/>
          <w:rtl w:val="0"/>
        </w:rPr>
        <w:t>u</w:t>
      </w:r>
      <w:r>
        <w:rPr>
          <w:i w:val="1"/>
          <w:iCs w:val="1"/>
          <w:sz w:val="22"/>
          <w:szCs w:val="22"/>
          <w:rtl w:val="0"/>
          <w:lang w:val="en-US"/>
        </w:rPr>
        <w:t xml:space="preserve">l University, </w:t>
      </w:r>
      <w:r>
        <w:rPr>
          <w:i w:val="1"/>
          <w:iCs w:val="1"/>
          <w:sz w:val="22"/>
          <w:szCs w:val="22"/>
          <w:rtl w:val="0"/>
        </w:rPr>
        <w:t>Izmir/Turkey</w:t>
        <w:tab/>
        <w:t xml:space="preserve">    (09/2016) - (08/2018)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Armed Forces/Public Administration - Turkish Military Academy, Ankara/Turkey     (09/2014) - (07/2016)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Following the 2016 coup attempt in Turkey, all cadets in the Turkish Army were transferred to civilian universities.</w:t>
      </w:r>
    </w:p>
    <w:p>
      <w:pPr>
        <w:pStyle w:val="Gövde A"/>
        <w:spacing w:after="160" w:line="259" w:lineRule="auto"/>
      </w:pPr>
      <w:r>
        <w:rPr>
          <w:i w:val="1"/>
          <w:iCs w:val="1"/>
          <w:sz w:val="22"/>
          <w:szCs w:val="22"/>
          <w:rtl w:val="0"/>
          <w:lang w:val="en-US"/>
        </w:rPr>
        <w:t xml:space="preserve">High School - Maltepe Military High School, </w:t>
      </w:r>
      <w:r>
        <w:rPr>
          <w:i w:val="1"/>
          <w:iCs w:val="1"/>
          <w:sz w:val="22"/>
          <w:szCs w:val="22"/>
          <w:rtl w:val="0"/>
        </w:rPr>
        <w:t>Izmir/Turkey                                         (08/2009) - (07/2014)</w:t>
      </w:r>
    </w:p>
    <w:p>
      <w:pPr>
        <w:pStyle w:val="Gövde A"/>
        <w:spacing w:after="160" w:line="259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de-DE"/>
          <w14:textFill>
            <w14:solidFill>
              <w14:srgbClr w14:val="000000"/>
            </w14:solidFill>
          </w14:textFill>
        </w:rPr>
        <w:t>- EXPERIENCE -</w:t>
      </w:r>
    </w:p>
    <w:p>
      <w:pPr>
        <w:pStyle w:val="Gövde A"/>
        <w:spacing w:after="160" w:line="259" w:lineRule="auto"/>
        <w:jc w:val="both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22"/>
          <w:szCs w:val="22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sz w:val="22"/>
          <w:szCs w:val="22"/>
          <w:rtl w:val="0"/>
          <w:lang w:val="en-US"/>
        </w:rPr>
        <w:t xml:space="preserve">Enter Solutions, Zagreb/Croatia (Remote) - Live Support Agent </w:t>
        <w:tab/>
        <w:tab/>
        <w:tab/>
        <w:t xml:space="preserve">        (02/2022) - Present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Even though I am not in the position of a data scientist or data analyst, the fact that I work closely with data in this job significantly contributes to my future career.</w:t>
      </w:r>
    </w:p>
    <w:p>
      <w:pPr>
        <w:pStyle w:val="Gövde A"/>
        <w:spacing w:after="160" w:line="259" w:lineRule="auto"/>
        <w:jc w:val="center"/>
      </w:pPr>
      <w:r>
        <w:rPr>
          <w:b w:val="1"/>
          <w:bCs w:val="1"/>
          <w:rtl w:val="0"/>
        </w:rPr>
        <w:t>- PROJECTS -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Data Science Capstone Project: Building a Recommender System                                                 (01/2024)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 have successfully concluded the Data Science Bootcamp at the Istanbul Data Science Academy. In this article, I am pleased to present my capstone project.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Skills: Recommender Systems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  <w:lang w:val="en-US"/>
        </w:rPr>
        <w:t>Unleashing the Power of Natural Language Processing: Restaurant Review Summarizer            (12/2023)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For our fourth project at Istanbul Data Science Academy's Data Science Bootcamp, each member of Team-2 has chosen to work independently. This is my fourth project where I went through all the steps of a topic modeling project.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Skills: NoSQL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it-IT"/>
        </w:rPr>
        <w:t xml:space="preserve">MongoDB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Natural Language Processing (NLP)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Data Preprocessing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Topic Modeling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</w:rPr>
        <w:t xml:space="preserve">NLTK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de-DE"/>
        </w:rPr>
        <w:t xml:space="preserve">NMF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it-IT"/>
        </w:rPr>
        <w:t>spaCy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</w:rPr>
        <w:t>Red Wine Quality Classifier                                                                                                             (10/2023)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In the third project of Istanbul Data Science Academy's Data Science Bootcamp, we worked with an imbalanced dataset. This is my hobby project in which I worked on a balanced dataset in addition to the third project.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</w:rPr>
        <w:t>User Type Prediction                                                                                                                        (10/2023)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We have completed our third project as Team-2 in Istanbul Data Science Academy's Data Science Bootcamp. This is my third project where I experienced all the steps of an imbalanced classification project for beginners.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Skills: SQL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Oracle SQL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</w:rPr>
        <w:t xml:space="preserve">PostgreSQL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it-IT"/>
        </w:rPr>
        <w:t xml:space="preserve">Data Classification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Logistic Regression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nl-NL"/>
        </w:rPr>
        <w:t xml:space="preserve">XGBoost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da-DK"/>
        </w:rPr>
        <w:t xml:space="preserve">Random Forest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Decision Trees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K-Nearest Neighbors (KNN)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fr-FR"/>
        </w:rPr>
        <w:t xml:space="preserve">Confusion Matrix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Explainable AI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· </w:t>
      </w:r>
      <w:r>
        <w:rPr>
          <w:rFonts w:ascii="Calibri" w:hAnsi="Calibri"/>
          <w:sz w:val="22"/>
          <w:szCs w:val="22"/>
          <w:rtl w:val="0"/>
        </w:rPr>
        <w:t>Streamlit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</w:rPr>
        <w:t>Used Cars Price Prediction                                                                                                              (08/2023)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>We completed the second project as Team-2 in the Data Science Bootcamp of Istanbul Data Science Academy. This is my second project, where I took my first steps into Web Scraping, Regression and Machine Learning.</w:t>
      </w:r>
    </w:p>
    <w:p>
      <w:pPr>
        <w:pStyle w:val="Gövde A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1"/>
          <w:szCs w:val="21"/>
          <w:rtl w:val="0"/>
          <w:lang w:val="en-US"/>
        </w:rPr>
      </w:pP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Skills: Data Modeling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Machine Learning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Linear Regression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Scikit-Learn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</w:rPr>
        <w:t xml:space="preserve">Statsmodels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Web Scraping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Beautiful Soup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</w:rPr>
        <w:t>Selenium</w:t>
      </w:r>
    </w:p>
    <w:p>
      <w:pPr>
        <w:pStyle w:val="Gövde A"/>
        <w:spacing w:after="160" w:line="259" w:lineRule="auto"/>
        <w:rPr>
          <w:i w:val="1"/>
          <w:iCs w:val="1"/>
          <w:sz w:val="22"/>
          <w:szCs w:val="22"/>
        </w:rPr>
      </w:pPr>
      <w:r>
        <w:rPr>
          <w:i w:val="1"/>
          <w:iCs w:val="1"/>
          <w:sz w:val="22"/>
          <w:szCs w:val="22"/>
          <w:rtl w:val="0"/>
        </w:rPr>
        <w:t>2023 Summer Gala, Women Tech Women Yes                                                                                  (07/2023)</w:t>
      </w:r>
    </w:p>
    <w:p>
      <w:pPr>
        <w:pStyle w:val="Gövde A"/>
        <w:numPr>
          <w:ilvl w:val="0"/>
          <w:numId w:val="3"/>
        </w:numPr>
        <w:bidi w:val="0"/>
        <w:spacing w:after="160" w:line="259" w:lineRule="auto"/>
        <w:ind w:right="0"/>
        <w:jc w:val="both"/>
        <w:rPr>
          <w:rFonts w:ascii="Calibri" w:hAnsi="Calibri"/>
          <w:sz w:val="22"/>
          <w:szCs w:val="22"/>
          <w:rtl w:val="0"/>
          <w:lang w:val="en-US"/>
        </w:rPr>
      </w:pPr>
      <w:r>
        <w:rPr>
          <w:rFonts w:ascii="Calibri" w:hAnsi="Calibri"/>
          <w:sz w:val="22"/>
          <w:szCs w:val="22"/>
          <w:rtl w:val="0"/>
          <w:lang w:val="en-US"/>
        </w:rPr>
        <w:t xml:space="preserve">In the Data Science Bootcamp of Istanbul Data Science Academy, which I attended for a career change, we completed the first project requested from us as Team-2. This is my first project ever, where I said </w:t>
      </w:r>
      <w:r>
        <w:rPr>
          <w:rFonts w:ascii="Calibri" w:hAnsi="Calibri" w:hint="default"/>
          <w:sz w:val="22"/>
          <w:szCs w:val="22"/>
          <w:rtl w:val="0"/>
          <w:lang w:val="en-US"/>
        </w:rPr>
        <w:t>‘</w:t>
      </w:r>
      <w:r>
        <w:rPr>
          <w:rFonts w:ascii="Calibri" w:hAnsi="Calibri"/>
          <w:sz w:val="22"/>
          <w:szCs w:val="22"/>
          <w:rtl w:val="0"/>
          <w:lang w:val="it-IT"/>
        </w:rPr>
        <w:t>Hello World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’ </w:t>
      </w:r>
      <w:r>
        <w:rPr>
          <w:rFonts w:ascii="Calibri" w:hAnsi="Calibri"/>
          <w:sz w:val="22"/>
          <w:szCs w:val="22"/>
          <w:rtl w:val="0"/>
          <w:lang w:val="en-US"/>
        </w:rPr>
        <w:t>to Software and Data Science.</w:t>
      </w:r>
    </w:p>
    <w:p>
      <w:pPr>
        <w:pStyle w:val="Gövde A"/>
        <w:numPr>
          <w:ilvl w:val="0"/>
          <w:numId w:val="4"/>
        </w:numPr>
        <w:bidi w:val="0"/>
        <w:spacing w:after="160" w:line="259" w:lineRule="auto"/>
        <w:ind w:right="0"/>
        <w:jc w:val="both"/>
        <w:rPr>
          <w:rFonts w:ascii="Calibri" w:hAnsi="Calibri"/>
          <w:sz w:val="21"/>
          <w:szCs w:val="21"/>
          <w:rtl w:val="0"/>
          <w:lang w:val="en-US"/>
        </w:rPr>
      </w:pP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Skills: Data Science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</w:rPr>
        <w:t xml:space="preserve">Analytics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Data Analysis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Data Visualization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</w:rPr>
        <w:t xml:space="preserve">Jupyter Notebook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 xml:space="preserve">Python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de-DE"/>
        </w:rPr>
        <w:t xml:space="preserve">NumPy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pt-PT"/>
        </w:rPr>
        <w:t xml:space="preserve">Pandas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</w:rPr>
        <w:t xml:space="preserve">Matplotlib </w:t>
      </w:r>
      <w:r>
        <w:rPr>
          <w:rFonts w:ascii="Roboto" w:cs="Roboto" w:hAnsi="Roboto" w:eastAsia="Roboto" w:hint="default"/>
          <w:sz w:val="21"/>
          <w:szCs w:val="21"/>
          <w:shd w:val="clear" w:color="auto" w:fill="ffffff"/>
          <w:rtl w:val="0"/>
          <w:lang w:val="en-US"/>
        </w:rPr>
        <w:t xml:space="preserve">· </w:t>
      </w:r>
      <w:r>
        <w:rPr>
          <w:rFonts w:ascii="Roboto" w:cs="Roboto" w:hAnsi="Roboto" w:eastAsia="Roboto"/>
          <w:sz w:val="21"/>
          <w:szCs w:val="21"/>
          <w:shd w:val="clear" w:color="auto" w:fill="ffffff"/>
          <w:rtl w:val="0"/>
          <w:lang w:val="en-US"/>
        </w:rPr>
        <w:t>Seaborn</w:t>
      </w:r>
    </w:p>
    <w:sectPr>
      <w:headerReference w:type="default" r:id="rId4"/>
      <w:footerReference w:type="default" r:id="rId5"/>
      <w:pgSz w:w="12240" w:h="15840" w:orient="portrait"/>
      <w:pgMar w:top="1152" w:right="1440" w:bottom="1152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İçe Aktarılan 1 Stili"/>
  </w:abstractNum>
  <w:abstractNum w:abstractNumId="1">
    <w:multiLevelType w:val="hybridMultilevel"/>
    <w:styleLink w:val="İçe Aktarılan 1 Stili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4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56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8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0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72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47" w:hanging="32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7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7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□"/>
        <w:lvlJc w:val="left"/>
        <w:pPr>
          <w:ind w:left="14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□"/>
        <w:lvlJc w:val="left"/>
        <w:pPr>
          <w:ind w:left="361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3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5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□"/>
        <w:lvlJc w:val="left"/>
        <w:pPr>
          <w:ind w:left="577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97" w:hanging="37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Gövde A">
    <w:name w:val="Gövde A"/>
    <w:next w:val="Gövde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İçe Aktarılan 1 Stili">
    <w:name w:val="İçe Aktarılan 1 Stili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