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22754" w14:textId="77777777" w:rsidR="00136E0F" w:rsidRDefault="00136E0F" w:rsidP="00136E0F">
      <w:pPr>
        <w:pStyle w:val="NoSpacing"/>
      </w:pPr>
      <w:r w:rsidRPr="00136E0F">
        <w:t>4. Pack the two unpacked BCD numbers stored in memory locations 4200H and 4201H and store result in memory location 4300H. Assume the least significant digit is stored at 4200H.</w:t>
      </w:r>
    </w:p>
    <w:p w14:paraId="508635F5" w14:textId="11DBB1A2" w:rsidR="00C63D5A" w:rsidRDefault="00C63D5A" w:rsidP="00136E0F">
      <w:pPr>
        <w:pStyle w:val="NoSpacing"/>
      </w:pPr>
      <w:r>
        <w:t>Program:</w:t>
      </w:r>
    </w:p>
    <w:p w14:paraId="25EDC056" w14:textId="77777777" w:rsidR="00C63D5A" w:rsidRDefault="00C63D5A" w:rsidP="00C63D5A">
      <w:pPr>
        <w:pStyle w:val="NoSpacing"/>
      </w:pPr>
      <w:r>
        <w:t># PACK AND UNPACK</w:t>
      </w:r>
    </w:p>
    <w:p w14:paraId="2CF860AF" w14:textId="77777777" w:rsidR="00C63D5A" w:rsidRDefault="00C63D5A" w:rsidP="00C63D5A">
      <w:pPr>
        <w:pStyle w:val="NoSpacing"/>
      </w:pPr>
      <w:r>
        <w:t xml:space="preserve">LDA 4200H  </w:t>
      </w:r>
    </w:p>
    <w:p w14:paraId="4FA1F151" w14:textId="77777777" w:rsidR="00C63D5A" w:rsidRDefault="00C63D5A" w:rsidP="00C63D5A">
      <w:pPr>
        <w:pStyle w:val="NoSpacing"/>
      </w:pPr>
      <w:r>
        <w:t xml:space="preserve">MOV B, A  </w:t>
      </w:r>
    </w:p>
    <w:p w14:paraId="12B37ECE" w14:textId="77777777" w:rsidR="00C63D5A" w:rsidRDefault="00C63D5A" w:rsidP="00C63D5A">
      <w:pPr>
        <w:pStyle w:val="NoSpacing"/>
      </w:pPr>
    </w:p>
    <w:p w14:paraId="0B14582A" w14:textId="77777777" w:rsidR="00C63D5A" w:rsidRDefault="00C63D5A" w:rsidP="00C63D5A">
      <w:pPr>
        <w:pStyle w:val="NoSpacing"/>
      </w:pPr>
      <w:r>
        <w:t xml:space="preserve">LDA 4201H  </w:t>
      </w:r>
    </w:p>
    <w:p w14:paraId="268706FF" w14:textId="77777777" w:rsidR="00C63D5A" w:rsidRDefault="00C63D5A" w:rsidP="00C63D5A">
      <w:pPr>
        <w:pStyle w:val="NoSpacing"/>
      </w:pPr>
    </w:p>
    <w:p w14:paraId="25241FE8" w14:textId="77777777" w:rsidR="00C63D5A" w:rsidRDefault="00C63D5A" w:rsidP="00C63D5A">
      <w:pPr>
        <w:pStyle w:val="NoSpacing"/>
      </w:pPr>
      <w:r>
        <w:t xml:space="preserve">RRC  </w:t>
      </w:r>
    </w:p>
    <w:p w14:paraId="75E8D4C1" w14:textId="77777777" w:rsidR="00C63D5A" w:rsidRDefault="00C63D5A" w:rsidP="00C63D5A">
      <w:pPr>
        <w:pStyle w:val="NoSpacing"/>
      </w:pPr>
      <w:r>
        <w:t xml:space="preserve">RRC  </w:t>
      </w:r>
    </w:p>
    <w:p w14:paraId="0036E947" w14:textId="77777777" w:rsidR="00C63D5A" w:rsidRDefault="00C63D5A" w:rsidP="00C63D5A">
      <w:pPr>
        <w:pStyle w:val="NoSpacing"/>
      </w:pPr>
      <w:r>
        <w:t xml:space="preserve">RRC  </w:t>
      </w:r>
    </w:p>
    <w:p w14:paraId="559FF154" w14:textId="77777777" w:rsidR="00C63D5A" w:rsidRDefault="00C63D5A" w:rsidP="00C63D5A">
      <w:pPr>
        <w:pStyle w:val="NoSpacing"/>
      </w:pPr>
      <w:r>
        <w:t xml:space="preserve">RRC  </w:t>
      </w:r>
    </w:p>
    <w:p w14:paraId="73FA079E" w14:textId="77777777" w:rsidR="00C63D5A" w:rsidRDefault="00C63D5A" w:rsidP="00C63D5A">
      <w:pPr>
        <w:pStyle w:val="NoSpacing"/>
      </w:pPr>
      <w:r>
        <w:t xml:space="preserve">ORA B  </w:t>
      </w:r>
    </w:p>
    <w:p w14:paraId="5A033A66" w14:textId="77777777" w:rsidR="00C63D5A" w:rsidRDefault="00C63D5A" w:rsidP="00C63D5A">
      <w:pPr>
        <w:pStyle w:val="NoSpacing"/>
      </w:pPr>
      <w:r>
        <w:t xml:space="preserve">STA 4300H  </w:t>
      </w:r>
    </w:p>
    <w:p w14:paraId="48E43A97" w14:textId="77777777" w:rsidR="00C63D5A" w:rsidRDefault="00C63D5A" w:rsidP="00C63D5A">
      <w:pPr>
        <w:pStyle w:val="NoSpacing"/>
      </w:pPr>
      <w:r>
        <w:t xml:space="preserve">HLT  </w:t>
      </w:r>
    </w:p>
    <w:p w14:paraId="3C9B1E7F" w14:textId="77777777" w:rsidR="00C63D5A" w:rsidRDefault="00C63D5A" w:rsidP="00136E0F">
      <w:pPr>
        <w:pStyle w:val="NoSpacing"/>
      </w:pPr>
    </w:p>
    <w:p w14:paraId="1846B6B3" w14:textId="77777777" w:rsidR="00C63D5A" w:rsidRDefault="00C63D5A" w:rsidP="00136E0F">
      <w:pPr>
        <w:pStyle w:val="NoSpacing"/>
      </w:pPr>
    </w:p>
    <w:p w14:paraId="6598CB25" w14:textId="77777777" w:rsidR="00C63D5A" w:rsidRDefault="00C63D5A" w:rsidP="00136E0F">
      <w:pPr>
        <w:pStyle w:val="NoSpacing"/>
      </w:pPr>
    </w:p>
    <w:p w14:paraId="32344FF3" w14:textId="77777777" w:rsidR="00C63D5A" w:rsidRDefault="00C63D5A" w:rsidP="00136E0F">
      <w:pPr>
        <w:pStyle w:val="NoSpacing"/>
      </w:pPr>
    </w:p>
    <w:p w14:paraId="46A20980" w14:textId="77777777" w:rsidR="00C63D5A" w:rsidRDefault="00C63D5A" w:rsidP="00136E0F">
      <w:pPr>
        <w:pStyle w:val="NoSpacing"/>
      </w:pPr>
    </w:p>
    <w:p w14:paraId="4E5F4962" w14:textId="77777777" w:rsidR="00136E0F" w:rsidRDefault="00136E0F" w:rsidP="00136E0F">
      <w:pPr>
        <w:pStyle w:val="NoSpacing"/>
      </w:pPr>
    </w:p>
    <w:p w14:paraId="68AC5EED" w14:textId="77777777" w:rsidR="00136E0F" w:rsidRDefault="00136E0F" w:rsidP="00136E0F">
      <w:pPr>
        <w:pStyle w:val="NoSpacing"/>
      </w:pPr>
    </w:p>
    <w:p w14:paraId="3DBF2F2D" w14:textId="77777777" w:rsidR="00136E0F" w:rsidRDefault="00136E0F" w:rsidP="00136E0F">
      <w:pPr>
        <w:pStyle w:val="NoSpacing"/>
      </w:pPr>
    </w:p>
    <w:p w14:paraId="1C4CA084" w14:textId="77777777" w:rsidR="00D817CC" w:rsidRDefault="00D817CC" w:rsidP="00136E0F">
      <w:pPr>
        <w:pStyle w:val="NoSpacing"/>
      </w:pPr>
    </w:p>
    <w:p w14:paraId="735B9249" w14:textId="77777777" w:rsidR="00D817CC" w:rsidRDefault="00D817CC" w:rsidP="00136E0F">
      <w:pPr>
        <w:pStyle w:val="NoSpacing"/>
      </w:pPr>
    </w:p>
    <w:p w14:paraId="18AF450C" w14:textId="77777777" w:rsidR="00D817CC" w:rsidRPr="00136E0F" w:rsidRDefault="00D817CC" w:rsidP="00136E0F">
      <w:pPr>
        <w:pStyle w:val="NoSpacing"/>
      </w:pPr>
    </w:p>
    <w:p w14:paraId="4F423E0A" w14:textId="77777777" w:rsidR="00136E0F" w:rsidRDefault="00136E0F" w:rsidP="00136E0F">
      <w:pPr>
        <w:pStyle w:val="NoSpacing"/>
      </w:pPr>
      <w:r w:rsidRPr="00136E0F">
        <w:t xml:space="preserve">5. </w:t>
      </w:r>
      <w:proofErr w:type="gramStart"/>
      <w:r w:rsidRPr="00136E0F">
        <w:t>Two digit</w:t>
      </w:r>
      <w:proofErr w:type="gramEnd"/>
      <w:r w:rsidRPr="00136E0F">
        <w:t xml:space="preserve"> BCD number is stored in memory location 4200H. Unpack the BCD number and store the two digits in memory locations 4300H and 4301H such that memory location 4300H will have lower BCD digit.</w:t>
      </w:r>
    </w:p>
    <w:p w14:paraId="5D59D67D" w14:textId="77777777" w:rsidR="00A36A28" w:rsidRDefault="00A36A28" w:rsidP="00136E0F">
      <w:pPr>
        <w:pStyle w:val="NoSpacing"/>
      </w:pPr>
    </w:p>
    <w:p w14:paraId="7ED26691" w14:textId="77777777" w:rsidR="00A36A28" w:rsidRDefault="00A36A28" w:rsidP="00A36A28">
      <w:pPr>
        <w:pStyle w:val="NoSpacing"/>
      </w:pPr>
      <w:r>
        <w:t xml:space="preserve">LDA 4200H  </w:t>
      </w:r>
    </w:p>
    <w:p w14:paraId="68B5CF05" w14:textId="77777777" w:rsidR="00A36A28" w:rsidRDefault="00A36A28" w:rsidP="00A36A28">
      <w:pPr>
        <w:pStyle w:val="NoSpacing"/>
      </w:pPr>
      <w:r>
        <w:t xml:space="preserve">MVI B, 0FH  </w:t>
      </w:r>
    </w:p>
    <w:p w14:paraId="21D3E6E2" w14:textId="77777777" w:rsidR="00A36A28" w:rsidRDefault="00A36A28" w:rsidP="00A36A28">
      <w:pPr>
        <w:pStyle w:val="NoSpacing"/>
      </w:pPr>
      <w:r>
        <w:t xml:space="preserve">ANA B  </w:t>
      </w:r>
    </w:p>
    <w:p w14:paraId="594D2D70" w14:textId="77777777" w:rsidR="00A36A28" w:rsidRDefault="00A36A28" w:rsidP="00A36A28">
      <w:pPr>
        <w:pStyle w:val="NoSpacing"/>
      </w:pPr>
      <w:r>
        <w:t xml:space="preserve">STA 4201H  </w:t>
      </w:r>
    </w:p>
    <w:p w14:paraId="00D50A84" w14:textId="77777777" w:rsidR="00A36A28" w:rsidRDefault="00A36A28" w:rsidP="00A36A28">
      <w:pPr>
        <w:pStyle w:val="NoSpacing"/>
      </w:pPr>
    </w:p>
    <w:p w14:paraId="080121DA" w14:textId="77777777" w:rsidR="00A36A28" w:rsidRDefault="00A36A28" w:rsidP="00A36A28">
      <w:pPr>
        <w:pStyle w:val="NoSpacing"/>
      </w:pPr>
      <w:r>
        <w:t xml:space="preserve">LDA 4200H  </w:t>
      </w:r>
    </w:p>
    <w:p w14:paraId="2E7C6F01" w14:textId="77777777" w:rsidR="00A36A28" w:rsidRDefault="00A36A28" w:rsidP="00A36A28">
      <w:pPr>
        <w:pStyle w:val="NoSpacing"/>
      </w:pPr>
      <w:r>
        <w:t xml:space="preserve">MVI B, F0H  </w:t>
      </w:r>
    </w:p>
    <w:p w14:paraId="76BB514A" w14:textId="77777777" w:rsidR="00A36A28" w:rsidRDefault="00A36A28" w:rsidP="00A36A28">
      <w:pPr>
        <w:pStyle w:val="NoSpacing"/>
      </w:pPr>
      <w:r>
        <w:t xml:space="preserve">ANA B  </w:t>
      </w:r>
    </w:p>
    <w:p w14:paraId="0B2A76DD" w14:textId="77777777" w:rsidR="00A36A28" w:rsidRDefault="00A36A28" w:rsidP="00A36A28">
      <w:pPr>
        <w:pStyle w:val="NoSpacing"/>
      </w:pPr>
      <w:r>
        <w:t xml:space="preserve">RRC  </w:t>
      </w:r>
    </w:p>
    <w:p w14:paraId="771EB899" w14:textId="77777777" w:rsidR="00A36A28" w:rsidRDefault="00A36A28" w:rsidP="00A36A28">
      <w:pPr>
        <w:pStyle w:val="NoSpacing"/>
      </w:pPr>
      <w:r>
        <w:t xml:space="preserve">RRC  </w:t>
      </w:r>
    </w:p>
    <w:p w14:paraId="709CCE40" w14:textId="77777777" w:rsidR="00A36A28" w:rsidRDefault="00A36A28" w:rsidP="00A36A28">
      <w:pPr>
        <w:pStyle w:val="NoSpacing"/>
      </w:pPr>
      <w:r>
        <w:t xml:space="preserve">RRC  </w:t>
      </w:r>
    </w:p>
    <w:p w14:paraId="4AA15314" w14:textId="77777777" w:rsidR="00A36A28" w:rsidRDefault="00A36A28" w:rsidP="00A36A28">
      <w:pPr>
        <w:pStyle w:val="NoSpacing"/>
      </w:pPr>
      <w:r>
        <w:t xml:space="preserve">RRC  </w:t>
      </w:r>
    </w:p>
    <w:p w14:paraId="29FCFA69" w14:textId="77777777" w:rsidR="00A36A28" w:rsidRDefault="00A36A28" w:rsidP="00A36A28">
      <w:pPr>
        <w:pStyle w:val="NoSpacing"/>
      </w:pPr>
      <w:r>
        <w:t xml:space="preserve">STA 4202H  </w:t>
      </w:r>
    </w:p>
    <w:p w14:paraId="691F674F" w14:textId="77777777" w:rsidR="00A36A28" w:rsidRDefault="00A36A28" w:rsidP="00A36A28">
      <w:pPr>
        <w:pStyle w:val="NoSpacing"/>
      </w:pPr>
      <w:r>
        <w:t xml:space="preserve">HLT  </w:t>
      </w:r>
    </w:p>
    <w:p w14:paraId="7108EF54" w14:textId="77777777" w:rsidR="00A36A28" w:rsidRDefault="00A36A28" w:rsidP="00136E0F">
      <w:pPr>
        <w:pStyle w:val="NoSpacing"/>
      </w:pPr>
    </w:p>
    <w:p w14:paraId="0D1BC87B" w14:textId="77777777" w:rsidR="00A36A28" w:rsidRPr="00136E0F" w:rsidRDefault="00A36A28" w:rsidP="00136E0F">
      <w:pPr>
        <w:pStyle w:val="NoSpacing"/>
      </w:pPr>
    </w:p>
    <w:p w14:paraId="3B52E983" w14:textId="77777777" w:rsidR="00136E0F" w:rsidRPr="00136E0F" w:rsidRDefault="00136E0F" w:rsidP="00136E0F">
      <w:pPr>
        <w:pStyle w:val="NoSpacing"/>
      </w:pPr>
    </w:p>
    <w:p w14:paraId="76D5254C" w14:textId="77777777" w:rsidR="00136E0F" w:rsidRPr="00136E0F" w:rsidRDefault="00136E0F" w:rsidP="00136E0F">
      <w:pPr>
        <w:pStyle w:val="NoSpacing"/>
      </w:pPr>
      <w:r w:rsidRPr="00136E0F">
        <w:t>6. Write a set of instructions to alter the contents of flag register in 8085.</w:t>
      </w:r>
    </w:p>
    <w:p w14:paraId="6A04C539" w14:textId="77777777" w:rsidR="00136E0F" w:rsidRPr="00136E0F" w:rsidRDefault="00136E0F" w:rsidP="00136E0F">
      <w:pPr>
        <w:pStyle w:val="NoSpacing"/>
      </w:pPr>
    </w:p>
    <w:p w14:paraId="540F1C35" w14:textId="77777777" w:rsidR="00136E0F" w:rsidRPr="00136E0F" w:rsidRDefault="00136E0F" w:rsidP="00136E0F">
      <w:pPr>
        <w:pStyle w:val="NoSpacing"/>
      </w:pPr>
      <w:r w:rsidRPr="00136E0F">
        <w:lastRenderedPageBreak/>
        <w:t>7. Calculate the sum of series of numbers. The length of the series is in memory location 2200H and the series begins from memory location 2201H.</w:t>
      </w:r>
    </w:p>
    <w:p w14:paraId="62BA0ACC" w14:textId="77777777" w:rsidR="00136E0F" w:rsidRPr="00136E0F" w:rsidRDefault="00136E0F" w:rsidP="00136E0F">
      <w:pPr>
        <w:pStyle w:val="NoSpacing"/>
      </w:pPr>
    </w:p>
    <w:p w14:paraId="163D2361" w14:textId="77777777" w:rsidR="00136E0F" w:rsidRPr="00136E0F" w:rsidRDefault="00136E0F" w:rsidP="00136E0F">
      <w:pPr>
        <w:pStyle w:val="NoSpacing"/>
      </w:pPr>
      <w:r w:rsidRPr="00136E0F">
        <w:t xml:space="preserve">a) Consider the sum to be </w:t>
      </w:r>
      <w:proofErr w:type="gramStart"/>
      <w:r w:rsidRPr="00136E0F">
        <w:t>8 bit</w:t>
      </w:r>
      <w:proofErr w:type="gramEnd"/>
      <w:r w:rsidRPr="00136E0F">
        <w:t xml:space="preserve"> number. So, ignore carries. Store the sum at memory location 2300H.</w:t>
      </w:r>
    </w:p>
    <w:p w14:paraId="42830FF6" w14:textId="77777777" w:rsidR="00136E0F" w:rsidRPr="00136E0F" w:rsidRDefault="00136E0F" w:rsidP="00136E0F">
      <w:pPr>
        <w:pStyle w:val="NoSpacing"/>
      </w:pPr>
    </w:p>
    <w:p w14:paraId="39083466" w14:textId="77777777" w:rsidR="00136E0F" w:rsidRPr="00136E0F" w:rsidRDefault="00136E0F" w:rsidP="00136E0F">
      <w:pPr>
        <w:pStyle w:val="NoSpacing"/>
      </w:pPr>
      <w:r w:rsidRPr="00136E0F">
        <w:t xml:space="preserve">b) Consider the sum to be </w:t>
      </w:r>
      <w:proofErr w:type="gramStart"/>
      <w:r w:rsidRPr="00136E0F">
        <w:t>16 bit</w:t>
      </w:r>
      <w:proofErr w:type="gramEnd"/>
      <w:r w:rsidRPr="00136E0F">
        <w:t xml:space="preserve"> number. Store the sum at memory locations 2300H and 2301H.</w:t>
      </w:r>
    </w:p>
    <w:p w14:paraId="39EEE038" w14:textId="77777777" w:rsidR="000D0B76" w:rsidRDefault="000D0B76"/>
    <w:sectPr w:rsidR="000D0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74"/>
    <w:rsid w:val="000D0B76"/>
    <w:rsid w:val="00136E0F"/>
    <w:rsid w:val="001C1174"/>
    <w:rsid w:val="001E1A25"/>
    <w:rsid w:val="002358D2"/>
    <w:rsid w:val="003678F6"/>
    <w:rsid w:val="003D4051"/>
    <w:rsid w:val="006A3EEE"/>
    <w:rsid w:val="007F52DC"/>
    <w:rsid w:val="008D446C"/>
    <w:rsid w:val="00912FF2"/>
    <w:rsid w:val="009A7E92"/>
    <w:rsid w:val="00A36A28"/>
    <w:rsid w:val="00C63D5A"/>
    <w:rsid w:val="00D817CC"/>
    <w:rsid w:val="00F11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3350"/>
  <w15:chartTrackingRefBased/>
  <w15:docId w15:val="{A4AF4CC2-323A-4932-9621-24A368EA9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1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1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1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1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1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1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1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1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1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1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174"/>
    <w:rPr>
      <w:rFonts w:eastAsiaTheme="majorEastAsia" w:cstheme="majorBidi"/>
      <w:color w:val="272727" w:themeColor="text1" w:themeTint="D8"/>
    </w:rPr>
  </w:style>
  <w:style w:type="paragraph" w:styleId="Title">
    <w:name w:val="Title"/>
    <w:basedOn w:val="Normal"/>
    <w:next w:val="Normal"/>
    <w:link w:val="TitleChar"/>
    <w:uiPriority w:val="10"/>
    <w:qFormat/>
    <w:rsid w:val="001C1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174"/>
    <w:pPr>
      <w:spacing w:before="160"/>
      <w:jc w:val="center"/>
    </w:pPr>
    <w:rPr>
      <w:i/>
      <w:iCs/>
      <w:color w:val="404040" w:themeColor="text1" w:themeTint="BF"/>
    </w:rPr>
  </w:style>
  <w:style w:type="character" w:customStyle="1" w:styleId="QuoteChar">
    <w:name w:val="Quote Char"/>
    <w:basedOn w:val="DefaultParagraphFont"/>
    <w:link w:val="Quote"/>
    <w:uiPriority w:val="29"/>
    <w:rsid w:val="001C1174"/>
    <w:rPr>
      <w:i/>
      <w:iCs/>
      <w:color w:val="404040" w:themeColor="text1" w:themeTint="BF"/>
    </w:rPr>
  </w:style>
  <w:style w:type="paragraph" w:styleId="ListParagraph">
    <w:name w:val="List Paragraph"/>
    <w:basedOn w:val="Normal"/>
    <w:uiPriority w:val="34"/>
    <w:qFormat/>
    <w:rsid w:val="001C1174"/>
    <w:pPr>
      <w:ind w:left="720"/>
      <w:contextualSpacing/>
    </w:pPr>
  </w:style>
  <w:style w:type="character" w:styleId="IntenseEmphasis">
    <w:name w:val="Intense Emphasis"/>
    <w:basedOn w:val="DefaultParagraphFont"/>
    <w:uiPriority w:val="21"/>
    <w:qFormat/>
    <w:rsid w:val="001C1174"/>
    <w:rPr>
      <w:i/>
      <w:iCs/>
      <w:color w:val="2F5496" w:themeColor="accent1" w:themeShade="BF"/>
    </w:rPr>
  </w:style>
  <w:style w:type="paragraph" w:styleId="IntenseQuote">
    <w:name w:val="Intense Quote"/>
    <w:basedOn w:val="Normal"/>
    <w:next w:val="Normal"/>
    <w:link w:val="IntenseQuoteChar"/>
    <w:uiPriority w:val="30"/>
    <w:qFormat/>
    <w:rsid w:val="001C11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174"/>
    <w:rPr>
      <w:i/>
      <w:iCs/>
      <w:color w:val="2F5496" w:themeColor="accent1" w:themeShade="BF"/>
    </w:rPr>
  </w:style>
  <w:style w:type="character" w:styleId="IntenseReference">
    <w:name w:val="Intense Reference"/>
    <w:basedOn w:val="DefaultParagraphFont"/>
    <w:uiPriority w:val="32"/>
    <w:qFormat/>
    <w:rsid w:val="001C1174"/>
    <w:rPr>
      <w:b/>
      <w:bCs/>
      <w:smallCaps/>
      <w:color w:val="2F5496" w:themeColor="accent1" w:themeShade="BF"/>
      <w:spacing w:val="5"/>
    </w:rPr>
  </w:style>
  <w:style w:type="paragraph" w:styleId="NoSpacing">
    <w:name w:val="No Spacing"/>
    <w:uiPriority w:val="1"/>
    <w:qFormat/>
    <w:rsid w:val="00136E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Shrestha</dc:creator>
  <cp:keywords/>
  <dc:description/>
  <cp:lastModifiedBy>Salim Shrestha</cp:lastModifiedBy>
  <cp:revision>5</cp:revision>
  <dcterms:created xsi:type="dcterms:W3CDTF">2025-08-04T15:55:00Z</dcterms:created>
  <dcterms:modified xsi:type="dcterms:W3CDTF">2025-08-04T16:02:00Z</dcterms:modified>
</cp:coreProperties>
</file>