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Control Statement Lab Sheets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their username and password. If the username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"user"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password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"pass123"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"Login successful"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"Login failed"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to input two numbers. If both numbers are positive and the first is greater than the second,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"First is larger and both positive"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"Condition not met"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their age and if they have a driving license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If age is 18 or above and they have a license,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"You can drive"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"You cannot drive"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to enter a number. If the number is between 10 and 20 (inclusive),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"Within range"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"Out of range"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to enter a number. If it’s divisible by 3 or 5,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"Divisible by 3 or 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"Not divisible by 3 or 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to input a character. If it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"Invalid input"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their score in three subjects. If the score in each subject is at least 50 and the average score is 60 or above,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"Passed"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"Failed"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a number. If it is positive and even,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"Positive even"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it is positive and odd,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"Positive odd"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Otherwise,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"Not positive"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three numbers and check if the second number is between the first and third numbers (inclusive).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"Middle"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true, otherwise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"Not middle"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to enter a day of the week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Sunday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If it’s a weekend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Saturday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Sunday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"Weekend"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"Weekday"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to enter the current temperature. If the temperature is less than 0,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"Freezing"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between 0 and 20 (inclusive),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"Cold"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between 21 and 35 (inclusive),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"Warm"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Otherwise,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their password twice. If both inputs match and the password contains the letter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anywhere,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"Password set"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"Password invalid or mismatch"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their username and age. If the username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the age is above 65,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"Access allowed"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else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"Access denied"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three exam marks. If all marks are above or equal to 40,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at least one mark is below 40,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"Fail"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all marks are above or equal to 75, also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"Distinction"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to input the current hour (0 to 23).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hour is between 5 and 11 (inclusive),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"Good morning"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hour is between 12 and 16 (inclusive),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"Good afternoon"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hour is between 17 and 20 (inclusive),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"Good evening"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print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"Good night"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0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Times New Roman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