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68"/>
        </w:rPr>
        <w:t>Cimetiere de Sanweiler</w:t>
      </w:r>
    </w:p>
    <w:p>
      <w:pPr>
        <w:jc w:val="center"/>
      </w:pPr>
      <w:r>
        <w:t>34, Rue Dicks</w:t>
      </w:r>
    </w:p>
    <w:p>
      <w:pPr>
        <w:pStyle w:val="Heading2"/>
      </w:pPr>
      <w:r>
        <w:t>Kategorie: 2 - Haupteingang</w:t>
      </w:r>
    </w:p>
    <w:p>
      <w:r>
        <w:t>Represented by Element_ID(s): 0306_22_1_2_1</w:t>
      </w:r>
    </w:p>
    <w:p>
      <w:pPr>
        <w:pStyle w:val="Heading3"/>
      </w:pPr>
      <w:r>
        <w:t>Element_ID 0306_22_1_2_1</w:t>
      </w:r>
    </w:p>
    <w:p>
      <w:r>
        <w:t>Lage: POI/Gebäude/Objekt</w:t>
      </w:r>
    </w:p>
    <w:p>
      <w:r>
        <w:t>Kategorie Name: Haupteingang</w:t>
      </w:r>
    </w:p>
    <w:p>
      <w:r>
        <w:t>Nummer: 1</w:t>
      </w:r>
    </w:p>
    <w:p>
      <w:r>
        <w:t>FID: 73</w:t>
      </w:r>
    </w:p>
    <w:p>
      <w:r>
        <w:t>Nearest_POI_ID: 0306_22</w:t>
      </w:r>
    </w:p>
    <w:p>
      <w:r>
        <w:t>Nearest_POI_Name: Cimetiere de Sanweiler</w:t>
      </w:r>
    </w:p>
    <w:p>
      <w:r>
        <w:t>Located within POI.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6_22_1_2_1-2025.02.14_10.22.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t>Erfassungsboegen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  <w:gridCol w:w="2206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Nr.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Merkmal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Beschreibung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Zustand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Foto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Hinweis/Maße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01) Führt eine Rampe oder eine Treppe direkt zum Eingang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02) Eingangsbereich stufen- und schwellenlos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03) Visueller und taktiler Kontrast; Leitsystem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04) Aufmerksamkeitsfeld (Noppenfeld)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04.01) Aufmerksamkeitsfeld (Noppenfeld) | Noppen und Rillen: 0,4 - 0,5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4.2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04.02) Aufmerksamkeitsfeld (Noppenfeld) | visueller Kontrast zur Umgebung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4.3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04.03) Aufmerksamkeitsfeld (Noppenfeld) | Leitlinie 30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04.04) Aufmerksamkeitsfeld (Noppenfeld) | Leitlinie ist auf beiden Seiten frei von Hindernissen (60 cm vom Rand gemessen)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4.5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04.05) Aufmerksamkeitsfeld (Noppenfeld) | Richtungsänderung = rechter Winkel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4.6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04.06) Aufmerksamkeitsfeld (Noppenfeld) | Richtungsänderung &gt; 45°; Noppenquadrat 90 x 90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4.7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04.07) Aufmerksamkeitsfeld (Noppenfeld) | Noppenquadrat am Anfang und Ende der Leitlinie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4.8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04.08) Aufmerksamkeitsfeld (Noppenfeld) | Aufmerksamkeitsstreifen aus Noppen: Hinweis auf Hindernis (z. B. Treppe)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4.9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04.09) Aufmerksamkeitsfeld (Noppenfeld) | Noppenstreifen vor einer Schwingtür (30 cm vor der Türe, 60 cm tief)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4.10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04.10) Aufmerksamkeitsfeld (Noppenfeld) | Rillen 0,5 - 1,5 cm breit; Abstand 2,5 - 3,5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4.11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04.11) Aufmerksamkeitsfeld (Noppenfeld) | Noppen: rund mit Ø 2 - 3 cm; orthogonaler Abstand 5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05) Belag des Bodens/Weges</w:t>
            </w:r>
          </w:p>
        </w:tc>
        <w:tc>
          <w:tcPr>
            <w:tcW w:type="dxa" w:w="2268"/>
            <w:shd w:fill="FF6666"/>
          </w:tcPr>
          <w:p>
            <w:r>
              <w:t>schlecht</w:t>
            </w:r>
          </w:p>
        </w:tc>
        <w:tc>
          <w:tcPr>
            <w:tcW w:type="dxa" w:w="2268"/>
          </w:tcPr>
          <w:p>
            <w:r>
              <w:t>0306_22_1_2_1-5-2025.02.14_10.24.14.jpg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06) Beleuchtung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6.1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06.01) Beleuchtung | Gesamter Weg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6.2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06.02) Beleuchtung | Besondere Beleuchtung bei Hindernissen, Eingängen, Informationen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6.3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06.03) Beleuchtung | Timer: schrittweise Ausschaltung der Beleuchtung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6.4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06.04) Beleuchtung | Bewegungsmelder: Erkennung erfolgt über den gesamten Weg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6.5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06.05) Beleuchtung | Lichtquelle: nicht blendend für stehende und sitzende Personen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07) Beschilderung/Information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7.1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07.01) Beschilderung/Information | durchgängige Informationskette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7.2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07.02) Beschilderung/Information | kontrastreich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7.3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07.03) Beschilderung/Information | lesbar in stehender und sitzender Position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7.4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07.04) Beschilderung/Information | nicht blendend, Vermeidung von Reflexionen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7.5</w:t>
            </w:r>
          </w:p>
        </w:tc>
        <w:tc>
          <w:tcPr>
            <w:tcW w:type="dxa" w:w="2268"/>
          </w:tcPr>
          <w:p>
            <w:r>
              <w:t xml:space="preserve">Auffindbarkeit Eingangsbereich </w:t>
            </w:r>
          </w:p>
        </w:tc>
        <w:tc>
          <w:tcPr>
            <w:tcW w:type="dxa" w:w="3969"/>
          </w:tcPr>
          <w:p>
            <w:r>
              <w:t>07.05) Beschilderung/Information | Servicegerät &lt; 160 cm, dann Näherung auf 100 cm möglich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8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08) Vorrichtung zur manuellen Bedienung im Abstand von 50 cm von Ecken und Wänden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9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09) Informationsträger / Servicegerät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9.1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09.01) Informationsträger / Servicegerät | Zugang: Höhe 85-110 cm; stehend und sitzend zu erreichen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9.2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09.02) Informationsträger / Servicegerät | akustische und optische Signale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9.3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09.03) Informationsträger / Servicegerät | Kontrast gegenüber Hintergrund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9.4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09.04) Informationsträger / Servicegerät | Schrift mind. 1 cm bei 40 cm Lesedistanz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9.5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09.05) Informationsträger / Servicegerät | Groß- und Kleinschreibung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9.6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09.06) Informationsträger / Servicegerät | Piktogramme und Symbole verwenden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9.7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09.07) Informationsträger / Servicegerät | Verwendung Braille - und Reliefschrift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10) Taktile Informationen Informationsträger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10.1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10.01) Taktile Informationen Informationsträger | Schrifthöhe 0,1 - 0,15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10.2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10.02) Taktile Informationen Informationsträger | Schriftzeichen konisch geformt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10.3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10.03) Taktile Informationen Informationsträger | Schriftgröße mind. 1 ,5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10.4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10.04) Taktile Informationen Informationsträger | Wahrnehmung von Hindernissen gewährleistet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11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11) Eingangstüre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11.1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11.01) Eingangstüre | Manövrier / Bewegungsfläche vor der Tür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11.2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11.02) Eingangstüre | Türen (Lichte Breite: 90 cm; lichte Höhe: 205 cm)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11.3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11.03) Eingangstüre | Karusselltüren sind nicht barrierefrei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11.4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11.04) Eingangstüre | Tür öffnet und schließt automatisch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11.5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11.05) Eingangstüre | untere Türanschläge und Schwellen nur, wenn sie unabdingbar sind (max. 2 cm)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11.6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11.06) Eingangstüre | Transparente Wände und Glas: Kontrastiert; Höhe: zwischen 40-70 cm und 120-160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</w:tbl>
    <w:p>
      <w:pPr>
        <w:pStyle w:val="Heading2"/>
      </w:pPr>
      <w:r>
        <w:t>Kategorie: 7 - Zuwegung</w:t>
      </w:r>
    </w:p>
    <w:p>
      <w:r>
        <w:t>Represented by Element_ID(s): 0306_22_2_7_1</w:t>
      </w:r>
    </w:p>
    <w:p>
      <w:pPr>
        <w:pStyle w:val="Heading3"/>
      </w:pPr>
      <w:r>
        <w:t>Element_ID 0306_22_2_7_1</w:t>
      </w:r>
    </w:p>
    <w:p>
      <w:r>
        <w:t>Lage: Parzelle</w:t>
      </w:r>
    </w:p>
    <w:p>
      <w:r>
        <w:t>Kategorie Name: Zuwegung</w:t>
      </w:r>
    </w:p>
    <w:p>
      <w:r>
        <w:t>Nummer: 1</w:t>
      </w:r>
    </w:p>
    <w:p>
      <w:r>
        <w:t>FID: 72</w:t>
      </w:r>
    </w:p>
    <w:p>
      <w:r>
        <w:t>Nearest_POI_ID: 0306_22</w:t>
      </w:r>
    </w:p>
    <w:p>
      <w:r>
        <w:t>Nearest_POI_Name: Cimetiere de Sanweiler</w:t>
      </w:r>
    </w:p>
    <w:p>
      <w:r>
        <w:t>Distance from POI: 5.031 meters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6_22_2_7_1-2025.02.14_10.15.3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t>Erfassungsboegen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  <w:gridCol w:w="2206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Nr.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Merkmal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Beschreibung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Zustand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Foto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Hinweis/Maße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01) Barrierefreier Weg, horizontal und ohne Absätze und Hindernisse</w:t>
            </w:r>
          </w:p>
        </w:tc>
        <w:tc>
          <w:tcPr>
            <w:tcW w:type="dxa" w:w="2268"/>
            <w:shd w:fill="FF6666"/>
          </w:tcPr>
          <w:p>
            <w:r>
              <w:t>schlecht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02) Visueller und taktiler Kontrast; podotaktiles Leitsystem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02.01) podotaktilles Leitsystem | Noppen und Rillen: 0,4 - 0,5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02.02) podotaktilles Leitsystem | visueller Kontrast zur Umgebung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02.03) podotaktilles Leitsystem | Leitlinie 30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02.04) podotaktilles Leitsystem | Leitlinie ist auf beiden Seiten frei von Hindernissen (60 cm vom Rand gemessen)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02.05) podotaktilles Leitsystem | Richtungsänderung = rechter Winkel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02.06) podotaktilles Leitsystem | Richtungsänderung &gt; 45°; Noppenquadrat 90 x 90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02.07) podotaktilles Leitsystem | Noppenquadrat am Anfang und Ende der Leitlinie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02.08) podotaktilles Leitsystem | Aufmerksamkeitsstreifen aus Noppen: Hinweis auf Hindernis (z. B. Treppe)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02.09) podotaktilles Leitsystem | Noppenstreifen vor einer Schwingtür (30 cm vor der Türe, 60 cm tief)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2.10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02.10) podotaktilles Leitsystem | Rillen 0,5 - 1,5 cm breit; Abstand 2,5 - 3,5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2.11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02.11) podotaktilles Leitsystem | Noppen: rund mit Ø 2 - 3 cm; orthogonaler Abstand 5 cm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Orientierung</w:t>
            </w:r>
          </w:p>
        </w:tc>
        <w:tc>
          <w:tcPr>
            <w:tcW w:type="dxa" w:w="3969"/>
          </w:tcPr>
          <w:p>
            <w:r>
              <w:t>03) Gefälle &gt; 3 %</w:t>
            </w:r>
          </w:p>
        </w:tc>
        <w:tc>
          <w:tcPr>
            <w:tcW w:type="dxa" w:w="2268"/>
            <w:shd w:fill="FF6666"/>
          </w:tcPr>
          <w:p>
            <w:r>
              <w:t>schlecht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3,8 \ 0,1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Maße</w:t>
            </w:r>
          </w:p>
        </w:tc>
        <w:tc>
          <w:tcPr>
            <w:tcW w:type="dxa" w:w="3969"/>
          </w:tcPr>
          <w:p>
            <w:r>
              <w:t xml:space="preserve">04) Mindestbreite 120 cm bei einer Länge bis zu  600 cm; 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Geoportail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Maße</w:t>
            </w:r>
          </w:p>
        </w:tc>
        <w:tc>
          <w:tcPr>
            <w:tcW w:type="dxa" w:w="3969"/>
          </w:tcPr>
          <w:p>
            <w:r>
              <w:t xml:space="preserve">05) Mindestbreite 150 cm bei Längen zwischen   600 cm  - 1500 cm; 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Maße</w:t>
            </w:r>
          </w:p>
        </w:tc>
        <w:tc>
          <w:tcPr>
            <w:tcW w:type="dxa" w:w="3969"/>
          </w:tcPr>
          <w:p>
            <w:r>
              <w:t>06) Punktuelle Verengung; Breite von min 100 cm gewährleistet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07) Freier Durchgang von 220 cm Höhe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NULL</w:t>
            </w:r>
          </w:p>
        </w:tc>
      </w:tr>
      <w:tr>
        <w:tc>
          <w:tcPr>
            <w:tcW w:type="dxa" w:w="850"/>
          </w:tcPr>
          <w:p>
            <w:r>
              <w:t>8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08) &lt; 220 cm: visueller Kontrast und taktile Erinnerung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9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 xml:space="preserve">09) Transparente Wände und Glas: Kontrastiert in einer Höhe von 40-70 cm und 120-160 cm 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10) Staunässe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11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 xml:space="preserve">11) Belag des Bodens/Weges </w:t>
            </w:r>
          </w:p>
        </w:tc>
        <w:tc>
          <w:tcPr>
            <w:tcW w:type="dxa" w:w="2268"/>
            <w:shd w:fill="FF6666"/>
          </w:tcPr>
          <w:p>
            <w:r>
              <w:t>schlecht</w:t>
            </w:r>
          </w:p>
        </w:tc>
        <w:tc>
          <w:tcPr>
            <w:tcW w:type="dxa" w:w="2268"/>
          </w:tcPr>
          <w:p>
            <w:r>
              <w:t>0306_22_2_7_1-11-2025.02.14_10.20.57.jpg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12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 xml:space="preserve">12) Beleuchtung </w:t>
            </w:r>
          </w:p>
        </w:tc>
        <w:tc>
          <w:tcPr>
            <w:tcW w:type="dxa" w:w="2268"/>
            <w:shd w:fill="FFFF99"/>
          </w:tcPr>
          <w:p>
            <w:r>
              <w:t>mittel</w:t>
            </w:r>
          </w:p>
        </w:tc>
        <w:tc>
          <w:tcPr>
            <w:tcW w:type="dxa" w:w="2268"/>
          </w:tcPr>
          <w:p>
            <w:r>
              <w:t>0306_22_2_7_1-12-2025.02.14_10.21.15.jpg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12.1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12.01) Beleuchtung  | Gesamter Weg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12.2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12.02) Beleuchtung  | Besondere Beleuchtung bei Hindernissen, Eingängen, Informationen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12.3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12.03) Beleuchtung  | Timer: schrittweise Ausschaltung der Beleuchtung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12.4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12.04) Beleuchtung  | Bewegungsmelder: Erkennung erfolgt über den gesamten Weg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12.5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12.05) Beleuchtung  | Lichtquelle: nicht blendend für stehende und sitzende Personen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13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 xml:space="preserve">13) Beschilderung/Information 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13.1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13.01) Beschilderung/Information  | durchgängige Informationskette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13.2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13.02) Beschilderung/Information  | kontrastreich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13.3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13.03) Beschilderung/Information  | lesbar in stehender und sitzender Position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13.4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13.04) Beschilderung/Information  | nicht blendend, Vermeidung von Reflexionen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</w:tbl>
    <w:p>
      <w:pPr>
        <w:pStyle w:val="Heading2"/>
      </w:pPr>
      <w:r>
        <w:t>Kategorie: 11 - Bürgersteig</w:t>
      </w:r>
    </w:p>
    <w:p>
      <w:r>
        <w:t>Represented by Element_ID(s): 0306_22_3_11_1, 0306_22_2_11_2</w:t>
      </w:r>
    </w:p>
    <w:p>
      <w:pPr>
        <w:pStyle w:val="Heading3"/>
      </w:pPr>
      <w:r>
        <w:t>Element_ID 0306_22_3_11_1</w:t>
      </w:r>
    </w:p>
    <w:p>
      <w:r>
        <w:t>Lage: Umgebung</w:t>
      </w:r>
    </w:p>
    <w:p>
      <w:r>
        <w:t>Kategorie Name: Bürgersteig</w:t>
      </w:r>
    </w:p>
    <w:p>
      <w:r>
        <w:t>Nummer: 1</w:t>
      </w:r>
    </w:p>
    <w:p>
      <w:r>
        <w:t>FID: 68</w:t>
      </w:r>
    </w:p>
    <w:p>
      <w:r>
        <w:t>Nearest_POI_ID: 0306_22</w:t>
      </w:r>
    </w:p>
    <w:p>
      <w:r>
        <w:t>Nearest_POI_Name: Cimetiere de Sanweiler</w:t>
      </w:r>
    </w:p>
    <w:p>
      <w:r>
        <w:t>Distance from POI: 33.335 meters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6_22_3_11_1-2025.02.14_09.51.2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t>Erfassungsboegen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  <w:gridCol w:w="2206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Nr.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Merkmal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Beschreibung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Zustand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Foto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Hinweis/Maße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01) Mindestbreite 100 cm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>
              <w:t>0306_22_3_11_1-1-2025.02.14_09.54.12.jpg</w:t>
            </w:r>
          </w:p>
        </w:tc>
        <w:tc>
          <w:tcPr>
            <w:tcW w:type="dxa" w:w="2835"/>
          </w:tcPr>
          <w:p>
            <w:r>
              <w:t xml:space="preserve">118 cm 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02) Vorsprünge, Stufen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 xml:space="preserve">4 cm 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03) Treppe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NULL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04) Bordstein min. 3 cm hoch und 3 cm tief</w:t>
            </w:r>
          </w:p>
        </w:tc>
        <w:tc>
          <w:tcPr>
            <w:tcW w:type="dxa" w:w="2268"/>
            <w:shd w:fill="FF6666"/>
          </w:tcPr>
          <w:p>
            <w:r>
              <w:t>schlecht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 xml:space="preserve">4 cm 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05) Visuelle und taktile Leitelemente bei fehlendem Bordstein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NULL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06) Taktile und kontrastreiche Markierung als Abtrennung zum Fahrradverkehr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07) Bodenbelag: hart, rutschfest, blendfrei und keine Löcher/Risse von einer Breite &gt; 2 cm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>
              <w:t>0306_22_3_11_1-7-2025.02.14_09.58.32.jpg</w:t>
            </w:r>
          </w:p>
        </w:tc>
        <w:tc>
          <w:tcPr>
            <w:tcW w:type="dxa" w:w="2835"/>
          </w:tcPr>
          <w:p>
            <w:r>
              <w:t xml:space="preserve">Audit bei aufnahme nicht nass </w:t>
            </w:r>
          </w:p>
        </w:tc>
      </w:tr>
      <w:tr>
        <w:tc>
          <w:tcPr>
            <w:tcW w:type="dxa" w:w="850"/>
          </w:tcPr>
          <w:p>
            <w:r>
              <w:t>8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08) Beleuchtung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NULL</w:t>
            </w:r>
          </w:p>
        </w:tc>
      </w:tr>
      <w:tr>
        <w:tc>
          <w:tcPr>
            <w:tcW w:type="dxa" w:w="850"/>
          </w:tcPr>
          <w:p>
            <w:r>
              <w:t>8.1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08.01) Beleuchtung | Gesamter Weg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8.2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08.02) Beleuchtung | Besondere Beleuchtung bei Hindernissen, Eingängen, Informatioonen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8.3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08.03) Beleuchtung | Timer: schrittweise Ausschaltung der Beleuchtung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8.4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08.04) Beleuchtung | Bewegungsmelder: Erkennung erfolgt über den gesamten Weg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8.5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08.05) Beleuchtung | Lichtquelle: nicht blendend für stehende und sitzende Personen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9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09) Freier Durchgang bis 220 cm Höhe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10) Begrenzungen: Bordstein 3 cm Höhe, Rinne: 3 cm Tiefe</w:t>
            </w:r>
          </w:p>
        </w:tc>
        <w:tc>
          <w:tcPr>
            <w:tcW w:type="dxa" w:w="2268"/>
            <w:shd w:fill="FFFF99"/>
          </w:tcPr>
          <w:p>
            <w:r>
              <w:t>mittel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19cm breit</w:t>
            </w:r>
          </w:p>
        </w:tc>
      </w:tr>
    </w:tbl>
    <w:p>
      <w:pPr>
        <w:pStyle w:val="Heading3"/>
      </w:pPr>
      <w:r>
        <w:t>Element_ID 0306_22_2_11_2</w:t>
      </w:r>
    </w:p>
    <w:p>
      <w:r>
        <w:t>Lage: Parzelle</w:t>
      </w:r>
    </w:p>
    <w:p>
      <w:r>
        <w:t>Kategorie Name: Bürgersteig</w:t>
      </w:r>
    </w:p>
    <w:p>
      <w:r>
        <w:t>Nummer: 2</w:t>
      </w:r>
    </w:p>
    <w:p>
      <w:r>
        <w:t>FID: 69</w:t>
      </w:r>
    </w:p>
    <w:p>
      <w:r>
        <w:t>Nearest_POI_ID: 0306_22</w:t>
      </w:r>
    </w:p>
    <w:p>
      <w:r>
        <w:t>Nearest_POI_Name: Cimetiere de Sanweiler</w:t>
      </w:r>
    </w:p>
    <w:p>
      <w:r>
        <w:t>Distance from POI: 5.112 meters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6_22_2_11_2-2025.02.14_10.36.1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t>Erfassungsboegen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  <w:gridCol w:w="2206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Nr.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Merkmal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Beschreibung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Zustand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Foto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Hinweis/Maße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01) Mindestbreite 100 cm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>
              <w:t>NULL</w:t>
            </w:r>
          </w:p>
        </w:tc>
        <w:tc>
          <w:tcPr>
            <w:tcW w:type="dxa" w:w="2835"/>
          </w:tcPr>
          <w:p>
            <w:r>
              <w:t xml:space="preserve">118 cm 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02) Vorsprünge, Stufen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NULL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03) Treppe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04) Bordstein min. 3 cm hoch und 3 cm tief</w:t>
            </w:r>
          </w:p>
        </w:tc>
        <w:tc>
          <w:tcPr>
            <w:tcW w:type="dxa" w:w="2268"/>
            <w:shd w:fill="FF6666"/>
          </w:tcPr>
          <w:p>
            <w:r>
              <w:t>schlecht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 xml:space="preserve">12 cm 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05) Visuelle und taktile Leitelemente bei fehlendem Bordstein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06) Taktile und kontrastreiche Markierung als Abtrennung zum Fahrradverkehr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07) Bodenbelag: hart, rutschfest, blendfrei und keine Löcher/Risse von einer Breite &gt; 2 cm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Audit bei Aufnahme trocken</w:t>
            </w:r>
          </w:p>
        </w:tc>
      </w:tr>
      <w:tr>
        <w:tc>
          <w:tcPr>
            <w:tcW w:type="dxa" w:w="850"/>
          </w:tcPr>
          <w:p>
            <w:r>
              <w:t>8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08) Beleuchtung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NULL</w:t>
            </w:r>
          </w:p>
        </w:tc>
      </w:tr>
      <w:tr>
        <w:tc>
          <w:tcPr>
            <w:tcW w:type="dxa" w:w="850"/>
          </w:tcPr>
          <w:p>
            <w:r>
              <w:t>8.1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08.01) Beleuchtung | Gesamter Weg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8.2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08.02) Beleuchtung | Besondere Beleuchtung bei Hindernissen, Eingängen, Informatioonen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8.3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08.03) Beleuchtung | Timer: schrittweise Ausschaltung der Beleuchtung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8.4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08.04) Beleuchtung | Bewegungsmelder: Erkennung erfolgt über den gesamten Weg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8.5</w:t>
            </w:r>
          </w:p>
        </w:tc>
        <w:tc>
          <w:tcPr>
            <w:tcW w:type="dxa" w:w="2268"/>
          </w:tcPr>
          <w:p>
            <w:r>
              <w:t>Allgemeiner Zustand</w:t>
            </w:r>
          </w:p>
        </w:tc>
        <w:tc>
          <w:tcPr>
            <w:tcW w:type="dxa" w:w="3969"/>
          </w:tcPr>
          <w:p>
            <w:r>
              <w:t>08.05) Beleuchtung | Lichtquelle: nicht blendend für stehende und sitzende Personen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9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09) Freier Durchgang bis 220 cm Höhe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Weitere Informationen</w:t>
            </w:r>
          </w:p>
        </w:tc>
        <w:tc>
          <w:tcPr>
            <w:tcW w:type="dxa" w:w="3969"/>
          </w:tcPr>
          <w:p>
            <w:r>
              <w:t>10) Begrenzungen: Bordstein 3 cm Höhe, Rinne: 3 cm Tiefe</w:t>
            </w:r>
          </w:p>
        </w:tc>
        <w:tc>
          <w:tcPr>
            <w:tcW w:type="dxa" w:w="2268"/>
          </w:tcPr>
          <w:p>
            <w:r>
              <w:t xml:space="preserve"> 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</w:tbl>
    <w:p>
      <w:pPr>
        <w:pStyle w:val="Heading2"/>
      </w:pPr>
      <w:r>
        <w:t>Kategorie: 12 - PMR-Parkplatz</w:t>
      </w:r>
    </w:p>
    <w:p>
      <w:r>
        <w:t>Represented by Element_ID(s): 0306_22_3_12_1</w:t>
      </w:r>
    </w:p>
    <w:p>
      <w:pPr>
        <w:pStyle w:val="Heading3"/>
      </w:pPr>
      <w:r>
        <w:t>Element_ID 0306_22_3_12_1</w:t>
      </w:r>
    </w:p>
    <w:p>
      <w:r>
        <w:t>Lage: Umgebung</w:t>
      </w:r>
    </w:p>
    <w:p>
      <w:r>
        <w:t>Kategorie Name: PMR-Parkplatz</w:t>
      </w:r>
    </w:p>
    <w:p>
      <w:r>
        <w:t>Nummer: 1</w:t>
      </w:r>
    </w:p>
    <w:p>
      <w:r>
        <w:t>FID: 71</w:t>
      </w:r>
    </w:p>
    <w:p>
      <w:r>
        <w:t>Nearest_POI_ID: 0306_22</w:t>
      </w:r>
    </w:p>
    <w:p>
      <w:r>
        <w:t>Nearest_POI_Name: Cimetiere de Sanweiler</w:t>
      </w:r>
    </w:p>
    <w:p>
      <w:r>
        <w:t>Distance from POI: 27.366 meters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6_22_3_12_1-2025.02.14_10.05.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t>Erfassungsboegen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  <w:gridCol w:w="2206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Nr.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Merkmal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Beschreibung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Zustand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Foto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Hinweis/Maße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Lage</w:t>
            </w:r>
          </w:p>
        </w:tc>
        <w:tc>
          <w:tcPr>
            <w:tcW w:type="dxa" w:w="3969"/>
          </w:tcPr>
          <w:p>
            <w:r>
              <w:t>01) In der Nähe des Eingangs, Empfangs, Aufzugs</w:t>
            </w:r>
          </w:p>
        </w:tc>
        <w:tc>
          <w:tcPr>
            <w:tcW w:type="dxa" w:w="2268"/>
            <w:shd w:fill="FFFF99"/>
          </w:tcPr>
          <w:p>
            <w:r>
              <w:t>mittel</w:t>
            </w:r>
          </w:p>
        </w:tc>
        <w:tc>
          <w:tcPr>
            <w:tcW w:type="dxa" w:w="2268"/>
          </w:tcPr>
          <w:p>
            <w:r>
              <w:t>0306_22_3_12_1-1-2025.02.14_10.05.26.jpg</w:t>
            </w:r>
          </w:p>
        </w:tc>
        <w:tc>
          <w:tcPr>
            <w:tcW w:type="dxa" w:w="2835"/>
          </w:tcPr>
          <w:p>
            <w:r>
              <w:t xml:space="preserve">Weiter Weg 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Lage</w:t>
            </w:r>
          </w:p>
        </w:tc>
        <w:tc>
          <w:tcPr>
            <w:tcW w:type="dxa" w:w="3969"/>
          </w:tcPr>
          <w:p>
            <w:r>
              <w:t>02) Verbunden mit barrierefreiem Weg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NULL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Lage</w:t>
            </w:r>
          </w:p>
        </w:tc>
        <w:tc>
          <w:tcPr>
            <w:tcW w:type="dxa" w:w="3969"/>
          </w:tcPr>
          <w:p>
            <w:r>
              <w:t>03) Bodenmarkierung, Beschilderung, leicht zu erkennen, Beleuchtung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>
              <w:t>0306_22_3_12_1-3-2025.02.14_10.06.43.jpg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Parkplatz/Maße</w:t>
            </w:r>
          </w:p>
        </w:tc>
        <w:tc>
          <w:tcPr>
            <w:tcW w:type="dxa" w:w="3969"/>
          </w:tcPr>
          <w:p>
            <w:r>
              <w:t>04) Anzahl der Parkplätze (20+1; &gt; 100+1)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 xml:space="preserve">2 vorhanden 15 PP vorhanden 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Parkplatz/Maße</w:t>
            </w:r>
          </w:p>
        </w:tc>
        <w:tc>
          <w:tcPr>
            <w:tcW w:type="dxa" w:w="3969"/>
          </w:tcPr>
          <w:p>
            <w:r>
              <w:t>05) Mindesttiefe 500 cm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6,20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Parkplatz/Maße</w:t>
            </w:r>
          </w:p>
        </w:tc>
        <w:tc>
          <w:tcPr>
            <w:tcW w:type="dxa" w:w="3969"/>
          </w:tcPr>
          <w:p>
            <w:r>
              <w:t>06) Breite 350 cm; Parkfläche 230 cm; Transferbereich (TB) 120 cm</w:t>
            </w:r>
          </w:p>
        </w:tc>
        <w:tc>
          <w:tcPr>
            <w:tcW w:type="dxa" w:w="2268"/>
            <w:shd w:fill="FF6666"/>
          </w:tcPr>
          <w:p>
            <w:r>
              <w:t>schlecht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3,40</w:t>
            </w:r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Parkplatz/Maße</w:t>
            </w:r>
          </w:p>
        </w:tc>
        <w:tc>
          <w:tcPr>
            <w:tcW w:type="dxa" w:w="3969"/>
          </w:tcPr>
          <w:p>
            <w:r>
              <w:t>07) Bei mehr als 3 Parkplätzen = Transferfläche für zwei benachbarte Parkplätze 150 cm</w:t>
            </w:r>
          </w:p>
        </w:tc>
        <w:tc>
          <w:tcPr>
            <w:tcW w:type="dxa" w:w="2268"/>
            <w:shd w:fill="ADD8E6"/>
          </w:tcPr>
          <w:p>
            <w:r>
              <w:t>nicht vorhanden (keine bewertung)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 xml:space="preserve">2 PMR PP vorhanden also nicht bewertbar </w:t>
            </w:r>
          </w:p>
        </w:tc>
      </w:tr>
      <w:tr>
        <w:tc>
          <w:tcPr>
            <w:tcW w:type="dxa" w:w="850"/>
          </w:tcPr>
          <w:p>
            <w:r>
              <w:t>8</w:t>
            </w:r>
          </w:p>
        </w:tc>
        <w:tc>
          <w:tcPr>
            <w:tcW w:type="dxa" w:w="2268"/>
          </w:tcPr>
          <w:p>
            <w:r>
              <w:t>Parkplatz/Maße</w:t>
            </w:r>
          </w:p>
        </w:tc>
        <w:tc>
          <w:tcPr>
            <w:tcW w:type="dxa" w:w="3969"/>
          </w:tcPr>
          <w:p>
            <w:r>
              <w:t>08) Neigung Parkplatz</w:t>
            </w:r>
          </w:p>
        </w:tc>
        <w:tc>
          <w:tcPr>
            <w:tcW w:type="dxa" w:w="2268"/>
            <w:shd w:fill="CCFFCC"/>
          </w:tcPr>
          <w:p>
            <w:r>
              <w:t>gut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>
              <w:t>2,7/ 1,6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Parkplatz/Maße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09) Beleuchtung</w:t>
            </w:r>
          </w:p>
        </w:tc>
        <w:tc>
          <w:tcPr>
            <w:tcW w:type="dxa" w:w="2268"/>
            <w:shd w:fill="ADD8E6"/>
          </w:tcPr>
          <w:p>
            <w:pPr>
              <w:jc w:val="center"/>
            </w:pPr>
            <w:r>
              <w:t>nicht vorhanden (keine bewertung)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</w:p>
        </w:tc>
        <w:tc>
          <w:tcPr>
            <w:tcW w:type="dxa" w:w="3600"/>
          </w:tcPr>
          <w:p>
            <w:pPr>
              <w:jc w:val="center"/>
            </w:pPr>
            <w:r>
              <w:t>NULL</w:t>
            </w:r>
          </w:p>
        </w:tc>
      </w:tr>
    </w:tbl>
    <w:p>
      <w:r>
        <w:br/>
      </w:r>
    </w:p>
    <w:p>
      <w:r>
        <w:br w:type="page"/>
      </w:r>
    </w:p>
    <w:sectPr w:rsidR="00FC693F" w:rsidRPr="0006063C" w:rsidSect="00034616">
      <w:footerReference w:type="default" r:id="rId14"/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 w:result="1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