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5FDA" w14:textId="3C4367DE" w:rsidR="00C67C56" w:rsidRPr="000D263D" w:rsidRDefault="00C67C56" w:rsidP="00C67C56">
      <w:pPr>
        <w:jc w:val="center"/>
        <w:rPr>
          <w:b/>
          <w:bCs/>
        </w:rPr>
      </w:pPr>
      <w:r w:rsidRPr="000D263D">
        <w:rPr>
          <w:b/>
          <w:bCs/>
          <w:sz w:val="26"/>
          <w:szCs w:val="26"/>
        </w:rPr>
        <w:t xml:space="preserve">Cloud </w:t>
      </w:r>
      <w:proofErr w:type="spellStart"/>
      <w:r w:rsidRPr="000D263D">
        <w:rPr>
          <w:b/>
          <w:bCs/>
          <w:sz w:val="26"/>
          <w:szCs w:val="26"/>
        </w:rPr>
        <w:t>Center</w:t>
      </w:r>
      <w:proofErr w:type="spellEnd"/>
      <w:r w:rsidRPr="000D263D">
        <w:rPr>
          <w:b/>
          <w:bCs/>
          <w:sz w:val="26"/>
          <w:szCs w:val="26"/>
        </w:rPr>
        <w:t xml:space="preserve"> of Excellence (</w:t>
      </w:r>
      <w:proofErr w:type="spellStart"/>
      <w:r w:rsidRPr="000D263D">
        <w:rPr>
          <w:b/>
          <w:bCs/>
          <w:sz w:val="26"/>
          <w:szCs w:val="26"/>
        </w:rPr>
        <w:t>CoE</w:t>
      </w:r>
      <w:proofErr w:type="spellEnd"/>
      <w:r w:rsidRPr="000D263D">
        <w:rPr>
          <w:b/>
          <w:bCs/>
          <w:sz w:val="26"/>
          <w:szCs w:val="26"/>
        </w:rPr>
        <w:t>): Strategic Operations Document</w:t>
      </w:r>
      <w:r w:rsidRPr="00FD60FA">
        <w:rPr>
          <w:b/>
          <w:bCs/>
          <w:sz w:val="26"/>
          <w:szCs w:val="26"/>
        </w:rPr>
        <w:t xml:space="preserve"> for </w:t>
      </w:r>
      <w:r w:rsidRPr="000D263D">
        <w:rPr>
          <w:b/>
          <w:bCs/>
          <w:sz w:val="26"/>
          <w:szCs w:val="26"/>
        </w:rPr>
        <w:t>AI Workforce</w:t>
      </w:r>
    </w:p>
    <w:p w14:paraId="1C483B3E" w14:textId="77777777" w:rsidR="00643697" w:rsidRDefault="00C67C56" w:rsidP="00643697">
      <w:r>
        <w:rPr>
          <w:b/>
          <w:bCs/>
        </w:rPr>
        <w:t xml:space="preserve">1. </w:t>
      </w:r>
      <w:r w:rsidRPr="000D263D">
        <w:rPr>
          <w:b/>
          <w:bCs/>
        </w:rPr>
        <w:t>Executive Charter</w:t>
      </w:r>
      <w:r w:rsidRPr="000D263D">
        <w:t xml:space="preserve">: </w:t>
      </w:r>
      <w:r w:rsidR="00643697">
        <w:t xml:space="preserve">The Cloud AI Platform </w:t>
      </w:r>
      <w:proofErr w:type="spellStart"/>
      <w:r w:rsidR="00643697">
        <w:t>CoE</w:t>
      </w:r>
      <w:proofErr w:type="spellEnd"/>
      <w:r w:rsidR="00643697">
        <w:t xml:space="preserve"> equips resellers to rapidly build, deploy, scale, and govern AI solutions using Microsoft Azure AI services. It accelerates sales cycles, reduces technical risk in deals, and ensures high-quality project delivery to maximize customer value and partner revenue growth in AI opportunities.</w:t>
      </w:r>
    </w:p>
    <w:p w14:paraId="1CF3BCE7" w14:textId="750A235E" w:rsidR="00C67C56" w:rsidRPr="000D263D" w:rsidRDefault="00C67C56" w:rsidP="00C67C56">
      <w:pPr>
        <w:rPr>
          <w:b/>
          <w:bCs/>
        </w:rPr>
      </w:pPr>
      <w:r w:rsidRPr="000D263D">
        <w:rPr>
          <w:b/>
          <w:bCs/>
        </w:rPr>
        <w:t xml:space="preserve">I. </w:t>
      </w:r>
      <w:r w:rsidR="00BA7C8A">
        <w:rPr>
          <w:b/>
          <w:bCs/>
        </w:rPr>
        <w:t>Key</w:t>
      </w:r>
      <w:r w:rsidRPr="000D263D">
        <w:rPr>
          <w:b/>
          <w:bCs/>
        </w:rPr>
        <w:t xml:space="preserve"> Focus Areas</w:t>
      </w:r>
    </w:p>
    <w:p w14:paraId="5A0F6E90" w14:textId="77777777" w:rsidR="00BA7C8A" w:rsidRPr="00BA7C8A" w:rsidRDefault="00BA7C8A" w:rsidP="00967C6A">
      <w:pPr>
        <w:pStyle w:val="ListParagraph"/>
        <w:numPr>
          <w:ilvl w:val="0"/>
          <w:numId w:val="5"/>
        </w:numPr>
      </w:pPr>
      <w:r w:rsidRPr="00BA7C8A">
        <w:t xml:space="preserve">Azure OpenAI Service and generative AI  </w:t>
      </w:r>
    </w:p>
    <w:p w14:paraId="1D117A8F" w14:textId="127B72D4" w:rsidR="00BA7C8A" w:rsidRPr="00BA7C8A" w:rsidRDefault="00BA7C8A" w:rsidP="00967C6A">
      <w:pPr>
        <w:pStyle w:val="ListParagraph"/>
        <w:numPr>
          <w:ilvl w:val="0"/>
          <w:numId w:val="5"/>
        </w:numPr>
      </w:pPr>
      <w:r w:rsidRPr="00BA7C8A">
        <w:t xml:space="preserve">Azure Machine Learning and model training/deploy  </w:t>
      </w:r>
    </w:p>
    <w:p w14:paraId="4297772C" w14:textId="3E6EBB40" w:rsidR="00BA7C8A" w:rsidRPr="00BA7C8A" w:rsidRDefault="00BA7C8A" w:rsidP="00967C6A">
      <w:pPr>
        <w:pStyle w:val="ListParagraph"/>
        <w:numPr>
          <w:ilvl w:val="0"/>
          <w:numId w:val="5"/>
        </w:numPr>
      </w:pPr>
      <w:r w:rsidRPr="00BA7C8A">
        <w:t xml:space="preserve">Azure AI services (Vision, Speech, Language, Document Intelligence)  </w:t>
      </w:r>
    </w:p>
    <w:p w14:paraId="47C3A7CE" w14:textId="595F9064" w:rsidR="00BA7C8A" w:rsidRPr="00BA7C8A" w:rsidRDefault="00BA7C8A" w:rsidP="00967C6A">
      <w:pPr>
        <w:pStyle w:val="ListParagraph"/>
        <w:numPr>
          <w:ilvl w:val="0"/>
          <w:numId w:val="5"/>
        </w:numPr>
      </w:pPr>
      <w:r w:rsidRPr="00BA7C8A">
        <w:t xml:space="preserve">Responsible AI principles, governance, and ethics  </w:t>
      </w:r>
    </w:p>
    <w:p w14:paraId="0AA5B5A3" w14:textId="192BFD65" w:rsidR="00C67C56" w:rsidRDefault="00BA7C8A" w:rsidP="00967C6A">
      <w:pPr>
        <w:pStyle w:val="ListParagraph"/>
        <w:numPr>
          <w:ilvl w:val="0"/>
          <w:numId w:val="5"/>
        </w:numPr>
      </w:pPr>
      <w:r w:rsidRPr="00BA7C8A">
        <w:t>End-to-end AI lifecycle management (data prep → inference → monitoring)</w:t>
      </w:r>
      <w:r w:rsidR="00C67C56" w:rsidRPr="00BA7C8A">
        <w:t>.</w:t>
      </w:r>
    </w:p>
    <w:p w14:paraId="1235E1B2" w14:textId="77777777" w:rsidR="00C67C56" w:rsidRPr="000D263D" w:rsidRDefault="00C67C56" w:rsidP="00C67C56">
      <w:pPr>
        <w:rPr>
          <w:b/>
          <w:bCs/>
        </w:rPr>
      </w:pPr>
      <w:r w:rsidRPr="000D263D">
        <w:rPr>
          <w:b/>
          <w:bCs/>
        </w:rPr>
        <w:t>II. Allocated Resources &amp; Services Bench</w:t>
      </w:r>
    </w:p>
    <w:p w14:paraId="28583292" w14:textId="6DC4CE12" w:rsidR="00751C47" w:rsidRPr="00751C47" w:rsidRDefault="00751C47" w:rsidP="00751C47">
      <w:pPr>
        <w:pStyle w:val="ListParagraph"/>
        <w:numPr>
          <w:ilvl w:val="0"/>
          <w:numId w:val="5"/>
        </w:numPr>
      </w:pPr>
      <w:r w:rsidRPr="00751C47">
        <w:t xml:space="preserve">Dedicated team: </w:t>
      </w:r>
      <w:r>
        <w:t>4</w:t>
      </w:r>
      <w:r w:rsidRPr="00751C47">
        <w:t xml:space="preserve"> FTE (</w:t>
      </w:r>
      <w:r>
        <w:t>2</w:t>
      </w:r>
      <w:r w:rsidRPr="00751C47">
        <w:t xml:space="preserve"> Senior AI Architects, </w:t>
      </w:r>
      <w:r>
        <w:t>1</w:t>
      </w:r>
      <w:r w:rsidRPr="00751C47">
        <w:t xml:space="preserve"> AI/ML Engineers, 1 Enablement &amp; Program Lead)</w:t>
      </w:r>
    </w:p>
    <w:p w14:paraId="5A98DAB0" w14:textId="77777777" w:rsidR="00751C47" w:rsidRPr="00751C47" w:rsidRDefault="00751C47" w:rsidP="00751C47">
      <w:pPr>
        <w:pStyle w:val="ListParagraph"/>
        <w:numPr>
          <w:ilvl w:val="0"/>
          <w:numId w:val="5"/>
        </w:numPr>
      </w:pPr>
      <w:r w:rsidRPr="00751C47">
        <w:t>Annual budget allocation for training, tools, and Microsoft certifications</w:t>
      </w:r>
    </w:p>
    <w:p w14:paraId="350A6F00" w14:textId="77777777" w:rsidR="00751C47" w:rsidRPr="00751C47" w:rsidRDefault="00751C47" w:rsidP="00751C47">
      <w:pPr>
        <w:pStyle w:val="ListParagraph"/>
        <w:numPr>
          <w:ilvl w:val="0"/>
          <w:numId w:val="5"/>
        </w:numPr>
      </w:pPr>
      <w:r w:rsidRPr="00751C47">
        <w:t>Services bench model: Primarily internal (distributor employees) + overflow via vetted Microsoft-certified vendor partners</w:t>
      </w:r>
    </w:p>
    <w:p w14:paraId="5851B831" w14:textId="77777777" w:rsidR="00751C47" w:rsidRPr="00751C47" w:rsidRDefault="00751C47" w:rsidP="00751C47">
      <w:pPr>
        <w:pStyle w:val="ListParagraph"/>
        <w:numPr>
          <w:ilvl w:val="0"/>
          <w:numId w:val="5"/>
        </w:numPr>
      </w:pPr>
      <w:r w:rsidRPr="00751C47">
        <w:t>Bench capacity planning tied to quarterly pipeline forecast; average 4–6 concurrent reseller engagements supported</w:t>
      </w:r>
    </w:p>
    <w:p w14:paraId="52BFC733" w14:textId="43F2E541" w:rsidR="00C67C56" w:rsidRPr="000D263D" w:rsidRDefault="00C67C56" w:rsidP="00751C47">
      <w:pPr>
        <w:rPr>
          <w:b/>
          <w:bCs/>
        </w:rPr>
      </w:pPr>
      <w:r w:rsidRPr="000D263D">
        <w:rPr>
          <w:b/>
          <w:bCs/>
        </w:rPr>
        <w:t>III. Service Offerings</w:t>
      </w:r>
    </w:p>
    <w:p w14:paraId="7595B08A" w14:textId="77777777" w:rsidR="00EA588F" w:rsidRPr="00EA588F" w:rsidRDefault="00EA588F" w:rsidP="00EA588F">
      <w:pPr>
        <w:pStyle w:val="ListParagraph"/>
        <w:numPr>
          <w:ilvl w:val="0"/>
          <w:numId w:val="4"/>
        </w:numPr>
      </w:pPr>
      <w:r w:rsidRPr="00EA588F">
        <w:t xml:space="preserve">Pre-sales technical discovery and solution workshops  </w:t>
      </w:r>
    </w:p>
    <w:p w14:paraId="0AA2A65C" w14:textId="77777777" w:rsidR="00EA588F" w:rsidRPr="00EA588F" w:rsidRDefault="00EA588F" w:rsidP="00EA588F">
      <w:pPr>
        <w:pStyle w:val="ListParagraph"/>
        <w:numPr>
          <w:ilvl w:val="0"/>
          <w:numId w:val="4"/>
        </w:numPr>
      </w:pPr>
      <w:r w:rsidRPr="00EA588F">
        <w:t xml:space="preserve">Proof-of-Concept (PoC) design, build, and validation support  </w:t>
      </w:r>
    </w:p>
    <w:p w14:paraId="1CD4C428" w14:textId="77777777" w:rsidR="00EA588F" w:rsidRPr="00EA588F" w:rsidRDefault="00EA588F" w:rsidP="00EA588F">
      <w:pPr>
        <w:pStyle w:val="ListParagraph"/>
        <w:numPr>
          <w:ilvl w:val="0"/>
          <w:numId w:val="4"/>
        </w:numPr>
      </w:pPr>
      <w:r w:rsidRPr="00EA588F">
        <w:t xml:space="preserve">Architecture design reviews and reference pattern guidance  </w:t>
      </w:r>
    </w:p>
    <w:p w14:paraId="2975F6DE" w14:textId="77777777" w:rsidR="00EA588F" w:rsidRPr="00EA588F" w:rsidRDefault="00EA588F" w:rsidP="00EA588F">
      <w:pPr>
        <w:pStyle w:val="ListParagraph"/>
        <w:numPr>
          <w:ilvl w:val="0"/>
          <w:numId w:val="4"/>
        </w:numPr>
      </w:pPr>
      <w:r w:rsidRPr="00EA588F">
        <w:t xml:space="preserve">Implementation accelerators and jumpstart packages  </w:t>
      </w:r>
    </w:p>
    <w:p w14:paraId="2D8C6F4D" w14:textId="77777777" w:rsidR="00EA588F" w:rsidRPr="00EA588F" w:rsidRDefault="00EA588F" w:rsidP="00EA588F">
      <w:pPr>
        <w:pStyle w:val="ListParagraph"/>
        <w:numPr>
          <w:ilvl w:val="0"/>
          <w:numId w:val="4"/>
        </w:numPr>
      </w:pPr>
      <w:r w:rsidRPr="00EA588F">
        <w:t xml:space="preserve">Post-go-live optimization, monitoring, and scaling advisory  </w:t>
      </w:r>
    </w:p>
    <w:p w14:paraId="4BC1A094" w14:textId="7F96AFD7" w:rsidR="003D37D8" w:rsidRDefault="00EA588F" w:rsidP="00EA588F">
      <w:pPr>
        <w:pStyle w:val="ListParagraph"/>
        <w:numPr>
          <w:ilvl w:val="0"/>
          <w:numId w:val="4"/>
        </w:numPr>
      </w:pPr>
      <w:r w:rsidRPr="00EA588F">
        <w:t>Enablement sessions (sales &amp; technical) on latest Azure AI capabilities</w:t>
      </w:r>
    </w:p>
    <w:p w14:paraId="6F8C9299" w14:textId="70D78326" w:rsidR="00A4522D" w:rsidRPr="00A4522D" w:rsidRDefault="00A4522D" w:rsidP="00A4522D">
      <w:pPr>
        <w:rPr>
          <w:b/>
          <w:bCs/>
        </w:rPr>
      </w:pPr>
      <w:r w:rsidRPr="00A4522D">
        <w:rPr>
          <w:b/>
          <w:bCs/>
        </w:rPr>
        <w:t xml:space="preserve">IV. </w:t>
      </w:r>
      <w:r w:rsidRPr="00A4522D">
        <w:rPr>
          <w:b/>
          <w:bCs/>
        </w:rPr>
        <w:t>Expected Outcomes</w:t>
      </w:r>
    </w:p>
    <w:p w14:paraId="13083FD0" w14:textId="4E4C8CC4" w:rsidR="00A4522D" w:rsidRPr="00A4522D" w:rsidRDefault="00A4522D" w:rsidP="00A4522D">
      <w:pPr>
        <w:pStyle w:val="ListParagraph"/>
        <w:numPr>
          <w:ilvl w:val="0"/>
          <w:numId w:val="6"/>
        </w:numPr>
      </w:pPr>
      <w:r w:rsidRPr="00A4522D">
        <w:t xml:space="preserve">Support </w:t>
      </w:r>
      <w:r w:rsidR="002A7C3D">
        <w:t>~10</w:t>
      </w:r>
      <w:r w:rsidRPr="00A4522D">
        <w:t xml:space="preserve"> reseller-led AI Platform projects per year</w:t>
      </w:r>
    </w:p>
    <w:p w14:paraId="3E84CCD4" w14:textId="77777777" w:rsidR="00A4522D" w:rsidRPr="00A4522D" w:rsidRDefault="00A4522D" w:rsidP="00A4522D">
      <w:pPr>
        <w:pStyle w:val="ListParagraph"/>
        <w:numPr>
          <w:ilvl w:val="0"/>
          <w:numId w:val="6"/>
        </w:numPr>
      </w:pPr>
      <w:r w:rsidRPr="00A4522D">
        <w:t>Achieve 25–35% faster PoC-to-production timelines for supported deals</w:t>
      </w:r>
    </w:p>
    <w:p w14:paraId="07B2B8AF" w14:textId="5F31EA51" w:rsidR="00A4522D" w:rsidRPr="00A4522D" w:rsidRDefault="00A4522D" w:rsidP="00A4522D">
      <w:pPr>
        <w:pStyle w:val="ListParagraph"/>
        <w:numPr>
          <w:ilvl w:val="0"/>
          <w:numId w:val="6"/>
        </w:numPr>
      </w:pPr>
      <w:r w:rsidRPr="00A4522D">
        <w:t>Contribute to ≥</w:t>
      </w:r>
      <w:r w:rsidR="00967C6A">
        <w:t>5</w:t>
      </w:r>
      <w:r w:rsidRPr="00A4522D">
        <w:t>% year-over-year growth in partner-attributed Azure AI consumed revenue</w:t>
      </w:r>
    </w:p>
    <w:p w14:paraId="68079E52" w14:textId="6E63D8FA" w:rsidR="00A4522D" w:rsidRPr="00EA588F" w:rsidRDefault="00A4522D" w:rsidP="00A4522D">
      <w:pPr>
        <w:pStyle w:val="ListParagraph"/>
        <w:numPr>
          <w:ilvl w:val="0"/>
          <w:numId w:val="6"/>
        </w:numPr>
      </w:pPr>
      <w:r w:rsidRPr="00A4522D">
        <w:t xml:space="preserve">Maintain ≥90% reseller satisfaction score on </w:t>
      </w:r>
      <w:proofErr w:type="spellStart"/>
      <w:r w:rsidRPr="00A4522D">
        <w:t>CoE</w:t>
      </w:r>
      <w:proofErr w:type="spellEnd"/>
      <w:r w:rsidRPr="00A4522D">
        <w:t xml:space="preserve"> engagements (tracked via post-engagement surveys)</w:t>
      </w:r>
    </w:p>
    <w:sectPr w:rsidR="00A4522D" w:rsidRPr="00EA588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EDE40" w14:textId="77777777" w:rsidR="00D70387" w:rsidRDefault="00D70387" w:rsidP="00C67C56">
      <w:pPr>
        <w:spacing w:after="0" w:line="240" w:lineRule="auto"/>
      </w:pPr>
      <w:r>
        <w:separator/>
      </w:r>
    </w:p>
  </w:endnote>
  <w:endnote w:type="continuationSeparator" w:id="0">
    <w:p w14:paraId="62417BBC" w14:textId="77777777" w:rsidR="00D70387" w:rsidRDefault="00D70387" w:rsidP="00C67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4325D" w14:textId="571F23DE" w:rsidR="00C67C56" w:rsidRDefault="00C67C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AFD76F" wp14:editId="7B02EC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228239833" name="Text Box 2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2D3450" w14:textId="213CC47F" w:rsidR="00C67C56" w:rsidRPr="00C67C56" w:rsidRDefault="00C67C56" w:rsidP="00C67C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67C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FD76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RL\Public " style="position:absolute;margin-left:0;margin-top:0;width:177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" filled="f" stroked="f">
              <v:textbox style="mso-fit-shape-to-text:t" inset="20pt,0,0,15pt">
                <w:txbxContent>
                  <w:p w14:paraId="402D3450" w14:textId="213CC47F" w:rsidR="00C67C56" w:rsidRPr="00C67C56" w:rsidRDefault="00C67C56" w:rsidP="00C67C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67C5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259C" w14:textId="2643D812" w:rsidR="00C67C56" w:rsidRDefault="00C67C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C4E3A3" wp14:editId="018B39F1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79830764" name="Text Box 3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030E3" w14:textId="0D0044A4" w:rsidR="00C67C56" w:rsidRPr="00C67C56" w:rsidRDefault="00C67C56" w:rsidP="00C67C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67C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4E3A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RL\Public " style="position:absolute;margin-left:0;margin-top:0;width:177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" filled="f" stroked="f">
              <v:textbox style="mso-fit-shape-to-text:t" inset="20pt,0,0,15pt">
                <w:txbxContent>
                  <w:p w14:paraId="2B2030E3" w14:textId="0D0044A4" w:rsidR="00C67C56" w:rsidRPr="00C67C56" w:rsidRDefault="00C67C56" w:rsidP="00C67C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67C5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8253" w14:textId="1FFF57AD" w:rsidR="00C67C56" w:rsidRDefault="00C67C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350E8" wp14:editId="65A28A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465306704" name="Text Box 1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9769F" w14:textId="0B786CBC" w:rsidR="00C67C56" w:rsidRPr="00C67C56" w:rsidRDefault="00C67C56" w:rsidP="00C67C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67C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350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RL\Public " style="position:absolute;margin-left:0;margin-top:0;width:177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" filled="f" stroked="f">
              <v:textbox style="mso-fit-shape-to-text:t" inset="20pt,0,0,15pt">
                <w:txbxContent>
                  <w:p w14:paraId="04E9769F" w14:textId="0B786CBC" w:rsidR="00C67C56" w:rsidRPr="00C67C56" w:rsidRDefault="00C67C56" w:rsidP="00C67C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67C5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5CDF6" w14:textId="77777777" w:rsidR="00D70387" w:rsidRDefault="00D70387" w:rsidP="00C67C56">
      <w:pPr>
        <w:spacing w:after="0" w:line="240" w:lineRule="auto"/>
      </w:pPr>
      <w:r>
        <w:separator/>
      </w:r>
    </w:p>
  </w:footnote>
  <w:footnote w:type="continuationSeparator" w:id="0">
    <w:p w14:paraId="0976F06F" w14:textId="77777777" w:rsidR="00D70387" w:rsidRDefault="00D70387" w:rsidP="00C67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5608"/>
    <w:multiLevelType w:val="hybridMultilevel"/>
    <w:tmpl w:val="56E4B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B357E"/>
    <w:multiLevelType w:val="hybridMultilevel"/>
    <w:tmpl w:val="E7F66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91E8D"/>
    <w:multiLevelType w:val="multilevel"/>
    <w:tmpl w:val="824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76E5B"/>
    <w:multiLevelType w:val="multilevel"/>
    <w:tmpl w:val="B5D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E402D"/>
    <w:multiLevelType w:val="multilevel"/>
    <w:tmpl w:val="A55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C37DA"/>
    <w:multiLevelType w:val="hybridMultilevel"/>
    <w:tmpl w:val="D5BC1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34590">
    <w:abstractNumId w:val="4"/>
  </w:num>
  <w:num w:numId="2" w16cid:durableId="1584408240">
    <w:abstractNumId w:val="2"/>
  </w:num>
  <w:num w:numId="3" w16cid:durableId="1385986204">
    <w:abstractNumId w:val="3"/>
  </w:num>
  <w:num w:numId="4" w16cid:durableId="354311723">
    <w:abstractNumId w:val="1"/>
  </w:num>
  <w:num w:numId="5" w16cid:durableId="1069571091">
    <w:abstractNumId w:val="0"/>
  </w:num>
  <w:num w:numId="6" w16cid:durableId="505101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56"/>
    <w:rsid w:val="000E1F0C"/>
    <w:rsid w:val="000F1658"/>
    <w:rsid w:val="00194101"/>
    <w:rsid w:val="00281506"/>
    <w:rsid w:val="002A7C3D"/>
    <w:rsid w:val="00355AE8"/>
    <w:rsid w:val="003D37D8"/>
    <w:rsid w:val="005A4495"/>
    <w:rsid w:val="005D04C7"/>
    <w:rsid w:val="00643697"/>
    <w:rsid w:val="006F47DE"/>
    <w:rsid w:val="00751C47"/>
    <w:rsid w:val="0088571C"/>
    <w:rsid w:val="00967C6A"/>
    <w:rsid w:val="009B3561"/>
    <w:rsid w:val="00A4522D"/>
    <w:rsid w:val="00BA7C8A"/>
    <w:rsid w:val="00C67C56"/>
    <w:rsid w:val="00CC66D1"/>
    <w:rsid w:val="00D0579E"/>
    <w:rsid w:val="00D70387"/>
    <w:rsid w:val="00EA588F"/>
    <w:rsid w:val="00FA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A84D"/>
  <w15:chartTrackingRefBased/>
  <w15:docId w15:val="{A83C1DE3-90BD-4D2A-8200-084A897E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C56"/>
  </w:style>
  <w:style w:type="paragraph" w:styleId="Heading1">
    <w:name w:val="heading 1"/>
    <w:basedOn w:val="Normal"/>
    <w:next w:val="Normal"/>
    <w:link w:val="Heading1Char"/>
    <w:uiPriority w:val="9"/>
    <w:qFormat/>
    <w:rsid w:val="00C6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5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67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N</dc:creator>
  <cp:keywords/>
  <dc:description/>
  <cp:lastModifiedBy>Ravishankar N</cp:lastModifiedBy>
  <cp:revision>2</cp:revision>
  <dcterms:created xsi:type="dcterms:W3CDTF">2026-02-04T16:40:00Z</dcterms:created>
  <dcterms:modified xsi:type="dcterms:W3CDTF">2026-02-04T16:40:00Z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5756ce50,493573d9,4c21eec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</Properties>
</file>