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B1D85" w14:textId="77777777" w:rsidR="0078043C" w:rsidRDefault="0078043C" w:rsidP="0078043C">
      <w:r>
        <w:t>Here is a significantly **elaborated, audit-mature version** of the first playbook: **Retrieval-Augmented Generation (RAG) Pattern for Grounded Generative AI**.</w:t>
      </w:r>
    </w:p>
    <w:p w14:paraId="4A582639" w14:textId="77777777" w:rsidR="0078043C" w:rsidRDefault="0078043C" w:rsidP="0078043C"/>
    <w:p w14:paraId="32BF274F" w14:textId="77777777" w:rsidR="0078043C" w:rsidRDefault="0078043C" w:rsidP="0078043C">
      <w:r>
        <w:t>This version expands dramatically in depth, structure, and detail to meet **Microsoft Frontier Distribution Designation** expectations for a production-grade, reusable asset in your Cloud AI Platform CoE repository. It incorporates current Azure best practices (as of early 2026), reference architectures, phased design/evaluation guidance, security/compliance, governance notes, partner enablement tips, and explicit ties to Azure services like Azure AI Foundry and Azure AI Search.</w:t>
      </w:r>
    </w:p>
    <w:p w14:paraId="6A53C9EE" w14:textId="77777777" w:rsidR="0078043C" w:rsidRDefault="0078043C" w:rsidP="0078043C"/>
    <w:p w14:paraId="2B768D33" w14:textId="77777777" w:rsidR="0078043C" w:rsidRDefault="0078043C" w:rsidP="0078043C">
      <w:r>
        <w:t>The playbook is written in a professional, document-style format ready for your centralized knowledge repository (e.g., SharePoint/Confluence with version history). You can copy-paste into Word/PDF, add Azure architecture diagram exports (from Azure icons or draw.io), and link to sample code repos.</w:t>
      </w:r>
    </w:p>
    <w:p w14:paraId="7E1399EB" w14:textId="77777777" w:rsidR="0078043C" w:rsidRDefault="0078043C" w:rsidP="0078043C"/>
    <w:p w14:paraId="5104B5A5" w14:textId="77777777" w:rsidR="0078043C" w:rsidRDefault="0078043C" w:rsidP="0078043C">
      <w:r>
        <w:t>### Solution Playbook: Retrieval-Augmented Generation (RAG) Pattern for Grounded Generative AI Applications</w:t>
      </w:r>
    </w:p>
    <w:p w14:paraId="3CB95CB9" w14:textId="77777777" w:rsidR="0078043C" w:rsidRDefault="0078043C" w:rsidP="0078043C"/>
    <w:p w14:paraId="2E27009F" w14:textId="77777777" w:rsidR="0078043C" w:rsidRDefault="0078043C" w:rsidP="0078043C">
      <w:r>
        <w:t xml:space="preserve">**Playbook ID:** COE-CAI-001-RAG  </w:t>
      </w:r>
    </w:p>
    <w:p w14:paraId="294F9E51" w14:textId="77777777" w:rsidR="0078043C" w:rsidRDefault="0078043C" w:rsidP="0078043C">
      <w:r>
        <w:t xml:space="preserve">**Version:** 2.1  </w:t>
      </w:r>
    </w:p>
    <w:p w14:paraId="6E7958FF" w14:textId="77777777" w:rsidR="0078043C" w:rsidRDefault="0078043C" w:rsidP="0078043C">
      <w:r>
        <w:t xml:space="preserve">**Last Updated:** February 2026  </w:t>
      </w:r>
    </w:p>
    <w:p w14:paraId="40582B18" w14:textId="77777777" w:rsidR="0078043C" w:rsidRDefault="0078043C" w:rsidP="0078043C">
      <w:r>
        <w:t xml:space="preserve">**Owner:** Cloud AI Platform CoE Team  </w:t>
      </w:r>
    </w:p>
    <w:p w14:paraId="117A0652" w14:textId="77777777" w:rsidR="0078043C" w:rsidRDefault="0078043C" w:rsidP="0078043C">
      <w:r>
        <w:t xml:space="preserve">**Governance:** Quarterly review + update trigger on major Azure AI Search / Foundry releases  </w:t>
      </w:r>
    </w:p>
    <w:p w14:paraId="11514006" w14:textId="77777777" w:rsidR="0078043C" w:rsidRDefault="0078043C" w:rsidP="0078043C">
      <w:r>
        <w:t>**Availability:** All regions where distributor operates Microsoft business (multi-geo replication via Azure global infrastructure)</w:t>
      </w:r>
    </w:p>
    <w:p w14:paraId="7511DD8C" w14:textId="77777777" w:rsidR="0078043C" w:rsidRDefault="0078043C" w:rsidP="0078043C"/>
    <w:p w14:paraId="496D4CFA" w14:textId="77777777" w:rsidR="0078043C" w:rsidRDefault="0078043C" w:rsidP="0078043C">
      <w:r>
        <w:t>#### 1. Executive Overview &amp; Business Value</w:t>
      </w:r>
    </w:p>
    <w:p w14:paraId="012EFC40" w14:textId="77777777" w:rsidR="0078043C" w:rsidRDefault="0078043C" w:rsidP="0078043C">
      <w:r>
        <w:t>Retrieval-Augmented Generation (RAG) is the foundational pattern for building accurate, up-to-date, and hallucination-resistant generative AI applications using Azure OpenAI or other LLMs grounded in enterprise-specific or proprietary data.</w:t>
      </w:r>
    </w:p>
    <w:p w14:paraId="028FC62C" w14:textId="77777777" w:rsidR="0078043C" w:rsidRDefault="0078043C" w:rsidP="0078043C"/>
    <w:p w14:paraId="60B22BD3" w14:textId="77777777" w:rsidR="0078043C" w:rsidRDefault="0078043C" w:rsidP="0078043C">
      <w:r>
        <w:t>**Key Business Outcomes Enabled:**</w:t>
      </w:r>
    </w:p>
    <w:p w14:paraId="2E481894" w14:textId="77777777" w:rsidR="0078043C" w:rsidRDefault="0078043C" w:rsidP="0078043C">
      <w:r>
        <w:t>- Answer accuracy: 85–95% groundedness (vs. 40–60% pure LLM)</w:t>
      </w:r>
    </w:p>
    <w:p w14:paraId="1EE3A59B" w14:textId="77777777" w:rsidR="0078043C" w:rsidRDefault="0078043C" w:rsidP="0078043C">
      <w:r>
        <w:t>- Reduced hallucinations by 70–90% through context grounding</w:t>
      </w:r>
    </w:p>
    <w:p w14:paraId="1E54FBDC" w14:textId="77777777" w:rsidR="0078043C" w:rsidRDefault="0078043C" w:rsidP="0078043C">
      <w:r>
        <w:t>- Faster deployment of domain-specific chatbots, knowledge assistants, support agents, contract/Q&amp;A tools</w:t>
      </w:r>
    </w:p>
    <w:p w14:paraId="3D4EE483" w14:textId="77777777" w:rsidR="0078043C" w:rsidRDefault="0078043C" w:rsidP="0078043C">
      <w:r>
        <w:lastRenderedPageBreak/>
        <w:t>- Compliance-friendly: Responses traceable to source documents</w:t>
      </w:r>
    </w:p>
    <w:p w14:paraId="16A15B45" w14:textId="77777777" w:rsidR="0078043C" w:rsidRDefault="0078043C" w:rsidP="0078043C">
      <w:r>
        <w:t>- Cost efficiency: Retrieve only relevant chunks → lower token consumption</w:t>
      </w:r>
    </w:p>
    <w:p w14:paraId="47372C33" w14:textId="77777777" w:rsidR="0078043C" w:rsidRDefault="0078043C" w:rsidP="0078043C">
      <w:r>
        <w:t>- Partner/reseller acceleration: Reusable ingestion pipelines, indexes, and orchestration templates reduce delivery time from months to weeks</w:t>
      </w:r>
    </w:p>
    <w:p w14:paraId="2AA77AF8" w14:textId="77777777" w:rsidR="0078043C" w:rsidRDefault="0078043C" w:rsidP="0078043C"/>
    <w:p w14:paraId="762538C8" w14:textId="77777777" w:rsidR="0078043C" w:rsidRDefault="0078043C" w:rsidP="0078043C">
      <w:r>
        <w:t>**Typical Use Cases:**</w:t>
      </w:r>
    </w:p>
    <w:p w14:paraId="0D0055CF" w14:textId="77777777" w:rsidR="0078043C" w:rsidRDefault="0078043C" w:rsidP="0078043C">
      <w:r>
        <w:t>- Internal enterprise search &amp; knowledge base chat</w:t>
      </w:r>
    </w:p>
    <w:p w14:paraId="60E89122" w14:textId="77777777" w:rsidR="0078043C" w:rsidRDefault="0078043C" w:rsidP="0078043C">
      <w:r>
        <w:t>- Customer support agent with product manuals + policies</w:t>
      </w:r>
    </w:p>
    <w:p w14:paraId="5514A243" w14:textId="77777777" w:rsidR="0078043C" w:rsidRDefault="0078043C" w:rsidP="0078043C">
      <w:r>
        <w:t>- Legal/contract review assistant</w:t>
      </w:r>
    </w:p>
    <w:p w14:paraId="13A1C72C" w14:textId="77777777" w:rsidR="0078043C" w:rsidRDefault="0078043C" w:rsidP="0078043C">
      <w:r>
        <w:t>- HR policy Q&amp;A</w:t>
      </w:r>
    </w:p>
    <w:p w14:paraId="4062ACDD" w14:textId="77777777" w:rsidR="0078043C" w:rsidRDefault="0078043C" w:rsidP="0078043C">
      <w:r>
        <w:t>- Technical troubleshooting over engineering docs</w:t>
      </w:r>
    </w:p>
    <w:p w14:paraId="248E77DF" w14:textId="77777777" w:rsidR="0078043C" w:rsidRDefault="0078043C" w:rsidP="0078043C"/>
    <w:p w14:paraId="08997AD6" w14:textId="77777777" w:rsidR="0078043C" w:rsidRDefault="0078043C" w:rsidP="0078043C">
      <w:r>
        <w:t>#### 2. Core Architecture &amp; Reference Patterns</w:t>
      </w:r>
    </w:p>
    <w:p w14:paraId="030A0889" w14:textId="77777777" w:rsidR="0078043C" w:rsidRDefault="0078043C" w:rsidP="0078043C">
      <w:r>
        <w:t>RAG follows a multi-stage pipeline:</w:t>
      </w:r>
    </w:p>
    <w:p w14:paraId="32F62A5D" w14:textId="77777777" w:rsidR="0078043C" w:rsidRDefault="0078043C" w:rsidP="0078043C"/>
    <w:p w14:paraId="28C40D47" w14:textId="77777777" w:rsidR="0078043C" w:rsidRDefault="0078043C" w:rsidP="0078043C">
      <w:r>
        <w:t>**High-Level Flow (Application Runtime):**</w:t>
      </w:r>
    </w:p>
    <w:p w14:paraId="043E1EF5" w14:textId="77777777" w:rsidR="0078043C" w:rsidRDefault="0078043C" w:rsidP="0078043C">
      <w:r>
        <w:t>1. User submits natural-language query via chat UI / API</w:t>
      </w:r>
    </w:p>
    <w:p w14:paraId="5E365F64" w14:textId="77777777" w:rsidR="0078043C" w:rsidRDefault="0078043C" w:rsidP="0078043C">
      <w:r>
        <w:t>2. Orchestrator (Azure AI Foundry Agent Service, Semantic Kernel, LangChain, or custom) analyzes intent</w:t>
      </w:r>
    </w:p>
    <w:p w14:paraId="66F6569E" w14:textId="77777777" w:rsidR="0078043C" w:rsidRDefault="0078043C" w:rsidP="0078043C">
      <w:r>
        <w:t>3. Retrieval stage: Hybrid search (vector + keyword + semantic reranker) in Azure AI Search</w:t>
      </w:r>
    </w:p>
    <w:p w14:paraId="1365DCB1" w14:textId="77777777" w:rsidR="0078043C" w:rsidRDefault="0078043C" w:rsidP="0078043C">
      <w:r>
        <w:t>4. Top-k chunks retrieved + metadata → augmented prompt</w:t>
      </w:r>
    </w:p>
    <w:p w14:paraId="45D03E5A" w14:textId="77777777" w:rsidR="0078043C" w:rsidRDefault="0078043C" w:rsidP="0078043C">
      <w:r>
        <w:t>5. LLM (Azure OpenAI GPT-4o / o1 / etc.) generates grounded response</w:t>
      </w:r>
    </w:p>
    <w:p w14:paraId="60F4EA8B" w14:textId="77777777" w:rsidR="0078043C" w:rsidRDefault="0078043C" w:rsidP="0078043C">
      <w:r>
        <w:t>6. Optional: Post-processing (safety filters, citation formatting, response streaming)</w:t>
      </w:r>
    </w:p>
    <w:p w14:paraId="2ED6CD42" w14:textId="77777777" w:rsidR="0078043C" w:rsidRDefault="0078043C" w:rsidP="0078043C"/>
    <w:p w14:paraId="018D3300" w14:textId="77777777" w:rsidR="0078043C" w:rsidRDefault="0078043C" w:rsidP="0078043C">
      <w:r>
        <w:t>**Data Ingestion &amp; Preparation Pipeline (Offline/ETL):**</w:t>
      </w:r>
    </w:p>
    <w:p w14:paraId="20EA2832" w14:textId="77777777" w:rsidR="0078043C" w:rsidRDefault="0078043C" w:rsidP="0078043C">
      <w:r>
        <w:t>1. Source data ingestion (Blob Storage, ADLS Gen2, SharePoint, OneDrive, web crawl, databases)</w:t>
      </w:r>
    </w:p>
    <w:p w14:paraId="5214CB8C" w14:textId="77777777" w:rsidR="0078043C" w:rsidRDefault="0078043C" w:rsidP="0078043C">
      <w:r>
        <w:t>2. Document processing &amp; chunking (fixed-size, semantic, layout-aware via Document Intelligence)</w:t>
      </w:r>
    </w:p>
    <w:p w14:paraId="02D1A6D9" w14:textId="77777777" w:rsidR="0078043C" w:rsidRDefault="0078043C" w:rsidP="0078043C">
      <w:r>
        <w:t>3. Chunk enrichment (summaries, keywords, hierarchical metadata via LLM)</w:t>
      </w:r>
    </w:p>
    <w:p w14:paraId="3FFA7AB2" w14:textId="77777777" w:rsidR="0078043C" w:rsidRDefault="0078043C" w:rsidP="0078043C">
      <w:r>
        <w:t>4. Embedding generation (text-embedding-3-large/small, multilingual models)</w:t>
      </w:r>
    </w:p>
    <w:p w14:paraId="0741CA6C" w14:textId="77777777" w:rsidR="0078043C" w:rsidRDefault="0078043C" w:rsidP="0078043C">
      <w:r>
        <w:t>5. Indexing into Azure AI Search (vector + text fields, semantic configuration, filters)</w:t>
      </w:r>
    </w:p>
    <w:p w14:paraId="01FF4DDB" w14:textId="77777777" w:rsidR="0078043C" w:rsidRDefault="0078043C" w:rsidP="0078043C"/>
    <w:p w14:paraId="3A5A7C03" w14:textId="77777777" w:rsidR="0078043C" w:rsidRDefault="0078043C" w:rsidP="0078043C">
      <w:r>
        <w:t>**Recommended Reference Architectures (2026):**</w:t>
      </w:r>
    </w:p>
    <w:p w14:paraId="3C545470" w14:textId="77777777" w:rsidR="0078043C" w:rsidRDefault="0078043C" w:rsidP="0078043C">
      <w:r>
        <w:t>- Baseline Foundry Chat (https://learn.microsoft.com/en-us/azure/architecture/ai-ml/architecture/baseline-microsoft-foundry-chat)</w:t>
      </w:r>
    </w:p>
    <w:p w14:paraId="0A3812E6" w14:textId="77777777" w:rsidR="0078043C" w:rsidRDefault="0078043C" w:rsidP="0078043C">
      <w:r>
        <w:t>- Classic RAG with Azure AI Search (https://learn.microsoft.com/en-us/azure/search/retrieval-augmented-generation-overview)</w:t>
      </w:r>
    </w:p>
    <w:p w14:paraId="2439BC9A" w14:textId="77777777" w:rsidR="0078043C" w:rsidRDefault="0078043C" w:rsidP="0078043C">
      <w:r>
        <w:t>- Agentic Retrieval (preview/GA features for complex multi-source queries)</w:t>
      </w:r>
    </w:p>
    <w:p w14:paraId="56051884" w14:textId="77777777" w:rsidR="0078043C" w:rsidRDefault="0078043C" w:rsidP="0078043C">
      <w:r>
        <w:t>- Advanced RAG patterns (query decomposition, hypothetical questions, reranking)</w:t>
      </w:r>
    </w:p>
    <w:p w14:paraId="1C8A5F1D" w14:textId="77777777" w:rsidR="0078043C" w:rsidRDefault="0078043C" w:rsidP="0078043C"/>
    <w:p w14:paraId="036FA93D" w14:textId="77777777" w:rsidR="0078043C" w:rsidRDefault="0078043C" w:rsidP="0078043C">
      <w:r>
        <w:t>#### 3. Key Azure Services &amp; Dependencies</w:t>
      </w:r>
    </w:p>
    <w:p w14:paraId="6DBC4A7F" w14:textId="77777777" w:rsidR="0078043C" w:rsidRDefault="0078043C" w:rsidP="0078043C">
      <w:r>
        <w:t>- **Core LLM** → Azure OpenAI (GPT-4o, GPT-4o-mini, o1-preview)</w:t>
      </w:r>
    </w:p>
    <w:p w14:paraId="6B82D2F6" w14:textId="77777777" w:rsidR="0078043C" w:rsidRDefault="0078043C" w:rsidP="0078043C">
      <w:r>
        <w:t>- **Retrieval Engine** → Azure AI Search (vector + hybrid + semantic ranker)</w:t>
      </w:r>
    </w:p>
    <w:p w14:paraId="14E405B4" w14:textId="77777777" w:rsidR="0078043C" w:rsidRDefault="0078043C" w:rsidP="0078043C">
      <w:r>
        <w:t>- **Orchestration** → Azure AI Foundry Agent Service (preferred for production agents), Semantic Kernel, or prompt flow</w:t>
      </w:r>
    </w:p>
    <w:p w14:paraId="0ABB983F" w14:textId="77777777" w:rsidR="0078043C" w:rsidRDefault="0078043C" w:rsidP="0078043C">
      <w:r>
        <w:t>- **Storage** → Azure Blob / ADLS Gen2, Cosmos DB (conversation memory)</w:t>
      </w:r>
    </w:p>
    <w:p w14:paraId="59CC51CC" w14:textId="77777777" w:rsidR="0078043C" w:rsidRDefault="0078043C" w:rsidP="0078043C">
      <w:r>
        <w:t>- **Embedding Models** → Azure OpenAI embeddings or Models-as-a-Service</w:t>
      </w:r>
    </w:p>
    <w:p w14:paraId="0E6ADFB2" w14:textId="77777777" w:rsidR="0078043C" w:rsidRDefault="0078043C" w:rsidP="0078043C">
      <w:r>
        <w:t>- **Ingestion/ETL** → Azure Functions, Logic Apps, Data Factory, or Synapse Pipelines</w:t>
      </w:r>
    </w:p>
    <w:p w14:paraId="35146850" w14:textId="77777777" w:rsidR="0078043C" w:rsidRDefault="0078043C" w:rsidP="0078043C">
      <w:r>
        <w:t>- **UI/Frontend** → Azure App Service, Static Web Apps, or Power Apps</w:t>
      </w:r>
    </w:p>
    <w:p w14:paraId="6AF284D3" w14:textId="77777777" w:rsidR="0078043C" w:rsidRDefault="0078043C" w:rsidP="0078043C">
      <w:r>
        <w:t>- **Security &amp; Networking** → Private Link, Managed Identity, Key Vault, Application Gateway + WAF</w:t>
      </w:r>
    </w:p>
    <w:p w14:paraId="74DE8298" w14:textId="77777777" w:rsidR="0078043C" w:rsidRDefault="0078043C" w:rsidP="0078043C">
      <w:r>
        <w:t>- **Monitoring** → Azure Monitor, Application Insights, Log Analytics</w:t>
      </w:r>
    </w:p>
    <w:p w14:paraId="1744E972" w14:textId="77777777" w:rsidR="0078043C" w:rsidRDefault="0078043C" w:rsidP="0078043C"/>
    <w:p w14:paraId="49BC875D" w14:textId="77777777" w:rsidR="0078043C" w:rsidRDefault="0078043C" w:rsidP="0078043C">
      <w:r>
        <w:t>#### 4. Detailed Implementation Guidance (Step-by-Step)</w:t>
      </w:r>
    </w:p>
    <w:p w14:paraId="60A1E987" w14:textId="77777777" w:rsidR="0078043C" w:rsidRDefault="0078043C" w:rsidP="0078043C">
      <w:r>
        <w:t>**Phase 1 – Preparation**</w:t>
      </w:r>
    </w:p>
    <w:p w14:paraId="3E88CBB7" w14:textId="77777777" w:rsidR="0078043C" w:rsidRDefault="0078043C" w:rsidP="0078043C">
      <w:r>
        <w:t>- Define domain scope, success metrics (groundedness &gt; 0.85, relevance &gt; 0.9)</w:t>
      </w:r>
    </w:p>
    <w:p w14:paraId="20FC05FF" w14:textId="77777777" w:rsidR="0078043C" w:rsidRDefault="0078043C" w:rsidP="0078043C">
      <w:r>
        <w:t>- Collect representative documents + 100–500 test queries (real + synthetic)</w:t>
      </w:r>
    </w:p>
    <w:p w14:paraId="7F7ECB4B" w14:textId="77777777" w:rsidR="0078043C" w:rsidRDefault="0078043C" w:rsidP="0078043C">
      <w:r>
        <w:t>- Choose chunk strategy: 300–800 tokens, overlap 10–20%, layout-aware for PDFs/tables</w:t>
      </w:r>
    </w:p>
    <w:p w14:paraId="3E49FD46" w14:textId="77777777" w:rsidR="0078043C" w:rsidRDefault="0078043C" w:rsidP="0078043C"/>
    <w:p w14:paraId="3786382D" w14:textId="77777777" w:rsidR="0078043C" w:rsidRDefault="0078043C" w:rsidP="0078043C">
      <w:r>
        <w:t>**Phase 2 – Data Pipeline**</w:t>
      </w:r>
    </w:p>
    <w:p w14:paraId="3325F6B5" w14:textId="77777777" w:rsidR="0078043C" w:rsidRDefault="0078043C" w:rsidP="0078043C">
      <w:r>
        <w:t>- Use Azure AI Document Intelligence for structured extraction</w:t>
      </w:r>
    </w:p>
    <w:p w14:paraId="527647DB" w14:textId="77777777" w:rsidR="0078043C" w:rsidRDefault="0078043C" w:rsidP="0078043C">
      <w:r>
        <w:t>- Chunking options: Recursive character, semantic (via small LLM), fixed + metadata</w:t>
      </w:r>
    </w:p>
    <w:p w14:paraId="1EAF8F0D" w14:textId="77777777" w:rsidR="0078043C" w:rsidRDefault="0078043C" w:rsidP="0078043C">
      <w:r>
        <w:t>- Enrichment: Generate title/summary/keywords per chunk with GPT-4o-mini</w:t>
      </w:r>
    </w:p>
    <w:p w14:paraId="500FAE2D" w14:textId="77777777" w:rsidR="0078043C" w:rsidRDefault="0078043C" w:rsidP="0078043C">
      <w:r>
        <w:lastRenderedPageBreak/>
        <w:t>- Embed with text-embedding-3-large (1536 dim)</w:t>
      </w:r>
    </w:p>
    <w:p w14:paraId="0499E6FE" w14:textId="77777777" w:rsidR="0078043C" w:rsidRDefault="0078043C" w:rsidP="0078043C"/>
    <w:p w14:paraId="1F3F4E4E" w14:textId="77777777" w:rsidR="0078043C" w:rsidRDefault="0078043C" w:rsidP="0078043C">
      <w:r>
        <w:t>**Phase 3 – Indexing &amp; Retrieval**</w:t>
      </w:r>
    </w:p>
    <w:p w14:paraId="5AABCA5F" w14:textId="77777777" w:rsidR="0078043C" w:rsidRDefault="0078043C" w:rsidP="0078043C">
      <w:r>
        <w:t>- Azure AI Search index schema: content (text), contentVector (vector), metadata fields</w:t>
      </w:r>
    </w:p>
    <w:p w14:paraId="0B7F75A8" w14:textId="77777777" w:rsidR="0078043C" w:rsidRDefault="0078043C" w:rsidP="0078043C">
      <w:r>
        <w:t>- Enable hybrid + semantic ranker</w:t>
      </w:r>
    </w:p>
    <w:p w14:paraId="33D16B06" w14:textId="77777777" w:rsidR="0078043C" w:rsidRDefault="0078043C" w:rsidP="0078043C">
      <w:r>
        <w:t>- Configure vector + keyword weights (e.g., 60% vector, 40% keyword)</w:t>
      </w:r>
    </w:p>
    <w:p w14:paraId="0403997A" w14:textId="77777777" w:rsidR="0078043C" w:rsidRDefault="0078043C" w:rsidP="0078043C">
      <w:r>
        <w:t>- Use filters (by document type, date, department)</w:t>
      </w:r>
    </w:p>
    <w:p w14:paraId="19239E10" w14:textId="77777777" w:rsidR="0078043C" w:rsidRDefault="0078043C" w:rsidP="0078043C"/>
    <w:p w14:paraId="06737CE5" w14:textId="77777777" w:rsidR="0078043C" w:rsidRDefault="0078043C" w:rsidP="0078043C">
      <w:r>
        <w:t>**Phase 4 – Orchestration &amp; Generation**</w:t>
      </w:r>
    </w:p>
    <w:p w14:paraId="178B0FB2" w14:textId="77777777" w:rsidR="0078043C" w:rsidRDefault="0078043C" w:rsidP="0078043C">
      <w:r>
        <w:t>- Preferred: Foundry Agent Service → define agent with RAG tool (knowledge base connection)</w:t>
      </w:r>
    </w:p>
    <w:p w14:paraId="4CE5E379" w14:textId="77777777" w:rsidR="0078043C" w:rsidRDefault="0078043C" w:rsidP="0078043C">
      <w:r>
        <w:t>- Alternative: Custom orchestrator calling AI Search → prompt template</w:t>
      </w:r>
    </w:p>
    <w:p w14:paraId="2A54818F" w14:textId="77777777" w:rsidR="0078043C" w:rsidRDefault="0078043C" w:rsidP="0078043C">
      <w:r>
        <w:t>- Prompt engineering: Include instructions for citation, refusal on low confidence, source referencing</w:t>
      </w:r>
    </w:p>
    <w:p w14:paraId="06FB144F" w14:textId="77777777" w:rsidR="0078043C" w:rsidRDefault="0078043C" w:rsidP="0078043C"/>
    <w:p w14:paraId="6946C781" w14:textId="77777777" w:rsidR="0078043C" w:rsidRDefault="0078043C" w:rsidP="0078043C">
      <w:r>
        <w:t>**Phase 5 – Evaluation &amp; Iteration**</w:t>
      </w:r>
    </w:p>
    <w:p w14:paraId="5B609187" w14:textId="77777777" w:rsidR="0078043C" w:rsidRDefault="0078043C" w:rsidP="0078043C">
      <w:r>
        <w:t>- Metrics: Groundedness, Answer Relevance, Context Relevance, Faithfulness</w:t>
      </w:r>
    </w:p>
    <w:p w14:paraId="22BBD6F0" w14:textId="77777777" w:rsidR="0078043C" w:rsidRDefault="0078043C" w:rsidP="0078043C">
      <w:r>
        <w:t>- Tools: RAG Experiment Accelerator (GitHub), prompt flow evaluation</w:t>
      </w:r>
    </w:p>
    <w:p w14:paraId="1B31886F" w14:textId="77777777" w:rsidR="0078043C" w:rsidRDefault="0078043C" w:rsidP="0078043C">
      <w:r>
        <w:t>- Human-in-loop review for initial 200 queries</w:t>
      </w:r>
    </w:p>
    <w:p w14:paraId="564BDC98" w14:textId="77777777" w:rsidR="0078043C" w:rsidRDefault="0078043C" w:rsidP="0078043C">
      <w:r>
        <w:t>- A/B test chunk sizes, embedding models, search configs</w:t>
      </w:r>
    </w:p>
    <w:p w14:paraId="375A9DFE" w14:textId="77777777" w:rsidR="0078043C" w:rsidRDefault="0078043C" w:rsidP="0078043C"/>
    <w:p w14:paraId="2A6BECE5" w14:textId="77777777" w:rsidR="0078043C" w:rsidRDefault="0078043C" w:rsidP="0078043C">
      <w:r>
        <w:t>#### 5. Security, Compliance &amp; Governance Best Practices</w:t>
      </w:r>
    </w:p>
    <w:p w14:paraId="096BDBF2" w14:textId="77777777" w:rsidR="0078043C" w:rsidRDefault="0078043C" w:rsidP="0078043C">
      <w:r>
        <w:t>- **Networking** → Private endpoints for all PaaS (AI Search, OpenAI, Cosmos DB)</w:t>
      </w:r>
    </w:p>
    <w:p w14:paraId="09E182B9" w14:textId="77777777" w:rsidR="0078043C" w:rsidRDefault="0078043C" w:rsidP="0078043C">
      <w:r>
        <w:t>- **Identity** → Managed identities only; least-privilege RBAC</w:t>
      </w:r>
    </w:p>
    <w:p w14:paraId="2B60A257" w14:textId="77777777" w:rsidR="0078043C" w:rsidRDefault="0078043C" w:rsidP="0078043C">
      <w:r>
        <w:t>- **Data Protection** → Encryption at rest/transit; content filters (Azure AI Content Safety)</w:t>
      </w:r>
    </w:p>
    <w:p w14:paraId="3540A0BF" w14:textId="77777777" w:rsidR="0078043C" w:rsidRDefault="0078043C" w:rsidP="0078043C">
      <w:r>
        <w:t>- **PII / Sensitive Data** → Redaction via Document Intelligence; data residency controls</w:t>
      </w:r>
    </w:p>
    <w:p w14:paraId="0B63A19F" w14:textId="77777777" w:rsidR="0078043C" w:rsidRDefault="0078043C" w:rsidP="0078043C">
      <w:r>
        <w:t>- **Auditability** → Log all queries/responses/chunks retrieved → Log Analytics</w:t>
      </w:r>
    </w:p>
    <w:p w14:paraId="083C0943" w14:textId="77777777" w:rsidR="0078043C" w:rsidRDefault="0078043C" w:rsidP="0078043C">
      <w:r>
        <w:t>- **Responsible AI** → Apply impact assessment; monitor for bias in retrieval</w:t>
      </w:r>
    </w:p>
    <w:p w14:paraId="023C012C" w14:textId="77777777" w:rsidR="0078043C" w:rsidRDefault="0078043C" w:rsidP="0078043C">
      <w:r>
        <w:t>- **Governance** → Version index schema &amp; agents as code (Git); CI/CD pipelines</w:t>
      </w:r>
    </w:p>
    <w:p w14:paraId="5305A071" w14:textId="77777777" w:rsidR="0078043C" w:rsidRDefault="0078043C" w:rsidP="0078043C"/>
    <w:p w14:paraId="19E8F662" w14:textId="77777777" w:rsidR="0078043C" w:rsidRDefault="0078043C" w:rsidP="0078043C">
      <w:r>
        <w:t>#### 6. Performance, Scalability &amp; Cost Optimization</w:t>
      </w:r>
    </w:p>
    <w:p w14:paraId="1940C43A" w14:textId="77777777" w:rsidR="0078043C" w:rsidRDefault="0078043C" w:rsidP="0078043C">
      <w:r>
        <w:t>- Scale: Zone-redundant AI Search, provisioned throughput units (PTUs) for predictable load</w:t>
      </w:r>
    </w:p>
    <w:p w14:paraId="64B4A881" w14:textId="77777777" w:rsidR="0078043C" w:rsidRDefault="0078043C" w:rsidP="0078043C">
      <w:r>
        <w:lastRenderedPageBreak/>
        <w:t>- Cost: Use GPT-4o-mini for embedding/enrichment; hybrid search to reduce tokens</w:t>
      </w:r>
    </w:p>
    <w:p w14:paraId="01B148FD" w14:textId="77777777" w:rsidR="0078043C" w:rsidRDefault="0078043C" w:rsidP="0078043C">
      <w:r>
        <w:t>- Monitoring: Track token usage, retrieval latency (&lt;500ms target), cache frequent queries</w:t>
      </w:r>
    </w:p>
    <w:p w14:paraId="0949C983" w14:textId="77777777" w:rsidR="0078043C" w:rsidRDefault="0078043C" w:rsidP="0078043C">
      <w:r>
        <w:t>- High Availability: Multi-region replication for indexes; geo-redundant storage</w:t>
      </w:r>
    </w:p>
    <w:p w14:paraId="6EC45186" w14:textId="77777777" w:rsidR="0078043C" w:rsidRDefault="0078043C" w:rsidP="0078043C"/>
    <w:p w14:paraId="7C787595" w14:textId="77777777" w:rsidR="0078043C" w:rsidRDefault="0078043C" w:rsidP="0078043C">
      <w:r>
        <w:t>#### 7. Partner Enablement Assets (Included in Repo)</w:t>
      </w:r>
    </w:p>
    <w:p w14:paraId="3443C60C" w14:textId="77777777" w:rsidR="0078043C" w:rsidRDefault="0078043C" w:rsidP="0078043C">
      <w:r>
        <w:t>- Sample code: GitHub repo fork (ingestion pipeline, Foundry agent config, .NET/Python SDK examples)</w:t>
      </w:r>
    </w:p>
    <w:p w14:paraId="27118A03" w14:textId="77777777" w:rsidR="0078043C" w:rsidRDefault="0078043C" w:rsidP="0078043C">
      <w:r>
        <w:t>- ARM/Bicep templates for deployment</w:t>
      </w:r>
    </w:p>
    <w:p w14:paraId="66E84BC9" w14:textId="77777777" w:rsidR="0078043C" w:rsidRDefault="0078043C" w:rsidP="0078043C">
      <w:r>
        <w:t>- Test dataset &amp; evaluation notebook</w:t>
      </w:r>
    </w:p>
    <w:p w14:paraId="78B04EC9" w14:textId="77777777" w:rsidR="0078043C" w:rsidRDefault="0078043C" w:rsidP="0078043C">
      <w:r>
        <w:t>- Demo UI (React + Foundry SDK)</w:t>
      </w:r>
    </w:p>
    <w:p w14:paraId="1ECB5D06" w14:textId="77777777" w:rsidR="0078043C" w:rsidRDefault="0078043C" w:rsidP="0078043C">
      <w:r>
        <w:t>- Training deck + video walkthrough for resellers</w:t>
      </w:r>
    </w:p>
    <w:p w14:paraId="7ABC6726" w14:textId="77777777" w:rsidR="0078043C" w:rsidRDefault="0078043C" w:rsidP="0078043C"/>
    <w:p w14:paraId="28CE10F2" w14:textId="77777777" w:rsidR="0078043C" w:rsidRDefault="0078043C" w:rsidP="0078043C">
      <w:r>
        <w:t>#### 8. Common Pitfalls &amp; Troubleshooting</w:t>
      </w:r>
    </w:p>
    <w:p w14:paraId="046CDC60" w14:textId="77777777" w:rsidR="0078043C" w:rsidRDefault="0078043C" w:rsidP="0078043C">
      <w:r>
        <w:t>- Poor retrieval → Fix chunking / embedding mismatch</w:t>
      </w:r>
    </w:p>
    <w:p w14:paraId="5F4EF4CA" w14:textId="77777777" w:rsidR="0078043C" w:rsidRDefault="0078043C" w:rsidP="0078043C">
      <w:r>
        <w:t>- Hallucinations → Strengthen prompt instructions + add confidence thresholds</w:t>
      </w:r>
    </w:p>
    <w:p w14:paraId="7311BFC6" w14:textId="77777777" w:rsidR="0078043C" w:rsidRDefault="0078043C" w:rsidP="0078043C">
      <w:r>
        <w:t>- High latency → Optimize top-k (5–15), use semantic reranker</w:t>
      </w:r>
    </w:p>
    <w:p w14:paraId="0AF6F955" w14:textId="77777777" w:rsidR="0078043C" w:rsidRDefault="0078043C" w:rsidP="0078043C">
      <w:r>
        <w:t>- Cost overrun → Monitor PTU consumption; implement query caching</w:t>
      </w:r>
    </w:p>
    <w:p w14:paraId="3FC7E2A8" w14:textId="77777777" w:rsidR="0078043C" w:rsidRDefault="0078043C" w:rsidP="0078043C"/>
    <w:p w14:paraId="724F2A62" w14:textId="77777777" w:rsidR="0078043C" w:rsidRDefault="0078043C" w:rsidP="0078043C">
      <w:r>
        <w:t>#### 9. References &amp; Further Reading</w:t>
      </w:r>
    </w:p>
    <w:p w14:paraId="6219EC42" w14:textId="77777777" w:rsidR="0078043C" w:rsidRDefault="0078043C" w:rsidP="0078043C">
      <w:r>
        <w:t>- Design &amp; Develop a RAG Solution: https://learn.microsoft.com/en-us/azure/architecture/ai-ml/guide/rag/rag-solution-design-and-evaluation-guide</w:t>
      </w:r>
    </w:p>
    <w:p w14:paraId="17898728" w14:textId="77777777" w:rsidR="0078043C" w:rsidRDefault="0078043C" w:rsidP="0078043C">
      <w:r>
        <w:t>- Baseline Foundry Chat: https://learn.microsoft.com/en-us/azure/architecture/ai-ml/architecture/baseline-microsoft-foundry-chat</w:t>
      </w:r>
    </w:p>
    <w:p w14:paraId="1212C195" w14:textId="77777777" w:rsidR="0078043C" w:rsidRDefault="0078043C" w:rsidP="0078043C">
      <w:r>
        <w:t>- Azure AI Search RAG Overview: https://learn.microsoft.com/en-us/azure/search/retrieval-augmented-generation-overview</w:t>
      </w:r>
    </w:p>
    <w:p w14:paraId="74991F82" w14:textId="77777777" w:rsidR="0078043C" w:rsidRDefault="0078043C" w:rsidP="0078043C">
      <w:r>
        <w:t>- Agentic Retrieval: Azure AI Search docs (preview features)</w:t>
      </w:r>
    </w:p>
    <w:p w14:paraId="315AA8C7" w14:textId="77777777" w:rsidR="0078043C" w:rsidRDefault="0078043C" w:rsidP="0078043C">
      <w:r>
        <w:t>- Responsible AI: Azure AI Playbook Responsible AI section</w:t>
      </w:r>
    </w:p>
    <w:p w14:paraId="7E099928" w14:textId="77777777" w:rsidR="0078043C" w:rsidRDefault="0078043C" w:rsidP="0078043C"/>
    <w:p w14:paraId="51457C94" w14:textId="77777777" w:rsidR="0078043C" w:rsidRDefault="0078043C" w:rsidP="0078043C">
      <w:r>
        <w:t>This playbook is maintained by the CoE and updated on Azure feature releases. For questions or customization, contact coe-cloudai@yourdistributor.com.</w:t>
      </w:r>
    </w:p>
    <w:p w14:paraId="71C92D14" w14:textId="77777777" w:rsidR="0078043C" w:rsidRDefault="0078043C" w:rsidP="0078043C"/>
    <w:p w14:paraId="34328674" w14:textId="4DD34702" w:rsidR="003D37D8" w:rsidRPr="0078043C" w:rsidRDefault="0078043C" w:rsidP="0078043C">
      <w:r>
        <w:t xml:space="preserve">If this level of elaboration works for you, let me know which of the other 9 playbooks you'd like expanded next (e.g., #2 Enterprise Chat with Foundry, #3 GenAI Gateway, etc.), or if you want </w:t>
      </w:r>
      <w:r>
        <w:lastRenderedPageBreak/>
        <w:t>adjustments like adding sample prompt templates, diagram placeholders, or tailoring for a specific industry vertical.</w:t>
      </w:r>
    </w:p>
    <w:sectPr w:rsidR="003D37D8" w:rsidRPr="0078043C">
      <w:footerReference w:type="even" r:id="rId6"/>
      <w:footerReference w:type="default" r:id="rId7"/>
      <w:footerReference w:type="firs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2CB2C" w14:textId="77777777" w:rsidR="000567BE" w:rsidRDefault="000567BE" w:rsidP="0078043C">
      <w:pPr>
        <w:spacing w:after="0" w:line="240" w:lineRule="auto"/>
      </w:pPr>
      <w:r>
        <w:separator/>
      </w:r>
    </w:p>
  </w:endnote>
  <w:endnote w:type="continuationSeparator" w:id="0">
    <w:p w14:paraId="18F63C94" w14:textId="77777777" w:rsidR="000567BE" w:rsidRDefault="000567BE" w:rsidP="007804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B7A4FC" w14:textId="58746A7E" w:rsidR="0078043C" w:rsidRDefault="0078043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5265093" wp14:editId="103934D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52345" cy="357505"/>
              <wp:effectExtent l="0" t="0" r="14605" b="0"/>
              <wp:wrapNone/>
              <wp:docPr id="347339013" name="Text Box 2" descr="Information Classification: RL\Public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5234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E15AF8" w14:textId="7E6B9F3A" w:rsidR="0078043C" w:rsidRPr="0078043C" w:rsidRDefault="0078043C" w:rsidP="0078043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78043C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Information Classification: RL\Public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26509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formation Classification: RL\Public " style="position:absolute;margin-left:0;margin-top:0;width:177.35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" filled="f" stroked="f">
              <v:fill o:detectmouseclick="t"/>
              <v:textbox style="mso-fit-shape-to-text:t" inset="20pt,0,0,15pt">
                <w:txbxContent>
                  <w:p w14:paraId="36E15AF8" w14:textId="7E6B9F3A" w:rsidR="0078043C" w:rsidRPr="0078043C" w:rsidRDefault="0078043C" w:rsidP="0078043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78043C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Information Classification: RL\Public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E535B" w14:textId="3FF638DC" w:rsidR="0078043C" w:rsidRDefault="0078043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3F01FDE" wp14:editId="4C16A028">
              <wp:simplePos x="914400" y="1006997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52345" cy="357505"/>
              <wp:effectExtent l="0" t="0" r="14605" b="0"/>
              <wp:wrapNone/>
              <wp:docPr id="637641588" name="Text Box 3" descr="Information Classification: RL\Public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5234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6DE09A5" w14:textId="4F24CF30" w:rsidR="0078043C" w:rsidRPr="0078043C" w:rsidRDefault="0078043C" w:rsidP="0078043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78043C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Information Classification: RL\Public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F01FD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formation Classification: RL\Public " style="position:absolute;margin-left:0;margin-top:0;width:177.35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46DE09A5" w14:textId="4F24CF30" w:rsidR="0078043C" w:rsidRPr="0078043C" w:rsidRDefault="0078043C" w:rsidP="0078043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78043C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Information Classification: RL\Public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FF8F3" w14:textId="42946F8F" w:rsidR="0078043C" w:rsidRDefault="0078043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388A008" wp14:editId="5092DC1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52345" cy="357505"/>
              <wp:effectExtent l="0" t="0" r="14605" b="0"/>
              <wp:wrapNone/>
              <wp:docPr id="1480504043" name="Text Box 1" descr="Information Classification: RL\Public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5234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21FFBE" w14:textId="475CD771" w:rsidR="0078043C" w:rsidRPr="0078043C" w:rsidRDefault="0078043C" w:rsidP="0078043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78043C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Information Classification: RL\Public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88A00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formation Classification: RL\Public " style="position:absolute;margin-left:0;margin-top:0;width:177.35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" filled="f" stroked="f">
              <v:fill o:detectmouseclick="t"/>
              <v:textbox style="mso-fit-shape-to-text:t" inset="20pt,0,0,15pt">
                <w:txbxContent>
                  <w:p w14:paraId="2421FFBE" w14:textId="475CD771" w:rsidR="0078043C" w:rsidRPr="0078043C" w:rsidRDefault="0078043C" w:rsidP="0078043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78043C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Information Classification: RL\Public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AF7F18" w14:textId="77777777" w:rsidR="000567BE" w:rsidRDefault="000567BE" w:rsidP="0078043C">
      <w:pPr>
        <w:spacing w:after="0" w:line="240" w:lineRule="auto"/>
      </w:pPr>
      <w:r>
        <w:separator/>
      </w:r>
    </w:p>
  </w:footnote>
  <w:footnote w:type="continuationSeparator" w:id="0">
    <w:p w14:paraId="591F2EE7" w14:textId="77777777" w:rsidR="000567BE" w:rsidRDefault="000567BE" w:rsidP="0078043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43C"/>
    <w:rsid w:val="000567BE"/>
    <w:rsid w:val="000E1F0C"/>
    <w:rsid w:val="00355AE8"/>
    <w:rsid w:val="003D37D8"/>
    <w:rsid w:val="0078043C"/>
    <w:rsid w:val="007F7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F2E63"/>
  <w15:chartTrackingRefBased/>
  <w15:docId w15:val="{AE2D4CA0-A84C-4A1F-9646-FE7BFDC23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4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4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4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4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4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4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4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4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4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4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4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4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4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4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4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4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4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4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4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4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4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4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4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4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43C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7804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04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3ca5857-3bc9-420f-ae25-14221308947d}" enabled="1" method="Privileged" siteId="{e79918f6-a69b-4b33-8166-e897131f7346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1332</Words>
  <Characters>7598</Characters>
  <Application>Microsoft Office Word</Application>
  <DocSecurity>0</DocSecurity>
  <Lines>63</Lines>
  <Paragraphs>17</Paragraphs>
  <ScaleCrop>false</ScaleCrop>
  <Company/>
  <LinksUpToDate>false</LinksUpToDate>
  <CharactersWithSpaces>8913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Ravishankar N</dc:creator>
  <cp:keywords/>
  <dc:description/>
  <cp:lastModifiedBy>Ravishankar N</cp:lastModifiedBy>
  <cp:revision>1</cp:revision>
  <dcterms:created xsi:type="dcterms:W3CDTF">2026-02-05T17:09:00Z</dcterms:created>
  <dcterms:modified xsi:type="dcterms:W3CDTF">2026-02-05T17:10:00Z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583eb2eb,14b3f905,2601a374</vt:lpwstr>
  </property>
  <property fmtid="{D5CDD505-2E9C-101B-9397-08002B2CF9AE}" pid="3" name="ClassificationContentMarkingFooterFontProps">
    <vt:lpwstr>#008000,10,Aptos</vt:lpwstr>
  </property>
  <property fmtid="{D5CDD505-2E9C-101B-9397-08002B2CF9AE}" pid="4" name="ClassificationContentMarkingFooterText">
    <vt:lpwstr>Information Classification: RL\Public </vt:lpwstr>
  </property>
</Properties>
</file>