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B70C7" w14:textId="77777777" w:rsidR="00D90195" w:rsidRDefault="00D90195" w:rsidP="00D90195">
      <w:pPr>
        <w:pStyle w:val="Heading1"/>
        <w:rPr>
          <w:b/>
          <w:bCs/>
        </w:rPr>
      </w:pPr>
      <w:bookmarkStart w:id="0" w:name="_Toc227681327"/>
      <w:bookmarkStart w:id="1" w:name="_Toc227840544"/>
      <w:bookmarkStart w:id="2" w:name="_Toc227841449"/>
      <w:bookmarkStart w:id="3" w:name="_Toc227842267"/>
      <w:bookmarkStart w:id="4" w:name="_Toc227847357"/>
      <w:r w:rsidRPr="00D26A0D">
        <w:rPr>
          <w:rFonts w:asciiTheme="minorHAnsi" w:hAnsiTheme="minorHAnsi" w:cstheme="minorHAnsi"/>
          <w:noProof/>
          <w:sz w:val="58"/>
          <w:szCs w:val="26"/>
        </w:rPr>
        <mc:AlternateContent>
          <mc:Choice Requires="wpg">
            <w:drawing>
              <wp:anchor distT="0" distB="0" distL="0" distR="0" simplePos="0" relativeHeight="251658240" behindDoc="1" locked="0" layoutInCell="1" allowOverlap="1" wp14:anchorId="5F7BAF07" wp14:editId="26F6763D">
                <wp:simplePos x="0" y="0"/>
                <wp:positionH relativeFrom="page">
                  <wp:posOffset>279400</wp:posOffset>
                </wp:positionH>
                <wp:positionV relativeFrom="page">
                  <wp:posOffset>990600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txbx>
                          <w:txbxContent>
                            <w:p w14:paraId="2319D6DA" w14:textId="77777777" w:rsidR="00D90195" w:rsidRPr="00D26A0D" w:rsidRDefault="00D90195" w:rsidP="00D90195">
                              <w:pPr>
                                <w:pStyle w:val="TOCHeading"/>
                                <w:jc w:val="center"/>
                                <w:rPr>
                                  <w:sz w:val="26"/>
                                  <w:szCs w:val="26"/>
                                </w:rPr>
                              </w:pPr>
                              <w:r>
                                <w:rPr>
                                  <w:lang w:val="en-IN"/>
                                </w:rPr>
                                <w:t>Clou</w:t>
                              </w:r>
                            </w:p>
                            <w:p w14:paraId="3154315A" w14:textId="77777777" w:rsidR="00D90195" w:rsidRPr="00D26A0D" w:rsidRDefault="00D90195" w:rsidP="00D90195">
                              <w:pPr>
                                <w:pStyle w:val="TOCHeading"/>
                                <w:jc w:val="center"/>
                                <w:rPr>
                                  <w:sz w:val="26"/>
                                  <w:szCs w:val="26"/>
                                </w:rPr>
                              </w:pPr>
                            </w:p>
                            <w:p w14:paraId="05F62077" w14:textId="77777777" w:rsidR="00D90195" w:rsidRPr="00D26A0D" w:rsidRDefault="00D90195" w:rsidP="00D90195">
                              <w:pPr>
                                <w:jc w:val="center"/>
                                <w:rPr>
                                  <w:sz w:val="18"/>
                                  <w:szCs w:val="18"/>
                                  <w:lang w:eastAsia="en-US"/>
                                </w:rPr>
                              </w:pPr>
                            </w:p>
                            <w:p w14:paraId="4E4835BE" w14:textId="77777777" w:rsidR="00D90195" w:rsidRPr="00D26A0D" w:rsidRDefault="00D90195" w:rsidP="00D90195">
                              <w:pPr>
                                <w:jc w:val="center"/>
                                <w:rPr>
                                  <w:sz w:val="18"/>
                                  <w:szCs w:val="18"/>
                                  <w:lang w:eastAsia="en-US"/>
                                </w:rPr>
                              </w:pPr>
                            </w:p>
                            <w:p w14:paraId="4342A2EC" w14:textId="77777777" w:rsidR="00D90195" w:rsidRPr="00D26A0D" w:rsidRDefault="00D90195" w:rsidP="00D90195">
                              <w:pPr>
                                <w:jc w:val="center"/>
                                <w:rPr>
                                  <w:sz w:val="18"/>
                                  <w:szCs w:val="18"/>
                                  <w:lang w:eastAsia="en-US"/>
                                </w:rPr>
                              </w:pPr>
                            </w:p>
                            <w:p w14:paraId="6E711CF6" w14:textId="77777777" w:rsidR="00D90195" w:rsidRPr="00D26A0D" w:rsidRDefault="00D90195" w:rsidP="00D90195">
                              <w:pPr>
                                <w:jc w:val="center"/>
                                <w:rPr>
                                  <w:sz w:val="18"/>
                                  <w:szCs w:val="18"/>
                                  <w:lang w:eastAsia="en-US"/>
                                </w:rPr>
                              </w:pPr>
                            </w:p>
                            <w:p w14:paraId="0470F26C" w14:textId="77777777" w:rsidR="00D90195" w:rsidRPr="00D26A0D" w:rsidRDefault="00D90195" w:rsidP="00D90195">
                              <w:pPr>
                                <w:jc w:val="center"/>
                                <w:rPr>
                                  <w:sz w:val="18"/>
                                  <w:szCs w:val="18"/>
                                  <w:lang w:eastAsia="en-US"/>
                                </w:rPr>
                              </w:pPr>
                            </w:p>
                            <w:p w14:paraId="7C10BFD2" w14:textId="77777777" w:rsidR="00D90195" w:rsidRPr="00D26A0D" w:rsidRDefault="00D90195" w:rsidP="00D90195">
                              <w:pPr>
                                <w:jc w:val="center"/>
                                <w:rPr>
                                  <w:sz w:val="18"/>
                                  <w:szCs w:val="18"/>
                                  <w:lang w:eastAsia="en-US"/>
                                </w:rPr>
                              </w:pPr>
                            </w:p>
                            <w:p w14:paraId="299BCA09" w14:textId="77777777" w:rsidR="00D90195" w:rsidRPr="00D26A0D" w:rsidRDefault="00D90195" w:rsidP="00D90195">
                              <w:pPr>
                                <w:jc w:val="center"/>
                                <w:rPr>
                                  <w:sz w:val="18"/>
                                  <w:szCs w:val="18"/>
                                  <w:lang w:eastAsia="en-US"/>
                                </w:rPr>
                              </w:pPr>
                            </w:p>
                            <w:p w14:paraId="58A280BA" w14:textId="77777777" w:rsidR="00D90195" w:rsidRPr="00D26A0D" w:rsidRDefault="00D90195" w:rsidP="00D90195">
                              <w:pPr>
                                <w:jc w:val="center"/>
                                <w:rPr>
                                  <w:sz w:val="18"/>
                                  <w:szCs w:val="18"/>
                                  <w:lang w:eastAsia="en-US"/>
                                </w:rPr>
                              </w:pPr>
                            </w:p>
                            <w:p w14:paraId="6D314805" w14:textId="77777777" w:rsidR="00D90195" w:rsidRPr="00D26A0D" w:rsidRDefault="00D90195" w:rsidP="00D90195">
                              <w:pPr>
                                <w:jc w:val="center"/>
                                <w:rPr>
                                  <w:sz w:val="18"/>
                                  <w:szCs w:val="18"/>
                                  <w:lang w:eastAsia="en-US"/>
                                </w:rPr>
                              </w:pPr>
                            </w:p>
                            <w:p w14:paraId="16A4C99A" w14:textId="77777777" w:rsidR="00D90195" w:rsidRPr="00D26A0D" w:rsidRDefault="00D90195" w:rsidP="00D90195">
                              <w:pPr>
                                <w:jc w:val="center"/>
                                <w:rPr>
                                  <w:sz w:val="18"/>
                                  <w:szCs w:val="18"/>
                                  <w:lang w:eastAsia="en-US"/>
                                </w:rPr>
                              </w:pPr>
                            </w:p>
                            <w:p w14:paraId="4AD6CE12" w14:textId="77777777" w:rsidR="00D90195" w:rsidRPr="00D26A0D" w:rsidRDefault="00D90195" w:rsidP="00D90195">
                              <w:pPr>
                                <w:jc w:val="center"/>
                                <w:rPr>
                                  <w:sz w:val="18"/>
                                  <w:szCs w:val="18"/>
                                  <w:lang w:eastAsia="en-US"/>
                                </w:rPr>
                              </w:pPr>
                            </w:p>
                            <w:p w14:paraId="2DAC5A10" w14:textId="77777777" w:rsidR="00D90195" w:rsidRPr="00D26A0D" w:rsidRDefault="00D90195" w:rsidP="00D90195">
                              <w:pPr>
                                <w:jc w:val="center"/>
                                <w:rPr>
                                  <w:sz w:val="18"/>
                                  <w:szCs w:val="18"/>
                                  <w:lang w:eastAsia="en-US"/>
                                </w:rPr>
                              </w:pPr>
                            </w:p>
                            <w:p w14:paraId="4807E344" w14:textId="77777777" w:rsidR="00D90195" w:rsidRPr="00D26A0D" w:rsidRDefault="00D90195" w:rsidP="00D90195">
                              <w:pPr>
                                <w:jc w:val="center"/>
                                <w:rPr>
                                  <w:sz w:val="18"/>
                                  <w:szCs w:val="18"/>
                                  <w:lang w:eastAsia="en-US"/>
                                </w:rPr>
                              </w:pPr>
                            </w:p>
                            <w:p w14:paraId="71A67E2B" w14:textId="77777777" w:rsidR="00D90195" w:rsidRPr="00D26A0D" w:rsidRDefault="00D90195" w:rsidP="00D90195">
                              <w:pPr>
                                <w:jc w:val="center"/>
                                <w:rPr>
                                  <w:sz w:val="18"/>
                                  <w:szCs w:val="18"/>
                                  <w:lang w:eastAsia="en-US"/>
                                </w:rPr>
                              </w:pPr>
                            </w:p>
                            <w:p w14:paraId="1B4328FD" w14:textId="77777777" w:rsidR="00D90195" w:rsidRPr="00D26A0D" w:rsidRDefault="00D90195" w:rsidP="00D90195">
                              <w:pPr>
                                <w:jc w:val="center"/>
                                <w:rPr>
                                  <w:sz w:val="18"/>
                                  <w:szCs w:val="18"/>
                                  <w:lang w:eastAsia="en-US"/>
                                </w:rPr>
                              </w:pPr>
                            </w:p>
                            <w:p w14:paraId="7A884501" w14:textId="77777777" w:rsidR="00D90195" w:rsidRPr="00D26A0D" w:rsidRDefault="00D90195" w:rsidP="00D90195">
                              <w:pPr>
                                <w:jc w:val="center"/>
                                <w:rPr>
                                  <w:sz w:val="18"/>
                                  <w:szCs w:val="18"/>
                                  <w:lang w:eastAsia="en-US"/>
                                </w:rPr>
                              </w:pPr>
                            </w:p>
                            <w:p w14:paraId="58CC220F" w14:textId="77777777" w:rsidR="00D90195" w:rsidRPr="00D26A0D" w:rsidRDefault="00D90195" w:rsidP="00D90195">
                              <w:pPr>
                                <w:jc w:val="center"/>
                                <w:rPr>
                                  <w:sz w:val="18"/>
                                  <w:szCs w:val="18"/>
                                  <w:lang w:eastAsia="en-US"/>
                                </w:rPr>
                              </w:pPr>
                            </w:p>
                            <w:p w14:paraId="2A438C77" w14:textId="77777777" w:rsidR="00D90195" w:rsidRPr="00D26A0D" w:rsidRDefault="00D90195" w:rsidP="00D90195">
                              <w:pPr>
                                <w:jc w:val="center"/>
                                <w:rPr>
                                  <w:sz w:val="18"/>
                                  <w:szCs w:val="18"/>
                                  <w:lang w:eastAsia="en-US"/>
                                </w:rPr>
                              </w:pPr>
                            </w:p>
                            <w:p w14:paraId="7C708419" w14:textId="77777777" w:rsidR="00D90195" w:rsidRPr="004D44B1" w:rsidRDefault="00D90195" w:rsidP="00D90195">
                              <w:pPr>
                                <w:jc w:val="center"/>
                                <w:rPr>
                                  <w:b/>
                                  <w:bCs/>
                                  <w:color w:val="FFFFFF" w:themeColor="background1"/>
                                  <w:sz w:val="86"/>
                                  <w:szCs w:val="86"/>
                                  <w:lang w:eastAsia="en-US"/>
                                </w:rPr>
                              </w:pPr>
                            </w:p>
                            <w:p w14:paraId="0388AF3E" w14:textId="47052A66" w:rsidR="00D90195" w:rsidRPr="00796AC6" w:rsidRDefault="00D90195" w:rsidP="00D90195">
                              <w:pPr>
                                <w:jc w:val="center"/>
                                <w:rPr>
                                  <w:b/>
                                  <w:bCs/>
                                  <w:color w:val="FFFFFF" w:themeColor="background1"/>
                                  <w:sz w:val="94"/>
                                  <w:szCs w:val="94"/>
                                  <w:lang w:eastAsia="en-US"/>
                                </w:rPr>
                              </w:pPr>
                              <w:r>
                                <w:rPr>
                                  <w:b/>
                                  <w:bCs/>
                                  <w:color w:val="FFFFFF" w:themeColor="background1"/>
                                  <w:sz w:val="94"/>
                                  <w:szCs w:val="94"/>
                                  <w:lang w:eastAsia="en-US"/>
                                </w:rPr>
                                <w:t>SALES ENABLEMENT COLLATERAL - INFRASTRUCTURE</w:t>
                              </w:r>
                            </w:p>
                            <w:p w14:paraId="2DB79040" w14:textId="77777777" w:rsidR="00D90195" w:rsidRPr="004D6DEA" w:rsidRDefault="00D90195" w:rsidP="00D90195">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D90195" w:rsidRPr="004D6DEA" w14:paraId="060FEEA7" w14:textId="77777777" w:rsidTr="00AA6F2D">
                                <w:trPr>
                                  <w:trHeight w:val="493"/>
                                </w:trPr>
                                <w:tc>
                                  <w:tcPr>
                                    <w:tcW w:w="2691" w:type="dxa"/>
                                  </w:tcPr>
                                  <w:p w14:paraId="7625BFF6"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214242F8" w14:textId="77777777" w:rsidR="00D90195" w:rsidRPr="004D6DEA" w:rsidRDefault="00D90195"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D90195" w:rsidRPr="004D6DEA" w14:paraId="520CFFE7" w14:textId="77777777" w:rsidTr="00AA6F2D">
                                <w:trPr>
                                  <w:trHeight w:val="371"/>
                                </w:trPr>
                                <w:tc>
                                  <w:tcPr>
                                    <w:tcW w:w="2691" w:type="dxa"/>
                                  </w:tcPr>
                                  <w:p w14:paraId="2C4325E1"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710FED5" w14:textId="77777777" w:rsidR="00D90195" w:rsidRPr="004D6DEA" w:rsidRDefault="00D90195"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D90195" w:rsidRPr="004D6DEA" w14:paraId="0E56E514" w14:textId="77777777" w:rsidTr="00AA6F2D">
                                <w:trPr>
                                  <w:trHeight w:val="493"/>
                                </w:trPr>
                                <w:tc>
                                  <w:tcPr>
                                    <w:tcW w:w="2691" w:type="dxa"/>
                                  </w:tcPr>
                                  <w:p w14:paraId="57C2288B" w14:textId="77777777" w:rsidR="00D90195" w:rsidRPr="004D6DEA" w:rsidRDefault="00D90195" w:rsidP="00511078">
                                    <w:pPr>
                                      <w:pStyle w:val="TableParagraph"/>
                                      <w:spacing w:before="100"/>
                                      <w:ind w:left="108"/>
                                      <w:rPr>
                                        <w:rFonts w:asciiTheme="minorHAnsi" w:hAnsiTheme="minorHAnsi" w:cstheme="minorHAnsi"/>
                                        <w:b/>
                                        <w:szCs w:val="20"/>
                                      </w:rPr>
                                    </w:pPr>
                                    <w:proofErr w:type="spellStart"/>
                                    <w:r w:rsidRPr="004D6DEA">
                                      <w:rPr>
                                        <w:rFonts w:asciiTheme="minorHAnsi" w:hAnsiTheme="minorHAnsi" w:cstheme="minorHAnsi"/>
                                        <w:b/>
                                        <w:spacing w:val="-11"/>
                                        <w:szCs w:val="20"/>
                                      </w:rPr>
                                      <w:t>CCoE</w:t>
                                    </w:r>
                                    <w:proofErr w:type="spellEnd"/>
                                    <w:r w:rsidRPr="004D6DEA">
                                      <w:rPr>
                                        <w:rFonts w:asciiTheme="minorHAnsi" w:hAnsiTheme="minorHAnsi" w:cstheme="minorHAnsi"/>
                                        <w:b/>
                                        <w:spacing w:val="-11"/>
                                        <w:szCs w:val="20"/>
                                      </w:rPr>
                                      <w:t xml:space="preserve"> Lead</w:t>
                                    </w:r>
                                  </w:p>
                                </w:tc>
                                <w:tc>
                                  <w:tcPr>
                                    <w:tcW w:w="7119" w:type="dxa"/>
                                  </w:tcPr>
                                  <w:p w14:paraId="4E9A3E5A" w14:textId="77777777" w:rsidR="00D90195" w:rsidRPr="004D6DEA" w:rsidRDefault="00D90195"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D90195" w:rsidRPr="004D6DEA" w14:paraId="23114965" w14:textId="77777777" w:rsidTr="00AA6F2D">
                                <w:trPr>
                                  <w:trHeight w:val="374"/>
                                </w:trPr>
                                <w:tc>
                                  <w:tcPr>
                                    <w:tcW w:w="2691" w:type="dxa"/>
                                  </w:tcPr>
                                  <w:p w14:paraId="369EF6B3"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0B6B00FB" w14:textId="77777777" w:rsidR="00D90195" w:rsidRPr="004D6DEA" w:rsidRDefault="00D90195"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6939619C" w14:textId="77777777" w:rsidR="00D90195" w:rsidRPr="004D6DEA" w:rsidRDefault="00D90195" w:rsidP="00D90195">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D90195" w:rsidRPr="004D6DEA" w14:paraId="4CD16E36" w14:textId="77777777" w:rsidTr="00AA6F2D">
                                <w:tc>
                                  <w:tcPr>
                                    <w:tcW w:w="1069" w:type="dxa"/>
                                    <w:shd w:val="clear" w:color="auto" w:fill="FFC000"/>
                                  </w:tcPr>
                                  <w:p w14:paraId="5962872B" w14:textId="77777777" w:rsidR="00D90195" w:rsidRPr="004D6DEA" w:rsidRDefault="00D90195" w:rsidP="00511078">
                                    <w:pPr>
                                      <w:pStyle w:val="Heading1"/>
                                      <w:rPr>
                                        <w:b/>
                                        <w:bCs/>
                                        <w:sz w:val="26"/>
                                        <w:szCs w:val="26"/>
                                      </w:rPr>
                                    </w:pPr>
                                    <w:bookmarkStart w:id="5" w:name="_Toc227681328"/>
                                    <w:bookmarkStart w:id="6" w:name="_Toc227764763"/>
                                    <w:bookmarkStart w:id="7" w:name="_Toc227840348"/>
                                    <w:bookmarkStart w:id="8" w:name="_Toc227841428"/>
                                    <w:bookmarkStart w:id="9" w:name="_Toc227842244"/>
                                    <w:bookmarkStart w:id="10" w:name="_Toc227847331"/>
                                    <w:r w:rsidRPr="004D6DEA">
                                      <w:rPr>
                                        <w:b/>
                                        <w:bCs/>
                                        <w:sz w:val="26"/>
                                        <w:szCs w:val="26"/>
                                      </w:rPr>
                                      <w:t>Version</w:t>
                                    </w:r>
                                    <w:bookmarkEnd w:id="5"/>
                                    <w:bookmarkEnd w:id="6"/>
                                    <w:bookmarkEnd w:id="7"/>
                                    <w:bookmarkEnd w:id="8"/>
                                    <w:bookmarkEnd w:id="9"/>
                                    <w:bookmarkEnd w:id="10"/>
                                  </w:p>
                                </w:tc>
                                <w:tc>
                                  <w:tcPr>
                                    <w:tcW w:w="1637" w:type="dxa"/>
                                    <w:shd w:val="clear" w:color="auto" w:fill="FFC000"/>
                                  </w:tcPr>
                                  <w:p w14:paraId="33E8733C" w14:textId="77777777" w:rsidR="00D90195" w:rsidRPr="004D6DEA" w:rsidRDefault="00D90195" w:rsidP="00511078">
                                    <w:pPr>
                                      <w:pStyle w:val="Heading1"/>
                                      <w:rPr>
                                        <w:b/>
                                        <w:bCs/>
                                        <w:sz w:val="26"/>
                                        <w:szCs w:val="26"/>
                                      </w:rPr>
                                    </w:pPr>
                                    <w:bookmarkStart w:id="11" w:name="_Toc227681329"/>
                                    <w:bookmarkStart w:id="12" w:name="_Toc227764764"/>
                                    <w:bookmarkStart w:id="13" w:name="_Toc227840349"/>
                                    <w:bookmarkStart w:id="14" w:name="_Toc227841429"/>
                                    <w:bookmarkStart w:id="15" w:name="_Toc227842245"/>
                                    <w:bookmarkStart w:id="16" w:name="_Toc227847332"/>
                                    <w:r w:rsidRPr="004D6DEA">
                                      <w:rPr>
                                        <w:b/>
                                        <w:bCs/>
                                        <w:sz w:val="26"/>
                                        <w:szCs w:val="26"/>
                                      </w:rPr>
                                      <w:t>Description</w:t>
                                    </w:r>
                                    <w:bookmarkEnd w:id="11"/>
                                    <w:bookmarkEnd w:id="12"/>
                                    <w:bookmarkEnd w:id="13"/>
                                    <w:bookmarkEnd w:id="14"/>
                                    <w:bookmarkEnd w:id="15"/>
                                    <w:bookmarkEnd w:id="16"/>
                                  </w:p>
                                </w:tc>
                                <w:tc>
                                  <w:tcPr>
                                    <w:tcW w:w="1541" w:type="dxa"/>
                                    <w:shd w:val="clear" w:color="auto" w:fill="FFC000"/>
                                  </w:tcPr>
                                  <w:p w14:paraId="77998CE0" w14:textId="77777777" w:rsidR="00D90195" w:rsidRPr="004D6DEA" w:rsidRDefault="00D90195" w:rsidP="00511078">
                                    <w:pPr>
                                      <w:pStyle w:val="Heading1"/>
                                      <w:rPr>
                                        <w:b/>
                                        <w:bCs/>
                                        <w:sz w:val="26"/>
                                        <w:szCs w:val="26"/>
                                      </w:rPr>
                                    </w:pPr>
                                    <w:bookmarkStart w:id="17" w:name="_Toc227681330"/>
                                    <w:bookmarkStart w:id="18" w:name="_Toc227764765"/>
                                    <w:bookmarkStart w:id="19" w:name="_Toc227840350"/>
                                    <w:bookmarkStart w:id="20" w:name="_Toc227840528"/>
                                    <w:bookmarkStart w:id="21" w:name="_Toc227841430"/>
                                    <w:bookmarkStart w:id="22" w:name="_Toc227842246"/>
                                    <w:bookmarkStart w:id="23" w:name="_Toc227847333"/>
                                    <w:r w:rsidRPr="004D6DEA">
                                      <w:rPr>
                                        <w:b/>
                                        <w:bCs/>
                                        <w:sz w:val="26"/>
                                        <w:szCs w:val="26"/>
                                      </w:rPr>
                                      <w:t>Modified by</w:t>
                                    </w:r>
                                    <w:bookmarkEnd w:id="17"/>
                                    <w:bookmarkEnd w:id="18"/>
                                    <w:bookmarkEnd w:id="19"/>
                                    <w:bookmarkEnd w:id="20"/>
                                    <w:bookmarkEnd w:id="21"/>
                                    <w:bookmarkEnd w:id="22"/>
                                    <w:bookmarkEnd w:id="23"/>
                                  </w:p>
                                </w:tc>
                                <w:tc>
                                  <w:tcPr>
                                    <w:tcW w:w="1417" w:type="dxa"/>
                                    <w:shd w:val="clear" w:color="auto" w:fill="FFC000"/>
                                  </w:tcPr>
                                  <w:p w14:paraId="58BE6389" w14:textId="77777777" w:rsidR="00D90195" w:rsidRPr="004D6DEA" w:rsidRDefault="00D90195" w:rsidP="00511078">
                                    <w:pPr>
                                      <w:pStyle w:val="Heading1"/>
                                      <w:rPr>
                                        <w:b/>
                                        <w:bCs/>
                                        <w:sz w:val="26"/>
                                        <w:szCs w:val="26"/>
                                      </w:rPr>
                                    </w:pPr>
                                    <w:bookmarkStart w:id="24" w:name="_Toc227681331"/>
                                    <w:bookmarkStart w:id="25" w:name="_Toc227764766"/>
                                    <w:bookmarkStart w:id="26" w:name="_Toc227840351"/>
                                    <w:bookmarkStart w:id="27" w:name="_Toc227840529"/>
                                    <w:bookmarkStart w:id="28" w:name="_Toc227841431"/>
                                    <w:bookmarkStart w:id="29" w:name="_Toc227842247"/>
                                    <w:bookmarkStart w:id="30" w:name="_Toc227847334"/>
                                    <w:r w:rsidRPr="004D6DEA">
                                      <w:rPr>
                                        <w:b/>
                                        <w:bCs/>
                                        <w:sz w:val="26"/>
                                        <w:szCs w:val="26"/>
                                      </w:rPr>
                                      <w:t>Date</w:t>
                                    </w:r>
                                    <w:bookmarkEnd w:id="24"/>
                                    <w:bookmarkEnd w:id="25"/>
                                    <w:bookmarkEnd w:id="26"/>
                                    <w:bookmarkEnd w:id="27"/>
                                    <w:bookmarkEnd w:id="28"/>
                                    <w:bookmarkEnd w:id="29"/>
                                    <w:bookmarkEnd w:id="30"/>
                                  </w:p>
                                </w:tc>
                                <w:tc>
                                  <w:tcPr>
                                    <w:tcW w:w="1844" w:type="dxa"/>
                                    <w:shd w:val="clear" w:color="auto" w:fill="FFC000"/>
                                  </w:tcPr>
                                  <w:p w14:paraId="1AFD69D8" w14:textId="77777777" w:rsidR="00D90195" w:rsidRPr="004D6DEA" w:rsidRDefault="00D90195" w:rsidP="00511078">
                                    <w:pPr>
                                      <w:pStyle w:val="Heading1"/>
                                      <w:rPr>
                                        <w:b/>
                                        <w:bCs/>
                                        <w:sz w:val="26"/>
                                        <w:szCs w:val="26"/>
                                      </w:rPr>
                                    </w:pPr>
                                    <w:bookmarkStart w:id="31" w:name="_Toc227764767"/>
                                    <w:bookmarkStart w:id="32" w:name="_Toc227840352"/>
                                    <w:bookmarkStart w:id="33" w:name="_Toc227840530"/>
                                    <w:bookmarkStart w:id="34" w:name="_Toc227841432"/>
                                    <w:bookmarkStart w:id="35" w:name="_Toc227842248"/>
                                    <w:bookmarkStart w:id="36" w:name="_Toc227847335"/>
                                    <w:r w:rsidRPr="004D6DEA">
                                      <w:rPr>
                                        <w:b/>
                                        <w:bCs/>
                                        <w:sz w:val="26"/>
                                        <w:szCs w:val="26"/>
                                      </w:rPr>
                                      <w:t>Approved By</w:t>
                                    </w:r>
                                    <w:bookmarkEnd w:id="31"/>
                                    <w:bookmarkEnd w:id="32"/>
                                    <w:bookmarkEnd w:id="33"/>
                                    <w:bookmarkEnd w:id="34"/>
                                    <w:bookmarkEnd w:id="35"/>
                                    <w:bookmarkEnd w:id="36"/>
                                  </w:p>
                                </w:tc>
                                <w:tc>
                                  <w:tcPr>
                                    <w:tcW w:w="1508" w:type="dxa"/>
                                    <w:shd w:val="clear" w:color="auto" w:fill="FFC000"/>
                                  </w:tcPr>
                                  <w:p w14:paraId="06D24C9A" w14:textId="77777777" w:rsidR="00D90195" w:rsidRPr="004D6DEA" w:rsidRDefault="00D90195" w:rsidP="00511078">
                                    <w:pPr>
                                      <w:pStyle w:val="Heading1"/>
                                      <w:rPr>
                                        <w:b/>
                                        <w:bCs/>
                                        <w:sz w:val="26"/>
                                        <w:szCs w:val="26"/>
                                      </w:rPr>
                                    </w:pPr>
                                    <w:bookmarkStart w:id="37" w:name="_Toc227764768"/>
                                    <w:bookmarkStart w:id="38" w:name="_Toc227840353"/>
                                    <w:bookmarkStart w:id="39" w:name="_Toc227840531"/>
                                    <w:bookmarkStart w:id="40" w:name="_Toc227841433"/>
                                    <w:bookmarkStart w:id="41" w:name="_Toc227842249"/>
                                    <w:bookmarkStart w:id="42" w:name="_Toc227847336"/>
                                    <w:r w:rsidRPr="004D6DEA">
                                      <w:rPr>
                                        <w:b/>
                                        <w:bCs/>
                                        <w:sz w:val="26"/>
                                        <w:szCs w:val="26"/>
                                      </w:rPr>
                                      <w:t>Date</w:t>
                                    </w:r>
                                    <w:bookmarkEnd w:id="37"/>
                                    <w:bookmarkEnd w:id="38"/>
                                    <w:bookmarkEnd w:id="39"/>
                                    <w:bookmarkEnd w:id="40"/>
                                    <w:bookmarkEnd w:id="41"/>
                                    <w:bookmarkEnd w:id="42"/>
                                  </w:p>
                                </w:tc>
                              </w:tr>
                              <w:tr w:rsidR="00D90195" w:rsidRPr="004D6DEA" w14:paraId="7F9CEE43" w14:textId="77777777" w:rsidTr="00AA6F2D">
                                <w:tc>
                                  <w:tcPr>
                                    <w:tcW w:w="1069" w:type="dxa"/>
                                  </w:tcPr>
                                  <w:p w14:paraId="197DE549" w14:textId="77777777" w:rsidR="00D90195" w:rsidRPr="004D6DEA" w:rsidRDefault="00D90195" w:rsidP="00511078">
                                    <w:pPr>
                                      <w:pStyle w:val="Heading1"/>
                                      <w:rPr>
                                        <w:sz w:val="22"/>
                                        <w:szCs w:val="22"/>
                                      </w:rPr>
                                    </w:pPr>
                                    <w:bookmarkStart w:id="43" w:name="_Toc227681332"/>
                                    <w:bookmarkStart w:id="44" w:name="_Toc227764769"/>
                                    <w:bookmarkStart w:id="45" w:name="_Toc227840354"/>
                                    <w:bookmarkStart w:id="46" w:name="_Toc227840532"/>
                                    <w:bookmarkStart w:id="47" w:name="_Toc227841434"/>
                                    <w:bookmarkStart w:id="48" w:name="_Toc227842250"/>
                                    <w:bookmarkStart w:id="49" w:name="_Toc227847337"/>
                                    <w:r w:rsidRPr="004D6DEA">
                                      <w:rPr>
                                        <w:sz w:val="22"/>
                                        <w:szCs w:val="22"/>
                                      </w:rPr>
                                      <w:t>1</w:t>
                                    </w:r>
                                    <w:bookmarkEnd w:id="43"/>
                                    <w:bookmarkEnd w:id="44"/>
                                    <w:bookmarkEnd w:id="45"/>
                                    <w:bookmarkEnd w:id="46"/>
                                    <w:bookmarkEnd w:id="47"/>
                                    <w:bookmarkEnd w:id="48"/>
                                    <w:bookmarkEnd w:id="49"/>
                                  </w:p>
                                </w:tc>
                                <w:tc>
                                  <w:tcPr>
                                    <w:tcW w:w="1637" w:type="dxa"/>
                                  </w:tcPr>
                                  <w:p w14:paraId="0DD1E8EE" w14:textId="77777777" w:rsidR="00D90195" w:rsidRPr="004D6DEA" w:rsidRDefault="00D90195" w:rsidP="00511078">
                                    <w:pPr>
                                      <w:pStyle w:val="Heading1"/>
                                      <w:rPr>
                                        <w:sz w:val="22"/>
                                        <w:szCs w:val="22"/>
                                      </w:rPr>
                                    </w:pPr>
                                    <w:bookmarkStart w:id="50" w:name="_Toc227681333"/>
                                    <w:bookmarkStart w:id="51" w:name="_Toc227764770"/>
                                    <w:bookmarkStart w:id="52" w:name="_Toc227840355"/>
                                    <w:bookmarkStart w:id="53" w:name="_Toc227840533"/>
                                    <w:bookmarkStart w:id="54" w:name="_Toc227841435"/>
                                    <w:bookmarkStart w:id="55" w:name="_Toc227842251"/>
                                    <w:bookmarkStart w:id="56" w:name="_Toc227847338"/>
                                    <w:r w:rsidRPr="004D6DEA">
                                      <w:rPr>
                                        <w:sz w:val="22"/>
                                        <w:szCs w:val="22"/>
                                      </w:rPr>
                                      <w:t>Initial draft</w:t>
                                    </w:r>
                                    <w:bookmarkEnd w:id="50"/>
                                    <w:bookmarkEnd w:id="51"/>
                                    <w:bookmarkEnd w:id="52"/>
                                    <w:bookmarkEnd w:id="53"/>
                                    <w:bookmarkEnd w:id="54"/>
                                    <w:bookmarkEnd w:id="55"/>
                                    <w:bookmarkEnd w:id="56"/>
                                  </w:p>
                                </w:tc>
                                <w:tc>
                                  <w:tcPr>
                                    <w:tcW w:w="1541" w:type="dxa"/>
                                  </w:tcPr>
                                  <w:p w14:paraId="48E1A9E8" w14:textId="77777777" w:rsidR="00D90195" w:rsidRPr="004D6DEA" w:rsidRDefault="00D90195" w:rsidP="00511078">
                                    <w:pPr>
                                      <w:pStyle w:val="Heading1"/>
                                      <w:rPr>
                                        <w:sz w:val="22"/>
                                        <w:szCs w:val="22"/>
                                      </w:rPr>
                                    </w:pPr>
                                    <w:bookmarkStart w:id="57" w:name="_Toc227840356"/>
                                    <w:bookmarkStart w:id="58" w:name="_Toc227840534"/>
                                    <w:bookmarkStart w:id="59" w:name="_Toc227841436"/>
                                    <w:bookmarkStart w:id="60" w:name="_Toc227842252"/>
                                    <w:bookmarkStart w:id="61" w:name="_Toc227847339"/>
                                    <w:r>
                                      <w:rPr>
                                        <w:sz w:val="22"/>
                                        <w:szCs w:val="22"/>
                                      </w:rPr>
                                      <w:t>R Pushparaj</w:t>
                                    </w:r>
                                    <w:bookmarkEnd w:id="57"/>
                                    <w:bookmarkEnd w:id="58"/>
                                    <w:bookmarkEnd w:id="59"/>
                                    <w:bookmarkEnd w:id="60"/>
                                    <w:bookmarkEnd w:id="61"/>
                                  </w:p>
                                </w:tc>
                                <w:tc>
                                  <w:tcPr>
                                    <w:tcW w:w="1417" w:type="dxa"/>
                                  </w:tcPr>
                                  <w:p w14:paraId="14401302" w14:textId="77777777" w:rsidR="00D90195" w:rsidRPr="004D6DEA" w:rsidRDefault="00D90195" w:rsidP="00511078">
                                    <w:pPr>
                                      <w:pStyle w:val="Heading1"/>
                                      <w:rPr>
                                        <w:sz w:val="22"/>
                                        <w:szCs w:val="22"/>
                                      </w:rPr>
                                    </w:pPr>
                                    <w:bookmarkStart w:id="62" w:name="_Toc227681335"/>
                                    <w:bookmarkStart w:id="63" w:name="_Toc227764772"/>
                                    <w:bookmarkStart w:id="64" w:name="_Toc227840357"/>
                                    <w:bookmarkStart w:id="65" w:name="_Toc227840535"/>
                                    <w:bookmarkStart w:id="66" w:name="_Toc227841437"/>
                                    <w:bookmarkStart w:id="67" w:name="_Toc227842253"/>
                                    <w:bookmarkStart w:id="68" w:name="_Toc227847340"/>
                                    <w:r>
                                      <w:rPr>
                                        <w:sz w:val="22"/>
                                        <w:szCs w:val="22"/>
                                      </w:rPr>
                                      <w:t>01</w:t>
                                    </w:r>
                                    <w:r w:rsidRPr="004D6DEA">
                                      <w:rPr>
                                        <w:sz w:val="22"/>
                                        <w:szCs w:val="22"/>
                                      </w:rPr>
                                      <w:t>/0</w:t>
                                    </w:r>
                                    <w:r>
                                      <w:rPr>
                                        <w:sz w:val="22"/>
                                        <w:szCs w:val="22"/>
                                      </w:rPr>
                                      <w:t>8</w:t>
                                    </w:r>
                                    <w:r w:rsidRPr="004D6DEA">
                                      <w:rPr>
                                        <w:sz w:val="22"/>
                                        <w:szCs w:val="22"/>
                                      </w:rPr>
                                      <w:t>/202</w:t>
                                    </w:r>
                                    <w:bookmarkEnd w:id="62"/>
                                    <w:bookmarkEnd w:id="63"/>
                                    <w:r>
                                      <w:rPr>
                                        <w:sz w:val="22"/>
                                        <w:szCs w:val="22"/>
                                      </w:rPr>
                                      <w:t>4</w:t>
                                    </w:r>
                                    <w:bookmarkEnd w:id="64"/>
                                    <w:bookmarkEnd w:id="65"/>
                                    <w:bookmarkEnd w:id="66"/>
                                    <w:bookmarkEnd w:id="67"/>
                                    <w:bookmarkEnd w:id="68"/>
                                  </w:p>
                                </w:tc>
                                <w:tc>
                                  <w:tcPr>
                                    <w:tcW w:w="1844" w:type="dxa"/>
                                  </w:tcPr>
                                  <w:p w14:paraId="7925F283" w14:textId="77777777" w:rsidR="00D90195" w:rsidRPr="004D6DEA" w:rsidRDefault="00D90195" w:rsidP="00511078">
                                    <w:pPr>
                                      <w:pStyle w:val="Heading1"/>
                                      <w:rPr>
                                        <w:sz w:val="22"/>
                                        <w:szCs w:val="22"/>
                                      </w:rPr>
                                    </w:pPr>
                                    <w:bookmarkStart w:id="69" w:name="_Toc227764773"/>
                                    <w:bookmarkStart w:id="70" w:name="_Toc227840358"/>
                                    <w:bookmarkStart w:id="71" w:name="_Toc227840536"/>
                                    <w:bookmarkStart w:id="72" w:name="_Toc227841438"/>
                                    <w:bookmarkStart w:id="73" w:name="_Toc227842254"/>
                                    <w:bookmarkStart w:id="74" w:name="_Toc227847341"/>
                                    <w:r w:rsidRPr="004D6DEA">
                                      <w:rPr>
                                        <w:sz w:val="22"/>
                                        <w:szCs w:val="22"/>
                                      </w:rPr>
                                      <w:t>Kaushik Kanchan</w:t>
                                    </w:r>
                                    <w:bookmarkEnd w:id="69"/>
                                    <w:bookmarkEnd w:id="70"/>
                                    <w:bookmarkEnd w:id="71"/>
                                    <w:bookmarkEnd w:id="72"/>
                                    <w:bookmarkEnd w:id="73"/>
                                    <w:bookmarkEnd w:id="74"/>
                                  </w:p>
                                </w:tc>
                                <w:tc>
                                  <w:tcPr>
                                    <w:tcW w:w="1508" w:type="dxa"/>
                                  </w:tcPr>
                                  <w:p w14:paraId="3FD59409" w14:textId="77777777" w:rsidR="00D90195" w:rsidRPr="004D6DEA" w:rsidRDefault="00D90195" w:rsidP="00511078">
                                    <w:pPr>
                                      <w:pStyle w:val="Heading1"/>
                                      <w:rPr>
                                        <w:sz w:val="22"/>
                                        <w:szCs w:val="22"/>
                                      </w:rPr>
                                    </w:pPr>
                                    <w:bookmarkStart w:id="75" w:name="_Toc227764774"/>
                                    <w:bookmarkStart w:id="76" w:name="_Toc227840359"/>
                                    <w:bookmarkStart w:id="77" w:name="_Toc227840537"/>
                                    <w:bookmarkStart w:id="78" w:name="_Toc227841439"/>
                                    <w:bookmarkStart w:id="79" w:name="_Toc227842255"/>
                                    <w:bookmarkStart w:id="80" w:name="_Toc227847342"/>
                                    <w:r>
                                      <w:rPr>
                                        <w:sz w:val="22"/>
                                        <w:szCs w:val="22"/>
                                      </w:rPr>
                                      <w:t>04</w:t>
                                    </w:r>
                                    <w:r w:rsidRPr="004D6DEA">
                                      <w:rPr>
                                        <w:sz w:val="22"/>
                                        <w:szCs w:val="22"/>
                                      </w:rPr>
                                      <w:t>/0</w:t>
                                    </w:r>
                                    <w:r>
                                      <w:rPr>
                                        <w:sz w:val="22"/>
                                        <w:szCs w:val="22"/>
                                      </w:rPr>
                                      <w:t>8</w:t>
                                    </w:r>
                                    <w:r w:rsidRPr="004D6DEA">
                                      <w:rPr>
                                        <w:sz w:val="22"/>
                                        <w:szCs w:val="22"/>
                                      </w:rPr>
                                      <w:t>/202</w:t>
                                    </w:r>
                                    <w:bookmarkEnd w:id="75"/>
                                    <w:r>
                                      <w:rPr>
                                        <w:sz w:val="22"/>
                                        <w:szCs w:val="22"/>
                                      </w:rPr>
                                      <w:t>4</w:t>
                                    </w:r>
                                    <w:bookmarkEnd w:id="76"/>
                                    <w:bookmarkEnd w:id="77"/>
                                    <w:bookmarkEnd w:id="78"/>
                                    <w:bookmarkEnd w:id="79"/>
                                    <w:bookmarkEnd w:id="80"/>
                                  </w:p>
                                </w:tc>
                              </w:tr>
                              <w:tr w:rsidR="00D90195" w:rsidRPr="004D6DEA" w14:paraId="27BA4C05" w14:textId="77777777" w:rsidTr="00AA6F2D">
                                <w:tc>
                                  <w:tcPr>
                                    <w:tcW w:w="1069" w:type="dxa"/>
                                  </w:tcPr>
                                  <w:p w14:paraId="426D8E1B" w14:textId="77777777" w:rsidR="00D90195" w:rsidRPr="004D6DEA" w:rsidRDefault="00D90195" w:rsidP="00511078">
                                    <w:pPr>
                                      <w:pStyle w:val="Heading1"/>
                                      <w:rPr>
                                        <w:sz w:val="22"/>
                                        <w:szCs w:val="22"/>
                                      </w:rPr>
                                    </w:pPr>
                                    <w:bookmarkStart w:id="81" w:name="_Toc227681336"/>
                                    <w:bookmarkStart w:id="82" w:name="_Toc227764775"/>
                                    <w:bookmarkStart w:id="83" w:name="_Toc227840360"/>
                                    <w:bookmarkStart w:id="84" w:name="_Toc227840538"/>
                                    <w:bookmarkStart w:id="85" w:name="_Toc227841440"/>
                                    <w:bookmarkStart w:id="86" w:name="_Toc227842256"/>
                                    <w:bookmarkStart w:id="87" w:name="_Toc227847343"/>
                                    <w:r w:rsidRPr="004D6DEA">
                                      <w:rPr>
                                        <w:sz w:val="22"/>
                                        <w:szCs w:val="22"/>
                                      </w:rPr>
                                      <w:t>2</w:t>
                                    </w:r>
                                    <w:bookmarkEnd w:id="81"/>
                                    <w:bookmarkEnd w:id="82"/>
                                    <w:bookmarkEnd w:id="83"/>
                                    <w:bookmarkEnd w:id="84"/>
                                    <w:bookmarkEnd w:id="85"/>
                                    <w:bookmarkEnd w:id="86"/>
                                    <w:bookmarkEnd w:id="87"/>
                                  </w:p>
                                </w:tc>
                                <w:tc>
                                  <w:tcPr>
                                    <w:tcW w:w="1637" w:type="dxa"/>
                                  </w:tcPr>
                                  <w:p w14:paraId="7FF16EC2" w14:textId="77777777" w:rsidR="00D90195" w:rsidRPr="004D6DEA" w:rsidRDefault="00D90195" w:rsidP="00511078">
                                    <w:pPr>
                                      <w:pStyle w:val="Heading1"/>
                                      <w:rPr>
                                        <w:sz w:val="22"/>
                                        <w:szCs w:val="22"/>
                                      </w:rPr>
                                    </w:pPr>
                                  </w:p>
                                </w:tc>
                                <w:tc>
                                  <w:tcPr>
                                    <w:tcW w:w="1541" w:type="dxa"/>
                                  </w:tcPr>
                                  <w:p w14:paraId="6C32F738" w14:textId="77777777" w:rsidR="00D90195" w:rsidRPr="004D6DEA" w:rsidRDefault="00D90195" w:rsidP="00511078">
                                    <w:pPr>
                                      <w:pStyle w:val="Heading1"/>
                                      <w:rPr>
                                        <w:sz w:val="22"/>
                                        <w:szCs w:val="22"/>
                                      </w:rPr>
                                    </w:pPr>
                                    <w:bookmarkStart w:id="88" w:name="_Toc227840361"/>
                                    <w:bookmarkStart w:id="89" w:name="_Toc227840539"/>
                                    <w:bookmarkStart w:id="90" w:name="_Toc227841441"/>
                                    <w:bookmarkStart w:id="91" w:name="_Toc227842257"/>
                                    <w:bookmarkStart w:id="92" w:name="_Toc227847344"/>
                                    <w:r>
                                      <w:rPr>
                                        <w:sz w:val="22"/>
                                        <w:szCs w:val="22"/>
                                      </w:rPr>
                                      <w:t>R Pushparaj</w:t>
                                    </w:r>
                                    <w:bookmarkEnd w:id="88"/>
                                    <w:bookmarkEnd w:id="89"/>
                                    <w:bookmarkEnd w:id="90"/>
                                    <w:bookmarkEnd w:id="91"/>
                                    <w:bookmarkEnd w:id="92"/>
                                  </w:p>
                                </w:tc>
                                <w:tc>
                                  <w:tcPr>
                                    <w:tcW w:w="1417" w:type="dxa"/>
                                  </w:tcPr>
                                  <w:p w14:paraId="7A430B2A" w14:textId="77777777" w:rsidR="00D90195" w:rsidRPr="004D6DEA" w:rsidRDefault="00D90195" w:rsidP="00511078">
                                    <w:pPr>
                                      <w:pStyle w:val="Heading1"/>
                                      <w:rPr>
                                        <w:sz w:val="22"/>
                                        <w:szCs w:val="22"/>
                                      </w:rPr>
                                    </w:pPr>
                                    <w:bookmarkStart w:id="93" w:name="_Toc227681339"/>
                                    <w:bookmarkStart w:id="94" w:name="_Toc227764778"/>
                                    <w:bookmarkStart w:id="95" w:name="_Toc227840362"/>
                                    <w:bookmarkStart w:id="96" w:name="_Toc227840540"/>
                                    <w:bookmarkStart w:id="97" w:name="_Toc227841442"/>
                                    <w:bookmarkStart w:id="98" w:name="_Toc227842258"/>
                                    <w:bookmarkStart w:id="99" w:name="_Toc227847345"/>
                                    <w:r w:rsidRPr="004D6DEA">
                                      <w:rPr>
                                        <w:sz w:val="22"/>
                                        <w:szCs w:val="22"/>
                                      </w:rPr>
                                      <w:t>18/02/2025</w:t>
                                    </w:r>
                                    <w:bookmarkEnd w:id="93"/>
                                    <w:bookmarkEnd w:id="94"/>
                                    <w:bookmarkEnd w:id="95"/>
                                    <w:bookmarkEnd w:id="96"/>
                                    <w:bookmarkEnd w:id="97"/>
                                    <w:bookmarkEnd w:id="98"/>
                                    <w:bookmarkEnd w:id="99"/>
                                  </w:p>
                                </w:tc>
                                <w:tc>
                                  <w:tcPr>
                                    <w:tcW w:w="1844" w:type="dxa"/>
                                  </w:tcPr>
                                  <w:p w14:paraId="791032C8" w14:textId="77777777" w:rsidR="00D90195" w:rsidRPr="004D6DEA" w:rsidRDefault="00D90195" w:rsidP="00511078">
                                    <w:pPr>
                                      <w:pStyle w:val="Heading1"/>
                                      <w:rPr>
                                        <w:sz w:val="22"/>
                                        <w:szCs w:val="22"/>
                                      </w:rPr>
                                    </w:pPr>
                                    <w:bookmarkStart w:id="100" w:name="_Toc227764779"/>
                                    <w:bookmarkStart w:id="101" w:name="_Toc227840363"/>
                                    <w:bookmarkStart w:id="102" w:name="_Toc227840541"/>
                                    <w:bookmarkStart w:id="103" w:name="_Toc227841443"/>
                                    <w:bookmarkStart w:id="104" w:name="_Toc227842259"/>
                                    <w:bookmarkStart w:id="105" w:name="_Toc227847346"/>
                                    <w:r w:rsidRPr="004D6DEA">
                                      <w:rPr>
                                        <w:sz w:val="22"/>
                                        <w:szCs w:val="22"/>
                                      </w:rPr>
                                      <w:t>Kaushik Kanchan</w:t>
                                    </w:r>
                                    <w:bookmarkEnd w:id="100"/>
                                    <w:bookmarkEnd w:id="101"/>
                                    <w:bookmarkEnd w:id="102"/>
                                    <w:bookmarkEnd w:id="103"/>
                                    <w:bookmarkEnd w:id="104"/>
                                    <w:bookmarkEnd w:id="105"/>
                                  </w:p>
                                </w:tc>
                                <w:tc>
                                  <w:tcPr>
                                    <w:tcW w:w="1508" w:type="dxa"/>
                                  </w:tcPr>
                                  <w:p w14:paraId="7D790B7A" w14:textId="77777777" w:rsidR="00D90195" w:rsidRPr="004D6DEA" w:rsidRDefault="00D90195" w:rsidP="00511078">
                                    <w:pPr>
                                      <w:pStyle w:val="Heading1"/>
                                      <w:rPr>
                                        <w:sz w:val="22"/>
                                        <w:szCs w:val="22"/>
                                      </w:rPr>
                                    </w:pPr>
                                    <w:bookmarkStart w:id="106" w:name="_Toc227764780"/>
                                    <w:bookmarkStart w:id="107" w:name="_Toc227840364"/>
                                    <w:bookmarkStart w:id="108" w:name="_Toc227840542"/>
                                    <w:bookmarkStart w:id="109" w:name="_Toc227841444"/>
                                    <w:bookmarkStart w:id="110" w:name="_Toc227842260"/>
                                    <w:bookmarkStart w:id="111" w:name="_Toc227847347"/>
                                    <w:r w:rsidRPr="004D6DEA">
                                      <w:rPr>
                                        <w:sz w:val="22"/>
                                        <w:szCs w:val="22"/>
                                      </w:rPr>
                                      <w:t>22/02/2025</w:t>
                                    </w:r>
                                    <w:bookmarkEnd w:id="106"/>
                                    <w:bookmarkEnd w:id="107"/>
                                    <w:bookmarkEnd w:id="108"/>
                                    <w:bookmarkEnd w:id="109"/>
                                    <w:bookmarkEnd w:id="110"/>
                                    <w:bookmarkEnd w:id="111"/>
                                  </w:p>
                                </w:tc>
                              </w:tr>
                              <w:tr w:rsidR="00D90195" w:rsidRPr="004D6DEA" w14:paraId="640BACF0" w14:textId="77777777" w:rsidTr="00AA6F2D">
                                <w:tc>
                                  <w:tcPr>
                                    <w:tcW w:w="1069" w:type="dxa"/>
                                  </w:tcPr>
                                  <w:p w14:paraId="310329AB" w14:textId="77777777" w:rsidR="00D90195" w:rsidRPr="004D6DEA" w:rsidRDefault="00D90195" w:rsidP="00511078">
                                    <w:pPr>
                                      <w:pStyle w:val="Heading1"/>
                                      <w:rPr>
                                        <w:sz w:val="22"/>
                                        <w:szCs w:val="22"/>
                                      </w:rPr>
                                    </w:pPr>
                                    <w:bookmarkStart w:id="112" w:name="_Toc227681340"/>
                                    <w:bookmarkStart w:id="113" w:name="_Toc227764781"/>
                                    <w:bookmarkStart w:id="114" w:name="_Toc227840365"/>
                                    <w:bookmarkStart w:id="115" w:name="_Toc227840543"/>
                                    <w:bookmarkStart w:id="116" w:name="_Toc227841445"/>
                                    <w:bookmarkStart w:id="117" w:name="_Toc227842261"/>
                                    <w:bookmarkStart w:id="118" w:name="_Toc227847348"/>
                                    <w:r w:rsidRPr="004D6DEA">
                                      <w:rPr>
                                        <w:sz w:val="22"/>
                                        <w:szCs w:val="22"/>
                                      </w:rPr>
                                      <w:t>3</w:t>
                                    </w:r>
                                    <w:bookmarkEnd w:id="112"/>
                                    <w:bookmarkEnd w:id="113"/>
                                    <w:bookmarkEnd w:id="114"/>
                                    <w:bookmarkEnd w:id="115"/>
                                    <w:bookmarkEnd w:id="116"/>
                                    <w:bookmarkEnd w:id="117"/>
                                    <w:bookmarkEnd w:id="118"/>
                                  </w:p>
                                </w:tc>
                                <w:tc>
                                  <w:tcPr>
                                    <w:tcW w:w="1637" w:type="dxa"/>
                                  </w:tcPr>
                                  <w:p w14:paraId="61625465" w14:textId="77777777" w:rsidR="00D90195" w:rsidRPr="004D6DEA" w:rsidRDefault="00D90195" w:rsidP="00511078">
                                    <w:pPr>
                                      <w:pStyle w:val="Heading1"/>
                                      <w:rPr>
                                        <w:sz w:val="22"/>
                                        <w:szCs w:val="22"/>
                                      </w:rPr>
                                    </w:pPr>
                                  </w:p>
                                </w:tc>
                                <w:tc>
                                  <w:tcPr>
                                    <w:tcW w:w="1541" w:type="dxa"/>
                                  </w:tcPr>
                                  <w:p w14:paraId="144C8747" w14:textId="77777777" w:rsidR="00D90195" w:rsidRPr="004D6DEA" w:rsidRDefault="00D90195" w:rsidP="00511078">
                                    <w:pPr>
                                      <w:pStyle w:val="Heading1"/>
                                      <w:rPr>
                                        <w:sz w:val="22"/>
                                        <w:szCs w:val="22"/>
                                      </w:rPr>
                                    </w:pPr>
                                    <w:bookmarkStart w:id="119" w:name="_Toc227840366"/>
                                    <w:bookmarkStart w:id="120" w:name="_Toc227840545"/>
                                    <w:bookmarkStart w:id="121" w:name="_Toc227841446"/>
                                    <w:bookmarkStart w:id="122" w:name="_Toc227842262"/>
                                    <w:bookmarkStart w:id="123" w:name="_Toc227847349"/>
                                    <w:r>
                                      <w:rPr>
                                        <w:sz w:val="22"/>
                                        <w:szCs w:val="22"/>
                                      </w:rPr>
                                      <w:t>R Pushparaj</w:t>
                                    </w:r>
                                    <w:bookmarkEnd w:id="119"/>
                                    <w:bookmarkEnd w:id="120"/>
                                    <w:bookmarkEnd w:id="121"/>
                                    <w:bookmarkEnd w:id="122"/>
                                    <w:bookmarkEnd w:id="123"/>
                                  </w:p>
                                </w:tc>
                                <w:tc>
                                  <w:tcPr>
                                    <w:tcW w:w="1417" w:type="dxa"/>
                                  </w:tcPr>
                                  <w:p w14:paraId="56EE6770" w14:textId="77777777" w:rsidR="00D90195" w:rsidRPr="004D6DEA" w:rsidRDefault="00D90195" w:rsidP="00511078">
                                    <w:pPr>
                                      <w:pStyle w:val="Heading1"/>
                                      <w:rPr>
                                        <w:sz w:val="22"/>
                                        <w:szCs w:val="22"/>
                                      </w:rPr>
                                    </w:pPr>
                                    <w:bookmarkStart w:id="124" w:name="_Toc227681343"/>
                                    <w:bookmarkStart w:id="125" w:name="_Toc227764784"/>
                                    <w:bookmarkStart w:id="126" w:name="_Toc227840367"/>
                                    <w:bookmarkStart w:id="127" w:name="_Toc227840546"/>
                                    <w:bookmarkStart w:id="128" w:name="_Toc227841447"/>
                                    <w:bookmarkStart w:id="129" w:name="_Toc227842263"/>
                                    <w:bookmarkStart w:id="130" w:name="_Toc227847350"/>
                                    <w:r w:rsidRPr="004D6DEA">
                                      <w:rPr>
                                        <w:sz w:val="22"/>
                                        <w:szCs w:val="22"/>
                                      </w:rPr>
                                      <w:t>20/</w:t>
                                    </w:r>
                                    <w:r>
                                      <w:rPr>
                                        <w:sz w:val="22"/>
                                        <w:szCs w:val="22"/>
                                      </w:rPr>
                                      <w:t>08</w:t>
                                    </w:r>
                                    <w:r w:rsidRPr="004D6DEA">
                                      <w:rPr>
                                        <w:sz w:val="22"/>
                                        <w:szCs w:val="22"/>
                                      </w:rPr>
                                      <w:t>/2025</w:t>
                                    </w:r>
                                    <w:bookmarkEnd w:id="124"/>
                                    <w:bookmarkEnd w:id="125"/>
                                    <w:bookmarkEnd w:id="126"/>
                                    <w:bookmarkEnd w:id="127"/>
                                    <w:bookmarkEnd w:id="128"/>
                                    <w:bookmarkEnd w:id="129"/>
                                    <w:bookmarkEnd w:id="130"/>
                                  </w:p>
                                </w:tc>
                                <w:tc>
                                  <w:tcPr>
                                    <w:tcW w:w="1844" w:type="dxa"/>
                                  </w:tcPr>
                                  <w:p w14:paraId="130319D1" w14:textId="77777777" w:rsidR="00D90195" w:rsidRPr="004D6DEA" w:rsidRDefault="00D90195" w:rsidP="00511078">
                                    <w:pPr>
                                      <w:pStyle w:val="Heading1"/>
                                      <w:rPr>
                                        <w:sz w:val="22"/>
                                        <w:szCs w:val="22"/>
                                      </w:rPr>
                                    </w:pPr>
                                    <w:bookmarkStart w:id="131" w:name="_Toc227764785"/>
                                    <w:bookmarkStart w:id="132" w:name="_Toc227840368"/>
                                    <w:bookmarkStart w:id="133" w:name="_Toc227840547"/>
                                    <w:bookmarkStart w:id="134" w:name="_Toc227841448"/>
                                    <w:bookmarkStart w:id="135" w:name="_Toc227842264"/>
                                    <w:bookmarkStart w:id="136" w:name="_Toc227847351"/>
                                    <w:r w:rsidRPr="004D6DEA">
                                      <w:rPr>
                                        <w:sz w:val="22"/>
                                        <w:szCs w:val="22"/>
                                      </w:rPr>
                                      <w:t>Kaushik Kanchan</w:t>
                                    </w:r>
                                    <w:bookmarkEnd w:id="131"/>
                                    <w:bookmarkEnd w:id="132"/>
                                    <w:bookmarkEnd w:id="133"/>
                                    <w:bookmarkEnd w:id="134"/>
                                    <w:bookmarkEnd w:id="135"/>
                                    <w:bookmarkEnd w:id="136"/>
                                  </w:p>
                                </w:tc>
                                <w:tc>
                                  <w:tcPr>
                                    <w:tcW w:w="1508" w:type="dxa"/>
                                  </w:tcPr>
                                  <w:p w14:paraId="79023081" w14:textId="77777777" w:rsidR="00D90195" w:rsidRPr="004D6DEA" w:rsidRDefault="00D90195" w:rsidP="00511078">
                                    <w:pPr>
                                      <w:pStyle w:val="Heading1"/>
                                      <w:rPr>
                                        <w:sz w:val="22"/>
                                        <w:szCs w:val="22"/>
                                      </w:rPr>
                                    </w:pPr>
                                    <w:bookmarkStart w:id="137" w:name="_Toc227764786"/>
                                    <w:bookmarkStart w:id="138" w:name="_Toc227840369"/>
                                    <w:bookmarkStart w:id="139" w:name="_Toc227840548"/>
                                    <w:bookmarkStart w:id="140" w:name="_Toc227841450"/>
                                    <w:bookmarkStart w:id="141" w:name="_Toc227842265"/>
                                    <w:bookmarkStart w:id="142" w:name="_Toc227847352"/>
                                    <w:r w:rsidRPr="004D6DEA">
                                      <w:rPr>
                                        <w:sz w:val="22"/>
                                        <w:szCs w:val="22"/>
                                      </w:rPr>
                                      <w:t>24/</w:t>
                                    </w:r>
                                    <w:r>
                                      <w:rPr>
                                        <w:sz w:val="22"/>
                                        <w:szCs w:val="22"/>
                                      </w:rPr>
                                      <w:t>08</w:t>
                                    </w:r>
                                    <w:r w:rsidRPr="004D6DEA">
                                      <w:rPr>
                                        <w:sz w:val="22"/>
                                        <w:szCs w:val="22"/>
                                      </w:rPr>
                                      <w:t>/2025</w:t>
                                    </w:r>
                                    <w:bookmarkEnd w:id="137"/>
                                    <w:bookmarkEnd w:id="138"/>
                                    <w:bookmarkEnd w:id="139"/>
                                    <w:bookmarkEnd w:id="140"/>
                                    <w:bookmarkEnd w:id="141"/>
                                    <w:bookmarkEnd w:id="142"/>
                                  </w:p>
                                </w:tc>
                              </w:tr>
                              <w:tr w:rsidR="00D90195" w:rsidRPr="004D6DEA" w14:paraId="6024895E" w14:textId="77777777" w:rsidTr="00AA6F2D">
                                <w:tc>
                                  <w:tcPr>
                                    <w:tcW w:w="1069" w:type="dxa"/>
                                  </w:tcPr>
                                  <w:p w14:paraId="2EF65891" w14:textId="77777777" w:rsidR="00D90195" w:rsidRPr="004D6DEA" w:rsidRDefault="00D90195" w:rsidP="00511078">
                                    <w:pPr>
                                      <w:pStyle w:val="Heading1"/>
                                      <w:rPr>
                                        <w:sz w:val="22"/>
                                        <w:szCs w:val="22"/>
                                      </w:rPr>
                                    </w:pPr>
                                    <w:bookmarkStart w:id="143" w:name="_Toc227840370"/>
                                    <w:bookmarkStart w:id="144" w:name="_Toc227840549"/>
                                    <w:bookmarkStart w:id="145" w:name="_Toc227841451"/>
                                    <w:bookmarkStart w:id="146" w:name="_Toc227842266"/>
                                    <w:bookmarkStart w:id="147" w:name="_Toc227847353"/>
                                    <w:r>
                                      <w:rPr>
                                        <w:sz w:val="22"/>
                                        <w:szCs w:val="22"/>
                                      </w:rPr>
                                      <w:t>4</w:t>
                                    </w:r>
                                    <w:bookmarkEnd w:id="143"/>
                                    <w:bookmarkEnd w:id="144"/>
                                    <w:bookmarkEnd w:id="145"/>
                                    <w:bookmarkEnd w:id="146"/>
                                    <w:bookmarkEnd w:id="147"/>
                                  </w:p>
                                </w:tc>
                                <w:tc>
                                  <w:tcPr>
                                    <w:tcW w:w="1637" w:type="dxa"/>
                                  </w:tcPr>
                                  <w:p w14:paraId="3BB0834D" w14:textId="77777777" w:rsidR="00D90195" w:rsidRPr="004D6DEA" w:rsidRDefault="00D90195" w:rsidP="00511078">
                                    <w:pPr>
                                      <w:pStyle w:val="Heading1"/>
                                      <w:rPr>
                                        <w:sz w:val="22"/>
                                        <w:szCs w:val="22"/>
                                      </w:rPr>
                                    </w:pPr>
                                  </w:p>
                                </w:tc>
                                <w:tc>
                                  <w:tcPr>
                                    <w:tcW w:w="1541" w:type="dxa"/>
                                  </w:tcPr>
                                  <w:p w14:paraId="7DA9E587" w14:textId="77777777" w:rsidR="00D90195" w:rsidRDefault="00D90195" w:rsidP="00511078">
                                    <w:pPr>
                                      <w:pStyle w:val="Heading1"/>
                                      <w:rPr>
                                        <w:sz w:val="22"/>
                                        <w:szCs w:val="22"/>
                                      </w:rPr>
                                    </w:pPr>
                                    <w:bookmarkStart w:id="148" w:name="_Toc227840371"/>
                                    <w:bookmarkStart w:id="149" w:name="_Toc227840550"/>
                                    <w:bookmarkStart w:id="150" w:name="_Toc227841452"/>
                                    <w:bookmarkStart w:id="151" w:name="_Toc227842268"/>
                                    <w:bookmarkStart w:id="152" w:name="_Toc227847354"/>
                                    <w:r>
                                      <w:rPr>
                                        <w:sz w:val="22"/>
                                        <w:szCs w:val="22"/>
                                      </w:rPr>
                                      <w:t>R Pushparaj</w:t>
                                    </w:r>
                                    <w:bookmarkEnd w:id="148"/>
                                    <w:bookmarkEnd w:id="149"/>
                                    <w:bookmarkEnd w:id="150"/>
                                    <w:bookmarkEnd w:id="151"/>
                                    <w:bookmarkEnd w:id="152"/>
                                  </w:p>
                                </w:tc>
                                <w:tc>
                                  <w:tcPr>
                                    <w:tcW w:w="1417" w:type="dxa"/>
                                  </w:tcPr>
                                  <w:p w14:paraId="79D773F6" w14:textId="77777777" w:rsidR="00D90195" w:rsidRPr="004D6DEA" w:rsidRDefault="00D90195" w:rsidP="00511078">
                                    <w:pPr>
                                      <w:pStyle w:val="Heading1"/>
                                      <w:rPr>
                                        <w:sz w:val="22"/>
                                        <w:szCs w:val="22"/>
                                      </w:rPr>
                                    </w:pPr>
                                    <w:bookmarkStart w:id="153" w:name="_Toc227840372"/>
                                    <w:bookmarkStart w:id="154" w:name="_Toc227840551"/>
                                    <w:bookmarkStart w:id="155" w:name="_Toc227841453"/>
                                    <w:bookmarkStart w:id="156" w:name="_Toc227842269"/>
                                    <w:bookmarkStart w:id="157" w:name="_Toc227847355"/>
                                    <w:r>
                                      <w:rPr>
                                        <w:sz w:val="22"/>
                                        <w:szCs w:val="22"/>
                                      </w:rPr>
                                      <w:t>19/01/2026</w:t>
                                    </w:r>
                                    <w:bookmarkEnd w:id="153"/>
                                    <w:bookmarkEnd w:id="154"/>
                                    <w:bookmarkEnd w:id="155"/>
                                    <w:bookmarkEnd w:id="156"/>
                                    <w:bookmarkEnd w:id="157"/>
                                  </w:p>
                                </w:tc>
                                <w:tc>
                                  <w:tcPr>
                                    <w:tcW w:w="1844" w:type="dxa"/>
                                  </w:tcPr>
                                  <w:p w14:paraId="59889163" w14:textId="77777777" w:rsidR="00D90195" w:rsidRPr="004D6DEA" w:rsidRDefault="00D90195" w:rsidP="00511078">
                                    <w:pPr>
                                      <w:pStyle w:val="Heading1"/>
                                      <w:rPr>
                                        <w:sz w:val="22"/>
                                        <w:szCs w:val="22"/>
                                      </w:rPr>
                                    </w:pPr>
                                    <w:bookmarkStart w:id="158" w:name="_Toc227840373"/>
                                    <w:bookmarkStart w:id="159" w:name="_Toc227840552"/>
                                    <w:bookmarkStart w:id="160" w:name="_Toc227841454"/>
                                    <w:bookmarkStart w:id="161" w:name="_Toc227842270"/>
                                    <w:bookmarkStart w:id="162" w:name="_Toc227847356"/>
                                    <w:r>
                                      <w:rPr>
                                        <w:sz w:val="22"/>
                                        <w:szCs w:val="22"/>
                                      </w:rPr>
                                      <w:t>Arvind</w:t>
                                    </w:r>
                                    <w:bookmarkEnd w:id="158"/>
                                    <w:bookmarkEnd w:id="159"/>
                                    <w:bookmarkEnd w:id="160"/>
                                    <w:bookmarkEnd w:id="161"/>
                                    <w:bookmarkEnd w:id="162"/>
                                  </w:p>
                                </w:tc>
                                <w:tc>
                                  <w:tcPr>
                                    <w:tcW w:w="1508" w:type="dxa"/>
                                  </w:tcPr>
                                  <w:p w14:paraId="673E67E4" w14:textId="77777777" w:rsidR="00D90195" w:rsidRPr="004D6DEA" w:rsidRDefault="00D90195" w:rsidP="00511078">
                                    <w:pPr>
                                      <w:pStyle w:val="Heading1"/>
                                      <w:rPr>
                                        <w:sz w:val="22"/>
                                        <w:szCs w:val="22"/>
                                      </w:rPr>
                                    </w:pPr>
                                    <w:bookmarkStart w:id="163" w:name="_Toc227840374"/>
                                    <w:bookmarkStart w:id="164" w:name="_Toc227840553"/>
                                    <w:bookmarkStart w:id="165" w:name="_Toc227841455"/>
                                    <w:bookmarkStart w:id="166" w:name="_Toc227842271"/>
                                    <w:bookmarkStart w:id="167" w:name="_Toc227847358"/>
                                    <w:r>
                                      <w:rPr>
                                        <w:sz w:val="22"/>
                                        <w:szCs w:val="22"/>
                                      </w:rPr>
                                      <w:t>23/01/2026</w:t>
                                    </w:r>
                                    <w:bookmarkEnd w:id="163"/>
                                    <w:bookmarkEnd w:id="164"/>
                                    <w:bookmarkEnd w:id="165"/>
                                    <w:bookmarkEnd w:id="166"/>
                                    <w:bookmarkEnd w:id="167"/>
                                  </w:p>
                                </w:tc>
                              </w:tr>
                            </w:tbl>
                            <w:p w14:paraId="74B6B86E" w14:textId="77777777" w:rsidR="00D90195" w:rsidRPr="004D6DEA" w:rsidRDefault="00D90195" w:rsidP="00D90195">
                              <w:pPr>
                                <w:pStyle w:val="TOCHeading"/>
                                <w:rPr>
                                  <w:sz w:val="30"/>
                                  <w:szCs w:val="30"/>
                                </w:rPr>
                              </w:pPr>
                            </w:p>
                            <w:p w14:paraId="20CE59A3" w14:textId="77777777" w:rsidR="00D90195" w:rsidRPr="004D6DEA" w:rsidRDefault="00D90195" w:rsidP="00D90195">
                              <w:pPr>
                                <w:pStyle w:val="TOCHeading"/>
                                <w:rPr>
                                  <w:sz w:val="30"/>
                                  <w:szCs w:val="30"/>
                                </w:rPr>
                              </w:pPr>
                            </w:p>
                            <w:p w14:paraId="2751777E" w14:textId="77777777" w:rsidR="00D90195" w:rsidRPr="004D6DEA" w:rsidRDefault="00D90195" w:rsidP="00D90195">
                              <w:pPr>
                                <w:pStyle w:val="TOCHeading"/>
                                <w:rPr>
                                  <w:sz w:val="30"/>
                                  <w:szCs w:val="30"/>
                                </w:rPr>
                              </w:pPr>
                            </w:p>
                            <w:p w14:paraId="7B61D5DE" w14:textId="77777777" w:rsidR="00D90195" w:rsidRPr="004D6DEA" w:rsidRDefault="00D90195" w:rsidP="00D90195">
                              <w:pPr>
                                <w:pStyle w:val="TOCHeading"/>
                                <w:rPr>
                                  <w:sz w:val="30"/>
                                  <w:szCs w:val="30"/>
                                </w:rPr>
                              </w:pPr>
                            </w:p>
                            <w:p w14:paraId="73568F38" w14:textId="77777777" w:rsidR="00D90195" w:rsidRPr="004D6DEA" w:rsidRDefault="00D90195" w:rsidP="00D90195">
                              <w:pPr>
                                <w:pStyle w:val="TOCHeading"/>
                                <w:rPr>
                                  <w:sz w:val="30"/>
                                  <w:szCs w:val="30"/>
                                </w:rPr>
                              </w:pPr>
                            </w:p>
                            <w:p w14:paraId="5AC154FF" w14:textId="77777777" w:rsidR="00D90195" w:rsidRPr="004D6DEA" w:rsidRDefault="00D90195" w:rsidP="00D90195">
                              <w:pPr>
                                <w:pStyle w:val="TOCHeading"/>
                                <w:rPr>
                                  <w:sz w:val="30"/>
                                  <w:szCs w:val="30"/>
                                </w:rPr>
                              </w:pPr>
                            </w:p>
                            <w:p w14:paraId="45E6AC01" w14:textId="77777777" w:rsidR="00D90195" w:rsidRPr="004D6DEA" w:rsidRDefault="00D90195" w:rsidP="00D90195">
                              <w:pPr>
                                <w:pStyle w:val="TOCHeading"/>
                                <w:rPr>
                                  <w:sz w:val="30"/>
                                  <w:szCs w:val="30"/>
                                </w:rPr>
                              </w:pPr>
                            </w:p>
                            <w:p w14:paraId="3D617562" w14:textId="77777777" w:rsidR="00D90195" w:rsidRDefault="00D90195" w:rsidP="00D90195">
                              <w:pPr>
                                <w:pStyle w:val="TOCHeading"/>
                                <w:rPr>
                                  <w:sz w:val="30"/>
                                  <w:szCs w:val="30"/>
                                </w:rPr>
                              </w:pPr>
                            </w:p>
                            <w:p w14:paraId="5EE11454" w14:textId="77777777" w:rsidR="00D90195" w:rsidRPr="00491FCF" w:rsidRDefault="00D90195" w:rsidP="00D90195">
                              <w:pPr>
                                <w:rPr>
                                  <w:lang w:eastAsia="en-US"/>
                                </w:rPr>
                              </w:pPr>
                            </w:p>
                            <w:p w14:paraId="7BD5D1A6" w14:textId="77777777" w:rsidR="00D90195" w:rsidRPr="004D6DEA" w:rsidRDefault="00D90195" w:rsidP="00D90195">
                              <w:pPr>
                                <w:rPr>
                                  <w:sz w:val="22"/>
                                  <w:szCs w:val="22"/>
                                  <w:lang w:eastAsia="en-US"/>
                                </w:rPr>
                              </w:pPr>
                            </w:p>
                            <w:p w14:paraId="54D8C62A" w14:textId="77777777" w:rsidR="00D90195" w:rsidRPr="004D6DEA" w:rsidRDefault="00D90195" w:rsidP="00D90195">
                              <w:pPr>
                                <w:rPr>
                                  <w:sz w:val="22"/>
                                  <w:szCs w:val="22"/>
                                  <w:lang w:eastAsia="en-US"/>
                                </w:rPr>
                              </w:pPr>
                            </w:p>
                            <w:p w14:paraId="1B3712A6" w14:textId="77777777" w:rsidR="00D90195" w:rsidRPr="004D6DEA" w:rsidRDefault="00D90195" w:rsidP="00D90195">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2AD33888" w14:textId="77777777" w:rsidR="00D90195" w:rsidRPr="004D6DEA" w:rsidRDefault="00D90195" w:rsidP="00D90195">
                                  <w:pPr>
                                    <w:pStyle w:val="TOCHeading"/>
                                    <w:rPr>
                                      <w:sz w:val="30"/>
                                      <w:szCs w:val="30"/>
                                    </w:rPr>
                                  </w:pPr>
                                  <w:r w:rsidRPr="004D6DEA">
                                    <w:rPr>
                                      <w:sz w:val="30"/>
                                      <w:szCs w:val="30"/>
                                    </w:rPr>
                                    <w:t>Contents</w:t>
                                  </w:r>
                                </w:p>
                                <w:p w14:paraId="042C852A" w14:textId="77777777" w:rsidR="00D90195" w:rsidRDefault="00D90195" w:rsidP="00D90195">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3AFD41DF" w14:textId="77777777" w:rsidR="00D90195" w:rsidRDefault="00D90195" w:rsidP="00D90195">
                                  <w:pPr>
                                    <w:pStyle w:val="TOC1"/>
                                    <w:tabs>
                                      <w:tab w:val="right" w:leader="dot" w:pos="9016"/>
                                    </w:tabs>
                                    <w:rPr>
                                      <w:noProof/>
                                      <w:kern w:val="2"/>
                                      <w:lang w:val="en-IN" w:eastAsia="en-IN" w:bidi="ta-IN"/>
                                      <w14:ligatures w14:val="standardContextual"/>
                                    </w:rPr>
                                  </w:pPr>
                                </w:p>
                                <w:p w14:paraId="20D4E8E5" w14:textId="77777777" w:rsidR="00D90195" w:rsidRDefault="00D90195" w:rsidP="00D90195">
                                  <w:pPr>
                                    <w:rPr>
                                      <w:b/>
                                      <w:bCs/>
                                      <w:noProof/>
                                      <w:sz w:val="22"/>
                                      <w:szCs w:val="22"/>
                                    </w:rPr>
                                  </w:pPr>
                                  <w:r w:rsidRPr="004D6DEA">
                                    <w:rPr>
                                      <w:b/>
                                      <w:bCs/>
                                      <w:noProof/>
                                      <w:sz w:val="22"/>
                                      <w:szCs w:val="22"/>
                                    </w:rPr>
                                    <w:fldChar w:fldCharType="end"/>
                                  </w:r>
                                </w:p>
                              </w:sdtContent>
                            </w:sdt>
                            <w:p w14:paraId="22F76DB6" w14:textId="77777777" w:rsidR="00D90195" w:rsidRPr="004D6DEA" w:rsidRDefault="00D90195" w:rsidP="00D90195">
                              <w:pPr>
                                <w:rPr>
                                  <w:sz w:val="22"/>
                                  <w:szCs w:val="22"/>
                                </w:rPr>
                              </w:pPr>
                            </w:p>
                            <w:p w14:paraId="0938B4C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5F7B67E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C4E7C5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w:t>
                              </w:r>
                              <w:proofErr w:type="spellStart"/>
                              <w:r>
                                <w:rPr>
                                  <w:rStyle w:val="normaltextrun"/>
                                  <w:rFonts w:ascii="Aptos" w:eastAsiaTheme="majorEastAsia" w:hAnsi="Aptos" w:cs="Segoe UI"/>
                                  <w:lang w:val="en-US"/>
                                </w:rPr>
                                <w:t>CoE</w:t>
                              </w:r>
                              <w:proofErr w:type="spellEnd"/>
                              <w:r>
                                <w:rPr>
                                  <w:rStyle w:val="normaltextrun"/>
                                  <w:rFonts w:ascii="Aptos" w:eastAsiaTheme="majorEastAsia" w:hAnsi="Aptos" w:cs="Segoe UI"/>
                                  <w:lang w:val="en-US"/>
                                </w:rPr>
                                <w:t>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0A05B50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17FEC50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23DA79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F631F8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68BD20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AA089D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3BD461A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DB43D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66BAA3F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132310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1D8E8BC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0095A6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081FF42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4CE65C9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3C7B5C8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39930E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06F719C5"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0A43E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481107A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05FCE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06816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2C7559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2CF7C0F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7B3B84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04B133C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1D1BB3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4AD46C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252DC1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4FD323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1F9124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7B3EBF3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13BE0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w:t>
                              </w:r>
                              <w:proofErr w:type="spellStart"/>
                              <w:r>
                                <w:rPr>
                                  <w:rStyle w:val="normaltextrun"/>
                                  <w:rFonts w:ascii="Aptos" w:eastAsiaTheme="majorEastAsia" w:hAnsi="Aptos" w:cs="Segoe UI"/>
                                  <w:lang w:val="en-US"/>
                                </w:rPr>
                                <w:t>CCoE</w:t>
                              </w:r>
                              <w:proofErr w:type="spellEnd"/>
                              <w:r>
                                <w:rPr>
                                  <w:rStyle w:val="normaltextrun"/>
                                  <w:rFonts w:ascii="Aptos" w:eastAsiaTheme="majorEastAsia" w:hAnsi="Aptos" w:cs="Segoe UI"/>
                                  <w:lang w:val="en-US"/>
                                </w:rPr>
                                <w:t> repository.</w:t>
                              </w:r>
                              <w:r>
                                <w:rPr>
                                  <w:rStyle w:val="eop"/>
                                  <w:rFonts w:ascii="Aptos" w:eastAsiaTheme="majorEastAsia" w:hAnsi="Aptos" w:cs="Segoe UI"/>
                                  <w:bdr w:val="none" w:sz="0" w:space="0" w:color="auto" w:frame="1"/>
                                  <w:shd w:val="clear" w:color="auto" w:fill="C6C6C6"/>
                                </w:rPr>
                                <w:t> </w:t>
                              </w:r>
                            </w:p>
                            <w:p w14:paraId="612172A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5B3797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7EC1C3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A79ADE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59126C49"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32D10AC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1897617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0282DE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71A4B75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71B26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47A3EAB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67108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696057B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012D8E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5E172D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A2CA70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5E0FD02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FB0DB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5EED48C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500EA7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5D3FC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1DE7D0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7F6F0C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23E47E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0A599A47"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2A80471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1634517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7027063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24267C1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73727D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0A41C17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17A7E58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1F1DF43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B2FB3D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5012CCE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7C4B30D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6B9DF5D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5EDCAA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2E84E28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AF432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454845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009B494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6055E50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5A3F3F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47747C53"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AD2600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53BAF19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45D404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71C354B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6D9670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3F671E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21142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1B386AB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E622C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774550F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9405B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4F44EB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5B7C7A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517561C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1F35469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59E10DC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29D9803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181906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130C66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5DC8A9D0" w14:textId="77777777" w:rsidR="00D90195" w:rsidRPr="004D6DEA" w:rsidRDefault="00D90195" w:rsidP="00D90195">
                              <w:pPr>
                                <w:pBdr>
                                  <w:top w:val="single" w:sz="12" w:space="0" w:color="auto"/>
                                </w:pBdr>
                                <w:spacing w:after="0"/>
                                <w:rPr>
                                  <w:sz w:val="22"/>
                                  <w:szCs w:val="22"/>
                                </w:rPr>
                              </w:pPr>
                            </w:p>
                            <w:p w14:paraId="76276D2C" w14:textId="77777777" w:rsidR="00D90195" w:rsidRPr="008C5D43" w:rsidRDefault="00D90195" w:rsidP="00D90195">
                              <w:pPr>
                                <w:jc w:val="center"/>
                                <w:rPr>
                                  <w:lang w:val="en-IN"/>
                                </w:rPr>
                              </w:pPr>
                              <w:r>
                                <w:rPr>
                                  <w:lang w:val="en-IN"/>
                                </w:rPr>
                                <w:t>d</w:t>
                              </w:r>
                            </w:p>
                          </w:txbxContent>
                        </wps:txbx>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8"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5F7BAF07" id="Group 1" o:spid="_x0000_s1026" style="position:absolute;margin-left:22pt;margin-top:78pt;width:540pt;height:721pt;z-index:-251658240;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">
                <v:shape id="Graphic 2" o:spid="_x0000_s1027" style="position:absolute;top:4196;width:68535;height:91395;visibility:visible;mso-wrap-style:square;v-text-anchor:top" coordsize="6853555,91395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" adj="-11796480,,5400" path="m6853428,l,,,5944489,,8688324r,451117l6853428,9139428r,-451104l6853428,5944489,6853428,xe" fillcolor="#0d2b3d" stroked="f">
                  <v:stroke joinstyle="miter"/>
                  <v:formulas/>
                  <v:path arrowok="t" o:connecttype="custom" textboxrect="0,0,6853555,9139555"/>
                  <v:textbox inset="0,0,0,0">
                    <w:txbxContent>
                      <w:p w14:paraId="2319D6DA" w14:textId="77777777" w:rsidR="00D90195" w:rsidRPr="00D26A0D" w:rsidRDefault="00D90195" w:rsidP="00D90195">
                        <w:pPr>
                          <w:pStyle w:val="TOCHeading"/>
                          <w:jc w:val="center"/>
                          <w:rPr>
                            <w:sz w:val="26"/>
                            <w:szCs w:val="26"/>
                          </w:rPr>
                        </w:pPr>
                        <w:r>
                          <w:rPr>
                            <w:lang w:val="en-IN"/>
                          </w:rPr>
                          <w:t>Clou</w:t>
                        </w:r>
                      </w:p>
                      <w:p w14:paraId="3154315A" w14:textId="77777777" w:rsidR="00D90195" w:rsidRPr="00D26A0D" w:rsidRDefault="00D90195" w:rsidP="00D90195">
                        <w:pPr>
                          <w:pStyle w:val="TOCHeading"/>
                          <w:jc w:val="center"/>
                          <w:rPr>
                            <w:sz w:val="26"/>
                            <w:szCs w:val="26"/>
                          </w:rPr>
                        </w:pPr>
                      </w:p>
                      <w:p w14:paraId="05F62077" w14:textId="77777777" w:rsidR="00D90195" w:rsidRPr="00D26A0D" w:rsidRDefault="00D90195" w:rsidP="00D90195">
                        <w:pPr>
                          <w:jc w:val="center"/>
                          <w:rPr>
                            <w:sz w:val="18"/>
                            <w:szCs w:val="18"/>
                            <w:lang w:eastAsia="en-US"/>
                          </w:rPr>
                        </w:pPr>
                      </w:p>
                      <w:p w14:paraId="4E4835BE" w14:textId="77777777" w:rsidR="00D90195" w:rsidRPr="00D26A0D" w:rsidRDefault="00D90195" w:rsidP="00D90195">
                        <w:pPr>
                          <w:jc w:val="center"/>
                          <w:rPr>
                            <w:sz w:val="18"/>
                            <w:szCs w:val="18"/>
                            <w:lang w:eastAsia="en-US"/>
                          </w:rPr>
                        </w:pPr>
                      </w:p>
                      <w:p w14:paraId="4342A2EC" w14:textId="77777777" w:rsidR="00D90195" w:rsidRPr="00D26A0D" w:rsidRDefault="00D90195" w:rsidP="00D90195">
                        <w:pPr>
                          <w:jc w:val="center"/>
                          <w:rPr>
                            <w:sz w:val="18"/>
                            <w:szCs w:val="18"/>
                            <w:lang w:eastAsia="en-US"/>
                          </w:rPr>
                        </w:pPr>
                      </w:p>
                      <w:p w14:paraId="6E711CF6" w14:textId="77777777" w:rsidR="00D90195" w:rsidRPr="00D26A0D" w:rsidRDefault="00D90195" w:rsidP="00D90195">
                        <w:pPr>
                          <w:jc w:val="center"/>
                          <w:rPr>
                            <w:sz w:val="18"/>
                            <w:szCs w:val="18"/>
                            <w:lang w:eastAsia="en-US"/>
                          </w:rPr>
                        </w:pPr>
                      </w:p>
                      <w:p w14:paraId="0470F26C" w14:textId="77777777" w:rsidR="00D90195" w:rsidRPr="00D26A0D" w:rsidRDefault="00D90195" w:rsidP="00D90195">
                        <w:pPr>
                          <w:jc w:val="center"/>
                          <w:rPr>
                            <w:sz w:val="18"/>
                            <w:szCs w:val="18"/>
                            <w:lang w:eastAsia="en-US"/>
                          </w:rPr>
                        </w:pPr>
                      </w:p>
                      <w:p w14:paraId="7C10BFD2" w14:textId="77777777" w:rsidR="00D90195" w:rsidRPr="00D26A0D" w:rsidRDefault="00D90195" w:rsidP="00D90195">
                        <w:pPr>
                          <w:jc w:val="center"/>
                          <w:rPr>
                            <w:sz w:val="18"/>
                            <w:szCs w:val="18"/>
                            <w:lang w:eastAsia="en-US"/>
                          </w:rPr>
                        </w:pPr>
                      </w:p>
                      <w:p w14:paraId="299BCA09" w14:textId="77777777" w:rsidR="00D90195" w:rsidRPr="00D26A0D" w:rsidRDefault="00D90195" w:rsidP="00D90195">
                        <w:pPr>
                          <w:jc w:val="center"/>
                          <w:rPr>
                            <w:sz w:val="18"/>
                            <w:szCs w:val="18"/>
                            <w:lang w:eastAsia="en-US"/>
                          </w:rPr>
                        </w:pPr>
                      </w:p>
                      <w:p w14:paraId="58A280BA" w14:textId="77777777" w:rsidR="00D90195" w:rsidRPr="00D26A0D" w:rsidRDefault="00D90195" w:rsidP="00D90195">
                        <w:pPr>
                          <w:jc w:val="center"/>
                          <w:rPr>
                            <w:sz w:val="18"/>
                            <w:szCs w:val="18"/>
                            <w:lang w:eastAsia="en-US"/>
                          </w:rPr>
                        </w:pPr>
                      </w:p>
                      <w:p w14:paraId="6D314805" w14:textId="77777777" w:rsidR="00D90195" w:rsidRPr="00D26A0D" w:rsidRDefault="00D90195" w:rsidP="00D90195">
                        <w:pPr>
                          <w:jc w:val="center"/>
                          <w:rPr>
                            <w:sz w:val="18"/>
                            <w:szCs w:val="18"/>
                            <w:lang w:eastAsia="en-US"/>
                          </w:rPr>
                        </w:pPr>
                      </w:p>
                      <w:p w14:paraId="16A4C99A" w14:textId="77777777" w:rsidR="00D90195" w:rsidRPr="00D26A0D" w:rsidRDefault="00D90195" w:rsidP="00D90195">
                        <w:pPr>
                          <w:jc w:val="center"/>
                          <w:rPr>
                            <w:sz w:val="18"/>
                            <w:szCs w:val="18"/>
                            <w:lang w:eastAsia="en-US"/>
                          </w:rPr>
                        </w:pPr>
                      </w:p>
                      <w:p w14:paraId="4AD6CE12" w14:textId="77777777" w:rsidR="00D90195" w:rsidRPr="00D26A0D" w:rsidRDefault="00D90195" w:rsidP="00D90195">
                        <w:pPr>
                          <w:jc w:val="center"/>
                          <w:rPr>
                            <w:sz w:val="18"/>
                            <w:szCs w:val="18"/>
                            <w:lang w:eastAsia="en-US"/>
                          </w:rPr>
                        </w:pPr>
                      </w:p>
                      <w:p w14:paraId="2DAC5A10" w14:textId="77777777" w:rsidR="00D90195" w:rsidRPr="00D26A0D" w:rsidRDefault="00D90195" w:rsidP="00D90195">
                        <w:pPr>
                          <w:jc w:val="center"/>
                          <w:rPr>
                            <w:sz w:val="18"/>
                            <w:szCs w:val="18"/>
                            <w:lang w:eastAsia="en-US"/>
                          </w:rPr>
                        </w:pPr>
                      </w:p>
                      <w:p w14:paraId="4807E344" w14:textId="77777777" w:rsidR="00D90195" w:rsidRPr="00D26A0D" w:rsidRDefault="00D90195" w:rsidP="00D90195">
                        <w:pPr>
                          <w:jc w:val="center"/>
                          <w:rPr>
                            <w:sz w:val="18"/>
                            <w:szCs w:val="18"/>
                            <w:lang w:eastAsia="en-US"/>
                          </w:rPr>
                        </w:pPr>
                      </w:p>
                      <w:p w14:paraId="71A67E2B" w14:textId="77777777" w:rsidR="00D90195" w:rsidRPr="00D26A0D" w:rsidRDefault="00D90195" w:rsidP="00D90195">
                        <w:pPr>
                          <w:jc w:val="center"/>
                          <w:rPr>
                            <w:sz w:val="18"/>
                            <w:szCs w:val="18"/>
                            <w:lang w:eastAsia="en-US"/>
                          </w:rPr>
                        </w:pPr>
                      </w:p>
                      <w:p w14:paraId="1B4328FD" w14:textId="77777777" w:rsidR="00D90195" w:rsidRPr="00D26A0D" w:rsidRDefault="00D90195" w:rsidP="00D90195">
                        <w:pPr>
                          <w:jc w:val="center"/>
                          <w:rPr>
                            <w:sz w:val="18"/>
                            <w:szCs w:val="18"/>
                            <w:lang w:eastAsia="en-US"/>
                          </w:rPr>
                        </w:pPr>
                      </w:p>
                      <w:p w14:paraId="7A884501" w14:textId="77777777" w:rsidR="00D90195" w:rsidRPr="00D26A0D" w:rsidRDefault="00D90195" w:rsidP="00D90195">
                        <w:pPr>
                          <w:jc w:val="center"/>
                          <w:rPr>
                            <w:sz w:val="18"/>
                            <w:szCs w:val="18"/>
                            <w:lang w:eastAsia="en-US"/>
                          </w:rPr>
                        </w:pPr>
                      </w:p>
                      <w:p w14:paraId="58CC220F" w14:textId="77777777" w:rsidR="00D90195" w:rsidRPr="00D26A0D" w:rsidRDefault="00D90195" w:rsidP="00D90195">
                        <w:pPr>
                          <w:jc w:val="center"/>
                          <w:rPr>
                            <w:sz w:val="18"/>
                            <w:szCs w:val="18"/>
                            <w:lang w:eastAsia="en-US"/>
                          </w:rPr>
                        </w:pPr>
                      </w:p>
                      <w:p w14:paraId="2A438C77" w14:textId="77777777" w:rsidR="00D90195" w:rsidRPr="00D26A0D" w:rsidRDefault="00D90195" w:rsidP="00D90195">
                        <w:pPr>
                          <w:jc w:val="center"/>
                          <w:rPr>
                            <w:sz w:val="18"/>
                            <w:szCs w:val="18"/>
                            <w:lang w:eastAsia="en-US"/>
                          </w:rPr>
                        </w:pPr>
                      </w:p>
                      <w:p w14:paraId="7C708419" w14:textId="77777777" w:rsidR="00D90195" w:rsidRPr="004D44B1" w:rsidRDefault="00D90195" w:rsidP="00D90195">
                        <w:pPr>
                          <w:jc w:val="center"/>
                          <w:rPr>
                            <w:b/>
                            <w:bCs/>
                            <w:color w:val="FFFFFF" w:themeColor="background1"/>
                            <w:sz w:val="86"/>
                            <w:szCs w:val="86"/>
                            <w:lang w:eastAsia="en-US"/>
                          </w:rPr>
                        </w:pPr>
                      </w:p>
                      <w:p w14:paraId="0388AF3E" w14:textId="47052A66" w:rsidR="00D90195" w:rsidRPr="00796AC6" w:rsidRDefault="00D90195" w:rsidP="00D90195">
                        <w:pPr>
                          <w:jc w:val="center"/>
                          <w:rPr>
                            <w:b/>
                            <w:bCs/>
                            <w:color w:val="FFFFFF" w:themeColor="background1"/>
                            <w:sz w:val="94"/>
                            <w:szCs w:val="94"/>
                            <w:lang w:eastAsia="en-US"/>
                          </w:rPr>
                        </w:pPr>
                        <w:r>
                          <w:rPr>
                            <w:b/>
                            <w:bCs/>
                            <w:color w:val="FFFFFF" w:themeColor="background1"/>
                            <w:sz w:val="94"/>
                            <w:szCs w:val="94"/>
                            <w:lang w:eastAsia="en-US"/>
                          </w:rPr>
                          <w:t>SALES ENABLEMENT COLLATERAL - INFRASTRUCTURE</w:t>
                        </w:r>
                      </w:p>
                      <w:p w14:paraId="2DB79040" w14:textId="77777777" w:rsidR="00D90195" w:rsidRPr="004D6DEA" w:rsidRDefault="00D90195" w:rsidP="00D90195">
                        <w:pPr>
                          <w:jc w:val="center"/>
                          <w:rPr>
                            <w:b/>
                            <w:bCs/>
                            <w:color w:val="FFFFFF" w:themeColor="background1"/>
                            <w:sz w:val="42"/>
                            <w:szCs w:val="42"/>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D90195" w:rsidRPr="004D6DEA" w14:paraId="060FEEA7" w14:textId="77777777" w:rsidTr="00AA6F2D">
                          <w:trPr>
                            <w:trHeight w:val="493"/>
                          </w:trPr>
                          <w:tc>
                            <w:tcPr>
                              <w:tcW w:w="2691" w:type="dxa"/>
                            </w:tcPr>
                            <w:p w14:paraId="7625BFF6" w14:textId="77777777" w:rsidR="00D90195" w:rsidRPr="004D6DEA" w:rsidRDefault="00D90195" w:rsidP="0051107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214242F8" w14:textId="77777777" w:rsidR="00D90195" w:rsidRPr="004D6DEA" w:rsidRDefault="00D90195" w:rsidP="00511078">
                              <w:pPr>
                                <w:pStyle w:val="TableParagraph"/>
                                <w:spacing w:before="59"/>
                                <w:ind w:left="105"/>
                                <w:rPr>
                                  <w:rFonts w:asciiTheme="minorHAnsi" w:hAnsiTheme="minorHAnsi" w:cstheme="minorHAnsi"/>
                                  <w:szCs w:val="20"/>
                                </w:rPr>
                              </w:pPr>
                              <w:r w:rsidRPr="004D6DEA">
                                <w:rPr>
                                  <w:rFonts w:asciiTheme="minorHAnsi" w:hAnsiTheme="minorHAnsi" w:cstheme="minorHAnsi"/>
                                  <w:szCs w:val="20"/>
                                </w:rPr>
                                <w:t>M</w:t>
                              </w:r>
                              <w:r>
                                <w:rPr>
                                  <w:rFonts w:asciiTheme="minorHAnsi" w:hAnsiTheme="minorHAnsi" w:cstheme="minorHAnsi"/>
                                  <w:szCs w:val="20"/>
                                </w:rPr>
                                <w:t>365 Solution</w:t>
                              </w:r>
                              <w:r w:rsidRPr="004D6DEA">
                                <w:rPr>
                                  <w:rFonts w:asciiTheme="minorHAnsi" w:hAnsiTheme="minorHAnsi" w:cstheme="minorHAnsi"/>
                                  <w:szCs w:val="20"/>
                                </w:rPr>
                                <w:t xml:space="preserve"> Playbooks</w:t>
                              </w:r>
                            </w:p>
                          </w:tc>
                        </w:tr>
                        <w:tr w:rsidR="00D90195" w:rsidRPr="004D6DEA" w14:paraId="520CFFE7" w14:textId="77777777" w:rsidTr="00AA6F2D">
                          <w:trPr>
                            <w:trHeight w:val="371"/>
                          </w:trPr>
                          <w:tc>
                            <w:tcPr>
                              <w:tcW w:w="2691" w:type="dxa"/>
                            </w:tcPr>
                            <w:p w14:paraId="2C4325E1"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710FED5" w14:textId="77777777" w:rsidR="00D90195" w:rsidRPr="004D6DEA" w:rsidRDefault="00D90195" w:rsidP="0051107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D90195" w:rsidRPr="004D6DEA" w14:paraId="0E56E514" w14:textId="77777777" w:rsidTr="00AA6F2D">
                          <w:trPr>
                            <w:trHeight w:val="493"/>
                          </w:trPr>
                          <w:tc>
                            <w:tcPr>
                              <w:tcW w:w="2691" w:type="dxa"/>
                            </w:tcPr>
                            <w:p w14:paraId="57C2288B" w14:textId="77777777" w:rsidR="00D90195" w:rsidRPr="004D6DEA" w:rsidRDefault="00D90195" w:rsidP="00511078">
                              <w:pPr>
                                <w:pStyle w:val="TableParagraph"/>
                                <w:spacing w:before="100"/>
                                <w:ind w:left="108"/>
                                <w:rPr>
                                  <w:rFonts w:asciiTheme="minorHAnsi" w:hAnsiTheme="minorHAnsi" w:cstheme="minorHAnsi"/>
                                  <w:b/>
                                  <w:szCs w:val="20"/>
                                </w:rPr>
                              </w:pPr>
                              <w:proofErr w:type="spellStart"/>
                              <w:r w:rsidRPr="004D6DEA">
                                <w:rPr>
                                  <w:rFonts w:asciiTheme="minorHAnsi" w:hAnsiTheme="minorHAnsi" w:cstheme="minorHAnsi"/>
                                  <w:b/>
                                  <w:spacing w:val="-11"/>
                                  <w:szCs w:val="20"/>
                                </w:rPr>
                                <w:t>CCoE</w:t>
                              </w:r>
                              <w:proofErr w:type="spellEnd"/>
                              <w:r w:rsidRPr="004D6DEA">
                                <w:rPr>
                                  <w:rFonts w:asciiTheme="minorHAnsi" w:hAnsiTheme="minorHAnsi" w:cstheme="minorHAnsi"/>
                                  <w:b/>
                                  <w:spacing w:val="-11"/>
                                  <w:szCs w:val="20"/>
                                </w:rPr>
                                <w:t xml:space="preserve"> Lead</w:t>
                              </w:r>
                            </w:p>
                          </w:tc>
                          <w:tc>
                            <w:tcPr>
                              <w:tcW w:w="7119" w:type="dxa"/>
                            </w:tcPr>
                            <w:p w14:paraId="4E9A3E5A" w14:textId="77777777" w:rsidR="00D90195" w:rsidRPr="004D6DEA" w:rsidRDefault="00D90195" w:rsidP="0051107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Pushparaj</w:t>
                              </w:r>
                            </w:p>
                          </w:tc>
                        </w:tr>
                        <w:tr w:rsidR="00D90195" w:rsidRPr="004D6DEA" w14:paraId="23114965" w14:textId="77777777" w:rsidTr="00AA6F2D">
                          <w:trPr>
                            <w:trHeight w:val="374"/>
                          </w:trPr>
                          <w:tc>
                            <w:tcPr>
                              <w:tcW w:w="2691" w:type="dxa"/>
                            </w:tcPr>
                            <w:p w14:paraId="369EF6B3" w14:textId="77777777" w:rsidR="00D90195" w:rsidRPr="004D6DEA" w:rsidRDefault="00D90195" w:rsidP="0051107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0B6B00FB" w14:textId="77777777" w:rsidR="00D90195" w:rsidRPr="004D6DEA" w:rsidRDefault="00D90195" w:rsidP="0051107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January 2025</w:t>
                              </w:r>
                            </w:p>
                          </w:tc>
                        </w:tr>
                      </w:tbl>
                      <w:p w14:paraId="6939619C" w14:textId="77777777" w:rsidR="00D90195" w:rsidRPr="004D6DEA" w:rsidRDefault="00D90195" w:rsidP="00D90195">
                        <w:pPr>
                          <w:pStyle w:val="TOCHeading"/>
                          <w:rPr>
                            <w:sz w:val="30"/>
                            <w:szCs w:val="30"/>
                          </w:rPr>
                        </w:pPr>
                      </w:p>
                      <w:tbl>
                        <w:tblPr>
                          <w:tblStyle w:val="TableGrid"/>
                          <w:tblW w:w="0" w:type="auto"/>
                          <w:tblLook w:val="04A0" w:firstRow="1" w:lastRow="0" w:firstColumn="1" w:lastColumn="0" w:noHBand="0" w:noVBand="1"/>
                        </w:tblPr>
                        <w:tblGrid>
                          <w:gridCol w:w="1069"/>
                          <w:gridCol w:w="1637"/>
                          <w:gridCol w:w="1541"/>
                          <w:gridCol w:w="1417"/>
                          <w:gridCol w:w="1844"/>
                          <w:gridCol w:w="1508"/>
                        </w:tblGrid>
                        <w:tr w:rsidR="00D90195" w:rsidRPr="004D6DEA" w14:paraId="4CD16E36" w14:textId="77777777" w:rsidTr="00AA6F2D">
                          <w:tc>
                            <w:tcPr>
                              <w:tcW w:w="1069" w:type="dxa"/>
                              <w:shd w:val="clear" w:color="auto" w:fill="FFC000"/>
                            </w:tcPr>
                            <w:p w14:paraId="5962872B" w14:textId="77777777" w:rsidR="00D90195" w:rsidRPr="004D6DEA" w:rsidRDefault="00D90195" w:rsidP="00511078">
                              <w:pPr>
                                <w:pStyle w:val="Heading1"/>
                                <w:rPr>
                                  <w:b/>
                                  <w:bCs/>
                                  <w:sz w:val="26"/>
                                  <w:szCs w:val="26"/>
                                </w:rPr>
                              </w:pPr>
                              <w:bookmarkStart w:id="168" w:name="_Toc227681328"/>
                              <w:bookmarkStart w:id="169" w:name="_Toc227764763"/>
                              <w:bookmarkStart w:id="170" w:name="_Toc227840348"/>
                              <w:bookmarkStart w:id="171" w:name="_Toc227841428"/>
                              <w:bookmarkStart w:id="172" w:name="_Toc227842244"/>
                              <w:bookmarkStart w:id="173" w:name="_Toc227847331"/>
                              <w:r w:rsidRPr="004D6DEA">
                                <w:rPr>
                                  <w:b/>
                                  <w:bCs/>
                                  <w:sz w:val="26"/>
                                  <w:szCs w:val="26"/>
                                </w:rPr>
                                <w:t>Version</w:t>
                              </w:r>
                              <w:bookmarkEnd w:id="168"/>
                              <w:bookmarkEnd w:id="169"/>
                              <w:bookmarkEnd w:id="170"/>
                              <w:bookmarkEnd w:id="171"/>
                              <w:bookmarkEnd w:id="172"/>
                              <w:bookmarkEnd w:id="173"/>
                            </w:p>
                          </w:tc>
                          <w:tc>
                            <w:tcPr>
                              <w:tcW w:w="1637" w:type="dxa"/>
                              <w:shd w:val="clear" w:color="auto" w:fill="FFC000"/>
                            </w:tcPr>
                            <w:p w14:paraId="33E8733C" w14:textId="77777777" w:rsidR="00D90195" w:rsidRPr="004D6DEA" w:rsidRDefault="00D90195" w:rsidP="00511078">
                              <w:pPr>
                                <w:pStyle w:val="Heading1"/>
                                <w:rPr>
                                  <w:b/>
                                  <w:bCs/>
                                  <w:sz w:val="26"/>
                                  <w:szCs w:val="26"/>
                                </w:rPr>
                              </w:pPr>
                              <w:bookmarkStart w:id="174" w:name="_Toc227681329"/>
                              <w:bookmarkStart w:id="175" w:name="_Toc227764764"/>
                              <w:bookmarkStart w:id="176" w:name="_Toc227840349"/>
                              <w:bookmarkStart w:id="177" w:name="_Toc227841429"/>
                              <w:bookmarkStart w:id="178" w:name="_Toc227842245"/>
                              <w:bookmarkStart w:id="179" w:name="_Toc227847332"/>
                              <w:r w:rsidRPr="004D6DEA">
                                <w:rPr>
                                  <w:b/>
                                  <w:bCs/>
                                  <w:sz w:val="26"/>
                                  <w:szCs w:val="26"/>
                                </w:rPr>
                                <w:t>Description</w:t>
                              </w:r>
                              <w:bookmarkEnd w:id="174"/>
                              <w:bookmarkEnd w:id="175"/>
                              <w:bookmarkEnd w:id="176"/>
                              <w:bookmarkEnd w:id="177"/>
                              <w:bookmarkEnd w:id="178"/>
                              <w:bookmarkEnd w:id="179"/>
                            </w:p>
                          </w:tc>
                          <w:tc>
                            <w:tcPr>
                              <w:tcW w:w="1541" w:type="dxa"/>
                              <w:shd w:val="clear" w:color="auto" w:fill="FFC000"/>
                            </w:tcPr>
                            <w:p w14:paraId="77998CE0" w14:textId="77777777" w:rsidR="00D90195" w:rsidRPr="004D6DEA" w:rsidRDefault="00D90195" w:rsidP="00511078">
                              <w:pPr>
                                <w:pStyle w:val="Heading1"/>
                                <w:rPr>
                                  <w:b/>
                                  <w:bCs/>
                                  <w:sz w:val="26"/>
                                  <w:szCs w:val="26"/>
                                </w:rPr>
                              </w:pPr>
                              <w:bookmarkStart w:id="180" w:name="_Toc227681330"/>
                              <w:bookmarkStart w:id="181" w:name="_Toc227764765"/>
                              <w:bookmarkStart w:id="182" w:name="_Toc227840350"/>
                              <w:bookmarkStart w:id="183" w:name="_Toc227840528"/>
                              <w:bookmarkStart w:id="184" w:name="_Toc227841430"/>
                              <w:bookmarkStart w:id="185" w:name="_Toc227842246"/>
                              <w:bookmarkStart w:id="186" w:name="_Toc227847333"/>
                              <w:r w:rsidRPr="004D6DEA">
                                <w:rPr>
                                  <w:b/>
                                  <w:bCs/>
                                  <w:sz w:val="26"/>
                                  <w:szCs w:val="26"/>
                                </w:rPr>
                                <w:t>Modified by</w:t>
                              </w:r>
                              <w:bookmarkEnd w:id="180"/>
                              <w:bookmarkEnd w:id="181"/>
                              <w:bookmarkEnd w:id="182"/>
                              <w:bookmarkEnd w:id="183"/>
                              <w:bookmarkEnd w:id="184"/>
                              <w:bookmarkEnd w:id="185"/>
                              <w:bookmarkEnd w:id="186"/>
                            </w:p>
                          </w:tc>
                          <w:tc>
                            <w:tcPr>
                              <w:tcW w:w="1417" w:type="dxa"/>
                              <w:shd w:val="clear" w:color="auto" w:fill="FFC000"/>
                            </w:tcPr>
                            <w:p w14:paraId="58BE6389" w14:textId="77777777" w:rsidR="00D90195" w:rsidRPr="004D6DEA" w:rsidRDefault="00D90195" w:rsidP="00511078">
                              <w:pPr>
                                <w:pStyle w:val="Heading1"/>
                                <w:rPr>
                                  <w:b/>
                                  <w:bCs/>
                                  <w:sz w:val="26"/>
                                  <w:szCs w:val="26"/>
                                </w:rPr>
                              </w:pPr>
                              <w:bookmarkStart w:id="187" w:name="_Toc227681331"/>
                              <w:bookmarkStart w:id="188" w:name="_Toc227764766"/>
                              <w:bookmarkStart w:id="189" w:name="_Toc227840351"/>
                              <w:bookmarkStart w:id="190" w:name="_Toc227840529"/>
                              <w:bookmarkStart w:id="191" w:name="_Toc227841431"/>
                              <w:bookmarkStart w:id="192" w:name="_Toc227842247"/>
                              <w:bookmarkStart w:id="193" w:name="_Toc227847334"/>
                              <w:r w:rsidRPr="004D6DEA">
                                <w:rPr>
                                  <w:b/>
                                  <w:bCs/>
                                  <w:sz w:val="26"/>
                                  <w:szCs w:val="26"/>
                                </w:rPr>
                                <w:t>Date</w:t>
                              </w:r>
                              <w:bookmarkEnd w:id="187"/>
                              <w:bookmarkEnd w:id="188"/>
                              <w:bookmarkEnd w:id="189"/>
                              <w:bookmarkEnd w:id="190"/>
                              <w:bookmarkEnd w:id="191"/>
                              <w:bookmarkEnd w:id="192"/>
                              <w:bookmarkEnd w:id="193"/>
                            </w:p>
                          </w:tc>
                          <w:tc>
                            <w:tcPr>
                              <w:tcW w:w="1844" w:type="dxa"/>
                              <w:shd w:val="clear" w:color="auto" w:fill="FFC000"/>
                            </w:tcPr>
                            <w:p w14:paraId="1AFD69D8" w14:textId="77777777" w:rsidR="00D90195" w:rsidRPr="004D6DEA" w:rsidRDefault="00D90195" w:rsidP="00511078">
                              <w:pPr>
                                <w:pStyle w:val="Heading1"/>
                                <w:rPr>
                                  <w:b/>
                                  <w:bCs/>
                                  <w:sz w:val="26"/>
                                  <w:szCs w:val="26"/>
                                </w:rPr>
                              </w:pPr>
                              <w:bookmarkStart w:id="194" w:name="_Toc227764767"/>
                              <w:bookmarkStart w:id="195" w:name="_Toc227840352"/>
                              <w:bookmarkStart w:id="196" w:name="_Toc227840530"/>
                              <w:bookmarkStart w:id="197" w:name="_Toc227841432"/>
                              <w:bookmarkStart w:id="198" w:name="_Toc227842248"/>
                              <w:bookmarkStart w:id="199" w:name="_Toc227847335"/>
                              <w:r w:rsidRPr="004D6DEA">
                                <w:rPr>
                                  <w:b/>
                                  <w:bCs/>
                                  <w:sz w:val="26"/>
                                  <w:szCs w:val="26"/>
                                </w:rPr>
                                <w:t>Approved By</w:t>
                              </w:r>
                              <w:bookmarkEnd w:id="194"/>
                              <w:bookmarkEnd w:id="195"/>
                              <w:bookmarkEnd w:id="196"/>
                              <w:bookmarkEnd w:id="197"/>
                              <w:bookmarkEnd w:id="198"/>
                              <w:bookmarkEnd w:id="199"/>
                            </w:p>
                          </w:tc>
                          <w:tc>
                            <w:tcPr>
                              <w:tcW w:w="1508" w:type="dxa"/>
                              <w:shd w:val="clear" w:color="auto" w:fill="FFC000"/>
                            </w:tcPr>
                            <w:p w14:paraId="06D24C9A" w14:textId="77777777" w:rsidR="00D90195" w:rsidRPr="004D6DEA" w:rsidRDefault="00D90195" w:rsidP="00511078">
                              <w:pPr>
                                <w:pStyle w:val="Heading1"/>
                                <w:rPr>
                                  <w:b/>
                                  <w:bCs/>
                                  <w:sz w:val="26"/>
                                  <w:szCs w:val="26"/>
                                </w:rPr>
                              </w:pPr>
                              <w:bookmarkStart w:id="200" w:name="_Toc227764768"/>
                              <w:bookmarkStart w:id="201" w:name="_Toc227840353"/>
                              <w:bookmarkStart w:id="202" w:name="_Toc227840531"/>
                              <w:bookmarkStart w:id="203" w:name="_Toc227841433"/>
                              <w:bookmarkStart w:id="204" w:name="_Toc227842249"/>
                              <w:bookmarkStart w:id="205" w:name="_Toc227847336"/>
                              <w:r w:rsidRPr="004D6DEA">
                                <w:rPr>
                                  <w:b/>
                                  <w:bCs/>
                                  <w:sz w:val="26"/>
                                  <w:szCs w:val="26"/>
                                </w:rPr>
                                <w:t>Date</w:t>
                              </w:r>
                              <w:bookmarkEnd w:id="200"/>
                              <w:bookmarkEnd w:id="201"/>
                              <w:bookmarkEnd w:id="202"/>
                              <w:bookmarkEnd w:id="203"/>
                              <w:bookmarkEnd w:id="204"/>
                              <w:bookmarkEnd w:id="205"/>
                            </w:p>
                          </w:tc>
                        </w:tr>
                        <w:tr w:rsidR="00D90195" w:rsidRPr="004D6DEA" w14:paraId="7F9CEE43" w14:textId="77777777" w:rsidTr="00AA6F2D">
                          <w:tc>
                            <w:tcPr>
                              <w:tcW w:w="1069" w:type="dxa"/>
                            </w:tcPr>
                            <w:p w14:paraId="197DE549" w14:textId="77777777" w:rsidR="00D90195" w:rsidRPr="004D6DEA" w:rsidRDefault="00D90195" w:rsidP="00511078">
                              <w:pPr>
                                <w:pStyle w:val="Heading1"/>
                                <w:rPr>
                                  <w:sz w:val="22"/>
                                  <w:szCs w:val="22"/>
                                </w:rPr>
                              </w:pPr>
                              <w:bookmarkStart w:id="206" w:name="_Toc227681332"/>
                              <w:bookmarkStart w:id="207" w:name="_Toc227764769"/>
                              <w:bookmarkStart w:id="208" w:name="_Toc227840354"/>
                              <w:bookmarkStart w:id="209" w:name="_Toc227840532"/>
                              <w:bookmarkStart w:id="210" w:name="_Toc227841434"/>
                              <w:bookmarkStart w:id="211" w:name="_Toc227842250"/>
                              <w:bookmarkStart w:id="212" w:name="_Toc227847337"/>
                              <w:r w:rsidRPr="004D6DEA">
                                <w:rPr>
                                  <w:sz w:val="22"/>
                                  <w:szCs w:val="22"/>
                                </w:rPr>
                                <w:t>1</w:t>
                              </w:r>
                              <w:bookmarkEnd w:id="206"/>
                              <w:bookmarkEnd w:id="207"/>
                              <w:bookmarkEnd w:id="208"/>
                              <w:bookmarkEnd w:id="209"/>
                              <w:bookmarkEnd w:id="210"/>
                              <w:bookmarkEnd w:id="211"/>
                              <w:bookmarkEnd w:id="212"/>
                            </w:p>
                          </w:tc>
                          <w:tc>
                            <w:tcPr>
                              <w:tcW w:w="1637" w:type="dxa"/>
                            </w:tcPr>
                            <w:p w14:paraId="0DD1E8EE" w14:textId="77777777" w:rsidR="00D90195" w:rsidRPr="004D6DEA" w:rsidRDefault="00D90195" w:rsidP="00511078">
                              <w:pPr>
                                <w:pStyle w:val="Heading1"/>
                                <w:rPr>
                                  <w:sz w:val="22"/>
                                  <w:szCs w:val="22"/>
                                </w:rPr>
                              </w:pPr>
                              <w:bookmarkStart w:id="213" w:name="_Toc227681333"/>
                              <w:bookmarkStart w:id="214" w:name="_Toc227764770"/>
                              <w:bookmarkStart w:id="215" w:name="_Toc227840355"/>
                              <w:bookmarkStart w:id="216" w:name="_Toc227840533"/>
                              <w:bookmarkStart w:id="217" w:name="_Toc227841435"/>
                              <w:bookmarkStart w:id="218" w:name="_Toc227842251"/>
                              <w:bookmarkStart w:id="219" w:name="_Toc227847338"/>
                              <w:r w:rsidRPr="004D6DEA">
                                <w:rPr>
                                  <w:sz w:val="22"/>
                                  <w:szCs w:val="22"/>
                                </w:rPr>
                                <w:t>Initial draft</w:t>
                              </w:r>
                              <w:bookmarkEnd w:id="213"/>
                              <w:bookmarkEnd w:id="214"/>
                              <w:bookmarkEnd w:id="215"/>
                              <w:bookmarkEnd w:id="216"/>
                              <w:bookmarkEnd w:id="217"/>
                              <w:bookmarkEnd w:id="218"/>
                              <w:bookmarkEnd w:id="219"/>
                            </w:p>
                          </w:tc>
                          <w:tc>
                            <w:tcPr>
                              <w:tcW w:w="1541" w:type="dxa"/>
                            </w:tcPr>
                            <w:p w14:paraId="48E1A9E8" w14:textId="77777777" w:rsidR="00D90195" w:rsidRPr="004D6DEA" w:rsidRDefault="00D90195" w:rsidP="00511078">
                              <w:pPr>
                                <w:pStyle w:val="Heading1"/>
                                <w:rPr>
                                  <w:sz w:val="22"/>
                                  <w:szCs w:val="22"/>
                                </w:rPr>
                              </w:pPr>
                              <w:bookmarkStart w:id="220" w:name="_Toc227840356"/>
                              <w:bookmarkStart w:id="221" w:name="_Toc227840534"/>
                              <w:bookmarkStart w:id="222" w:name="_Toc227841436"/>
                              <w:bookmarkStart w:id="223" w:name="_Toc227842252"/>
                              <w:bookmarkStart w:id="224" w:name="_Toc227847339"/>
                              <w:r>
                                <w:rPr>
                                  <w:sz w:val="22"/>
                                  <w:szCs w:val="22"/>
                                </w:rPr>
                                <w:t>R Pushparaj</w:t>
                              </w:r>
                              <w:bookmarkEnd w:id="220"/>
                              <w:bookmarkEnd w:id="221"/>
                              <w:bookmarkEnd w:id="222"/>
                              <w:bookmarkEnd w:id="223"/>
                              <w:bookmarkEnd w:id="224"/>
                            </w:p>
                          </w:tc>
                          <w:tc>
                            <w:tcPr>
                              <w:tcW w:w="1417" w:type="dxa"/>
                            </w:tcPr>
                            <w:p w14:paraId="14401302" w14:textId="77777777" w:rsidR="00D90195" w:rsidRPr="004D6DEA" w:rsidRDefault="00D90195" w:rsidP="00511078">
                              <w:pPr>
                                <w:pStyle w:val="Heading1"/>
                                <w:rPr>
                                  <w:sz w:val="22"/>
                                  <w:szCs w:val="22"/>
                                </w:rPr>
                              </w:pPr>
                              <w:bookmarkStart w:id="225" w:name="_Toc227681335"/>
                              <w:bookmarkStart w:id="226" w:name="_Toc227764772"/>
                              <w:bookmarkStart w:id="227" w:name="_Toc227840357"/>
                              <w:bookmarkStart w:id="228" w:name="_Toc227840535"/>
                              <w:bookmarkStart w:id="229" w:name="_Toc227841437"/>
                              <w:bookmarkStart w:id="230" w:name="_Toc227842253"/>
                              <w:bookmarkStart w:id="231" w:name="_Toc227847340"/>
                              <w:r>
                                <w:rPr>
                                  <w:sz w:val="22"/>
                                  <w:szCs w:val="22"/>
                                </w:rPr>
                                <w:t>01</w:t>
                              </w:r>
                              <w:r w:rsidRPr="004D6DEA">
                                <w:rPr>
                                  <w:sz w:val="22"/>
                                  <w:szCs w:val="22"/>
                                </w:rPr>
                                <w:t>/0</w:t>
                              </w:r>
                              <w:r>
                                <w:rPr>
                                  <w:sz w:val="22"/>
                                  <w:szCs w:val="22"/>
                                </w:rPr>
                                <w:t>8</w:t>
                              </w:r>
                              <w:r w:rsidRPr="004D6DEA">
                                <w:rPr>
                                  <w:sz w:val="22"/>
                                  <w:szCs w:val="22"/>
                                </w:rPr>
                                <w:t>/202</w:t>
                              </w:r>
                              <w:bookmarkEnd w:id="225"/>
                              <w:bookmarkEnd w:id="226"/>
                              <w:r>
                                <w:rPr>
                                  <w:sz w:val="22"/>
                                  <w:szCs w:val="22"/>
                                </w:rPr>
                                <w:t>4</w:t>
                              </w:r>
                              <w:bookmarkEnd w:id="227"/>
                              <w:bookmarkEnd w:id="228"/>
                              <w:bookmarkEnd w:id="229"/>
                              <w:bookmarkEnd w:id="230"/>
                              <w:bookmarkEnd w:id="231"/>
                            </w:p>
                          </w:tc>
                          <w:tc>
                            <w:tcPr>
                              <w:tcW w:w="1844" w:type="dxa"/>
                            </w:tcPr>
                            <w:p w14:paraId="7925F283" w14:textId="77777777" w:rsidR="00D90195" w:rsidRPr="004D6DEA" w:rsidRDefault="00D90195" w:rsidP="00511078">
                              <w:pPr>
                                <w:pStyle w:val="Heading1"/>
                                <w:rPr>
                                  <w:sz w:val="22"/>
                                  <w:szCs w:val="22"/>
                                </w:rPr>
                              </w:pPr>
                              <w:bookmarkStart w:id="232" w:name="_Toc227764773"/>
                              <w:bookmarkStart w:id="233" w:name="_Toc227840358"/>
                              <w:bookmarkStart w:id="234" w:name="_Toc227840536"/>
                              <w:bookmarkStart w:id="235" w:name="_Toc227841438"/>
                              <w:bookmarkStart w:id="236" w:name="_Toc227842254"/>
                              <w:bookmarkStart w:id="237" w:name="_Toc227847341"/>
                              <w:r w:rsidRPr="004D6DEA">
                                <w:rPr>
                                  <w:sz w:val="22"/>
                                  <w:szCs w:val="22"/>
                                </w:rPr>
                                <w:t>Kaushik Kanchan</w:t>
                              </w:r>
                              <w:bookmarkEnd w:id="232"/>
                              <w:bookmarkEnd w:id="233"/>
                              <w:bookmarkEnd w:id="234"/>
                              <w:bookmarkEnd w:id="235"/>
                              <w:bookmarkEnd w:id="236"/>
                              <w:bookmarkEnd w:id="237"/>
                            </w:p>
                          </w:tc>
                          <w:tc>
                            <w:tcPr>
                              <w:tcW w:w="1508" w:type="dxa"/>
                            </w:tcPr>
                            <w:p w14:paraId="3FD59409" w14:textId="77777777" w:rsidR="00D90195" w:rsidRPr="004D6DEA" w:rsidRDefault="00D90195" w:rsidP="00511078">
                              <w:pPr>
                                <w:pStyle w:val="Heading1"/>
                                <w:rPr>
                                  <w:sz w:val="22"/>
                                  <w:szCs w:val="22"/>
                                </w:rPr>
                              </w:pPr>
                              <w:bookmarkStart w:id="238" w:name="_Toc227764774"/>
                              <w:bookmarkStart w:id="239" w:name="_Toc227840359"/>
                              <w:bookmarkStart w:id="240" w:name="_Toc227840537"/>
                              <w:bookmarkStart w:id="241" w:name="_Toc227841439"/>
                              <w:bookmarkStart w:id="242" w:name="_Toc227842255"/>
                              <w:bookmarkStart w:id="243" w:name="_Toc227847342"/>
                              <w:r>
                                <w:rPr>
                                  <w:sz w:val="22"/>
                                  <w:szCs w:val="22"/>
                                </w:rPr>
                                <w:t>04</w:t>
                              </w:r>
                              <w:r w:rsidRPr="004D6DEA">
                                <w:rPr>
                                  <w:sz w:val="22"/>
                                  <w:szCs w:val="22"/>
                                </w:rPr>
                                <w:t>/0</w:t>
                              </w:r>
                              <w:r>
                                <w:rPr>
                                  <w:sz w:val="22"/>
                                  <w:szCs w:val="22"/>
                                </w:rPr>
                                <w:t>8</w:t>
                              </w:r>
                              <w:r w:rsidRPr="004D6DEA">
                                <w:rPr>
                                  <w:sz w:val="22"/>
                                  <w:szCs w:val="22"/>
                                </w:rPr>
                                <w:t>/202</w:t>
                              </w:r>
                              <w:bookmarkEnd w:id="238"/>
                              <w:r>
                                <w:rPr>
                                  <w:sz w:val="22"/>
                                  <w:szCs w:val="22"/>
                                </w:rPr>
                                <w:t>4</w:t>
                              </w:r>
                              <w:bookmarkEnd w:id="239"/>
                              <w:bookmarkEnd w:id="240"/>
                              <w:bookmarkEnd w:id="241"/>
                              <w:bookmarkEnd w:id="242"/>
                              <w:bookmarkEnd w:id="243"/>
                            </w:p>
                          </w:tc>
                        </w:tr>
                        <w:tr w:rsidR="00D90195" w:rsidRPr="004D6DEA" w14:paraId="27BA4C05" w14:textId="77777777" w:rsidTr="00AA6F2D">
                          <w:tc>
                            <w:tcPr>
                              <w:tcW w:w="1069" w:type="dxa"/>
                            </w:tcPr>
                            <w:p w14:paraId="426D8E1B" w14:textId="77777777" w:rsidR="00D90195" w:rsidRPr="004D6DEA" w:rsidRDefault="00D90195" w:rsidP="00511078">
                              <w:pPr>
                                <w:pStyle w:val="Heading1"/>
                                <w:rPr>
                                  <w:sz w:val="22"/>
                                  <w:szCs w:val="22"/>
                                </w:rPr>
                              </w:pPr>
                              <w:bookmarkStart w:id="244" w:name="_Toc227681336"/>
                              <w:bookmarkStart w:id="245" w:name="_Toc227764775"/>
                              <w:bookmarkStart w:id="246" w:name="_Toc227840360"/>
                              <w:bookmarkStart w:id="247" w:name="_Toc227840538"/>
                              <w:bookmarkStart w:id="248" w:name="_Toc227841440"/>
                              <w:bookmarkStart w:id="249" w:name="_Toc227842256"/>
                              <w:bookmarkStart w:id="250" w:name="_Toc227847343"/>
                              <w:r w:rsidRPr="004D6DEA">
                                <w:rPr>
                                  <w:sz w:val="22"/>
                                  <w:szCs w:val="22"/>
                                </w:rPr>
                                <w:t>2</w:t>
                              </w:r>
                              <w:bookmarkEnd w:id="244"/>
                              <w:bookmarkEnd w:id="245"/>
                              <w:bookmarkEnd w:id="246"/>
                              <w:bookmarkEnd w:id="247"/>
                              <w:bookmarkEnd w:id="248"/>
                              <w:bookmarkEnd w:id="249"/>
                              <w:bookmarkEnd w:id="250"/>
                            </w:p>
                          </w:tc>
                          <w:tc>
                            <w:tcPr>
                              <w:tcW w:w="1637" w:type="dxa"/>
                            </w:tcPr>
                            <w:p w14:paraId="7FF16EC2" w14:textId="77777777" w:rsidR="00D90195" w:rsidRPr="004D6DEA" w:rsidRDefault="00D90195" w:rsidP="00511078">
                              <w:pPr>
                                <w:pStyle w:val="Heading1"/>
                                <w:rPr>
                                  <w:sz w:val="22"/>
                                  <w:szCs w:val="22"/>
                                </w:rPr>
                              </w:pPr>
                            </w:p>
                          </w:tc>
                          <w:tc>
                            <w:tcPr>
                              <w:tcW w:w="1541" w:type="dxa"/>
                            </w:tcPr>
                            <w:p w14:paraId="6C32F738" w14:textId="77777777" w:rsidR="00D90195" w:rsidRPr="004D6DEA" w:rsidRDefault="00D90195" w:rsidP="00511078">
                              <w:pPr>
                                <w:pStyle w:val="Heading1"/>
                                <w:rPr>
                                  <w:sz w:val="22"/>
                                  <w:szCs w:val="22"/>
                                </w:rPr>
                              </w:pPr>
                              <w:bookmarkStart w:id="251" w:name="_Toc227840361"/>
                              <w:bookmarkStart w:id="252" w:name="_Toc227840539"/>
                              <w:bookmarkStart w:id="253" w:name="_Toc227841441"/>
                              <w:bookmarkStart w:id="254" w:name="_Toc227842257"/>
                              <w:bookmarkStart w:id="255" w:name="_Toc227847344"/>
                              <w:r>
                                <w:rPr>
                                  <w:sz w:val="22"/>
                                  <w:szCs w:val="22"/>
                                </w:rPr>
                                <w:t>R Pushparaj</w:t>
                              </w:r>
                              <w:bookmarkEnd w:id="251"/>
                              <w:bookmarkEnd w:id="252"/>
                              <w:bookmarkEnd w:id="253"/>
                              <w:bookmarkEnd w:id="254"/>
                              <w:bookmarkEnd w:id="255"/>
                            </w:p>
                          </w:tc>
                          <w:tc>
                            <w:tcPr>
                              <w:tcW w:w="1417" w:type="dxa"/>
                            </w:tcPr>
                            <w:p w14:paraId="7A430B2A" w14:textId="77777777" w:rsidR="00D90195" w:rsidRPr="004D6DEA" w:rsidRDefault="00D90195" w:rsidP="00511078">
                              <w:pPr>
                                <w:pStyle w:val="Heading1"/>
                                <w:rPr>
                                  <w:sz w:val="22"/>
                                  <w:szCs w:val="22"/>
                                </w:rPr>
                              </w:pPr>
                              <w:bookmarkStart w:id="256" w:name="_Toc227681339"/>
                              <w:bookmarkStart w:id="257" w:name="_Toc227764778"/>
                              <w:bookmarkStart w:id="258" w:name="_Toc227840362"/>
                              <w:bookmarkStart w:id="259" w:name="_Toc227840540"/>
                              <w:bookmarkStart w:id="260" w:name="_Toc227841442"/>
                              <w:bookmarkStart w:id="261" w:name="_Toc227842258"/>
                              <w:bookmarkStart w:id="262" w:name="_Toc227847345"/>
                              <w:r w:rsidRPr="004D6DEA">
                                <w:rPr>
                                  <w:sz w:val="22"/>
                                  <w:szCs w:val="22"/>
                                </w:rPr>
                                <w:t>18/02/2025</w:t>
                              </w:r>
                              <w:bookmarkEnd w:id="256"/>
                              <w:bookmarkEnd w:id="257"/>
                              <w:bookmarkEnd w:id="258"/>
                              <w:bookmarkEnd w:id="259"/>
                              <w:bookmarkEnd w:id="260"/>
                              <w:bookmarkEnd w:id="261"/>
                              <w:bookmarkEnd w:id="262"/>
                            </w:p>
                          </w:tc>
                          <w:tc>
                            <w:tcPr>
                              <w:tcW w:w="1844" w:type="dxa"/>
                            </w:tcPr>
                            <w:p w14:paraId="791032C8" w14:textId="77777777" w:rsidR="00D90195" w:rsidRPr="004D6DEA" w:rsidRDefault="00D90195" w:rsidP="00511078">
                              <w:pPr>
                                <w:pStyle w:val="Heading1"/>
                                <w:rPr>
                                  <w:sz w:val="22"/>
                                  <w:szCs w:val="22"/>
                                </w:rPr>
                              </w:pPr>
                              <w:bookmarkStart w:id="263" w:name="_Toc227764779"/>
                              <w:bookmarkStart w:id="264" w:name="_Toc227840363"/>
                              <w:bookmarkStart w:id="265" w:name="_Toc227840541"/>
                              <w:bookmarkStart w:id="266" w:name="_Toc227841443"/>
                              <w:bookmarkStart w:id="267" w:name="_Toc227842259"/>
                              <w:bookmarkStart w:id="268" w:name="_Toc227847346"/>
                              <w:r w:rsidRPr="004D6DEA">
                                <w:rPr>
                                  <w:sz w:val="22"/>
                                  <w:szCs w:val="22"/>
                                </w:rPr>
                                <w:t>Kaushik Kanchan</w:t>
                              </w:r>
                              <w:bookmarkEnd w:id="263"/>
                              <w:bookmarkEnd w:id="264"/>
                              <w:bookmarkEnd w:id="265"/>
                              <w:bookmarkEnd w:id="266"/>
                              <w:bookmarkEnd w:id="267"/>
                              <w:bookmarkEnd w:id="268"/>
                            </w:p>
                          </w:tc>
                          <w:tc>
                            <w:tcPr>
                              <w:tcW w:w="1508" w:type="dxa"/>
                            </w:tcPr>
                            <w:p w14:paraId="7D790B7A" w14:textId="77777777" w:rsidR="00D90195" w:rsidRPr="004D6DEA" w:rsidRDefault="00D90195" w:rsidP="00511078">
                              <w:pPr>
                                <w:pStyle w:val="Heading1"/>
                                <w:rPr>
                                  <w:sz w:val="22"/>
                                  <w:szCs w:val="22"/>
                                </w:rPr>
                              </w:pPr>
                              <w:bookmarkStart w:id="269" w:name="_Toc227764780"/>
                              <w:bookmarkStart w:id="270" w:name="_Toc227840364"/>
                              <w:bookmarkStart w:id="271" w:name="_Toc227840542"/>
                              <w:bookmarkStart w:id="272" w:name="_Toc227841444"/>
                              <w:bookmarkStart w:id="273" w:name="_Toc227842260"/>
                              <w:bookmarkStart w:id="274" w:name="_Toc227847347"/>
                              <w:r w:rsidRPr="004D6DEA">
                                <w:rPr>
                                  <w:sz w:val="22"/>
                                  <w:szCs w:val="22"/>
                                </w:rPr>
                                <w:t>22/02/2025</w:t>
                              </w:r>
                              <w:bookmarkEnd w:id="269"/>
                              <w:bookmarkEnd w:id="270"/>
                              <w:bookmarkEnd w:id="271"/>
                              <w:bookmarkEnd w:id="272"/>
                              <w:bookmarkEnd w:id="273"/>
                              <w:bookmarkEnd w:id="274"/>
                            </w:p>
                          </w:tc>
                        </w:tr>
                        <w:tr w:rsidR="00D90195" w:rsidRPr="004D6DEA" w14:paraId="640BACF0" w14:textId="77777777" w:rsidTr="00AA6F2D">
                          <w:tc>
                            <w:tcPr>
                              <w:tcW w:w="1069" w:type="dxa"/>
                            </w:tcPr>
                            <w:p w14:paraId="310329AB" w14:textId="77777777" w:rsidR="00D90195" w:rsidRPr="004D6DEA" w:rsidRDefault="00D90195" w:rsidP="00511078">
                              <w:pPr>
                                <w:pStyle w:val="Heading1"/>
                                <w:rPr>
                                  <w:sz w:val="22"/>
                                  <w:szCs w:val="22"/>
                                </w:rPr>
                              </w:pPr>
                              <w:bookmarkStart w:id="275" w:name="_Toc227681340"/>
                              <w:bookmarkStart w:id="276" w:name="_Toc227764781"/>
                              <w:bookmarkStart w:id="277" w:name="_Toc227840365"/>
                              <w:bookmarkStart w:id="278" w:name="_Toc227840543"/>
                              <w:bookmarkStart w:id="279" w:name="_Toc227841445"/>
                              <w:bookmarkStart w:id="280" w:name="_Toc227842261"/>
                              <w:bookmarkStart w:id="281" w:name="_Toc227847348"/>
                              <w:r w:rsidRPr="004D6DEA">
                                <w:rPr>
                                  <w:sz w:val="22"/>
                                  <w:szCs w:val="22"/>
                                </w:rPr>
                                <w:t>3</w:t>
                              </w:r>
                              <w:bookmarkEnd w:id="275"/>
                              <w:bookmarkEnd w:id="276"/>
                              <w:bookmarkEnd w:id="277"/>
                              <w:bookmarkEnd w:id="278"/>
                              <w:bookmarkEnd w:id="279"/>
                              <w:bookmarkEnd w:id="280"/>
                              <w:bookmarkEnd w:id="281"/>
                            </w:p>
                          </w:tc>
                          <w:tc>
                            <w:tcPr>
                              <w:tcW w:w="1637" w:type="dxa"/>
                            </w:tcPr>
                            <w:p w14:paraId="61625465" w14:textId="77777777" w:rsidR="00D90195" w:rsidRPr="004D6DEA" w:rsidRDefault="00D90195" w:rsidP="00511078">
                              <w:pPr>
                                <w:pStyle w:val="Heading1"/>
                                <w:rPr>
                                  <w:sz w:val="22"/>
                                  <w:szCs w:val="22"/>
                                </w:rPr>
                              </w:pPr>
                            </w:p>
                          </w:tc>
                          <w:tc>
                            <w:tcPr>
                              <w:tcW w:w="1541" w:type="dxa"/>
                            </w:tcPr>
                            <w:p w14:paraId="144C8747" w14:textId="77777777" w:rsidR="00D90195" w:rsidRPr="004D6DEA" w:rsidRDefault="00D90195" w:rsidP="00511078">
                              <w:pPr>
                                <w:pStyle w:val="Heading1"/>
                                <w:rPr>
                                  <w:sz w:val="22"/>
                                  <w:szCs w:val="22"/>
                                </w:rPr>
                              </w:pPr>
                              <w:bookmarkStart w:id="282" w:name="_Toc227840366"/>
                              <w:bookmarkStart w:id="283" w:name="_Toc227840545"/>
                              <w:bookmarkStart w:id="284" w:name="_Toc227841446"/>
                              <w:bookmarkStart w:id="285" w:name="_Toc227842262"/>
                              <w:bookmarkStart w:id="286" w:name="_Toc227847349"/>
                              <w:r>
                                <w:rPr>
                                  <w:sz w:val="22"/>
                                  <w:szCs w:val="22"/>
                                </w:rPr>
                                <w:t>R Pushparaj</w:t>
                              </w:r>
                              <w:bookmarkEnd w:id="282"/>
                              <w:bookmarkEnd w:id="283"/>
                              <w:bookmarkEnd w:id="284"/>
                              <w:bookmarkEnd w:id="285"/>
                              <w:bookmarkEnd w:id="286"/>
                            </w:p>
                          </w:tc>
                          <w:tc>
                            <w:tcPr>
                              <w:tcW w:w="1417" w:type="dxa"/>
                            </w:tcPr>
                            <w:p w14:paraId="56EE6770" w14:textId="77777777" w:rsidR="00D90195" w:rsidRPr="004D6DEA" w:rsidRDefault="00D90195" w:rsidP="00511078">
                              <w:pPr>
                                <w:pStyle w:val="Heading1"/>
                                <w:rPr>
                                  <w:sz w:val="22"/>
                                  <w:szCs w:val="22"/>
                                </w:rPr>
                              </w:pPr>
                              <w:bookmarkStart w:id="287" w:name="_Toc227681343"/>
                              <w:bookmarkStart w:id="288" w:name="_Toc227764784"/>
                              <w:bookmarkStart w:id="289" w:name="_Toc227840367"/>
                              <w:bookmarkStart w:id="290" w:name="_Toc227840546"/>
                              <w:bookmarkStart w:id="291" w:name="_Toc227841447"/>
                              <w:bookmarkStart w:id="292" w:name="_Toc227842263"/>
                              <w:bookmarkStart w:id="293" w:name="_Toc227847350"/>
                              <w:r w:rsidRPr="004D6DEA">
                                <w:rPr>
                                  <w:sz w:val="22"/>
                                  <w:szCs w:val="22"/>
                                </w:rPr>
                                <w:t>20/</w:t>
                              </w:r>
                              <w:r>
                                <w:rPr>
                                  <w:sz w:val="22"/>
                                  <w:szCs w:val="22"/>
                                </w:rPr>
                                <w:t>08</w:t>
                              </w:r>
                              <w:r w:rsidRPr="004D6DEA">
                                <w:rPr>
                                  <w:sz w:val="22"/>
                                  <w:szCs w:val="22"/>
                                </w:rPr>
                                <w:t>/2025</w:t>
                              </w:r>
                              <w:bookmarkEnd w:id="287"/>
                              <w:bookmarkEnd w:id="288"/>
                              <w:bookmarkEnd w:id="289"/>
                              <w:bookmarkEnd w:id="290"/>
                              <w:bookmarkEnd w:id="291"/>
                              <w:bookmarkEnd w:id="292"/>
                              <w:bookmarkEnd w:id="293"/>
                            </w:p>
                          </w:tc>
                          <w:tc>
                            <w:tcPr>
                              <w:tcW w:w="1844" w:type="dxa"/>
                            </w:tcPr>
                            <w:p w14:paraId="130319D1" w14:textId="77777777" w:rsidR="00D90195" w:rsidRPr="004D6DEA" w:rsidRDefault="00D90195" w:rsidP="00511078">
                              <w:pPr>
                                <w:pStyle w:val="Heading1"/>
                                <w:rPr>
                                  <w:sz w:val="22"/>
                                  <w:szCs w:val="22"/>
                                </w:rPr>
                              </w:pPr>
                              <w:bookmarkStart w:id="294" w:name="_Toc227764785"/>
                              <w:bookmarkStart w:id="295" w:name="_Toc227840368"/>
                              <w:bookmarkStart w:id="296" w:name="_Toc227840547"/>
                              <w:bookmarkStart w:id="297" w:name="_Toc227841448"/>
                              <w:bookmarkStart w:id="298" w:name="_Toc227842264"/>
                              <w:bookmarkStart w:id="299" w:name="_Toc227847351"/>
                              <w:r w:rsidRPr="004D6DEA">
                                <w:rPr>
                                  <w:sz w:val="22"/>
                                  <w:szCs w:val="22"/>
                                </w:rPr>
                                <w:t>Kaushik Kanchan</w:t>
                              </w:r>
                              <w:bookmarkEnd w:id="294"/>
                              <w:bookmarkEnd w:id="295"/>
                              <w:bookmarkEnd w:id="296"/>
                              <w:bookmarkEnd w:id="297"/>
                              <w:bookmarkEnd w:id="298"/>
                              <w:bookmarkEnd w:id="299"/>
                            </w:p>
                          </w:tc>
                          <w:tc>
                            <w:tcPr>
                              <w:tcW w:w="1508" w:type="dxa"/>
                            </w:tcPr>
                            <w:p w14:paraId="79023081" w14:textId="77777777" w:rsidR="00D90195" w:rsidRPr="004D6DEA" w:rsidRDefault="00D90195" w:rsidP="00511078">
                              <w:pPr>
                                <w:pStyle w:val="Heading1"/>
                                <w:rPr>
                                  <w:sz w:val="22"/>
                                  <w:szCs w:val="22"/>
                                </w:rPr>
                              </w:pPr>
                              <w:bookmarkStart w:id="300" w:name="_Toc227764786"/>
                              <w:bookmarkStart w:id="301" w:name="_Toc227840369"/>
                              <w:bookmarkStart w:id="302" w:name="_Toc227840548"/>
                              <w:bookmarkStart w:id="303" w:name="_Toc227841450"/>
                              <w:bookmarkStart w:id="304" w:name="_Toc227842265"/>
                              <w:bookmarkStart w:id="305" w:name="_Toc227847352"/>
                              <w:r w:rsidRPr="004D6DEA">
                                <w:rPr>
                                  <w:sz w:val="22"/>
                                  <w:szCs w:val="22"/>
                                </w:rPr>
                                <w:t>24/</w:t>
                              </w:r>
                              <w:r>
                                <w:rPr>
                                  <w:sz w:val="22"/>
                                  <w:szCs w:val="22"/>
                                </w:rPr>
                                <w:t>08</w:t>
                              </w:r>
                              <w:r w:rsidRPr="004D6DEA">
                                <w:rPr>
                                  <w:sz w:val="22"/>
                                  <w:szCs w:val="22"/>
                                </w:rPr>
                                <w:t>/2025</w:t>
                              </w:r>
                              <w:bookmarkEnd w:id="300"/>
                              <w:bookmarkEnd w:id="301"/>
                              <w:bookmarkEnd w:id="302"/>
                              <w:bookmarkEnd w:id="303"/>
                              <w:bookmarkEnd w:id="304"/>
                              <w:bookmarkEnd w:id="305"/>
                            </w:p>
                          </w:tc>
                        </w:tr>
                        <w:tr w:rsidR="00D90195" w:rsidRPr="004D6DEA" w14:paraId="6024895E" w14:textId="77777777" w:rsidTr="00AA6F2D">
                          <w:tc>
                            <w:tcPr>
                              <w:tcW w:w="1069" w:type="dxa"/>
                            </w:tcPr>
                            <w:p w14:paraId="2EF65891" w14:textId="77777777" w:rsidR="00D90195" w:rsidRPr="004D6DEA" w:rsidRDefault="00D90195" w:rsidP="00511078">
                              <w:pPr>
                                <w:pStyle w:val="Heading1"/>
                                <w:rPr>
                                  <w:sz w:val="22"/>
                                  <w:szCs w:val="22"/>
                                </w:rPr>
                              </w:pPr>
                              <w:bookmarkStart w:id="306" w:name="_Toc227840370"/>
                              <w:bookmarkStart w:id="307" w:name="_Toc227840549"/>
                              <w:bookmarkStart w:id="308" w:name="_Toc227841451"/>
                              <w:bookmarkStart w:id="309" w:name="_Toc227842266"/>
                              <w:bookmarkStart w:id="310" w:name="_Toc227847353"/>
                              <w:r>
                                <w:rPr>
                                  <w:sz w:val="22"/>
                                  <w:szCs w:val="22"/>
                                </w:rPr>
                                <w:t>4</w:t>
                              </w:r>
                              <w:bookmarkEnd w:id="306"/>
                              <w:bookmarkEnd w:id="307"/>
                              <w:bookmarkEnd w:id="308"/>
                              <w:bookmarkEnd w:id="309"/>
                              <w:bookmarkEnd w:id="310"/>
                            </w:p>
                          </w:tc>
                          <w:tc>
                            <w:tcPr>
                              <w:tcW w:w="1637" w:type="dxa"/>
                            </w:tcPr>
                            <w:p w14:paraId="3BB0834D" w14:textId="77777777" w:rsidR="00D90195" w:rsidRPr="004D6DEA" w:rsidRDefault="00D90195" w:rsidP="00511078">
                              <w:pPr>
                                <w:pStyle w:val="Heading1"/>
                                <w:rPr>
                                  <w:sz w:val="22"/>
                                  <w:szCs w:val="22"/>
                                </w:rPr>
                              </w:pPr>
                            </w:p>
                          </w:tc>
                          <w:tc>
                            <w:tcPr>
                              <w:tcW w:w="1541" w:type="dxa"/>
                            </w:tcPr>
                            <w:p w14:paraId="7DA9E587" w14:textId="77777777" w:rsidR="00D90195" w:rsidRDefault="00D90195" w:rsidP="00511078">
                              <w:pPr>
                                <w:pStyle w:val="Heading1"/>
                                <w:rPr>
                                  <w:sz w:val="22"/>
                                  <w:szCs w:val="22"/>
                                </w:rPr>
                              </w:pPr>
                              <w:bookmarkStart w:id="311" w:name="_Toc227840371"/>
                              <w:bookmarkStart w:id="312" w:name="_Toc227840550"/>
                              <w:bookmarkStart w:id="313" w:name="_Toc227841452"/>
                              <w:bookmarkStart w:id="314" w:name="_Toc227842268"/>
                              <w:bookmarkStart w:id="315" w:name="_Toc227847354"/>
                              <w:r>
                                <w:rPr>
                                  <w:sz w:val="22"/>
                                  <w:szCs w:val="22"/>
                                </w:rPr>
                                <w:t>R Pushparaj</w:t>
                              </w:r>
                              <w:bookmarkEnd w:id="311"/>
                              <w:bookmarkEnd w:id="312"/>
                              <w:bookmarkEnd w:id="313"/>
                              <w:bookmarkEnd w:id="314"/>
                              <w:bookmarkEnd w:id="315"/>
                            </w:p>
                          </w:tc>
                          <w:tc>
                            <w:tcPr>
                              <w:tcW w:w="1417" w:type="dxa"/>
                            </w:tcPr>
                            <w:p w14:paraId="79D773F6" w14:textId="77777777" w:rsidR="00D90195" w:rsidRPr="004D6DEA" w:rsidRDefault="00D90195" w:rsidP="00511078">
                              <w:pPr>
                                <w:pStyle w:val="Heading1"/>
                                <w:rPr>
                                  <w:sz w:val="22"/>
                                  <w:szCs w:val="22"/>
                                </w:rPr>
                              </w:pPr>
                              <w:bookmarkStart w:id="316" w:name="_Toc227840372"/>
                              <w:bookmarkStart w:id="317" w:name="_Toc227840551"/>
                              <w:bookmarkStart w:id="318" w:name="_Toc227841453"/>
                              <w:bookmarkStart w:id="319" w:name="_Toc227842269"/>
                              <w:bookmarkStart w:id="320" w:name="_Toc227847355"/>
                              <w:r>
                                <w:rPr>
                                  <w:sz w:val="22"/>
                                  <w:szCs w:val="22"/>
                                </w:rPr>
                                <w:t>19/01/2026</w:t>
                              </w:r>
                              <w:bookmarkEnd w:id="316"/>
                              <w:bookmarkEnd w:id="317"/>
                              <w:bookmarkEnd w:id="318"/>
                              <w:bookmarkEnd w:id="319"/>
                              <w:bookmarkEnd w:id="320"/>
                            </w:p>
                          </w:tc>
                          <w:tc>
                            <w:tcPr>
                              <w:tcW w:w="1844" w:type="dxa"/>
                            </w:tcPr>
                            <w:p w14:paraId="59889163" w14:textId="77777777" w:rsidR="00D90195" w:rsidRPr="004D6DEA" w:rsidRDefault="00D90195" w:rsidP="00511078">
                              <w:pPr>
                                <w:pStyle w:val="Heading1"/>
                                <w:rPr>
                                  <w:sz w:val="22"/>
                                  <w:szCs w:val="22"/>
                                </w:rPr>
                              </w:pPr>
                              <w:bookmarkStart w:id="321" w:name="_Toc227840373"/>
                              <w:bookmarkStart w:id="322" w:name="_Toc227840552"/>
                              <w:bookmarkStart w:id="323" w:name="_Toc227841454"/>
                              <w:bookmarkStart w:id="324" w:name="_Toc227842270"/>
                              <w:bookmarkStart w:id="325" w:name="_Toc227847356"/>
                              <w:r>
                                <w:rPr>
                                  <w:sz w:val="22"/>
                                  <w:szCs w:val="22"/>
                                </w:rPr>
                                <w:t>Arvind</w:t>
                              </w:r>
                              <w:bookmarkEnd w:id="321"/>
                              <w:bookmarkEnd w:id="322"/>
                              <w:bookmarkEnd w:id="323"/>
                              <w:bookmarkEnd w:id="324"/>
                              <w:bookmarkEnd w:id="325"/>
                            </w:p>
                          </w:tc>
                          <w:tc>
                            <w:tcPr>
                              <w:tcW w:w="1508" w:type="dxa"/>
                            </w:tcPr>
                            <w:p w14:paraId="673E67E4" w14:textId="77777777" w:rsidR="00D90195" w:rsidRPr="004D6DEA" w:rsidRDefault="00D90195" w:rsidP="00511078">
                              <w:pPr>
                                <w:pStyle w:val="Heading1"/>
                                <w:rPr>
                                  <w:sz w:val="22"/>
                                  <w:szCs w:val="22"/>
                                </w:rPr>
                              </w:pPr>
                              <w:bookmarkStart w:id="326" w:name="_Toc227840374"/>
                              <w:bookmarkStart w:id="327" w:name="_Toc227840553"/>
                              <w:bookmarkStart w:id="328" w:name="_Toc227841455"/>
                              <w:bookmarkStart w:id="329" w:name="_Toc227842271"/>
                              <w:bookmarkStart w:id="330" w:name="_Toc227847358"/>
                              <w:r>
                                <w:rPr>
                                  <w:sz w:val="22"/>
                                  <w:szCs w:val="22"/>
                                </w:rPr>
                                <w:t>23/01/2026</w:t>
                              </w:r>
                              <w:bookmarkEnd w:id="326"/>
                              <w:bookmarkEnd w:id="327"/>
                              <w:bookmarkEnd w:id="328"/>
                              <w:bookmarkEnd w:id="329"/>
                              <w:bookmarkEnd w:id="330"/>
                            </w:p>
                          </w:tc>
                        </w:tr>
                      </w:tbl>
                      <w:p w14:paraId="74B6B86E" w14:textId="77777777" w:rsidR="00D90195" w:rsidRPr="004D6DEA" w:rsidRDefault="00D90195" w:rsidP="00D90195">
                        <w:pPr>
                          <w:pStyle w:val="TOCHeading"/>
                          <w:rPr>
                            <w:sz w:val="30"/>
                            <w:szCs w:val="30"/>
                          </w:rPr>
                        </w:pPr>
                      </w:p>
                      <w:p w14:paraId="20CE59A3" w14:textId="77777777" w:rsidR="00D90195" w:rsidRPr="004D6DEA" w:rsidRDefault="00D90195" w:rsidP="00D90195">
                        <w:pPr>
                          <w:pStyle w:val="TOCHeading"/>
                          <w:rPr>
                            <w:sz w:val="30"/>
                            <w:szCs w:val="30"/>
                          </w:rPr>
                        </w:pPr>
                      </w:p>
                      <w:p w14:paraId="2751777E" w14:textId="77777777" w:rsidR="00D90195" w:rsidRPr="004D6DEA" w:rsidRDefault="00D90195" w:rsidP="00D90195">
                        <w:pPr>
                          <w:pStyle w:val="TOCHeading"/>
                          <w:rPr>
                            <w:sz w:val="30"/>
                            <w:szCs w:val="30"/>
                          </w:rPr>
                        </w:pPr>
                      </w:p>
                      <w:p w14:paraId="7B61D5DE" w14:textId="77777777" w:rsidR="00D90195" w:rsidRPr="004D6DEA" w:rsidRDefault="00D90195" w:rsidP="00D90195">
                        <w:pPr>
                          <w:pStyle w:val="TOCHeading"/>
                          <w:rPr>
                            <w:sz w:val="30"/>
                            <w:szCs w:val="30"/>
                          </w:rPr>
                        </w:pPr>
                      </w:p>
                      <w:p w14:paraId="73568F38" w14:textId="77777777" w:rsidR="00D90195" w:rsidRPr="004D6DEA" w:rsidRDefault="00D90195" w:rsidP="00D90195">
                        <w:pPr>
                          <w:pStyle w:val="TOCHeading"/>
                          <w:rPr>
                            <w:sz w:val="30"/>
                            <w:szCs w:val="30"/>
                          </w:rPr>
                        </w:pPr>
                      </w:p>
                      <w:p w14:paraId="5AC154FF" w14:textId="77777777" w:rsidR="00D90195" w:rsidRPr="004D6DEA" w:rsidRDefault="00D90195" w:rsidP="00D90195">
                        <w:pPr>
                          <w:pStyle w:val="TOCHeading"/>
                          <w:rPr>
                            <w:sz w:val="30"/>
                            <w:szCs w:val="30"/>
                          </w:rPr>
                        </w:pPr>
                      </w:p>
                      <w:p w14:paraId="45E6AC01" w14:textId="77777777" w:rsidR="00D90195" w:rsidRPr="004D6DEA" w:rsidRDefault="00D90195" w:rsidP="00D90195">
                        <w:pPr>
                          <w:pStyle w:val="TOCHeading"/>
                          <w:rPr>
                            <w:sz w:val="30"/>
                            <w:szCs w:val="30"/>
                          </w:rPr>
                        </w:pPr>
                      </w:p>
                      <w:p w14:paraId="3D617562" w14:textId="77777777" w:rsidR="00D90195" w:rsidRDefault="00D90195" w:rsidP="00D90195">
                        <w:pPr>
                          <w:pStyle w:val="TOCHeading"/>
                          <w:rPr>
                            <w:sz w:val="30"/>
                            <w:szCs w:val="30"/>
                          </w:rPr>
                        </w:pPr>
                      </w:p>
                      <w:p w14:paraId="5EE11454" w14:textId="77777777" w:rsidR="00D90195" w:rsidRPr="00491FCF" w:rsidRDefault="00D90195" w:rsidP="00D90195">
                        <w:pPr>
                          <w:rPr>
                            <w:lang w:eastAsia="en-US"/>
                          </w:rPr>
                        </w:pPr>
                      </w:p>
                      <w:p w14:paraId="7BD5D1A6" w14:textId="77777777" w:rsidR="00D90195" w:rsidRPr="004D6DEA" w:rsidRDefault="00D90195" w:rsidP="00D90195">
                        <w:pPr>
                          <w:rPr>
                            <w:sz w:val="22"/>
                            <w:szCs w:val="22"/>
                            <w:lang w:eastAsia="en-US"/>
                          </w:rPr>
                        </w:pPr>
                      </w:p>
                      <w:p w14:paraId="54D8C62A" w14:textId="77777777" w:rsidR="00D90195" w:rsidRPr="004D6DEA" w:rsidRDefault="00D90195" w:rsidP="00D90195">
                        <w:pPr>
                          <w:rPr>
                            <w:sz w:val="22"/>
                            <w:szCs w:val="22"/>
                            <w:lang w:eastAsia="en-US"/>
                          </w:rPr>
                        </w:pPr>
                      </w:p>
                      <w:p w14:paraId="1B3712A6" w14:textId="77777777" w:rsidR="00D90195" w:rsidRPr="004D6DEA" w:rsidRDefault="00D90195" w:rsidP="00D90195">
                        <w:pPr>
                          <w:rPr>
                            <w:sz w:val="22"/>
                            <w:szCs w:val="22"/>
                            <w:lang w:eastAsia="en-US"/>
                          </w:rPr>
                        </w:pPr>
                      </w:p>
                      <w:sdt>
                        <w:sdtPr>
                          <w:rPr>
                            <w:rFonts w:asciiTheme="minorHAnsi" w:eastAsiaTheme="minorEastAsia" w:hAnsiTheme="minorHAnsi" w:cstheme="minorBidi"/>
                            <w:color w:val="auto"/>
                            <w:sz w:val="22"/>
                            <w:szCs w:val="22"/>
                            <w:lang w:eastAsia="ja-JP"/>
                          </w:rPr>
                          <w:id w:val="1293020114"/>
                          <w:docPartObj>
                            <w:docPartGallery w:val="Table of Contents"/>
                            <w:docPartUnique/>
                          </w:docPartObj>
                        </w:sdtPr>
                        <w:sdtEndPr>
                          <w:rPr>
                            <w:b/>
                            <w:bCs/>
                            <w:noProof/>
                          </w:rPr>
                        </w:sdtEndPr>
                        <w:sdtContent>
                          <w:p w14:paraId="2AD33888" w14:textId="77777777" w:rsidR="00D90195" w:rsidRPr="004D6DEA" w:rsidRDefault="00D90195" w:rsidP="00D90195">
                            <w:pPr>
                              <w:pStyle w:val="TOCHeading"/>
                              <w:rPr>
                                <w:sz w:val="30"/>
                                <w:szCs w:val="30"/>
                              </w:rPr>
                            </w:pPr>
                            <w:r w:rsidRPr="004D6DEA">
                              <w:rPr>
                                <w:sz w:val="30"/>
                                <w:szCs w:val="30"/>
                              </w:rPr>
                              <w:t>Contents</w:t>
                            </w:r>
                          </w:p>
                          <w:p w14:paraId="042C852A" w14:textId="77777777" w:rsidR="00D90195" w:rsidRDefault="00D90195" w:rsidP="00D90195">
                            <w:pPr>
                              <w:pStyle w:val="TOC1"/>
                              <w:tabs>
                                <w:tab w:val="right" w:leader="dot" w:pos="9016"/>
                              </w:tabs>
                              <w:rPr>
                                <w:noProof/>
                                <w:kern w:val="2"/>
                                <w:lang w:val="en-IN" w:eastAsia="en-IN" w:bidi="ta-IN"/>
                                <w14:ligatures w14:val="standardContextual"/>
                              </w:rPr>
                            </w:pPr>
                            <w:r w:rsidRPr="004D6DEA">
                              <w:rPr>
                                <w:sz w:val="22"/>
                                <w:szCs w:val="22"/>
                              </w:rPr>
                              <w:fldChar w:fldCharType="begin"/>
                            </w:r>
                            <w:r w:rsidRPr="004D6DEA">
                              <w:rPr>
                                <w:sz w:val="22"/>
                                <w:szCs w:val="22"/>
                              </w:rPr>
                              <w:instrText xml:space="preserve"> TOC \o "1-3" \h \z \u </w:instrText>
                            </w:r>
                            <w:r w:rsidRPr="004D6DEA">
                              <w:rPr>
                                <w:sz w:val="22"/>
                                <w:szCs w:val="22"/>
                              </w:rPr>
                              <w:fldChar w:fldCharType="separate"/>
                            </w:r>
                          </w:p>
                          <w:p w14:paraId="3AFD41DF" w14:textId="77777777" w:rsidR="00D90195" w:rsidRDefault="00D90195" w:rsidP="00D90195">
                            <w:pPr>
                              <w:pStyle w:val="TOC1"/>
                              <w:tabs>
                                <w:tab w:val="right" w:leader="dot" w:pos="9016"/>
                              </w:tabs>
                              <w:rPr>
                                <w:noProof/>
                                <w:kern w:val="2"/>
                                <w:lang w:val="en-IN" w:eastAsia="en-IN" w:bidi="ta-IN"/>
                                <w14:ligatures w14:val="standardContextual"/>
                              </w:rPr>
                            </w:pPr>
                          </w:p>
                          <w:p w14:paraId="20D4E8E5" w14:textId="77777777" w:rsidR="00D90195" w:rsidRDefault="00D90195" w:rsidP="00D90195">
                            <w:pPr>
                              <w:rPr>
                                <w:b/>
                                <w:bCs/>
                                <w:noProof/>
                                <w:sz w:val="22"/>
                                <w:szCs w:val="22"/>
                              </w:rPr>
                            </w:pPr>
                            <w:r w:rsidRPr="004D6DEA">
                              <w:rPr>
                                <w:b/>
                                <w:bCs/>
                                <w:noProof/>
                                <w:sz w:val="22"/>
                                <w:szCs w:val="22"/>
                              </w:rPr>
                              <w:fldChar w:fldCharType="end"/>
                            </w:r>
                          </w:p>
                        </w:sdtContent>
                      </w:sdt>
                      <w:p w14:paraId="22F76DB6" w14:textId="77777777" w:rsidR="00D90195" w:rsidRPr="004D6DEA" w:rsidRDefault="00D90195" w:rsidP="00D90195">
                        <w:pPr>
                          <w:rPr>
                            <w:sz w:val="22"/>
                            <w:szCs w:val="22"/>
                          </w:rPr>
                        </w:pPr>
                      </w:p>
                      <w:p w14:paraId="0938B4C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1 – Microsoft Copilot Readiness &amp; Deployment</w:t>
                        </w:r>
                        <w:r>
                          <w:rPr>
                            <w:rStyle w:val="eop"/>
                            <w:rFonts w:ascii="Aptos" w:eastAsiaTheme="majorEastAsia" w:hAnsi="Aptos" w:cs="Segoe UI"/>
                            <w:sz w:val="40"/>
                            <w:szCs w:val="40"/>
                            <w:bdr w:val="none" w:sz="0" w:space="0" w:color="auto" w:frame="1"/>
                            <w:shd w:val="clear" w:color="auto" w:fill="C6C6C6"/>
                          </w:rPr>
                          <w:t> </w:t>
                        </w:r>
                      </w:p>
                      <w:p w14:paraId="5F7B67E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1C4E7C5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describes the standardized approach the AI Workforce </w:t>
                        </w:r>
                        <w:proofErr w:type="spellStart"/>
                        <w:r>
                          <w:rPr>
                            <w:rStyle w:val="normaltextrun"/>
                            <w:rFonts w:ascii="Aptos" w:eastAsiaTheme="majorEastAsia" w:hAnsi="Aptos" w:cs="Segoe UI"/>
                            <w:lang w:val="en-US"/>
                          </w:rPr>
                          <w:t>CoE</w:t>
                        </w:r>
                        <w:proofErr w:type="spellEnd"/>
                        <w:r>
                          <w:rPr>
                            <w:rStyle w:val="normaltextrun"/>
                            <w:rFonts w:ascii="Aptos" w:eastAsiaTheme="majorEastAsia" w:hAnsi="Aptos" w:cs="Segoe UI"/>
                            <w:lang w:val="en-US"/>
                          </w:rPr>
                          <w:t> uses to prepare, deploy, and operationalize Microsoft Copilot for Microsoft 365. The goal is to ensure Copilot delivers measurable productivity outcomes by validating tenant readiness, aligning identity and security configurations, preparing data access boundaries, enabling pilot groups, and managing controlled rollout waves. The playbook provides a repeatable blueprint for resellers supporting customers at different maturity stages.</w:t>
                        </w:r>
                        <w:r>
                          <w:rPr>
                            <w:rStyle w:val="eop"/>
                            <w:rFonts w:ascii="Aptos" w:eastAsiaTheme="majorEastAsia" w:hAnsi="Aptos" w:cs="Segoe UI"/>
                            <w:bdr w:val="none" w:sz="0" w:space="0" w:color="auto" w:frame="1"/>
                            <w:shd w:val="clear" w:color="auto" w:fill="C6C6C6"/>
                          </w:rPr>
                          <w:t> </w:t>
                        </w:r>
                      </w:p>
                      <w:p w14:paraId="0A05B50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17FEC50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 a customer plans to deploy Copilot across defined user segments or wants to validate whether their tenant meets Microsoft’s Copilot prerequisites. Typical scenarios include pilot deployments for leadership teams, early adopter programs, targeted adoption for specific workloads (e.g., marketing, operations), or large</w:t>
                        </w:r>
                        <w:r>
                          <w:rPr>
                            <w:rStyle w:val="normaltextrun"/>
                            <w:rFonts w:ascii="Aptos" w:eastAsiaTheme="majorEastAsia" w:hAnsi="Aptos" w:cs="Segoe UI"/>
                            <w:lang w:val="en-US"/>
                          </w:rPr>
                          <w:noBreakHyphen/>
                          <w:t>scale enterprise rollouts with data governance complexity.</w:t>
                        </w:r>
                        <w:r>
                          <w:rPr>
                            <w:rStyle w:val="eop"/>
                            <w:rFonts w:ascii="Aptos" w:eastAsiaTheme="majorEastAsia" w:hAnsi="Aptos" w:cs="Segoe UI"/>
                            <w:bdr w:val="none" w:sz="0" w:space="0" w:color="auto" w:frame="1"/>
                            <w:shd w:val="clear" w:color="auto" w:fill="C6C6C6"/>
                          </w:rPr>
                          <w:t> </w:t>
                        </w:r>
                      </w:p>
                      <w:p w14:paraId="23DA79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0F631F8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scope includes readiness assessment across identity, data access, licensing, and security; definition of pilot cohorts; deployment configuration of Copilot controls; design of controlled rollout waves; and adoption enablement. Out of scope are enterprise</w:t>
                        </w:r>
                        <w:r>
                          <w:rPr>
                            <w:rStyle w:val="normaltextrun"/>
                            <w:rFonts w:ascii="Aptos" w:eastAsiaTheme="majorEastAsia" w:hAnsi="Aptos" w:cs="Segoe UI"/>
                            <w:lang w:val="en-US"/>
                          </w:rPr>
                          <w:noBreakHyphen/>
                          <w:t>wide knowledge management frameworks, custom Copilot extensions, or deep organizational learning programs unless specifically commissioned.</w:t>
                        </w:r>
                        <w:r>
                          <w:rPr>
                            <w:rStyle w:val="eop"/>
                            <w:rFonts w:ascii="Aptos" w:eastAsiaTheme="majorEastAsia" w:hAnsi="Aptos" w:cs="Segoe UI"/>
                            <w:bdr w:val="none" w:sz="0" w:space="0" w:color="auto" w:frame="1"/>
                            <w:shd w:val="clear" w:color="auto" w:fill="C6C6C6"/>
                          </w:rPr>
                          <w:t> </w:t>
                        </w:r>
                      </w:p>
                      <w:p w14:paraId="68BD20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AA089D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solution approach begins with evaluating the prerequisites across identity (Microsoft Entra ID configuration), security (MFA, Conditional Access, compliance posture), and data governance (M365 content accessibility rules). Once foundational readiness is established, a pilot cohort is enabled in a controlled environment that allows early measurement. The architecture relies on alignment between Copilot, Microsoft Graph, and the customer’s M365 service configurations, ensuring that data access is governed by existing permissions. The logical architecture places Copilot as an intelligence layer on top of M365 workloads such as Teams, Outlook, Word, and SharePoint, governed by identity and compliance boundaries defined by Entra ID and Purview.</w:t>
                        </w:r>
                        <w:r>
                          <w:rPr>
                            <w:rStyle w:val="eop"/>
                            <w:rFonts w:ascii="Aptos" w:eastAsiaTheme="majorEastAsia" w:hAnsi="Aptos" w:cs="Segoe UI"/>
                            <w:bdr w:val="none" w:sz="0" w:space="0" w:color="auto" w:frame="1"/>
                            <w:shd w:val="clear" w:color="auto" w:fill="C6C6C6"/>
                          </w:rPr>
                          <w:t> </w:t>
                        </w:r>
                      </w:p>
                      <w:p w14:paraId="3BD461A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DB43D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Modern Work Pre</w:t>
                        </w:r>
                        <w:r>
                          <w:rPr>
                            <w:rStyle w:val="normaltextrun"/>
                            <w:rFonts w:ascii="Aptos" w:eastAsiaTheme="majorEastAsia" w:hAnsi="Aptos" w:cs="Segoe UI"/>
                            <w:lang w:val="en-US"/>
                          </w:rPr>
                          <w:noBreakHyphen/>
                          <w:t>Sales engages with customer stakeholders to identify business use cases and adoption priorities. The Solution Architect validates licensing, identity configuration, authentication requirements, and readiness gaps. Delivery engineers configure tenant</w:t>
                        </w:r>
                        <w:r>
                          <w:rPr>
                            <w:rStyle w:val="normaltextrun"/>
                            <w:rFonts w:ascii="Aptos" w:eastAsiaTheme="majorEastAsia" w:hAnsi="Aptos" w:cs="Segoe UI"/>
                            <w:lang w:val="en-US"/>
                          </w:rPr>
                          <w:noBreakHyphen/>
                          <w:t>level Copilot settings, security baselines, and pilot access. Managed Services prepares monitoring, troubleshooting, and operational handover. Resellers coordinate communications, approvals, and pilot feedback loops with customer teams.</w:t>
                        </w:r>
                        <w:r>
                          <w:rPr>
                            <w:rStyle w:val="eop"/>
                            <w:rFonts w:ascii="Aptos" w:eastAsiaTheme="majorEastAsia" w:hAnsi="Aptos" w:cs="Segoe UI"/>
                            <w:bdr w:val="none" w:sz="0" w:space="0" w:color="auto" w:frame="1"/>
                            <w:shd w:val="clear" w:color="auto" w:fill="C6C6C6"/>
                          </w:rPr>
                          <w:t> </w:t>
                        </w:r>
                      </w:p>
                      <w:p w14:paraId="66BAA3F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132310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discovery phase where key roles, business scenarios, and Copilot</w:t>
                        </w:r>
                        <w:r>
                          <w:rPr>
                            <w:rStyle w:val="normaltextrun"/>
                            <w:rFonts w:ascii="Aptos" w:eastAsiaTheme="majorEastAsia" w:hAnsi="Aptos" w:cs="Segoe UI"/>
                            <w:lang w:val="en-US"/>
                          </w:rPr>
                          <w:noBreakHyphen/>
                          <w:t>eligible workloads are identified. This is followed by a detailed readiness assessment covering identity, data governance, and compliance settings. The pilot phase activates Copilot for a limited user group, allowing evaluation of experience reliability and productivity indicators. Based on pilot outcomes, a rollout plan is created to introduce Copilot in waves, supported by user communications and training kits. The final stage focuses on stabilization, optimization, and documenting operational procedures.</w:t>
                        </w:r>
                        <w:r>
                          <w:rPr>
                            <w:rStyle w:val="eop"/>
                            <w:rFonts w:ascii="Aptos" w:eastAsiaTheme="majorEastAsia" w:hAnsi="Aptos" w:cs="Segoe UI"/>
                            <w:bdr w:val="none" w:sz="0" w:space="0" w:color="auto" w:frame="1"/>
                            <w:shd w:val="clear" w:color="auto" w:fill="C6C6C6"/>
                          </w:rPr>
                          <w:t> </w:t>
                        </w:r>
                      </w:p>
                      <w:p w14:paraId="1D8E8BC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0095A6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repository contains standardized Copilot readiness reports, pilot planning templates, tenant configuration guides, enablement slide decks, and communication toolkits. These artifacts enable repeatable deployments and accelerate reseller delivery.</w:t>
                        </w:r>
                        <w:r>
                          <w:rPr>
                            <w:rStyle w:val="eop"/>
                            <w:rFonts w:ascii="Aptos" w:eastAsiaTheme="majorEastAsia" w:hAnsi="Aptos" w:cs="Segoe UI"/>
                            <w:bdr w:val="none" w:sz="0" w:space="0" w:color="auto" w:frame="1"/>
                            <w:shd w:val="clear" w:color="auto" w:fill="C6C6C6"/>
                          </w:rPr>
                          <w:t> </w:t>
                        </w:r>
                      </w:p>
                      <w:p w14:paraId="081FF42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 (Managed Services)</w:t>
                        </w:r>
                        <w:r>
                          <w:rPr>
                            <w:rStyle w:val="eop"/>
                            <w:rFonts w:ascii="Aptos" w:eastAsiaTheme="majorEastAsia" w:hAnsi="Aptos" w:cs="Segoe UI"/>
                            <w:sz w:val="28"/>
                            <w:szCs w:val="28"/>
                            <w:bdr w:val="none" w:sz="0" w:space="0" w:color="auto" w:frame="1"/>
                            <w:shd w:val="clear" w:color="auto" w:fill="C6C6C6"/>
                          </w:rPr>
                          <w:t> </w:t>
                        </w:r>
                      </w:p>
                      <w:p w14:paraId="4CE65C9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Operational readiness includes providing Copilot support procedures, troubleshooting guides, common issue knowledge articles, service monitoring steps, and escalation matrices. The MS team receives documentation on pilot outcomes, tenant configuration, and user adoption feedback.</w:t>
                        </w:r>
                        <w:r>
                          <w:rPr>
                            <w:rStyle w:val="eop"/>
                            <w:rFonts w:ascii="Aptos" w:eastAsiaTheme="majorEastAsia" w:hAnsi="Aptos" w:cs="Segoe UI"/>
                            <w:bdr w:val="none" w:sz="0" w:space="0" w:color="auto" w:frame="1"/>
                            <w:shd w:val="clear" w:color="auto" w:fill="C6C6C6"/>
                          </w:rPr>
                          <w:t> </w:t>
                        </w:r>
                      </w:p>
                      <w:p w14:paraId="3C7B5C8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39930E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validated licensing, readiness prerequisites, and agreed pilot cohorts. Exit criteria include validated pilot results, published rollout plan, optimized tenant settings, and documented operational procedures. Final acceptance includes customer or reseller sign</w:t>
                        </w:r>
                        <w:r>
                          <w:rPr>
                            <w:rStyle w:val="normaltextrun"/>
                            <w:rFonts w:ascii="Aptos" w:eastAsiaTheme="majorEastAsia" w:hAnsi="Aptos" w:cs="Segoe UI"/>
                            <w:lang w:val="en-US"/>
                          </w:rPr>
                          <w:noBreakHyphen/>
                          <w:t>off on readiness, deployment, and operational documentation.</w:t>
                        </w:r>
                        <w:r>
                          <w:rPr>
                            <w:rStyle w:val="eop"/>
                            <w:rFonts w:ascii="Aptos" w:eastAsiaTheme="majorEastAsia" w:hAnsi="Aptos" w:cs="Segoe UI"/>
                            <w:bdr w:val="none" w:sz="0" w:space="0" w:color="auto" w:frame="1"/>
                            <w:shd w:val="clear" w:color="auto" w:fill="C6C6C6"/>
                          </w:rPr>
                          <w:t> </w:t>
                        </w:r>
                      </w:p>
                      <w:p w14:paraId="06F719C5"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0A43E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2 – Adoption &amp; Change Management (Modern Work)</w:t>
                        </w:r>
                        <w:r>
                          <w:rPr>
                            <w:rStyle w:val="eop"/>
                            <w:rFonts w:ascii="Aptos" w:eastAsiaTheme="majorEastAsia" w:hAnsi="Aptos" w:cs="Segoe UI"/>
                            <w:sz w:val="40"/>
                            <w:szCs w:val="40"/>
                            <w:bdr w:val="none" w:sz="0" w:space="0" w:color="auto" w:frame="1"/>
                            <w:shd w:val="clear" w:color="auto" w:fill="C6C6C6"/>
                          </w:rPr>
                          <w:t> </w:t>
                        </w:r>
                      </w:p>
                      <w:p w14:paraId="481107A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505FCE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adoption and change management approach to ensure successful rollout of Modern Work solutions such as Microsoft Teams, Copilot, Exchange Online, and SharePoint. It outlines how organizational readiness, communication, training, and user empowerment are orchestrated through a repeatable engagement framework.</w:t>
                        </w:r>
                        <w:r>
                          <w:rPr>
                            <w:rStyle w:val="eop"/>
                            <w:rFonts w:ascii="Aptos" w:eastAsiaTheme="majorEastAsia" w:hAnsi="Aptos" w:cs="Segoe UI"/>
                            <w:bdr w:val="none" w:sz="0" w:space="0" w:color="auto" w:frame="1"/>
                            <w:shd w:val="clear" w:color="auto" w:fill="C6C6C6"/>
                          </w:rPr>
                          <w:t> </w:t>
                        </w:r>
                      </w:p>
                      <w:p w14:paraId="06816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2C7559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is used whenever a customer must drive sustained user adoption, manage behavior change, mitigate resistance, or align stakeholders during new Modern Work deployments. Typical use cases include Teams rollouts, Copilot onboarding, endpoint modernization, or transformation projects requiring coordinated communication and training.</w:t>
                        </w:r>
                        <w:r>
                          <w:rPr>
                            <w:rStyle w:val="eop"/>
                            <w:rFonts w:ascii="Aptos" w:eastAsiaTheme="majorEastAsia" w:hAnsi="Aptos" w:cs="Segoe UI"/>
                            <w:bdr w:val="none" w:sz="0" w:space="0" w:color="auto" w:frame="1"/>
                            <w:shd w:val="clear" w:color="auto" w:fill="C6C6C6"/>
                          </w:rPr>
                          <w:t> </w:t>
                        </w:r>
                      </w:p>
                      <w:p w14:paraId="2CF7C0F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37B3B846"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stakeholder mapping, persona identification, communication strategies, training schedules, adoption metrics, and a champions network. Out of scope: deep organizational behavior transformation programs, HR</w:t>
                        </w:r>
                        <w:r>
                          <w:rPr>
                            <w:rStyle w:val="normaltextrun"/>
                            <w:rFonts w:ascii="Aptos" w:eastAsiaTheme="majorEastAsia" w:hAnsi="Aptos" w:cs="Segoe UI"/>
                            <w:lang w:val="en-US"/>
                          </w:rPr>
                          <w:noBreakHyphen/>
                          <w:t>driven culture change initiatives, and post</w:t>
                        </w:r>
                        <w:r>
                          <w:rPr>
                            <w:rStyle w:val="normaltextrun"/>
                            <w:rFonts w:ascii="Aptos" w:eastAsiaTheme="majorEastAsia" w:hAnsi="Aptos" w:cs="Segoe UI"/>
                            <w:lang w:val="en-US"/>
                          </w:rPr>
                          <w:noBreakHyphen/>
                          <w:t>go</w:t>
                        </w:r>
                        <w:r>
                          <w:rPr>
                            <w:rStyle w:val="normaltextrun"/>
                            <w:rFonts w:ascii="Aptos" w:eastAsiaTheme="majorEastAsia" w:hAnsi="Aptos" w:cs="Segoe UI"/>
                            <w:lang w:val="en-US"/>
                          </w:rPr>
                          <w:noBreakHyphen/>
                          <w:t>live long</w:t>
                        </w:r>
                        <w:r>
                          <w:rPr>
                            <w:rStyle w:val="normaltextrun"/>
                            <w:rFonts w:ascii="Aptos" w:eastAsiaTheme="majorEastAsia" w:hAnsi="Aptos" w:cs="Segoe UI"/>
                            <w:lang w:val="en-US"/>
                          </w:rPr>
                          <w:noBreakHyphen/>
                          <w:t>term learning academies unless separately scoped.</w:t>
                        </w:r>
                        <w:r>
                          <w:rPr>
                            <w:rStyle w:val="eop"/>
                            <w:rFonts w:ascii="Aptos" w:eastAsiaTheme="majorEastAsia" w:hAnsi="Aptos" w:cs="Segoe UI"/>
                            <w:bdr w:val="none" w:sz="0" w:space="0" w:color="auto" w:frame="1"/>
                            <w:shd w:val="clear" w:color="auto" w:fill="C6C6C6"/>
                          </w:rPr>
                          <w:t> </w:t>
                        </w:r>
                      </w:p>
                      <w:p w14:paraId="04B133C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1D1BB3F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adoption framework is structured around establishing organizational readiness, defining user personas, and mapping their work patterns to Modern Work features. Communications are designed to reduce uncertainty, while training paths introduce users to tools in stages. A champions network drives local support. A logical adoption architecture aligns personas → use cases → communications → training → measurement dashboards.</w:t>
                        </w:r>
                        <w:r>
                          <w:rPr>
                            <w:rStyle w:val="eop"/>
                            <w:rFonts w:ascii="Aptos" w:eastAsiaTheme="majorEastAsia" w:hAnsi="Aptos" w:cs="Segoe UI"/>
                            <w:bdr w:val="none" w:sz="0" w:space="0" w:color="auto" w:frame="1"/>
                            <w:shd w:val="clear" w:color="auto" w:fill="C6C6C6"/>
                          </w:rPr>
                          <w:t> </w:t>
                        </w:r>
                      </w:p>
                      <w:p w14:paraId="4AD46C7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5252DC1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Pre</w:t>
                        </w:r>
                        <w:r>
                          <w:rPr>
                            <w:rStyle w:val="normaltextrun"/>
                            <w:rFonts w:ascii="Aptos" w:eastAsiaTheme="majorEastAsia" w:hAnsi="Aptos" w:cs="Segoe UI"/>
                            <w:lang w:val="en-US"/>
                          </w:rPr>
                          <w:noBreakHyphen/>
                          <w:t>Sales identifies business goals and target adoption outcomes. The Solution Architect ensures feature alignment with personas and validates technical preconditions. Delivery specialists build communication plans, training paths, and adoption materials. Managed Services prepares support readiness documents, while resellers coordinate stakeholder communication, training schedules, and engagement tracking.</w:t>
                        </w:r>
                        <w:r>
                          <w:rPr>
                            <w:rStyle w:val="eop"/>
                            <w:rFonts w:ascii="Aptos" w:eastAsiaTheme="majorEastAsia" w:hAnsi="Aptos" w:cs="Segoe UI"/>
                            <w:bdr w:val="none" w:sz="0" w:space="0" w:color="auto" w:frame="1"/>
                            <w:shd w:val="clear" w:color="auto" w:fill="C6C6C6"/>
                          </w:rPr>
                          <w:t> </w:t>
                        </w:r>
                      </w:p>
                      <w:p w14:paraId="4FD323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71F9124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Engagement begins with a readiness and persona study, followed by drafting communication and training plans. Execution covers launch communication, champion enablement, scheduled training, and user onboarding. Measurement occurs through usage analytics dashboards. The engagement then transitions into continuous improvement with refinement recommendations.</w:t>
                        </w:r>
                        <w:r>
                          <w:rPr>
                            <w:rStyle w:val="eop"/>
                            <w:rFonts w:ascii="Aptos" w:eastAsiaTheme="majorEastAsia" w:hAnsi="Aptos" w:cs="Segoe UI"/>
                            <w:bdr w:val="none" w:sz="0" w:space="0" w:color="auto" w:frame="1"/>
                            <w:shd w:val="clear" w:color="auto" w:fill="C6C6C6"/>
                          </w:rPr>
                          <w:t> </w:t>
                        </w:r>
                      </w:p>
                      <w:p w14:paraId="7B3EBF3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13BE0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Artifacts include persona maps, communication kits, training calendars, launch kits, adoption scorecards, champions handbooks, and dashboard templates stored centrally in the </w:t>
                        </w:r>
                        <w:proofErr w:type="spellStart"/>
                        <w:r>
                          <w:rPr>
                            <w:rStyle w:val="normaltextrun"/>
                            <w:rFonts w:ascii="Aptos" w:eastAsiaTheme="majorEastAsia" w:hAnsi="Aptos" w:cs="Segoe UI"/>
                            <w:lang w:val="en-US"/>
                          </w:rPr>
                          <w:t>CCoE</w:t>
                        </w:r>
                        <w:proofErr w:type="spellEnd"/>
                        <w:r>
                          <w:rPr>
                            <w:rStyle w:val="normaltextrun"/>
                            <w:rFonts w:ascii="Aptos" w:eastAsiaTheme="majorEastAsia" w:hAnsi="Aptos" w:cs="Segoe UI"/>
                            <w:lang w:val="en-US"/>
                          </w:rPr>
                          <w:t> repository.</w:t>
                        </w:r>
                        <w:r>
                          <w:rPr>
                            <w:rStyle w:val="eop"/>
                            <w:rFonts w:ascii="Aptos" w:eastAsiaTheme="majorEastAsia" w:hAnsi="Aptos" w:cs="Segoe UI"/>
                            <w:bdr w:val="none" w:sz="0" w:space="0" w:color="auto" w:frame="1"/>
                            <w:shd w:val="clear" w:color="auto" w:fill="C6C6C6"/>
                          </w:rPr>
                          <w:t> </w:t>
                        </w:r>
                      </w:p>
                      <w:p w14:paraId="612172A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5B3797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MS team receives support readiness documentation, escalation paths, Tier</w:t>
                        </w:r>
                        <w:r>
                          <w:rPr>
                            <w:rStyle w:val="normaltextrun"/>
                            <w:rFonts w:ascii="Aptos" w:eastAsiaTheme="majorEastAsia" w:hAnsi="Aptos" w:cs="Segoe UI"/>
                            <w:lang w:val="en-US"/>
                          </w:rPr>
                          <w:noBreakHyphen/>
                          <w:t>0/Tier</w:t>
                        </w:r>
                        <w:r>
                          <w:rPr>
                            <w:rStyle w:val="normaltextrun"/>
                            <w:rFonts w:ascii="Aptos" w:eastAsiaTheme="majorEastAsia" w:hAnsi="Aptos" w:cs="Segoe UI"/>
                            <w:lang w:val="en-US"/>
                          </w:rPr>
                          <w:noBreakHyphen/>
                          <w:t>1 support materials, and user FAQs. This ensures smooth operational continuity post</w:t>
                        </w:r>
                        <w:r>
                          <w:rPr>
                            <w:rStyle w:val="normaltextrun"/>
                            <w:rFonts w:ascii="Aptos" w:eastAsiaTheme="majorEastAsia" w:hAnsi="Aptos" w:cs="Segoe UI"/>
                            <w:lang w:val="en-US"/>
                          </w:rPr>
                          <w:noBreakHyphen/>
                          <w:t>deployment.</w:t>
                        </w:r>
                        <w:r>
                          <w:rPr>
                            <w:rStyle w:val="eop"/>
                            <w:rFonts w:ascii="Aptos" w:eastAsiaTheme="majorEastAsia" w:hAnsi="Aptos" w:cs="Segoe UI"/>
                            <w:bdr w:val="none" w:sz="0" w:space="0" w:color="auto" w:frame="1"/>
                            <w:shd w:val="clear" w:color="auto" w:fill="C6C6C6"/>
                          </w:rPr>
                          <w:t> </w:t>
                        </w:r>
                      </w:p>
                      <w:p w14:paraId="7EC1C3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A79ADE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criteria include defined stakeholders and adoption goals. Exit criteria include completed communication and training cycles, adoption dashboards showing trend improvements, and champions network activation. Customer acceptance is obtained after confirming adoption KPIs and communication outcomes.</w:t>
                        </w:r>
                        <w:r>
                          <w:rPr>
                            <w:rStyle w:val="eop"/>
                            <w:rFonts w:ascii="Aptos" w:eastAsiaTheme="majorEastAsia" w:hAnsi="Aptos" w:cs="Segoe UI"/>
                            <w:bdr w:val="none" w:sz="0" w:space="0" w:color="auto" w:frame="1"/>
                            <w:shd w:val="clear" w:color="auto" w:fill="C6C6C6"/>
                          </w:rPr>
                          <w:t> </w:t>
                        </w:r>
                      </w:p>
                      <w:p w14:paraId="59126C49"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32D10AC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3 – Teamwork Deployment (Microsoft Teams Core)</w:t>
                        </w:r>
                        <w:r>
                          <w:rPr>
                            <w:rStyle w:val="eop"/>
                            <w:rFonts w:ascii="Aptos" w:eastAsiaTheme="majorEastAsia" w:hAnsi="Aptos" w:cs="Segoe UI"/>
                            <w:sz w:val="40"/>
                            <w:szCs w:val="40"/>
                            <w:bdr w:val="none" w:sz="0" w:space="0" w:color="auto" w:frame="1"/>
                            <w:shd w:val="clear" w:color="auto" w:fill="C6C6C6"/>
                          </w:rPr>
                          <w:t> </w:t>
                        </w:r>
                      </w:p>
                      <w:p w14:paraId="1897617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0282DE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structured method to deploy Microsoft Teams core collaboration capabilities, including chat, channels, governance policies, lifecycle management, and user onboarding. It ensures consistent governance</w:t>
                        </w:r>
                        <w:r>
                          <w:rPr>
                            <w:rStyle w:val="normaltextrun"/>
                            <w:rFonts w:ascii="Aptos" w:eastAsiaTheme="majorEastAsia" w:hAnsi="Aptos" w:cs="Segoe UI"/>
                            <w:lang w:val="en-US"/>
                          </w:rPr>
                          <w:noBreakHyphen/>
                          <w:t>aligned deployment suited for large and small teams.</w:t>
                        </w:r>
                        <w:r>
                          <w:rPr>
                            <w:rStyle w:val="eop"/>
                            <w:rFonts w:ascii="Aptos" w:eastAsiaTheme="majorEastAsia" w:hAnsi="Aptos" w:cs="Segoe UI"/>
                            <w:bdr w:val="none" w:sz="0" w:space="0" w:color="auto" w:frame="1"/>
                            <w:shd w:val="clear" w:color="auto" w:fill="C6C6C6"/>
                          </w:rPr>
                          <w:t> </w:t>
                        </w:r>
                      </w:p>
                      <w:p w14:paraId="71A4B75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571B26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during initial Teams enablement, tenant consolidation projects, governance overhauls, or migration from third</w:t>
                        </w:r>
                        <w:r>
                          <w:rPr>
                            <w:rStyle w:val="normaltextrun"/>
                            <w:rFonts w:ascii="Aptos" w:eastAsiaTheme="majorEastAsia" w:hAnsi="Aptos" w:cs="Segoe UI"/>
                            <w:lang w:val="en-US"/>
                          </w:rPr>
                          <w:noBreakHyphen/>
                          <w:t>party collaboration tools. It is also applicable when Teams sprawl requires standardized lifecycle controls.</w:t>
                        </w:r>
                        <w:r>
                          <w:rPr>
                            <w:rStyle w:val="eop"/>
                            <w:rFonts w:ascii="Aptos" w:eastAsiaTheme="majorEastAsia" w:hAnsi="Aptos" w:cs="Segoe UI"/>
                            <w:bdr w:val="none" w:sz="0" w:space="0" w:color="auto" w:frame="1"/>
                            <w:shd w:val="clear" w:color="auto" w:fill="C6C6C6"/>
                          </w:rPr>
                          <w:t> </w:t>
                        </w:r>
                      </w:p>
                      <w:p w14:paraId="47A3EAB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67108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Teams policies, creation governance, guest access controls, naming conventions, team expiration policies, and user onboarding guidance. Out of scope: PSTN Calling, room systems, advanced security controls (covered by other playbooks).</w:t>
                        </w:r>
                        <w:r>
                          <w:rPr>
                            <w:rStyle w:val="eop"/>
                            <w:rFonts w:ascii="Aptos" w:eastAsiaTheme="majorEastAsia" w:hAnsi="Aptos" w:cs="Segoe UI"/>
                            <w:bdr w:val="none" w:sz="0" w:space="0" w:color="auto" w:frame="1"/>
                            <w:shd w:val="clear" w:color="auto" w:fill="C6C6C6"/>
                          </w:rPr>
                          <w:t> </w:t>
                        </w:r>
                      </w:p>
                      <w:p w14:paraId="696057B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3012D8E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follows a layered approach: tenant baseline → Teams policy model → lifecycle governance → onboarding workflows → operations. Governance controls enforce predictable experiences. Logical reference includes Teams as the collaboration layer tied to SharePoint (files), Exchange (mailboxes), and Entra ID (access). Lifecycle policies ensure creation, retention, and expiration workflows remain consistent.</w:t>
                        </w:r>
                        <w:r>
                          <w:rPr>
                            <w:rStyle w:val="eop"/>
                            <w:rFonts w:ascii="Aptos" w:eastAsiaTheme="majorEastAsia" w:hAnsi="Aptos" w:cs="Segoe UI"/>
                            <w:bdr w:val="none" w:sz="0" w:space="0" w:color="auto" w:frame="1"/>
                            <w:shd w:val="clear" w:color="auto" w:fill="C6C6C6"/>
                          </w:rPr>
                          <w:t> </w:t>
                        </w:r>
                      </w:p>
                      <w:p w14:paraId="5E172D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A2CA70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captures business collaboration needs and governance expectations. SA designs Teams policy models and governance templates. Delivery configures policies, templates, and lifecycle automation. MS prepares monitoring and incident management frameworks. Resellers manage user communication and approvals.</w:t>
                        </w:r>
                        <w:r>
                          <w:rPr>
                            <w:rStyle w:val="eop"/>
                            <w:rFonts w:ascii="Aptos" w:eastAsiaTheme="majorEastAsia" w:hAnsi="Aptos" w:cs="Segoe UI"/>
                            <w:bdr w:val="none" w:sz="0" w:space="0" w:color="auto" w:frame="1"/>
                            <w:shd w:val="clear" w:color="auto" w:fill="C6C6C6"/>
                          </w:rPr>
                          <w:t> </w:t>
                        </w:r>
                      </w:p>
                      <w:p w14:paraId="5E0FD02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1FB0DBCF"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engagement begins with a baseline tenant review, then moves to governance design including naming, creation permissions, and guest access. Implementation deploys Teams policies, templates, and lifecycle rules. Rollout introduces Teams to users through waves. Stabilization ensures helpdesk readiness and refinement of lifecycle operations.</w:t>
                        </w:r>
                        <w:r>
                          <w:rPr>
                            <w:rStyle w:val="eop"/>
                            <w:rFonts w:ascii="Aptos" w:eastAsiaTheme="majorEastAsia" w:hAnsi="Aptos" w:cs="Segoe UI"/>
                            <w:bdr w:val="none" w:sz="0" w:space="0" w:color="auto" w:frame="1"/>
                            <w:shd w:val="clear" w:color="auto" w:fill="C6C6C6"/>
                          </w:rPr>
                          <w:t> </w:t>
                        </w:r>
                      </w:p>
                      <w:p w14:paraId="5EED48C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500EA79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Repository includes Teams governance templates, policy baseline documents, lifecycle SOPs, onboarding guides, and naming/tagging standards.</w:t>
                        </w:r>
                        <w:r>
                          <w:rPr>
                            <w:rStyle w:val="eop"/>
                            <w:rFonts w:ascii="Aptos" w:eastAsiaTheme="majorEastAsia" w:hAnsi="Aptos" w:cs="Segoe UI"/>
                            <w:bdr w:val="none" w:sz="0" w:space="0" w:color="auto" w:frame="1"/>
                            <w:shd w:val="clear" w:color="auto" w:fill="C6C6C6"/>
                          </w:rPr>
                          <w:t> </w:t>
                        </w:r>
                      </w:p>
                      <w:p w14:paraId="5D3FC110"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71DE7D0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operations runbooks, incident triage guides, and service monitoring SOPs. Escalation and lifecycle exceptions procedures are documented.</w:t>
                        </w:r>
                        <w:r>
                          <w:rPr>
                            <w:rStyle w:val="eop"/>
                            <w:rFonts w:ascii="Aptos" w:eastAsiaTheme="majorEastAsia" w:hAnsi="Aptos" w:cs="Segoe UI"/>
                            <w:bdr w:val="none" w:sz="0" w:space="0" w:color="auto" w:frame="1"/>
                            <w:shd w:val="clear" w:color="auto" w:fill="C6C6C6"/>
                          </w:rPr>
                          <w:t> </w:t>
                        </w:r>
                      </w:p>
                      <w:p w14:paraId="7F6F0C7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623E47E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Tenant access granted, governance requirements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Governance deployed, Teams configured, onboarding complete.</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approval of governance and functionality validation.</w:t>
                        </w:r>
                        <w:r>
                          <w:rPr>
                            <w:rStyle w:val="eop"/>
                            <w:rFonts w:ascii="Aptos" w:eastAsiaTheme="majorEastAsia" w:hAnsi="Aptos" w:cs="Segoe UI"/>
                            <w:bdr w:val="none" w:sz="0" w:space="0" w:color="auto" w:frame="1"/>
                            <w:shd w:val="clear" w:color="auto" w:fill="C6C6C6"/>
                          </w:rPr>
                          <w:t> </w:t>
                        </w:r>
                      </w:p>
                      <w:p w14:paraId="0A599A47"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2A80471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4 – Microsoft Teams Calling (PSTN / Operator Connect / Direct Routing)</w:t>
                        </w:r>
                        <w:r>
                          <w:rPr>
                            <w:rStyle w:val="eop"/>
                            <w:rFonts w:ascii="Aptos" w:eastAsiaTheme="majorEastAsia" w:hAnsi="Aptos" w:cs="Segoe UI"/>
                            <w:sz w:val="40"/>
                            <w:szCs w:val="40"/>
                            <w:bdr w:val="none" w:sz="0" w:space="0" w:color="auto" w:frame="1"/>
                            <w:shd w:val="clear" w:color="auto" w:fill="C6C6C6"/>
                          </w:rPr>
                          <w:t> </w:t>
                        </w:r>
                      </w:p>
                      <w:p w14:paraId="1634517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7027063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defines the standardized methodology for deploying voice</w:t>
                        </w:r>
                        <w:r>
                          <w:rPr>
                            <w:rStyle w:val="normaltextrun"/>
                            <w:rFonts w:ascii="Aptos" w:eastAsiaTheme="majorEastAsia" w:hAnsi="Aptos" w:cs="Segoe UI"/>
                            <w:lang w:val="en-US"/>
                          </w:rPr>
                          <w:noBreakHyphen/>
                          <w:t>enabled Teams Calling. It includes telephony readiness, architecture selection, pilot delivery, migration waves, QoS validation, and operational transition.</w:t>
                        </w:r>
                        <w:r>
                          <w:rPr>
                            <w:rStyle w:val="eop"/>
                            <w:rFonts w:ascii="Aptos" w:eastAsiaTheme="majorEastAsia" w:hAnsi="Aptos" w:cs="Segoe UI"/>
                            <w:bdr w:val="none" w:sz="0" w:space="0" w:color="auto" w:frame="1"/>
                            <w:shd w:val="clear" w:color="auto" w:fill="C6C6C6"/>
                          </w:rPr>
                          <w:t> </w:t>
                        </w:r>
                      </w:p>
                      <w:p w14:paraId="24267C1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73727D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for customers migrating from legacy PBX to Teams, adopting cloud calling for remote/hybrid workers, modernizing multi</w:t>
                        </w:r>
                        <w:r>
                          <w:rPr>
                            <w:rStyle w:val="normaltextrun"/>
                            <w:rFonts w:ascii="Aptos" w:eastAsiaTheme="majorEastAsia" w:hAnsi="Aptos" w:cs="Segoe UI"/>
                            <w:lang w:val="en-US"/>
                          </w:rPr>
                          <w:noBreakHyphen/>
                          <w:t>site telephony, or implementing regulated calling footprints.</w:t>
                        </w:r>
                        <w:r>
                          <w:rPr>
                            <w:rStyle w:val="eop"/>
                            <w:rFonts w:ascii="Aptos" w:eastAsiaTheme="majorEastAsia" w:hAnsi="Aptos" w:cs="Segoe UI"/>
                            <w:bdr w:val="none" w:sz="0" w:space="0" w:color="auto" w:frame="1"/>
                            <w:shd w:val="clear" w:color="auto" w:fill="C6C6C6"/>
                          </w:rPr>
                          <w:t> </w:t>
                        </w:r>
                      </w:p>
                      <w:p w14:paraId="0A41C17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17A7E58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network and voice readiness assessments, numbering plans, routing models, SBC integration, pilot activation, migration waves, QoS monitoring setup. Out of scope: physical cabling, conference room AV builds.</w:t>
                        </w:r>
                        <w:r>
                          <w:rPr>
                            <w:rStyle w:val="eop"/>
                            <w:rFonts w:ascii="Aptos" w:eastAsiaTheme="majorEastAsia" w:hAnsi="Aptos" w:cs="Segoe UI"/>
                            <w:bdr w:val="none" w:sz="0" w:space="0" w:color="auto" w:frame="1"/>
                            <w:shd w:val="clear" w:color="auto" w:fill="C6C6C6"/>
                          </w:rPr>
                          <w:t> </w:t>
                        </w:r>
                      </w:p>
                      <w:p w14:paraId="1F1DF43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B2FB3D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architecture is centered around Teams as the hosted PBX platform with integration into either Operator Connect, Direct Routing (via SBC), or Calling Plans. Logical flow includes PSTN connectivity → session control → Teams endpoints. QoS policies enforce network reliability.</w:t>
                        </w:r>
                        <w:r>
                          <w:rPr>
                            <w:rStyle w:val="eop"/>
                            <w:rFonts w:ascii="Aptos" w:eastAsiaTheme="majorEastAsia" w:hAnsi="Aptos" w:cs="Segoe UI"/>
                            <w:bdr w:val="none" w:sz="0" w:space="0" w:color="auto" w:frame="1"/>
                            <w:shd w:val="clear" w:color="auto" w:fill="C6C6C6"/>
                          </w:rPr>
                          <w:t> </w:t>
                        </w:r>
                      </w:p>
                      <w:p w14:paraId="5012CCE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7C4B30D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leads telephony scoping. SA designs routing, SBC or operator models, and governance. Delivery configures Teams voice, carriers, numbers, and migrations. MS handles call quality monitoring, troubleshooting, and escalation workflows. Resellers coordinate with telecom providers and customer stakeholders.</w:t>
                        </w:r>
                        <w:r>
                          <w:rPr>
                            <w:rStyle w:val="eop"/>
                            <w:rFonts w:ascii="Aptos" w:eastAsiaTheme="majorEastAsia" w:hAnsi="Aptos" w:cs="Segoe UI"/>
                            <w:bdr w:val="none" w:sz="0" w:space="0" w:color="auto" w:frame="1"/>
                            <w:shd w:val="clear" w:color="auto" w:fill="C6C6C6"/>
                          </w:rPr>
                          <w:t> </w:t>
                        </w:r>
                      </w:p>
                      <w:p w14:paraId="6B9DF5D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25EDCAAC"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Readiness assessment reviews network, devices, and telephony dependencies. Architecture design defines routing approach. A small pilot validates behavior. Migration waves sequentially port numbers or move users. Stabilization ensures call quality, QoS enforcement, and operational handover.</w:t>
                        </w:r>
                        <w:r>
                          <w:rPr>
                            <w:rStyle w:val="eop"/>
                            <w:rFonts w:ascii="Aptos" w:eastAsiaTheme="majorEastAsia" w:hAnsi="Aptos" w:cs="Segoe UI"/>
                            <w:bdr w:val="none" w:sz="0" w:space="0" w:color="auto" w:frame="1"/>
                            <w:shd w:val="clear" w:color="auto" w:fill="C6C6C6"/>
                          </w:rPr>
                          <w:t> </w:t>
                        </w:r>
                      </w:p>
                      <w:p w14:paraId="2E84E28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3AF432A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Voice readiness checklist, numbering plan templates, migration runbooks, cutover scripts, user communication kits, troubleshooting matrix.</w:t>
                        </w:r>
                        <w:r>
                          <w:rPr>
                            <w:rStyle w:val="eop"/>
                            <w:rFonts w:ascii="Aptos" w:eastAsiaTheme="majorEastAsia" w:hAnsi="Aptos" w:cs="Segoe UI"/>
                            <w:bdr w:val="none" w:sz="0" w:space="0" w:color="auto" w:frame="1"/>
                            <w:shd w:val="clear" w:color="auto" w:fill="C6C6C6"/>
                          </w:rPr>
                          <w:t> </w:t>
                        </w:r>
                      </w:p>
                      <w:p w14:paraId="4548456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009B494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call quality dashboards, SBC monitoring guides, escalation trees, and incident handling procedures.</w:t>
                        </w:r>
                        <w:r>
                          <w:rPr>
                            <w:rStyle w:val="eop"/>
                            <w:rFonts w:ascii="Aptos" w:eastAsiaTheme="majorEastAsia" w:hAnsi="Aptos" w:cs="Segoe UI"/>
                            <w:bdr w:val="none" w:sz="0" w:space="0" w:color="auto" w:frame="1"/>
                            <w:shd w:val="clear" w:color="auto" w:fill="C6C6C6"/>
                          </w:rPr>
                          <w:t> </w:t>
                        </w:r>
                      </w:p>
                      <w:p w14:paraId="6055E50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5A3F3F83"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Telephony model selected, carrier agreements validated.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Target users migrated, call flow validated, QoS baseline captured.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w:t>
                        </w:r>
                        <w:r>
                          <w:rPr>
                            <w:rStyle w:val="normaltextrun"/>
                            <w:rFonts w:ascii="Aptos" w:eastAsiaTheme="majorEastAsia" w:hAnsi="Aptos" w:cs="Segoe UI"/>
                            <w:lang w:val="en-US"/>
                          </w:rPr>
                          <w:noBreakHyphen/>
                          <w:t>off confirming voice quality and functionality.</w:t>
                        </w:r>
                        <w:r>
                          <w:rPr>
                            <w:rStyle w:val="eop"/>
                            <w:rFonts w:ascii="Aptos" w:eastAsiaTheme="majorEastAsia" w:hAnsi="Aptos" w:cs="Segoe UI"/>
                            <w:bdr w:val="none" w:sz="0" w:space="0" w:color="auto" w:frame="1"/>
                            <w:shd w:val="clear" w:color="auto" w:fill="C6C6C6"/>
                          </w:rPr>
                          <w:t> </w:t>
                        </w:r>
                      </w:p>
                      <w:p w14:paraId="47747C53" w14:textId="77777777" w:rsidR="00D90195" w:rsidRDefault="00D90195" w:rsidP="00D90195">
                        <w:pPr>
                          <w:pStyle w:val="paragraph"/>
                          <w:numPr>
                            <w:ilvl w:val="0"/>
                            <w:numId w:val="23"/>
                          </w:numPr>
                          <w:pBdr>
                            <w:top w:val="single" w:sz="12" w:space="0" w:color="auto"/>
                          </w:pBdr>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bdr w:val="none" w:sz="0" w:space="0" w:color="auto" w:frame="1"/>
                            <w:shd w:val="clear" w:color="auto" w:fill="C6C6C6"/>
                          </w:rPr>
                          <w:t> </w:t>
                        </w:r>
                      </w:p>
                      <w:p w14:paraId="5AD26008"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40"/>
                            <w:szCs w:val="40"/>
                            <w:lang w:val="en-US"/>
                          </w:rPr>
                          <w:t>PLAYBOOK 5 – Meetings &amp; Meeting Rooms for Microsoft Teams</w:t>
                        </w:r>
                        <w:r>
                          <w:rPr>
                            <w:rStyle w:val="eop"/>
                            <w:rFonts w:ascii="Aptos" w:eastAsiaTheme="majorEastAsia" w:hAnsi="Aptos" w:cs="Segoe UI"/>
                            <w:sz w:val="40"/>
                            <w:szCs w:val="40"/>
                            <w:bdr w:val="none" w:sz="0" w:space="0" w:color="auto" w:frame="1"/>
                            <w:shd w:val="clear" w:color="auto" w:fill="C6C6C6"/>
                          </w:rPr>
                          <w:t> </w:t>
                        </w:r>
                      </w:p>
                      <w:p w14:paraId="53BAF19D"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1) Playbook Summary</w:t>
                        </w:r>
                        <w:r>
                          <w:rPr>
                            <w:rStyle w:val="eop"/>
                            <w:rFonts w:ascii="Aptos" w:eastAsiaTheme="majorEastAsia" w:hAnsi="Aptos" w:cs="Segoe UI"/>
                            <w:sz w:val="28"/>
                            <w:szCs w:val="28"/>
                            <w:bdr w:val="none" w:sz="0" w:space="0" w:color="auto" w:frame="1"/>
                            <w:shd w:val="clear" w:color="auto" w:fill="C6C6C6"/>
                          </w:rPr>
                          <w:t> </w:t>
                        </w:r>
                      </w:p>
                      <w:p w14:paraId="45D404A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This playbook provides a structured deployment methodology for Microsoft Teams Meeting Rooms, ensuring meeting equity, reliable hybrid collaboration, and consistent device experiences across locations.</w:t>
                        </w:r>
                        <w:r>
                          <w:rPr>
                            <w:rStyle w:val="eop"/>
                            <w:rFonts w:ascii="Aptos" w:eastAsiaTheme="majorEastAsia" w:hAnsi="Aptos" w:cs="Segoe UI"/>
                            <w:bdr w:val="none" w:sz="0" w:space="0" w:color="auto" w:frame="1"/>
                            <w:shd w:val="clear" w:color="auto" w:fill="C6C6C6"/>
                          </w:rPr>
                          <w:t> </w:t>
                        </w:r>
                      </w:p>
                      <w:p w14:paraId="71C354B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2) When to Use / Scenarios</w:t>
                        </w:r>
                        <w:r>
                          <w:rPr>
                            <w:rStyle w:val="eop"/>
                            <w:rFonts w:ascii="Aptos" w:eastAsiaTheme="majorEastAsia" w:hAnsi="Aptos" w:cs="Segoe UI"/>
                            <w:sz w:val="28"/>
                            <w:szCs w:val="28"/>
                            <w:bdr w:val="none" w:sz="0" w:space="0" w:color="auto" w:frame="1"/>
                            <w:shd w:val="clear" w:color="auto" w:fill="C6C6C6"/>
                          </w:rPr>
                          <w:t> </w:t>
                        </w:r>
                      </w:p>
                      <w:p w14:paraId="6D96708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Use this playbook for organizations upgrading meeting experiences, deploying Teams Rooms across multiple sites, or converting traditional AV rooms into modern collaboration spaces.</w:t>
                        </w:r>
                        <w:r>
                          <w:rPr>
                            <w:rStyle w:val="eop"/>
                            <w:rFonts w:ascii="Aptos" w:eastAsiaTheme="majorEastAsia" w:hAnsi="Aptos" w:cs="Segoe UI"/>
                            <w:bdr w:val="none" w:sz="0" w:space="0" w:color="auto" w:frame="1"/>
                            <w:shd w:val="clear" w:color="auto" w:fill="C6C6C6"/>
                          </w:rPr>
                          <w:t> </w:t>
                        </w:r>
                      </w:p>
                      <w:p w14:paraId="3F671E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3) Scope (In/Out)</w:t>
                        </w:r>
                        <w:r>
                          <w:rPr>
                            <w:rStyle w:val="eop"/>
                            <w:rFonts w:ascii="Aptos" w:eastAsiaTheme="majorEastAsia" w:hAnsi="Aptos" w:cs="Segoe UI"/>
                            <w:sz w:val="28"/>
                            <w:szCs w:val="28"/>
                            <w:bdr w:val="none" w:sz="0" w:space="0" w:color="auto" w:frame="1"/>
                            <w:shd w:val="clear" w:color="auto" w:fill="C6C6C6"/>
                          </w:rPr>
                          <w:t> </w:t>
                        </w:r>
                      </w:p>
                      <w:p w14:paraId="721142B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In scope: room discovery, room profiles, device selection guidance, configuration, licensing, resource accounts, policy application, testing, and adoption. Out of scope: AV cabling, physical renovations, new construction.</w:t>
                        </w:r>
                        <w:r>
                          <w:rPr>
                            <w:rStyle w:val="eop"/>
                            <w:rFonts w:ascii="Aptos" w:eastAsiaTheme="majorEastAsia" w:hAnsi="Aptos" w:cs="Segoe UI"/>
                            <w:bdr w:val="none" w:sz="0" w:space="0" w:color="auto" w:frame="1"/>
                            <w:shd w:val="clear" w:color="auto" w:fill="C6C6C6"/>
                          </w:rPr>
                          <w:t> </w:t>
                        </w:r>
                      </w:p>
                      <w:p w14:paraId="1B386AB4"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4) Solution Approach &amp; Reference Architecture (Logical)</w:t>
                        </w:r>
                        <w:r>
                          <w:rPr>
                            <w:rStyle w:val="eop"/>
                            <w:rFonts w:ascii="Aptos" w:eastAsiaTheme="majorEastAsia" w:hAnsi="Aptos" w:cs="Segoe UI"/>
                            <w:sz w:val="28"/>
                            <w:szCs w:val="28"/>
                            <w:bdr w:val="none" w:sz="0" w:space="0" w:color="auto" w:frame="1"/>
                            <w:shd w:val="clear" w:color="auto" w:fill="C6C6C6"/>
                          </w:rPr>
                          <w:t> </w:t>
                        </w:r>
                      </w:p>
                      <w:p w14:paraId="5E622C2B"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The approach includes room inventory → standard room profiles → device onboarding → configuration of meeting room accounts and policies → pilot room validation → scaled rollout. Logical architecture maps Teams Rooms devices to Teams services, Exchange resource mailboxes, and meeting policies.</w:t>
                        </w:r>
                        <w:r>
                          <w:rPr>
                            <w:rStyle w:val="eop"/>
                            <w:rFonts w:ascii="Aptos" w:eastAsiaTheme="majorEastAsia" w:hAnsi="Aptos" w:cs="Segoe UI"/>
                            <w:bdr w:val="none" w:sz="0" w:space="0" w:color="auto" w:frame="1"/>
                            <w:shd w:val="clear" w:color="auto" w:fill="C6C6C6"/>
                          </w:rPr>
                          <w:t> </w:t>
                        </w:r>
                      </w:p>
                      <w:p w14:paraId="774550F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5) Delivery Model &amp; Roles</w:t>
                        </w:r>
                        <w:r>
                          <w:rPr>
                            <w:rStyle w:val="eop"/>
                            <w:rFonts w:ascii="Aptos" w:eastAsiaTheme="majorEastAsia" w:hAnsi="Aptos" w:cs="Segoe UI"/>
                            <w:sz w:val="28"/>
                            <w:szCs w:val="28"/>
                            <w:bdr w:val="none" w:sz="0" w:space="0" w:color="auto" w:frame="1"/>
                            <w:shd w:val="clear" w:color="auto" w:fill="C6C6C6"/>
                          </w:rPr>
                          <w:t> </w:t>
                        </w:r>
                      </w:p>
                      <w:p w14:paraId="39405B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PS identifies room types and business needs. SA defines room profiles, device standards, and required services. Delivery configures accounts, policies, devices, and validation scripts. MS manages device monitoring, firmware updates, and incident workflows. Resellers coordinate AV vendors and customer facilities.</w:t>
                        </w:r>
                        <w:r>
                          <w:rPr>
                            <w:rStyle w:val="eop"/>
                            <w:rFonts w:ascii="Aptos" w:eastAsiaTheme="majorEastAsia" w:hAnsi="Aptos" w:cs="Segoe UI"/>
                            <w:bdr w:val="none" w:sz="0" w:space="0" w:color="auto" w:frame="1"/>
                            <w:shd w:val="clear" w:color="auto" w:fill="C6C6C6"/>
                          </w:rPr>
                          <w:t> </w:t>
                        </w:r>
                      </w:p>
                      <w:p w14:paraId="74F44EB5"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6) Delivery Phases (Step</w:t>
                        </w:r>
                        <w:r>
                          <w:rPr>
                            <w:rStyle w:val="normaltextrun"/>
                            <w:rFonts w:ascii="Aptos" w:eastAsiaTheme="majorEastAsia" w:hAnsi="Aptos" w:cs="Segoe UI"/>
                            <w:b/>
                            <w:bCs/>
                            <w:sz w:val="28"/>
                            <w:szCs w:val="28"/>
                            <w:lang w:val="en-US"/>
                          </w:rPr>
                          <w:noBreakHyphen/>
                          <w:t>By</w:t>
                        </w:r>
                        <w:r>
                          <w:rPr>
                            <w:rStyle w:val="normaltextrun"/>
                            <w:rFonts w:ascii="Aptos" w:eastAsiaTheme="majorEastAsia" w:hAnsi="Aptos" w:cs="Segoe UI"/>
                            <w:b/>
                            <w:bCs/>
                            <w:sz w:val="28"/>
                            <w:szCs w:val="28"/>
                            <w:lang w:val="en-US"/>
                          </w:rPr>
                          <w:noBreakHyphen/>
                          <w:t>Step With Outputs)</w:t>
                        </w:r>
                        <w:r>
                          <w:rPr>
                            <w:rStyle w:val="eop"/>
                            <w:rFonts w:ascii="Aptos" w:eastAsiaTheme="majorEastAsia" w:hAnsi="Aptos" w:cs="Segoe UI"/>
                            <w:sz w:val="28"/>
                            <w:szCs w:val="28"/>
                            <w:bdr w:val="none" w:sz="0" w:space="0" w:color="auto" w:frame="1"/>
                            <w:shd w:val="clear" w:color="auto" w:fill="C6C6C6"/>
                          </w:rPr>
                          <w:t> </w:t>
                        </w:r>
                      </w:p>
                      <w:p w14:paraId="5B7C7A87"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Discovery captures physical and functional details of each room. Standards definition creates reusable room profiles. Deployment configures devices and policies. The pilot validates experience quality. Scale</w:t>
                        </w:r>
                        <w:r>
                          <w:rPr>
                            <w:rStyle w:val="normaltextrun"/>
                            <w:rFonts w:ascii="Aptos" w:eastAsiaTheme="majorEastAsia" w:hAnsi="Aptos" w:cs="Segoe UI"/>
                            <w:lang w:val="en-US"/>
                          </w:rPr>
                          <w:noBreakHyphen/>
                          <w:t>out introduces room standards across all sites.</w:t>
                        </w:r>
                        <w:r>
                          <w:rPr>
                            <w:rStyle w:val="eop"/>
                            <w:rFonts w:ascii="Aptos" w:eastAsiaTheme="majorEastAsia" w:hAnsi="Aptos" w:cs="Segoe UI"/>
                            <w:bdr w:val="none" w:sz="0" w:space="0" w:color="auto" w:frame="1"/>
                            <w:shd w:val="clear" w:color="auto" w:fill="C6C6C6"/>
                          </w:rPr>
                          <w:t> </w:t>
                        </w:r>
                      </w:p>
                      <w:p w14:paraId="517561C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7) Deliverables &amp; Reusable Assets</w:t>
                        </w:r>
                        <w:r>
                          <w:rPr>
                            <w:rStyle w:val="eop"/>
                            <w:rFonts w:ascii="Aptos" w:eastAsiaTheme="majorEastAsia" w:hAnsi="Aptos" w:cs="Segoe UI"/>
                            <w:sz w:val="28"/>
                            <w:szCs w:val="28"/>
                            <w:bdr w:val="none" w:sz="0" w:space="0" w:color="auto" w:frame="1"/>
                            <w:shd w:val="clear" w:color="auto" w:fill="C6C6C6"/>
                          </w:rPr>
                          <w:t> </w:t>
                        </w:r>
                      </w:p>
                      <w:p w14:paraId="1F354692"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Room standard templates, device onboarding guides, readiness checklists, acceptance test templates, operations SOPs.</w:t>
                        </w:r>
                        <w:r>
                          <w:rPr>
                            <w:rStyle w:val="eop"/>
                            <w:rFonts w:ascii="Aptos" w:eastAsiaTheme="majorEastAsia" w:hAnsi="Aptos" w:cs="Segoe UI"/>
                            <w:bdr w:val="none" w:sz="0" w:space="0" w:color="auto" w:frame="1"/>
                            <w:shd w:val="clear" w:color="auto" w:fill="C6C6C6"/>
                          </w:rPr>
                          <w:t> </w:t>
                        </w:r>
                      </w:p>
                      <w:p w14:paraId="59E10DC1"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8) Operational Handover</w:t>
                        </w:r>
                        <w:r>
                          <w:rPr>
                            <w:rStyle w:val="eop"/>
                            <w:rFonts w:ascii="Aptos" w:eastAsiaTheme="majorEastAsia" w:hAnsi="Aptos" w:cs="Segoe UI"/>
                            <w:sz w:val="28"/>
                            <w:szCs w:val="28"/>
                            <w:bdr w:val="none" w:sz="0" w:space="0" w:color="auto" w:frame="1"/>
                            <w:shd w:val="clear" w:color="auto" w:fill="C6C6C6"/>
                          </w:rPr>
                          <w:t> </w:t>
                        </w:r>
                      </w:p>
                      <w:p w14:paraId="29D9803A"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MS receives device monitoring dashboards, firmware update cadence, troubleshooting documents, and escalation processes.</w:t>
                        </w:r>
                        <w:r>
                          <w:rPr>
                            <w:rStyle w:val="eop"/>
                            <w:rFonts w:ascii="Aptos" w:eastAsiaTheme="majorEastAsia" w:hAnsi="Aptos" w:cs="Segoe UI"/>
                            <w:bdr w:val="none" w:sz="0" w:space="0" w:color="auto" w:frame="1"/>
                            <w:shd w:val="clear" w:color="auto" w:fill="C6C6C6"/>
                          </w:rPr>
                          <w:t> </w:t>
                        </w:r>
                      </w:p>
                      <w:p w14:paraId="1819061E"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color w:val="0F4761"/>
                            <w:sz w:val="18"/>
                            <w:szCs w:val="18"/>
                          </w:rPr>
                        </w:pPr>
                        <w:r>
                          <w:rPr>
                            <w:rStyle w:val="normaltextrun"/>
                            <w:rFonts w:ascii="Aptos" w:eastAsiaTheme="majorEastAsia" w:hAnsi="Aptos" w:cs="Segoe UI"/>
                            <w:b/>
                            <w:bCs/>
                            <w:sz w:val="28"/>
                            <w:szCs w:val="28"/>
                            <w:lang w:val="en-US"/>
                          </w:rPr>
                          <w:t>9) Entry/Exit Criteria &amp; Acceptance</w:t>
                        </w:r>
                        <w:r>
                          <w:rPr>
                            <w:rStyle w:val="eop"/>
                            <w:rFonts w:ascii="Aptos" w:eastAsiaTheme="majorEastAsia" w:hAnsi="Aptos" w:cs="Segoe UI"/>
                            <w:sz w:val="28"/>
                            <w:szCs w:val="28"/>
                            <w:bdr w:val="none" w:sz="0" w:space="0" w:color="auto" w:frame="1"/>
                            <w:shd w:val="clear" w:color="auto" w:fill="C6C6C6"/>
                          </w:rPr>
                          <w:t> </w:t>
                        </w:r>
                      </w:p>
                      <w:p w14:paraId="130C6699" w14:textId="77777777" w:rsidR="00D90195" w:rsidRDefault="00D90195" w:rsidP="00D90195">
                        <w:pPr>
                          <w:pStyle w:val="paragraph"/>
                          <w:numPr>
                            <w:ilvl w:val="0"/>
                            <w:numId w:val="23"/>
                          </w:numPr>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lang w:val="en-US"/>
                          </w:rPr>
                          <w:t>Entry: Room profiles approved and prerequisites confirmed.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Exit: Pilot room validated, standards applied.</w:t>
                        </w:r>
                        <w:r>
                          <w:rPr>
                            <w:rStyle w:val="scxw103543382"/>
                            <w:rFonts w:ascii="Aptos" w:eastAsiaTheme="majorEastAsia" w:hAnsi="Aptos" w:cs="Segoe UI"/>
                          </w:rPr>
                          <w:t> </w:t>
                        </w:r>
                        <w:r>
                          <w:rPr>
                            <w:rFonts w:ascii="Aptos" w:hAnsi="Aptos" w:cs="Segoe UI"/>
                          </w:rPr>
                          <w:br/>
                        </w:r>
                        <w:r>
                          <w:rPr>
                            <w:rStyle w:val="normaltextrun"/>
                            <w:rFonts w:ascii="Aptos" w:eastAsiaTheme="majorEastAsia" w:hAnsi="Aptos" w:cs="Segoe UI"/>
                            <w:lang w:val="en-US"/>
                          </w:rPr>
                          <w:t>Acceptance: Customer signs off after verifying audio/video and meeting experience quality.</w:t>
                        </w:r>
                        <w:r>
                          <w:rPr>
                            <w:rStyle w:val="eop"/>
                            <w:rFonts w:ascii="Aptos" w:eastAsiaTheme="majorEastAsia" w:hAnsi="Aptos" w:cs="Segoe UI"/>
                            <w:bdr w:val="none" w:sz="0" w:space="0" w:color="auto" w:frame="1"/>
                            <w:shd w:val="clear" w:color="auto" w:fill="C6C6C6"/>
                          </w:rPr>
                          <w:t> </w:t>
                        </w:r>
                      </w:p>
                      <w:p w14:paraId="5DC8A9D0" w14:textId="77777777" w:rsidR="00D90195" w:rsidRPr="004D6DEA" w:rsidRDefault="00D90195" w:rsidP="00D90195">
                        <w:pPr>
                          <w:pBdr>
                            <w:top w:val="single" w:sz="12" w:space="0" w:color="auto"/>
                          </w:pBdr>
                          <w:spacing w:after="0"/>
                          <w:rPr>
                            <w:sz w:val="22"/>
                            <w:szCs w:val="22"/>
                          </w:rPr>
                        </w:pPr>
                      </w:p>
                      <w:p w14:paraId="76276D2C" w14:textId="77777777" w:rsidR="00D90195" w:rsidRPr="008C5D43" w:rsidRDefault="00D90195" w:rsidP="00D90195">
                        <w:pPr>
                          <w:jc w:val="center"/>
                          <w:rPr>
                            <w:lang w:val="en-IN"/>
                          </w:rPr>
                        </w:pPr>
                        <w:r>
                          <w:rPr>
                            <w:lang w:val="en-IN"/>
                          </w:rPr>
                          <w:t>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10"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1"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2" o:title=""/>
                </v:shape>
                <w10:wrap anchorx="page" anchory="page"/>
              </v:group>
            </w:pict>
          </mc:Fallback>
        </mc:AlternateContent>
      </w:r>
      <w:bookmarkEnd w:id="0"/>
      <w:bookmarkEnd w:id="1"/>
      <w:bookmarkEnd w:id="2"/>
      <w:bookmarkEnd w:id="3"/>
      <w:bookmarkEnd w:id="4"/>
    </w:p>
    <w:p w14:paraId="71023EFB" w14:textId="77777777" w:rsidR="00D90195" w:rsidRDefault="00D90195" w:rsidP="00D90195"/>
    <w:p w14:paraId="7E372854" w14:textId="77777777" w:rsidR="00D90195" w:rsidRDefault="00D90195" w:rsidP="00D90195"/>
    <w:p w14:paraId="2513162E" w14:textId="77777777" w:rsidR="00D90195" w:rsidRDefault="00D90195" w:rsidP="00D90195"/>
    <w:p w14:paraId="68469955" w14:textId="77777777" w:rsidR="00D90195" w:rsidRDefault="00D90195" w:rsidP="00D90195"/>
    <w:p w14:paraId="77753BAD" w14:textId="77777777" w:rsidR="00D90195" w:rsidRDefault="00D90195" w:rsidP="00D90195"/>
    <w:p w14:paraId="677F47F8" w14:textId="77777777" w:rsidR="00D90195" w:rsidRDefault="00D90195" w:rsidP="00D90195"/>
    <w:p w14:paraId="18F8D322" w14:textId="77777777" w:rsidR="00D90195" w:rsidRDefault="00D90195" w:rsidP="00D90195"/>
    <w:p w14:paraId="1CC87142" w14:textId="77777777" w:rsidR="00D90195" w:rsidRDefault="00D90195" w:rsidP="00D90195"/>
    <w:p w14:paraId="50ADA367" w14:textId="77777777" w:rsidR="00D90195" w:rsidRDefault="00D90195" w:rsidP="00D90195"/>
    <w:p w14:paraId="306289A0" w14:textId="77777777" w:rsidR="00D90195" w:rsidRDefault="00D90195" w:rsidP="00D90195"/>
    <w:p w14:paraId="4F46857B" w14:textId="77777777" w:rsidR="00D90195" w:rsidRDefault="00D90195" w:rsidP="00D90195"/>
    <w:p w14:paraId="132DB472" w14:textId="77777777" w:rsidR="00C07B65" w:rsidRDefault="00C07B65">
      <w:pPr>
        <w:pStyle w:val="Heading1"/>
      </w:pPr>
    </w:p>
    <w:p w14:paraId="6948218E" w14:textId="77777777" w:rsidR="00D90195" w:rsidRDefault="00D90195" w:rsidP="00D90195"/>
    <w:p w14:paraId="1658A8DC" w14:textId="77777777" w:rsidR="00D90195" w:rsidRDefault="00D90195" w:rsidP="00D90195"/>
    <w:p w14:paraId="1AA7B6FF" w14:textId="77777777" w:rsidR="00D90195" w:rsidRDefault="00D90195" w:rsidP="00D90195"/>
    <w:p w14:paraId="14C26D6D" w14:textId="77777777" w:rsidR="00D90195" w:rsidRDefault="00D90195" w:rsidP="00D90195"/>
    <w:p w14:paraId="6E26A3AB" w14:textId="77777777" w:rsidR="00D90195" w:rsidRDefault="00D90195" w:rsidP="00D90195"/>
    <w:p w14:paraId="4F2A8678" w14:textId="77777777" w:rsidR="00D90195" w:rsidRDefault="00D90195" w:rsidP="00D90195"/>
    <w:p w14:paraId="0FE12F44" w14:textId="77777777" w:rsidR="00D90195" w:rsidRDefault="00D90195" w:rsidP="00D90195"/>
    <w:p w14:paraId="23CE2E14" w14:textId="77777777" w:rsidR="00D90195" w:rsidRDefault="00D90195" w:rsidP="00D90195"/>
    <w:p w14:paraId="6EEF86DA" w14:textId="77777777" w:rsidR="00D90195" w:rsidRDefault="00D90195" w:rsidP="00D90195"/>
    <w:p w14:paraId="299DEC0D" w14:textId="77777777" w:rsidR="00D90195" w:rsidRDefault="00D90195" w:rsidP="00D90195"/>
    <w:p w14:paraId="773BEE0E" w14:textId="77777777" w:rsidR="00D90195" w:rsidRDefault="00D90195" w:rsidP="00D90195"/>
    <w:p w14:paraId="19EBB434" w14:textId="77777777" w:rsidR="00D90195" w:rsidRDefault="00D90195" w:rsidP="00D90195"/>
    <w:p w14:paraId="298ABB6A" w14:textId="77777777" w:rsidR="00D90195" w:rsidRDefault="00D90195" w:rsidP="00D90195"/>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E02DA3" w:rsidRPr="004D6DEA" w14:paraId="275BE416" w14:textId="77777777" w:rsidTr="006A75A8">
        <w:trPr>
          <w:trHeight w:val="493"/>
        </w:trPr>
        <w:tc>
          <w:tcPr>
            <w:tcW w:w="2691" w:type="dxa"/>
          </w:tcPr>
          <w:p w14:paraId="21AFC5A2" w14:textId="77777777" w:rsidR="00E02DA3" w:rsidRPr="004D6DEA" w:rsidRDefault="00E02DA3" w:rsidP="006A75A8">
            <w:pPr>
              <w:pStyle w:val="TableParagraph"/>
              <w:spacing w:before="100"/>
              <w:ind w:left="108"/>
              <w:rPr>
                <w:rFonts w:asciiTheme="minorHAnsi" w:hAnsiTheme="minorHAnsi" w:cstheme="minorHAnsi"/>
                <w:b/>
                <w:szCs w:val="20"/>
              </w:rPr>
            </w:pPr>
            <w:r w:rsidRPr="004D6DEA">
              <w:rPr>
                <w:rFonts w:asciiTheme="minorHAnsi" w:hAnsiTheme="minorHAnsi" w:cstheme="minorHAnsi"/>
                <w:b/>
                <w:spacing w:val="-11"/>
                <w:szCs w:val="20"/>
              </w:rPr>
              <w:lastRenderedPageBreak/>
              <w:t>Document</w:t>
            </w:r>
            <w:r w:rsidRPr="004D6DEA">
              <w:rPr>
                <w:rFonts w:asciiTheme="minorHAnsi" w:hAnsiTheme="minorHAnsi" w:cstheme="minorHAnsi"/>
                <w:b/>
                <w:spacing w:val="-9"/>
                <w:szCs w:val="20"/>
              </w:rPr>
              <w:t xml:space="preserve"> </w:t>
            </w:r>
            <w:r w:rsidRPr="004D6DEA">
              <w:rPr>
                <w:rFonts w:asciiTheme="minorHAnsi" w:hAnsiTheme="minorHAnsi" w:cstheme="minorHAnsi"/>
                <w:b/>
                <w:spacing w:val="-2"/>
                <w:szCs w:val="20"/>
              </w:rPr>
              <w:t>Title</w:t>
            </w:r>
          </w:p>
        </w:tc>
        <w:tc>
          <w:tcPr>
            <w:tcW w:w="7119" w:type="dxa"/>
          </w:tcPr>
          <w:p w14:paraId="6F3D8D1F" w14:textId="2D265DD2" w:rsidR="00E02DA3" w:rsidRPr="004D6DEA" w:rsidRDefault="00E02DA3" w:rsidP="006A75A8">
            <w:pPr>
              <w:pStyle w:val="TableParagraph"/>
              <w:spacing w:before="59"/>
              <w:ind w:left="105"/>
              <w:rPr>
                <w:rFonts w:asciiTheme="minorHAnsi" w:hAnsiTheme="minorHAnsi" w:cstheme="minorHAnsi"/>
                <w:szCs w:val="20"/>
              </w:rPr>
            </w:pPr>
            <w:r>
              <w:rPr>
                <w:rFonts w:asciiTheme="minorHAnsi" w:hAnsiTheme="minorHAnsi" w:cstheme="minorHAnsi"/>
                <w:szCs w:val="20"/>
              </w:rPr>
              <w:t>Infrastructure – Sales enablement Collateral</w:t>
            </w:r>
          </w:p>
        </w:tc>
      </w:tr>
      <w:tr w:rsidR="00E02DA3" w:rsidRPr="004D6DEA" w14:paraId="24C2DEEA" w14:textId="77777777" w:rsidTr="006A75A8">
        <w:trPr>
          <w:trHeight w:val="371"/>
        </w:trPr>
        <w:tc>
          <w:tcPr>
            <w:tcW w:w="2691" w:type="dxa"/>
          </w:tcPr>
          <w:p w14:paraId="0B49E35B" w14:textId="77777777" w:rsidR="00E02DA3" w:rsidRPr="004D6DEA" w:rsidRDefault="00E02DA3" w:rsidP="006A75A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1"/>
                <w:szCs w:val="20"/>
              </w:rPr>
              <w:t>Presales/Technical</w:t>
            </w:r>
            <w:r w:rsidRPr="004D6DEA">
              <w:rPr>
                <w:rFonts w:asciiTheme="minorHAnsi" w:hAnsiTheme="minorHAnsi" w:cstheme="minorHAnsi"/>
                <w:b/>
                <w:spacing w:val="-1"/>
                <w:szCs w:val="20"/>
              </w:rPr>
              <w:t xml:space="preserve"> </w:t>
            </w:r>
            <w:r w:rsidRPr="004D6DEA">
              <w:rPr>
                <w:rFonts w:asciiTheme="minorHAnsi" w:hAnsiTheme="minorHAnsi" w:cstheme="minorHAnsi"/>
                <w:b/>
                <w:spacing w:val="-4"/>
                <w:szCs w:val="20"/>
              </w:rPr>
              <w:t>Head</w:t>
            </w:r>
          </w:p>
        </w:tc>
        <w:tc>
          <w:tcPr>
            <w:tcW w:w="7119" w:type="dxa"/>
          </w:tcPr>
          <w:p w14:paraId="2CA3D8DA" w14:textId="77777777" w:rsidR="00E02DA3" w:rsidRPr="004D6DEA" w:rsidRDefault="00E02DA3" w:rsidP="006A75A8">
            <w:pPr>
              <w:pStyle w:val="TableParagraph"/>
              <w:spacing w:line="292" w:lineRule="exact"/>
              <w:ind w:left="105"/>
              <w:rPr>
                <w:rFonts w:asciiTheme="minorHAnsi" w:hAnsiTheme="minorHAnsi" w:cstheme="minorHAnsi"/>
                <w:szCs w:val="20"/>
              </w:rPr>
            </w:pPr>
            <w:r w:rsidRPr="004D6DEA">
              <w:rPr>
                <w:rFonts w:asciiTheme="minorHAnsi" w:hAnsiTheme="minorHAnsi" w:cstheme="minorHAnsi"/>
                <w:spacing w:val="-10"/>
                <w:szCs w:val="20"/>
              </w:rPr>
              <w:t>Tushar</w:t>
            </w:r>
            <w:r w:rsidRPr="004D6DEA">
              <w:rPr>
                <w:rFonts w:asciiTheme="minorHAnsi" w:hAnsiTheme="minorHAnsi" w:cstheme="minorHAnsi"/>
                <w:spacing w:val="-13"/>
                <w:szCs w:val="20"/>
              </w:rPr>
              <w:t xml:space="preserve"> </w:t>
            </w:r>
            <w:r w:rsidRPr="004D6DEA">
              <w:rPr>
                <w:rFonts w:asciiTheme="minorHAnsi" w:hAnsiTheme="minorHAnsi" w:cstheme="minorHAnsi"/>
                <w:spacing w:val="-2"/>
                <w:szCs w:val="20"/>
              </w:rPr>
              <w:t>Mehrotra/Rohit Pandey</w:t>
            </w:r>
          </w:p>
        </w:tc>
      </w:tr>
      <w:tr w:rsidR="00E02DA3" w:rsidRPr="004D6DEA" w14:paraId="30404344" w14:textId="77777777" w:rsidTr="006A75A8">
        <w:trPr>
          <w:trHeight w:val="493"/>
        </w:trPr>
        <w:tc>
          <w:tcPr>
            <w:tcW w:w="2691" w:type="dxa"/>
          </w:tcPr>
          <w:p w14:paraId="62EE87EE" w14:textId="77777777" w:rsidR="00E02DA3" w:rsidRPr="004D6DEA" w:rsidRDefault="00E02DA3" w:rsidP="006A75A8">
            <w:pPr>
              <w:pStyle w:val="TableParagraph"/>
              <w:spacing w:before="100"/>
              <w:ind w:left="108"/>
              <w:rPr>
                <w:rFonts w:asciiTheme="minorHAnsi" w:hAnsiTheme="minorHAnsi" w:cstheme="minorHAnsi"/>
                <w:b/>
                <w:szCs w:val="20"/>
              </w:rPr>
            </w:pPr>
            <w:proofErr w:type="spellStart"/>
            <w:r w:rsidRPr="004D6DEA">
              <w:rPr>
                <w:rFonts w:asciiTheme="minorHAnsi" w:hAnsiTheme="minorHAnsi" w:cstheme="minorHAnsi"/>
                <w:b/>
                <w:spacing w:val="-11"/>
                <w:szCs w:val="20"/>
              </w:rPr>
              <w:t>CCoE</w:t>
            </w:r>
            <w:proofErr w:type="spellEnd"/>
            <w:r w:rsidRPr="004D6DEA">
              <w:rPr>
                <w:rFonts w:asciiTheme="minorHAnsi" w:hAnsiTheme="minorHAnsi" w:cstheme="minorHAnsi"/>
                <w:b/>
                <w:spacing w:val="-11"/>
                <w:szCs w:val="20"/>
              </w:rPr>
              <w:t xml:space="preserve"> Lead</w:t>
            </w:r>
          </w:p>
        </w:tc>
        <w:tc>
          <w:tcPr>
            <w:tcW w:w="7119" w:type="dxa"/>
          </w:tcPr>
          <w:p w14:paraId="73E195E4" w14:textId="77777777" w:rsidR="00E02DA3" w:rsidRPr="004D6DEA" w:rsidRDefault="00E02DA3" w:rsidP="006A75A8">
            <w:pPr>
              <w:pStyle w:val="TableParagraph"/>
              <w:spacing w:before="61"/>
              <w:ind w:left="105"/>
              <w:rPr>
                <w:rFonts w:asciiTheme="minorHAnsi" w:hAnsiTheme="minorHAnsi" w:cstheme="minorHAnsi"/>
                <w:spacing w:val="-10"/>
                <w:szCs w:val="20"/>
              </w:rPr>
            </w:pPr>
            <w:r>
              <w:rPr>
                <w:rFonts w:asciiTheme="minorHAnsi" w:hAnsiTheme="minorHAnsi" w:cstheme="minorHAnsi"/>
                <w:spacing w:val="-10"/>
                <w:szCs w:val="20"/>
              </w:rPr>
              <w:t>Ravishankar N</w:t>
            </w:r>
          </w:p>
        </w:tc>
      </w:tr>
      <w:tr w:rsidR="00E02DA3" w:rsidRPr="004D6DEA" w14:paraId="681923D0" w14:textId="77777777" w:rsidTr="006A75A8">
        <w:trPr>
          <w:trHeight w:val="374"/>
        </w:trPr>
        <w:tc>
          <w:tcPr>
            <w:tcW w:w="2691" w:type="dxa"/>
          </w:tcPr>
          <w:p w14:paraId="2C614FDC" w14:textId="77777777" w:rsidR="00E02DA3" w:rsidRPr="004D6DEA" w:rsidRDefault="00E02DA3" w:rsidP="006A75A8">
            <w:pPr>
              <w:pStyle w:val="TableParagraph"/>
              <w:spacing w:before="40"/>
              <w:ind w:left="108"/>
              <w:rPr>
                <w:rFonts w:asciiTheme="minorHAnsi" w:hAnsiTheme="minorHAnsi" w:cstheme="minorHAnsi"/>
                <w:b/>
                <w:szCs w:val="20"/>
              </w:rPr>
            </w:pPr>
            <w:r w:rsidRPr="004D6DEA">
              <w:rPr>
                <w:rFonts w:asciiTheme="minorHAnsi" w:hAnsiTheme="minorHAnsi" w:cstheme="minorHAnsi"/>
                <w:b/>
                <w:spacing w:val="-10"/>
                <w:szCs w:val="20"/>
              </w:rPr>
              <w:t>Creation</w:t>
            </w:r>
            <w:r w:rsidRPr="004D6DEA">
              <w:rPr>
                <w:rFonts w:asciiTheme="minorHAnsi" w:hAnsiTheme="minorHAnsi" w:cstheme="minorHAnsi"/>
                <w:b/>
                <w:spacing w:val="-13"/>
                <w:szCs w:val="20"/>
              </w:rPr>
              <w:t xml:space="preserve"> </w:t>
            </w:r>
            <w:r w:rsidRPr="004D6DEA">
              <w:rPr>
                <w:rFonts w:asciiTheme="minorHAnsi" w:hAnsiTheme="minorHAnsi" w:cstheme="minorHAnsi"/>
                <w:b/>
                <w:spacing w:val="-10"/>
                <w:szCs w:val="20"/>
              </w:rPr>
              <w:t>Date</w:t>
            </w:r>
          </w:p>
        </w:tc>
        <w:tc>
          <w:tcPr>
            <w:tcW w:w="7119" w:type="dxa"/>
          </w:tcPr>
          <w:p w14:paraId="2C4181B1" w14:textId="1692D048" w:rsidR="00E02DA3" w:rsidRPr="004D6DEA" w:rsidRDefault="00E02DA3" w:rsidP="006A75A8">
            <w:pPr>
              <w:pStyle w:val="TableParagraph"/>
              <w:rPr>
                <w:rFonts w:asciiTheme="minorHAnsi" w:hAnsiTheme="minorHAnsi" w:cstheme="minorHAnsi"/>
                <w:szCs w:val="20"/>
              </w:rPr>
            </w:pPr>
            <w:r w:rsidRPr="004D6DEA">
              <w:rPr>
                <w:rFonts w:asciiTheme="minorHAnsi" w:hAnsiTheme="minorHAnsi" w:cstheme="minorHAnsi"/>
                <w:spacing w:val="-10"/>
                <w:szCs w:val="20"/>
              </w:rPr>
              <w:t xml:space="preserve">  </w:t>
            </w:r>
            <w:r w:rsidR="00BE21AF">
              <w:rPr>
                <w:rFonts w:asciiTheme="minorHAnsi" w:hAnsiTheme="minorHAnsi" w:cstheme="minorHAnsi"/>
                <w:spacing w:val="-10"/>
                <w:szCs w:val="20"/>
              </w:rPr>
              <w:t>22</w:t>
            </w:r>
            <w:r>
              <w:rPr>
                <w:rFonts w:asciiTheme="minorHAnsi" w:hAnsiTheme="minorHAnsi" w:cstheme="minorHAnsi"/>
                <w:spacing w:val="-10"/>
                <w:szCs w:val="20"/>
              </w:rPr>
              <w:t xml:space="preserve"> February</w:t>
            </w:r>
            <w:r w:rsidRPr="004D6DEA">
              <w:rPr>
                <w:rFonts w:asciiTheme="minorHAnsi" w:hAnsiTheme="minorHAnsi" w:cstheme="minorHAnsi"/>
                <w:spacing w:val="-10"/>
                <w:szCs w:val="20"/>
              </w:rPr>
              <w:t xml:space="preserve"> 202</w:t>
            </w:r>
            <w:r>
              <w:rPr>
                <w:rFonts w:asciiTheme="minorHAnsi" w:hAnsiTheme="minorHAnsi" w:cstheme="minorHAnsi"/>
                <w:spacing w:val="-10"/>
                <w:szCs w:val="20"/>
              </w:rPr>
              <w:t>5</w:t>
            </w:r>
          </w:p>
        </w:tc>
      </w:tr>
    </w:tbl>
    <w:p w14:paraId="422A3AA9" w14:textId="77777777" w:rsidR="00D90195" w:rsidRDefault="00D90195" w:rsidP="00D90195"/>
    <w:p w14:paraId="095F29AE" w14:textId="77777777" w:rsidR="00D90195" w:rsidRDefault="00D90195" w:rsidP="00D90195"/>
    <w:p w14:paraId="6BCBA58F" w14:textId="77777777" w:rsidR="00D90195" w:rsidRDefault="00D90195" w:rsidP="00D90195"/>
    <w:p w14:paraId="261D5544" w14:textId="77777777" w:rsidR="00D90195" w:rsidRDefault="00D90195" w:rsidP="00D90195"/>
    <w:p w14:paraId="5BF919DC" w14:textId="77777777" w:rsidR="00D90195" w:rsidRDefault="00D90195" w:rsidP="00D90195"/>
    <w:p w14:paraId="0DE14CE0" w14:textId="77777777" w:rsidR="00D90195" w:rsidRDefault="00D90195" w:rsidP="00D90195"/>
    <w:tbl>
      <w:tblPr>
        <w:tblStyle w:val="TableGrid"/>
        <w:tblpPr w:leftFromText="180" w:rightFromText="180" w:vertAnchor="page" w:horzAnchor="margin" w:tblpY="6081"/>
        <w:tblW w:w="0" w:type="auto"/>
        <w:tblLook w:val="04A0" w:firstRow="1" w:lastRow="0" w:firstColumn="1" w:lastColumn="0" w:noHBand="0" w:noVBand="1"/>
      </w:tblPr>
      <w:tblGrid>
        <w:gridCol w:w="1069"/>
        <w:gridCol w:w="1637"/>
        <w:gridCol w:w="1541"/>
        <w:gridCol w:w="1417"/>
        <w:gridCol w:w="1844"/>
        <w:gridCol w:w="1508"/>
      </w:tblGrid>
      <w:tr w:rsidR="00BE21AF" w:rsidRPr="004D6DEA" w14:paraId="7C816778" w14:textId="77777777" w:rsidTr="006A75A8">
        <w:tc>
          <w:tcPr>
            <w:tcW w:w="1069" w:type="dxa"/>
            <w:shd w:val="clear" w:color="auto" w:fill="FFC000"/>
          </w:tcPr>
          <w:p w14:paraId="72CC5F83" w14:textId="77777777" w:rsidR="00BE21AF" w:rsidRPr="004D6DEA" w:rsidRDefault="00BE21AF" w:rsidP="006A75A8">
            <w:pPr>
              <w:pStyle w:val="Heading1"/>
              <w:rPr>
                <w:b/>
                <w:bCs/>
                <w:sz w:val="26"/>
                <w:szCs w:val="26"/>
              </w:rPr>
            </w:pPr>
            <w:bookmarkStart w:id="331" w:name="_Toc227840554"/>
            <w:bookmarkStart w:id="332" w:name="_Toc227841456"/>
            <w:bookmarkStart w:id="333" w:name="_Toc227842272"/>
            <w:bookmarkStart w:id="334" w:name="_Toc227847359"/>
            <w:r w:rsidRPr="004D6DEA">
              <w:rPr>
                <w:b/>
                <w:bCs/>
                <w:sz w:val="26"/>
                <w:szCs w:val="26"/>
              </w:rPr>
              <w:t>Version</w:t>
            </w:r>
            <w:bookmarkEnd w:id="331"/>
            <w:bookmarkEnd w:id="332"/>
            <w:bookmarkEnd w:id="333"/>
            <w:bookmarkEnd w:id="334"/>
          </w:p>
        </w:tc>
        <w:tc>
          <w:tcPr>
            <w:tcW w:w="1637" w:type="dxa"/>
            <w:shd w:val="clear" w:color="auto" w:fill="FFC000"/>
          </w:tcPr>
          <w:p w14:paraId="2579252B" w14:textId="77777777" w:rsidR="00BE21AF" w:rsidRPr="004D6DEA" w:rsidRDefault="00BE21AF" w:rsidP="006A75A8">
            <w:pPr>
              <w:pStyle w:val="Heading1"/>
              <w:rPr>
                <w:b/>
                <w:bCs/>
                <w:sz w:val="26"/>
                <w:szCs w:val="26"/>
              </w:rPr>
            </w:pPr>
            <w:bookmarkStart w:id="335" w:name="_Toc227840555"/>
            <w:bookmarkStart w:id="336" w:name="_Toc227841457"/>
            <w:bookmarkStart w:id="337" w:name="_Toc227842273"/>
            <w:bookmarkStart w:id="338" w:name="_Toc227847360"/>
            <w:r w:rsidRPr="004D6DEA">
              <w:rPr>
                <w:b/>
                <w:bCs/>
                <w:sz w:val="26"/>
                <w:szCs w:val="26"/>
              </w:rPr>
              <w:t>Description</w:t>
            </w:r>
            <w:bookmarkEnd w:id="335"/>
            <w:bookmarkEnd w:id="336"/>
            <w:bookmarkEnd w:id="337"/>
            <w:bookmarkEnd w:id="338"/>
          </w:p>
        </w:tc>
        <w:tc>
          <w:tcPr>
            <w:tcW w:w="1541" w:type="dxa"/>
            <w:shd w:val="clear" w:color="auto" w:fill="FFC000"/>
          </w:tcPr>
          <w:p w14:paraId="3393B0C6" w14:textId="77777777" w:rsidR="00BE21AF" w:rsidRPr="004D6DEA" w:rsidRDefault="00BE21AF" w:rsidP="006A75A8">
            <w:pPr>
              <w:pStyle w:val="Heading1"/>
              <w:rPr>
                <w:b/>
                <w:bCs/>
                <w:sz w:val="26"/>
                <w:szCs w:val="26"/>
              </w:rPr>
            </w:pPr>
            <w:bookmarkStart w:id="339" w:name="_Toc227840556"/>
            <w:bookmarkStart w:id="340" w:name="_Toc227841458"/>
            <w:bookmarkStart w:id="341" w:name="_Toc227842274"/>
            <w:bookmarkStart w:id="342" w:name="_Toc227847361"/>
            <w:r w:rsidRPr="004D6DEA">
              <w:rPr>
                <w:b/>
                <w:bCs/>
                <w:sz w:val="26"/>
                <w:szCs w:val="26"/>
              </w:rPr>
              <w:t>Modified by</w:t>
            </w:r>
            <w:bookmarkEnd w:id="339"/>
            <w:bookmarkEnd w:id="340"/>
            <w:bookmarkEnd w:id="341"/>
            <w:bookmarkEnd w:id="342"/>
          </w:p>
        </w:tc>
        <w:tc>
          <w:tcPr>
            <w:tcW w:w="1417" w:type="dxa"/>
            <w:shd w:val="clear" w:color="auto" w:fill="FFC000"/>
          </w:tcPr>
          <w:p w14:paraId="43F160B7" w14:textId="77777777" w:rsidR="00BE21AF" w:rsidRPr="004D6DEA" w:rsidRDefault="00BE21AF" w:rsidP="006A75A8">
            <w:pPr>
              <w:pStyle w:val="Heading1"/>
              <w:rPr>
                <w:b/>
                <w:bCs/>
                <w:sz w:val="26"/>
                <w:szCs w:val="26"/>
              </w:rPr>
            </w:pPr>
            <w:bookmarkStart w:id="343" w:name="_Toc227840557"/>
            <w:bookmarkStart w:id="344" w:name="_Toc227841459"/>
            <w:bookmarkStart w:id="345" w:name="_Toc227842275"/>
            <w:bookmarkStart w:id="346" w:name="_Toc227847362"/>
            <w:r w:rsidRPr="004D6DEA">
              <w:rPr>
                <w:b/>
                <w:bCs/>
                <w:sz w:val="26"/>
                <w:szCs w:val="26"/>
              </w:rPr>
              <w:t>Date</w:t>
            </w:r>
            <w:bookmarkEnd w:id="343"/>
            <w:bookmarkEnd w:id="344"/>
            <w:bookmarkEnd w:id="345"/>
            <w:bookmarkEnd w:id="346"/>
          </w:p>
        </w:tc>
        <w:tc>
          <w:tcPr>
            <w:tcW w:w="1844" w:type="dxa"/>
            <w:shd w:val="clear" w:color="auto" w:fill="FFC000"/>
          </w:tcPr>
          <w:p w14:paraId="1E181C95" w14:textId="77777777" w:rsidR="00BE21AF" w:rsidRPr="004D6DEA" w:rsidRDefault="00BE21AF" w:rsidP="006A75A8">
            <w:pPr>
              <w:pStyle w:val="Heading1"/>
              <w:rPr>
                <w:b/>
                <w:bCs/>
                <w:sz w:val="26"/>
                <w:szCs w:val="26"/>
              </w:rPr>
            </w:pPr>
            <w:bookmarkStart w:id="347" w:name="_Toc227840558"/>
            <w:bookmarkStart w:id="348" w:name="_Toc227841460"/>
            <w:bookmarkStart w:id="349" w:name="_Toc227842276"/>
            <w:bookmarkStart w:id="350" w:name="_Toc227847363"/>
            <w:r w:rsidRPr="004D6DEA">
              <w:rPr>
                <w:b/>
                <w:bCs/>
                <w:sz w:val="26"/>
                <w:szCs w:val="26"/>
              </w:rPr>
              <w:t>Approved By</w:t>
            </w:r>
            <w:bookmarkEnd w:id="347"/>
            <w:bookmarkEnd w:id="348"/>
            <w:bookmarkEnd w:id="349"/>
            <w:bookmarkEnd w:id="350"/>
          </w:p>
        </w:tc>
        <w:tc>
          <w:tcPr>
            <w:tcW w:w="1508" w:type="dxa"/>
            <w:shd w:val="clear" w:color="auto" w:fill="FFC000"/>
          </w:tcPr>
          <w:p w14:paraId="1E0D3A47" w14:textId="77777777" w:rsidR="00BE21AF" w:rsidRPr="004D6DEA" w:rsidRDefault="00BE21AF" w:rsidP="006A75A8">
            <w:pPr>
              <w:pStyle w:val="Heading1"/>
              <w:rPr>
                <w:b/>
                <w:bCs/>
                <w:sz w:val="26"/>
                <w:szCs w:val="26"/>
              </w:rPr>
            </w:pPr>
            <w:bookmarkStart w:id="351" w:name="_Toc227840559"/>
            <w:bookmarkStart w:id="352" w:name="_Toc227841461"/>
            <w:bookmarkStart w:id="353" w:name="_Toc227842277"/>
            <w:bookmarkStart w:id="354" w:name="_Toc227847364"/>
            <w:r w:rsidRPr="004D6DEA">
              <w:rPr>
                <w:b/>
                <w:bCs/>
                <w:sz w:val="26"/>
                <w:szCs w:val="26"/>
              </w:rPr>
              <w:t>Date</w:t>
            </w:r>
            <w:bookmarkEnd w:id="351"/>
            <w:bookmarkEnd w:id="352"/>
            <w:bookmarkEnd w:id="353"/>
            <w:bookmarkEnd w:id="354"/>
          </w:p>
        </w:tc>
      </w:tr>
      <w:tr w:rsidR="00BE21AF" w:rsidRPr="004D6DEA" w14:paraId="36DE6ACD" w14:textId="77777777" w:rsidTr="006A75A8">
        <w:tc>
          <w:tcPr>
            <w:tcW w:w="1069" w:type="dxa"/>
          </w:tcPr>
          <w:p w14:paraId="0B6B50D8" w14:textId="77777777" w:rsidR="00BE21AF" w:rsidRPr="004D6DEA" w:rsidRDefault="00BE21AF" w:rsidP="006A75A8">
            <w:pPr>
              <w:pStyle w:val="Heading1"/>
              <w:rPr>
                <w:sz w:val="22"/>
                <w:szCs w:val="22"/>
              </w:rPr>
            </w:pPr>
            <w:bookmarkStart w:id="355" w:name="_Toc227840560"/>
            <w:bookmarkStart w:id="356" w:name="_Toc227841462"/>
            <w:bookmarkStart w:id="357" w:name="_Toc227842278"/>
            <w:bookmarkStart w:id="358" w:name="_Toc227847365"/>
            <w:r w:rsidRPr="004D6DEA">
              <w:rPr>
                <w:sz w:val="22"/>
                <w:szCs w:val="22"/>
              </w:rPr>
              <w:t>1</w:t>
            </w:r>
            <w:bookmarkEnd w:id="355"/>
            <w:bookmarkEnd w:id="356"/>
            <w:bookmarkEnd w:id="357"/>
            <w:bookmarkEnd w:id="358"/>
          </w:p>
        </w:tc>
        <w:tc>
          <w:tcPr>
            <w:tcW w:w="1637" w:type="dxa"/>
          </w:tcPr>
          <w:p w14:paraId="2F0937D3" w14:textId="77777777" w:rsidR="00BE21AF" w:rsidRPr="004D6DEA" w:rsidRDefault="00BE21AF" w:rsidP="006A75A8">
            <w:pPr>
              <w:pStyle w:val="Heading1"/>
              <w:rPr>
                <w:sz w:val="22"/>
                <w:szCs w:val="22"/>
              </w:rPr>
            </w:pPr>
            <w:bookmarkStart w:id="359" w:name="_Toc227840561"/>
            <w:bookmarkStart w:id="360" w:name="_Toc227841463"/>
            <w:bookmarkStart w:id="361" w:name="_Toc227842279"/>
            <w:bookmarkStart w:id="362" w:name="_Toc227847366"/>
            <w:r w:rsidRPr="004D6DEA">
              <w:rPr>
                <w:sz w:val="22"/>
                <w:szCs w:val="22"/>
              </w:rPr>
              <w:t>Initial draft</w:t>
            </w:r>
            <w:bookmarkEnd w:id="359"/>
            <w:bookmarkEnd w:id="360"/>
            <w:bookmarkEnd w:id="361"/>
            <w:bookmarkEnd w:id="362"/>
          </w:p>
        </w:tc>
        <w:tc>
          <w:tcPr>
            <w:tcW w:w="1541" w:type="dxa"/>
          </w:tcPr>
          <w:p w14:paraId="0FAF6CD3" w14:textId="77777777" w:rsidR="00BE21AF" w:rsidRPr="004D6DEA" w:rsidRDefault="00BE21AF" w:rsidP="006A75A8">
            <w:pPr>
              <w:pStyle w:val="Heading1"/>
              <w:rPr>
                <w:sz w:val="22"/>
                <w:szCs w:val="22"/>
              </w:rPr>
            </w:pPr>
            <w:bookmarkStart w:id="363" w:name="_Toc227847367"/>
            <w:r>
              <w:rPr>
                <w:sz w:val="22"/>
                <w:szCs w:val="22"/>
              </w:rPr>
              <w:t>N. Ravishankar</w:t>
            </w:r>
            <w:bookmarkEnd w:id="363"/>
          </w:p>
        </w:tc>
        <w:tc>
          <w:tcPr>
            <w:tcW w:w="1417" w:type="dxa"/>
          </w:tcPr>
          <w:p w14:paraId="57EEA5F4" w14:textId="77777777" w:rsidR="00BE21AF" w:rsidRPr="004D6DEA" w:rsidRDefault="00BE21AF" w:rsidP="006A75A8">
            <w:pPr>
              <w:pStyle w:val="Heading1"/>
              <w:rPr>
                <w:sz w:val="22"/>
                <w:szCs w:val="22"/>
              </w:rPr>
            </w:pPr>
            <w:bookmarkStart w:id="364" w:name="_Toc227847368"/>
            <w:r>
              <w:rPr>
                <w:sz w:val="22"/>
                <w:szCs w:val="22"/>
              </w:rPr>
              <w:t>01/02/2025</w:t>
            </w:r>
            <w:bookmarkEnd w:id="364"/>
          </w:p>
        </w:tc>
        <w:tc>
          <w:tcPr>
            <w:tcW w:w="1844" w:type="dxa"/>
          </w:tcPr>
          <w:p w14:paraId="79617088" w14:textId="77777777" w:rsidR="00BE21AF" w:rsidRPr="004D6DEA" w:rsidRDefault="00BE21AF" w:rsidP="006A75A8">
            <w:pPr>
              <w:pStyle w:val="Heading1"/>
              <w:rPr>
                <w:sz w:val="22"/>
                <w:szCs w:val="22"/>
              </w:rPr>
            </w:pPr>
            <w:bookmarkStart w:id="365" w:name="_Toc227840564"/>
            <w:bookmarkStart w:id="366" w:name="_Toc227841466"/>
            <w:bookmarkStart w:id="367" w:name="_Toc227842282"/>
            <w:bookmarkStart w:id="368" w:name="_Toc227847369"/>
            <w:r w:rsidRPr="004D6DEA">
              <w:rPr>
                <w:sz w:val="22"/>
                <w:szCs w:val="22"/>
              </w:rPr>
              <w:t>Kaushik Kanchan</w:t>
            </w:r>
            <w:bookmarkEnd w:id="365"/>
            <w:bookmarkEnd w:id="366"/>
            <w:bookmarkEnd w:id="367"/>
            <w:bookmarkEnd w:id="368"/>
          </w:p>
        </w:tc>
        <w:tc>
          <w:tcPr>
            <w:tcW w:w="1508" w:type="dxa"/>
          </w:tcPr>
          <w:p w14:paraId="2A270B04" w14:textId="77777777" w:rsidR="00BE21AF" w:rsidRPr="004D6DEA" w:rsidRDefault="00BE21AF" w:rsidP="006A75A8">
            <w:pPr>
              <w:pStyle w:val="Heading1"/>
              <w:rPr>
                <w:sz w:val="22"/>
                <w:szCs w:val="22"/>
              </w:rPr>
            </w:pPr>
            <w:bookmarkStart w:id="369" w:name="_Toc227840565"/>
            <w:bookmarkStart w:id="370" w:name="_Toc227841467"/>
            <w:bookmarkStart w:id="371" w:name="_Toc227842283"/>
            <w:bookmarkStart w:id="372" w:name="_Toc227847370"/>
            <w:r>
              <w:rPr>
                <w:sz w:val="22"/>
                <w:szCs w:val="22"/>
              </w:rPr>
              <w:t>04</w:t>
            </w:r>
            <w:r w:rsidRPr="004D6DEA">
              <w:rPr>
                <w:sz w:val="22"/>
                <w:szCs w:val="22"/>
              </w:rPr>
              <w:t>/0</w:t>
            </w:r>
            <w:r>
              <w:rPr>
                <w:sz w:val="22"/>
                <w:szCs w:val="22"/>
              </w:rPr>
              <w:t>2</w:t>
            </w:r>
            <w:r w:rsidRPr="004D6DEA">
              <w:rPr>
                <w:sz w:val="22"/>
                <w:szCs w:val="22"/>
              </w:rPr>
              <w:t>/202</w:t>
            </w:r>
            <w:bookmarkEnd w:id="369"/>
            <w:bookmarkEnd w:id="370"/>
            <w:bookmarkEnd w:id="371"/>
            <w:r>
              <w:rPr>
                <w:sz w:val="22"/>
                <w:szCs w:val="22"/>
              </w:rPr>
              <w:t>5</w:t>
            </w:r>
            <w:bookmarkEnd w:id="372"/>
          </w:p>
        </w:tc>
      </w:tr>
      <w:tr w:rsidR="00BE21AF" w:rsidRPr="004D6DEA" w14:paraId="55D52652" w14:textId="77777777" w:rsidTr="006A75A8">
        <w:tc>
          <w:tcPr>
            <w:tcW w:w="1069" w:type="dxa"/>
          </w:tcPr>
          <w:p w14:paraId="0DB405DB" w14:textId="77777777" w:rsidR="00BE21AF" w:rsidRPr="004D6DEA" w:rsidRDefault="00BE21AF" w:rsidP="006A75A8">
            <w:pPr>
              <w:pStyle w:val="Heading1"/>
              <w:rPr>
                <w:sz w:val="22"/>
                <w:szCs w:val="22"/>
              </w:rPr>
            </w:pPr>
            <w:bookmarkStart w:id="373" w:name="_Toc227840566"/>
            <w:bookmarkStart w:id="374" w:name="_Toc227841468"/>
            <w:bookmarkStart w:id="375" w:name="_Toc227842284"/>
            <w:bookmarkStart w:id="376" w:name="_Toc227847371"/>
            <w:r w:rsidRPr="004D6DEA">
              <w:rPr>
                <w:sz w:val="22"/>
                <w:szCs w:val="22"/>
              </w:rPr>
              <w:t>2</w:t>
            </w:r>
            <w:bookmarkEnd w:id="373"/>
            <w:bookmarkEnd w:id="374"/>
            <w:bookmarkEnd w:id="375"/>
            <w:bookmarkEnd w:id="376"/>
          </w:p>
        </w:tc>
        <w:tc>
          <w:tcPr>
            <w:tcW w:w="1637" w:type="dxa"/>
          </w:tcPr>
          <w:p w14:paraId="4E514BB2" w14:textId="77777777" w:rsidR="00BE21AF" w:rsidRPr="004D6DEA" w:rsidRDefault="00BE21AF" w:rsidP="006A75A8">
            <w:pPr>
              <w:pStyle w:val="Heading1"/>
              <w:rPr>
                <w:sz w:val="22"/>
                <w:szCs w:val="22"/>
              </w:rPr>
            </w:pPr>
          </w:p>
        </w:tc>
        <w:tc>
          <w:tcPr>
            <w:tcW w:w="1541" w:type="dxa"/>
          </w:tcPr>
          <w:p w14:paraId="1FD1BACA" w14:textId="77777777" w:rsidR="00BE21AF" w:rsidRPr="004D6DEA" w:rsidRDefault="00BE21AF" w:rsidP="006A75A8">
            <w:pPr>
              <w:pStyle w:val="Heading1"/>
              <w:rPr>
                <w:sz w:val="22"/>
                <w:szCs w:val="22"/>
              </w:rPr>
            </w:pPr>
            <w:bookmarkStart w:id="377" w:name="_Toc227847372"/>
            <w:r>
              <w:rPr>
                <w:sz w:val="22"/>
                <w:szCs w:val="22"/>
              </w:rPr>
              <w:t>N. Ravishankar</w:t>
            </w:r>
            <w:bookmarkEnd w:id="377"/>
          </w:p>
        </w:tc>
        <w:tc>
          <w:tcPr>
            <w:tcW w:w="1417" w:type="dxa"/>
          </w:tcPr>
          <w:p w14:paraId="4BF7AA07" w14:textId="77777777" w:rsidR="00BE21AF" w:rsidRPr="004D6DEA" w:rsidRDefault="00BE21AF" w:rsidP="006A75A8">
            <w:pPr>
              <w:pStyle w:val="Heading1"/>
              <w:rPr>
                <w:sz w:val="22"/>
                <w:szCs w:val="22"/>
              </w:rPr>
            </w:pPr>
            <w:bookmarkStart w:id="378" w:name="_Toc227840568"/>
            <w:bookmarkStart w:id="379" w:name="_Toc227841470"/>
            <w:bookmarkStart w:id="380" w:name="_Toc227842286"/>
            <w:bookmarkStart w:id="381" w:name="_Toc227847373"/>
            <w:r w:rsidRPr="004D6DEA">
              <w:rPr>
                <w:sz w:val="22"/>
                <w:szCs w:val="22"/>
              </w:rPr>
              <w:t>18/02/2025</w:t>
            </w:r>
            <w:bookmarkEnd w:id="378"/>
            <w:bookmarkEnd w:id="379"/>
            <w:bookmarkEnd w:id="380"/>
            <w:bookmarkEnd w:id="381"/>
          </w:p>
        </w:tc>
        <w:tc>
          <w:tcPr>
            <w:tcW w:w="1844" w:type="dxa"/>
          </w:tcPr>
          <w:p w14:paraId="7742B5CB" w14:textId="77777777" w:rsidR="00BE21AF" w:rsidRPr="004D6DEA" w:rsidRDefault="00BE21AF" w:rsidP="006A75A8">
            <w:pPr>
              <w:pStyle w:val="Heading1"/>
              <w:rPr>
                <w:sz w:val="22"/>
                <w:szCs w:val="22"/>
              </w:rPr>
            </w:pPr>
            <w:bookmarkStart w:id="382" w:name="_Toc227840569"/>
            <w:bookmarkStart w:id="383" w:name="_Toc227841471"/>
            <w:bookmarkStart w:id="384" w:name="_Toc227842287"/>
            <w:bookmarkStart w:id="385" w:name="_Toc227847374"/>
            <w:r w:rsidRPr="004D6DEA">
              <w:rPr>
                <w:sz w:val="22"/>
                <w:szCs w:val="22"/>
              </w:rPr>
              <w:t>Kaushik Kanchan</w:t>
            </w:r>
            <w:bookmarkEnd w:id="382"/>
            <w:bookmarkEnd w:id="383"/>
            <w:bookmarkEnd w:id="384"/>
            <w:bookmarkEnd w:id="385"/>
          </w:p>
        </w:tc>
        <w:tc>
          <w:tcPr>
            <w:tcW w:w="1508" w:type="dxa"/>
          </w:tcPr>
          <w:p w14:paraId="55451220" w14:textId="77777777" w:rsidR="00BE21AF" w:rsidRPr="004D6DEA" w:rsidRDefault="00BE21AF" w:rsidP="006A75A8">
            <w:pPr>
              <w:pStyle w:val="Heading1"/>
              <w:rPr>
                <w:sz w:val="22"/>
                <w:szCs w:val="22"/>
              </w:rPr>
            </w:pPr>
            <w:bookmarkStart w:id="386" w:name="_Toc227840570"/>
            <w:bookmarkStart w:id="387" w:name="_Toc227841472"/>
            <w:bookmarkStart w:id="388" w:name="_Toc227842288"/>
            <w:bookmarkStart w:id="389" w:name="_Toc227847375"/>
            <w:r w:rsidRPr="004D6DEA">
              <w:rPr>
                <w:sz w:val="22"/>
                <w:szCs w:val="22"/>
              </w:rPr>
              <w:t>22/02/2025</w:t>
            </w:r>
            <w:bookmarkEnd w:id="386"/>
            <w:bookmarkEnd w:id="387"/>
            <w:bookmarkEnd w:id="388"/>
            <w:bookmarkEnd w:id="389"/>
          </w:p>
        </w:tc>
      </w:tr>
      <w:tr w:rsidR="00BE21AF" w:rsidRPr="004D6DEA" w14:paraId="39BB39EB" w14:textId="77777777" w:rsidTr="006A75A8">
        <w:tc>
          <w:tcPr>
            <w:tcW w:w="1069" w:type="dxa"/>
          </w:tcPr>
          <w:p w14:paraId="6D2C09AD" w14:textId="77777777" w:rsidR="00BE21AF" w:rsidRPr="004D6DEA" w:rsidRDefault="00BE21AF" w:rsidP="006A75A8">
            <w:pPr>
              <w:pStyle w:val="Heading1"/>
              <w:rPr>
                <w:sz w:val="22"/>
                <w:szCs w:val="22"/>
              </w:rPr>
            </w:pPr>
            <w:bookmarkStart w:id="390" w:name="_Toc227840571"/>
            <w:bookmarkStart w:id="391" w:name="_Toc227841473"/>
            <w:bookmarkStart w:id="392" w:name="_Toc227842289"/>
            <w:bookmarkStart w:id="393" w:name="_Toc227847376"/>
            <w:r w:rsidRPr="004D6DEA">
              <w:rPr>
                <w:sz w:val="22"/>
                <w:szCs w:val="22"/>
              </w:rPr>
              <w:t>3</w:t>
            </w:r>
            <w:bookmarkEnd w:id="390"/>
            <w:bookmarkEnd w:id="391"/>
            <w:bookmarkEnd w:id="392"/>
            <w:bookmarkEnd w:id="393"/>
          </w:p>
        </w:tc>
        <w:tc>
          <w:tcPr>
            <w:tcW w:w="1637" w:type="dxa"/>
          </w:tcPr>
          <w:p w14:paraId="4D7C35A5" w14:textId="77777777" w:rsidR="00BE21AF" w:rsidRPr="004D6DEA" w:rsidRDefault="00BE21AF" w:rsidP="006A75A8">
            <w:pPr>
              <w:pStyle w:val="Heading1"/>
              <w:rPr>
                <w:sz w:val="22"/>
                <w:szCs w:val="22"/>
              </w:rPr>
            </w:pPr>
          </w:p>
        </w:tc>
        <w:tc>
          <w:tcPr>
            <w:tcW w:w="1541" w:type="dxa"/>
          </w:tcPr>
          <w:p w14:paraId="3122E843" w14:textId="77777777" w:rsidR="00BE21AF" w:rsidRPr="004D6DEA" w:rsidRDefault="00BE21AF" w:rsidP="006A75A8">
            <w:pPr>
              <w:pStyle w:val="Heading1"/>
              <w:rPr>
                <w:sz w:val="22"/>
                <w:szCs w:val="22"/>
              </w:rPr>
            </w:pPr>
            <w:bookmarkStart w:id="394" w:name="_Toc227847377"/>
            <w:r>
              <w:rPr>
                <w:sz w:val="22"/>
                <w:szCs w:val="22"/>
              </w:rPr>
              <w:t>N. Ravishankar</w:t>
            </w:r>
            <w:bookmarkEnd w:id="394"/>
          </w:p>
        </w:tc>
        <w:tc>
          <w:tcPr>
            <w:tcW w:w="1417" w:type="dxa"/>
          </w:tcPr>
          <w:p w14:paraId="23352CB5" w14:textId="77777777" w:rsidR="00BE21AF" w:rsidRPr="004D6DEA" w:rsidRDefault="00BE21AF" w:rsidP="006A75A8">
            <w:pPr>
              <w:pStyle w:val="Heading1"/>
              <w:rPr>
                <w:sz w:val="22"/>
                <w:szCs w:val="22"/>
              </w:rPr>
            </w:pPr>
            <w:bookmarkStart w:id="395" w:name="_Toc227840573"/>
            <w:bookmarkStart w:id="396" w:name="_Toc227841475"/>
            <w:bookmarkStart w:id="397" w:name="_Toc227842291"/>
            <w:bookmarkStart w:id="398" w:name="_Toc227847378"/>
            <w:r>
              <w:rPr>
                <w:sz w:val="22"/>
                <w:szCs w:val="22"/>
              </w:rPr>
              <w:t>23</w:t>
            </w:r>
            <w:r w:rsidRPr="004D6DEA">
              <w:rPr>
                <w:sz w:val="22"/>
                <w:szCs w:val="22"/>
              </w:rPr>
              <w:t>/</w:t>
            </w:r>
            <w:r>
              <w:rPr>
                <w:sz w:val="22"/>
                <w:szCs w:val="22"/>
              </w:rPr>
              <w:t>01</w:t>
            </w:r>
            <w:r w:rsidRPr="004D6DEA">
              <w:rPr>
                <w:sz w:val="22"/>
                <w:szCs w:val="22"/>
              </w:rPr>
              <w:t>/202</w:t>
            </w:r>
            <w:bookmarkEnd w:id="395"/>
            <w:bookmarkEnd w:id="396"/>
            <w:bookmarkEnd w:id="397"/>
            <w:r>
              <w:rPr>
                <w:sz w:val="22"/>
                <w:szCs w:val="22"/>
              </w:rPr>
              <w:t>6</w:t>
            </w:r>
            <w:bookmarkEnd w:id="398"/>
          </w:p>
        </w:tc>
        <w:tc>
          <w:tcPr>
            <w:tcW w:w="1844" w:type="dxa"/>
          </w:tcPr>
          <w:p w14:paraId="4A00D17A" w14:textId="77777777" w:rsidR="00BE21AF" w:rsidRPr="004D6DEA" w:rsidRDefault="00BE21AF" w:rsidP="006A75A8">
            <w:pPr>
              <w:pStyle w:val="Heading1"/>
              <w:rPr>
                <w:sz w:val="22"/>
                <w:szCs w:val="22"/>
              </w:rPr>
            </w:pPr>
            <w:bookmarkStart w:id="399" w:name="_Toc227847379"/>
            <w:r>
              <w:rPr>
                <w:sz w:val="22"/>
                <w:szCs w:val="22"/>
              </w:rPr>
              <w:t>Tushar Mehrotra</w:t>
            </w:r>
            <w:bookmarkEnd w:id="399"/>
          </w:p>
        </w:tc>
        <w:tc>
          <w:tcPr>
            <w:tcW w:w="1508" w:type="dxa"/>
          </w:tcPr>
          <w:p w14:paraId="1C71183A" w14:textId="77777777" w:rsidR="00BE21AF" w:rsidRPr="004D6DEA" w:rsidRDefault="00BE21AF" w:rsidP="006A75A8">
            <w:pPr>
              <w:pStyle w:val="Heading1"/>
              <w:rPr>
                <w:sz w:val="22"/>
                <w:szCs w:val="22"/>
              </w:rPr>
            </w:pPr>
            <w:bookmarkStart w:id="400" w:name="_Toc227840575"/>
            <w:bookmarkStart w:id="401" w:name="_Toc227841477"/>
            <w:bookmarkStart w:id="402" w:name="_Toc227842293"/>
            <w:bookmarkStart w:id="403" w:name="_Toc227847380"/>
            <w:r w:rsidRPr="004D6DEA">
              <w:rPr>
                <w:sz w:val="22"/>
                <w:szCs w:val="22"/>
              </w:rPr>
              <w:t>2</w:t>
            </w:r>
            <w:r>
              <w:rPr>
                <w:sz w:val="22"/>
                <w:szCs w:val="22"/>
              </w:rPr>
              <w:t>8</w:t>
            </w:r>
            <w:r w:rsidRPr="004D6DEA">
              <w:rPr>
                <w:sz w:val="22"/>
                <w:szCs w:val="22"/>
              </w:rPr>
              <w:t>/</w:t>
            </w:r>
            <w:r>
              <w:rPr>
                <w:sz w:val="22"/>
                <w:szCs w:val="22"/>
              </w:rPr>
              <w:t>01</w:t>
            </w:r>
            <w:r w:rsidRPr="004D6DEA">
              <w:rPr>
                <w:sz w:val="22"/>
                <w:szCs w:val="22"/>
              </w:rPr>
              <w:t>/202</w:t>
            </w:r>
            <w:bookmarkEnd w:id="400"/>
            <w:bookmarkEnd w:id="401"/>
            <w:bookmarkEnd w:id="402"/>
            <w:r>
              <w:rPr>
                <w:sz w:val="22"/>
                <w:szCs w:val="22"/>
              </w:rPr>
              <w:t>6</w:t>
            </w:r>
            <w:bookmarkEnd w:id="403"/>
          </w:p>
        </w:tc>
      </w:tr>
    </w:tbl>
    <w:p w14:paraId="49EC47A8" w14:textId="77777777" w:rsidR="00D90195" w:rsidRDefault="00D90195" w:rsidP="00D90195"/>
    <w:p w14:paraId="12F3511D" w14:textId="77777777" w:rsidR="00D90195" w:rsidRDefault="00D90195" w:rsidP="00D90195"/>
    <w:p w14:paraId="6E31137B" w14:textId="77777777" w:rsidR="00D90195" w:rsidRDefault="00D90195" w:rsidP="00D90195"/>
    <w:p w14:paraId="07D6ACC2" w14:textId="77777777" w:rsidR="00D90195" w:rsidRPr="00D90195" w:rsidRDefault="00D90195" w:rsidP="00D90195"/>
    <w:p w14:paraId="7AE12834" w14:textId="77777777" w:rsidR="00C07B65" w:rsidRDefault="00C07B65">
      <w:pPr>
        <w:pStyle w:val="Heading1"/>
      </w:pPr>
    </w:p>
    <w:p w14:paraId="3E21B9BA" w14:textId="77777777" w:rsidR="00BE21AF" w:rsidRDefault="00BE21AF" w:rsidP="00BE21AF"/>
    <w:p w14:paraId="3AB4B513" w14:textId="77777777" w:rsidR="00BE21AF" w:rsidRDefault="00BE21AF" w:rsidP="00BE21AF"/>
    <w:p w14:paraId="303BFFC8" w14:textId="77777777" w:rsidR="00E5760D" w:rsidRDefault="00E5760D" w:rsidP="00BE21AF"/>
    <w:p w14:paraId="4F50A2C4" w14:textId="77777777" w:rsidR="00BE21AF" w:rsidRPr="00BE21AF" w:rsidRDefault="00BE21AF" w:rsidP="00BE21AF"/>
    <w:p w14:paraId="66C20125" w14:textId="6854BB08"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lastRenderedPageBreak/>
        <w:t>1. Solution Definition</w:t>
      </w:r>
    </w:p>
    <w:p w14:paraId="69FFB091" w14:textId="7CC9511F"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 xml:space="preserve">This solution area covers the sale and enablement of </w:t>
      </w:r>
      <w:r w:rsidRPr="4A6B7206">
        <w:rPr>
          <w:rFonts w:ascii="Aptos" w:eastAsia="Aptos" w:hAnsi="Aptos" w:cs="Aptos"/>
          <w:b/>
          <w:bCs/>
          <w:color w:val="000000" w:themeColor="text1"/>
        </w:rPr>
        <w:t>Microsoft Azure core platform services</w:t>
      </w:r>
      <w:r w:rsidRPr="4A6B7206">
        <w:rPr>
          <w:rFonts w:ascii="Aptos" w:eastAsia="Aptos" w:hAnsi="Aptos" w:cs="Aptos"/>
          <w:color w:val="000000" w:themeColor="text1"/>
        </w:rPr>
        <w:t xml:space="preserve"> that provide compute, storage, networking, data, and AI foundations. The focus is on enabling customers to run production workloads and build AI</w:t>
      </w:r>
      <w:r>
        <w:noBreakHyphen/>
      </w:r>
      <w:r w:rsidRPr="4A6B7206">
        <w:rPr>
          <w:rFonts w:ascii="Aptos" w:eastAsia="Aptos" w:hAnsi="Aptos" w:cs="Aptos"/>
          <w:color w:val="000000" w:themeColor="text1"/>
        </w:rPr>
        <w:t xml:space="preserve">ready platforms. </w:t>
      </w:r>
    </w:p>
    <w:p w14:paraId="07D795F6" w14:textId="10D69FE1"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2. Target Customer Profile</w:t>
      </w:r>
    </w:p>
    <w:p w14:paraId="4DF0FE2D" w14:textId="26EAB3F7"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Target customers include mid</w:t>
      </w:r>
      <w:r>
        <w:noBreakHyphen/>
      </w:r>
      <w:r w:rsidRPr="4A6B7206">
        <w:rPr>
          <w:rFonts w:ascii="Aptos" w:eastAsia="Aptos" w:hAnsi="Aptos" w:cs="Aptos"/>
          <w:color w:val="000000" w:themeColor="text1"/>
        </w:rPr>
        <w:t>market and enterprise organizations modernizing infrastructure, migrating workloads from on</w:t>
      </w:r>
      <w:r>
        <w:noBreakHyphen/>
      </w:r>
      <w:r w:rsidRPr="4A6B7206">
        <w:rPr>
          <w:rFonts w:ascii="Aptos" w:eastAsia="Aptos" w:hAnsi="Aptos" w:cs="Aptos"/>
          <w:color w:val="000000" w:themeColor="text1"/>
        </w:rPr>
        <w:t>prem or other clouds, or building new digital platforms. This demonstrates intentional positioning within Microsoft’s Cloud &amp; AI Platform solution area.</w:t>
      </w:r>
    </w:p>
    <w:p w14:paraId="5AA55A3D" w14:textId="3C5DBD08" w:rsidR="146C41E4" w:rsidRDefault="146C41E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3. Business Problems Addressed</w:t>
      </w:r>
    </w:p>
    <w:p w14:paraId="2C7E1663" w14:textId="2A8AA6EA" w:rsidR="146C41E4" w:rsidRDefault="146C41E4" w:rsidP="4A6B7206">
      <w:pPr>
        <w:rPr>
          <w:rFonts w:ascii="Aptos" w:eastAsia="Aptos" w:hAnsi="Aptos" w:cs="Aptos"/>
          <w:color w:val="000000" w:themeColor="text1"/>
        </w:rPr>
      </w:pPr>
      <w:r w:rsidRPr="4A6B7206">
        <w:rPr>
          <w:rFonts w:ascii="Aptos" w:eastAsia="Aptos" w:hAnsi="Aptos" w:cs="Aptos"/>
          <w:color w:val="000000" w:themeColor="text1"/>
        </w:rPr>
        <w:t>Customers typically face scalability limitations, high infrastructure costs, lack of AI readiness, and compliance challenges. This solution addresses those problems by using Azure’s elastic infrastructure and managed services rather than customer</w:t>
      </w:r>
      <w:r>
        <w:noBreakHyphen/>
      </w:r>
      <w:r w:rsidRPr="4A6B7206">
        <w:rPr>
          <w:rFonts w:ascii="Aptos" w:eastAsia="Aptos" w:hAnsi="Aptos" w:cs="Aptos"/>
          <w:color w:val="000000" w:themeColor="text1"/>
        </w:rPr>
        <w:t>hosted or third</w:t>
      </w:r>
      <w:r>
        <w:noBreakHyphen/>
      </w:r>
      <w:r w:rsidRPr="4A6B7206">
        <w:rPr>
          <w:rFonts w:ascii="Aptos" w:eastAsia="Aptos" w:hAnsi="Aptos" w:cs="Aptos"/>
          <w:color w:val="000000" w:themeColor="text1"/>
        </w:rPr>
        <w:t>party platforms.</w:t>
      </w:r>
    </w:p>
    <w:p w14:paraId="24D37E85" w14:textId="3D53A3F9" w:rsidR="00BA6171" w:rsidRDefault="00000000">
      <w:pPr>
        <w:rPr>
          <w:rFonts w:ascii="Aptos" w:eastAsia="Aptos" w:hAnsi="Aptos" w:cs="Aptos"/>
          <w:color w:val="000000" w:themeColor="text1"/>
        </w:rPr>
      </w:pPr>
      <w:r w:rsidRPr="4A6B7206">
        <w:rPr>
          <w:rFonts w:ascii="Aptos" w:eastAsia="Aptos" w:hAnsi="Aptos" w:cs="Aptos"/>
          <w:color w:val="000000" w:themeColor="text1"/>
        </w:rPr>
        <w:t>Unlike high</w:t>
      </w:r>
      <w:r w:rsidR="146C41E4">
        <w:noBreakHyphen/>
      </w:r>
      <w:r w:rsidRPr="4A6B7206">
        <w:rPr>
          <w:rFonts w:ascii="Aptos" w:eastAsia="Aptos" w:hAnsi="Aptos" w:cs="Aptos"/>
          <w:color w:val="000000" w:themeColor="text1"/>
        </w:rPr>
        <w:t xml:space="preserve">level sales pointers, this version is written to </w:t>
      </w:r>
      <w:r w:rsidRPr="4A6B7206">
        <w:rPr>
          <w:rFonts w:ascii="Aptos" w:eastAsia="Aptos" w:hAnsi="Aptos" w:cs="Aptos"/>
          <w:b/>
          <w:bCs/>
          <w:color w:val="000000" w:themeColor="text1"/>
        </w:rPr>
        <w:t>withstand</w:t>
      </w:r>
      <w:r w:rsidRPr="4A6B7206">
        <w:rPr>
          <w:rFonts w:ascii="Aptos" w:eastAsia="Aptos" w:hAnsi="Aptos" w:cs="Aptos"/>
          <w:color w:val="000000" w:themeColor="text1"/>
        </w:rPr>
        <w:t xml:space="preserve"> </w:t>
      </w:r>
      <w:r w:rsidR="146C41E4" w:rsidRPr="4A6B7206">
        <w:rPr>
          <w:rFonts w:ascii="Aptos" w:eastAsia="Aptos" w:hAnsi="Aptos" w:cs="Aptos"/>
          <w:b/>
          <w:bCs/>
          <w:color w:val="000000" w:themeColor="text1"/>
        </w:rPr>
        <w:t>partner</w:t>
      </w:r>
      <w:r w:rsidR="4140AA83" w:rsidRPr="4A6B7206">
        <w:rPr>
          <w:rFonts w:ascii="Aptos" w:eastAsia="Aptos" w:hAnsi="Aptos" w:cs="Aptos"/>
          <w:b/>
          <w:bCs/>
          <w:color w:val="000000" w:themeColor="text1"/>
        </w:rPr>
        <w:t>s</w:t>
      </w:r>
      <w:r w:rsidR="146C41E4" w:rsidRPr="4A6B7206">
        <w:rPr>
          <w:rFonts w:ascii="Aptos" w:eastAsia="Aptos" w:hAnsi="Aptos" w:cs="Aptos"/>
          <w:b/>
          <w:bCs/>
          <w:color w:val="000000" w:themeColor="text1"/>
        </w:rPr>
        <w:t xml:space="preserve"> </w:t>
      </w:r>
      <w:proofErr w:type="spellStart"/>
      <w:r w:rsidR="7F1D3E20" w:rsidRPr="4A6B7206">
        <w:rPr>
          <w:rFonts w:ascii="Aptos" w:eastAsia="Aptos" w:hAnsi="Aptos" w:cs="Aptos"/>
          <w:b/>
          <w:bCs/>
          <w:color w:val="000000" w:themeColor="text1"/>
        </w:rPr>
        <w:t>and,</w:t>
      </w:r>
      <w:r w:rsidR="009F7BEB">
        <w:rPr>
          <w:rFonts w:ascii="Aptos" w:eastAsia="Aptos" w:hAnsi="Aptos" w:cs="Aptos"/>
          <w:b/>
          <w:bCs/>
          <w:color w:val="000000" w:themeColor="text1"/>
        </w:rPr>
        <w:t>C</w:t>
      </w:r>
      <w:r w:rsidR="146C41E4" w:rsidRPr="4A6B7206">
        <w:rPr>
          <w:rFonts w:ascii="Aptos" w:eastAsia="Aptos" w:hAnsi="Aptos" w:cs="Aptos"/>
          <w:b/>
          <w:bCs/>
          <w:color w:val="000000" w:themeColor="text1"/>
        </w:rPr>
        <w:t>SP</w:t>
      </w:r>
      <w:proofErr w:type="spellEnd"/>
      <w:r w:rsidR="190B52DB" w:rsidRPr="4A6B7206">
        <w:rPr>
          <w:rFonts w:ascii="Aptos" w:eastAsia="Aptos" w:hAnsi="Aptos" w:cs="Aptos"/>
          <w:b/>
          <w:bCs/>
          <w:color w:val="000000" w:themeColor="text1"/>
        </w:rPr>
        <w:t xml:space="preserve"> resellers</w:t>
      </w:r>
      <w:r w:rsidR="146C41E4" w:rsidRPr="4A6B7206">
        <w:rPr>
          <w:rFonts w:ascii="Aptos" w:eastAsia="Aptos" w:hAnsi="Aptos" w:cs="Aptos"/>
          <w:color w:val="000000" w:themeColor="text1"/>
        </w:rPr>
        <w:t>.</w:t>
      </w:r>
      <w:r w:rsidRPr="4A6B7206">
        <w:rPr>
          <w:rFonts w:ascii="Aptos" w:eastAsia="Aptos" w:hAnsi="Aptos" w:cs="Aptos"/>
          <w:color w:val="000000" w:themeColor="text1"/>
        </w:rPr>
        <w:t xml:space="preserve"> Each section explicitly explains:</w:t>
      </w:r>
    </w:p>
    <w:p w14:paraId="3F90F162" w14:textId="79D3A889" w:rsidR="00BA6171" w:rsidRDefault="00000000"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What is being sold</w:t>
      </w:r>
    </w:p>
    <w:p w14:paraId="350A46A5" w14:textId="22C3979F" w:rsidR="00BA6171" w:rsidRDefault="00000000"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Why it qualifies under the specific Microsoft solution area</w:t>
      </w:r>
    </w:p>
    <w:p w14:paraId="4AFDEFF4" w14:textId="57CD9398" w:rsidR="00BA6171" w:rsidRDefault="00000000"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Microsoft technologies are used</w:t>
      </w:r>
    </w:p>
    <w:p w14:paraId="5B7FB62D" w14:textId="42E6D11B" w:rsidR="00BA6171" w:rsidRDefault="00000000"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governance, compliance, and responsible AI are addressed</w:t>
      </w:r>
    </w:p>
    <w:p w14:paraId="3E945E32" w14:textId="5D7577FF" w:rsidR="00BA6171" w:rsidRDefault="00000000" w:rsidP="4A6B7206">
      <w:pPr>
        <w:pStyle w:val="ListParagraph"/>
        <w:numPr>
          <w:ilvl w:val="0"/>
          <w:numId w:val="27"/>
        </w:numPr>
        <w:rPr>
          <w:rFonts w:ascii="Aptos" w:eastAsia="Aptos" w:hAnsi="Aptos" w:cs="Aptos"/>
          <w:color w:val="000000" w:themeColor="text1"/>
        </w:rPr>
      </w:pPr>
      <w:r w:rsidRPr="4A6B7206">
        <w:rPr>
          <w:rFonts w:ascii="Aptos" w:eastAsia="Aptos" w:hAnsi="Aptos" w:cs="Aptos"/>
          <w:color w:val="000000" w:themeColor="text1"/>
        </w:rPr>
        <w:t>How the sales motion aligns with CSP and Microsoft expectations</w:t>
      </w:r>
    </w:p>
    <w:p w14:paraId="251D08F8" w14:textId="076564F0" w:rsidR="00BA6171" w:rsidRDefault="00BA6171">
      <w:pPr>
        <w:pBdr>
          <w:top w:val="single" w:sz="12" w:space="0" w:color="auto"/>
        </w:pBdr>
        <w:spacing w:after="0"/>
        <w:rPr>
          <w:rFonts w:ascii="Aptos" w:eastAsia="Aptos" w:hAnsi="Aptos" w:cs="Aptos"/>
          <w:color w:val="000000" w:themeColor="text1"/>
        </w:rPr>
      </w:pPr>
    </w:p>
    <w:p w14:paraId="301031AD" w14:textId="05BDFB6C" w:rsidR="3D6B3154" w:rsidRDefault="3D6B3154" w:rsidP="4A6B7206">
      <w:pPr>
        <w:keepNext/>
        <w:keepLines/>
        <w:spacing w:before="160" w:after="80"/>
        <w:rPr>
          <w:rFonts w:ascii="Aptos" w:eastAsia="Aptos" w:hAnsi="Aptos" w:cs="Aptos"/>
          <w:color w:val="0F4761" w:themeColor="accent1" w:themeShade="BF"/>
          <w:sz w:val="32"/>
          <w:szCs w:val="32"/>
        </w:rPr>
      </w:pPr>
      <w:r w:rsidRPr="4A6B7206">
        <w:rPr>
          <w:rFonts w:ascii="Aptos" w:eastAsia="Aptos" w:hAnsi="Aptos" w:cs="Aptos"/>
          <w:color w:val="0F4761" w:themeColor="accent1" w:themeShade="BF"/>
          <w:sz w:val="32"/>
          <w:szCs w:val="32"/>
        </w:rPr>
        <w:t>1. Cloud &amp; AI Platform</w:t>
      </w:r>
    </w:p>
    <w:p w14:paraId="3E561CC4" w14:textId="5D3B6B89" w:rsidR="3D6B3154" w:rsidRDefault="3D6B315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1.1 Overview</w:t>
      </w:r>
    </w:p>
    <w:p w14:paraId="78ECAE90" w14:textId="0BEF799D" w:rsidR="3D6B3154" w:rsidRDefault="3D6B3154" w:rsidP="4A6B7206">
      <w:pPr>
        <w:rPr>
          <w:rFonts w:ascii="Aptos" w:eastAsia="Aptos" w:hAnsi="Aptos" w:cs="Aptos"/>
          <w:color w:val="000000" w:themeColor="text1"/>
        </w:rPr>
      </w:pPr>
      <w:r w:rsidRPr="4A6B7206">
        <w:rPr>
          <w:rFonts w:ascii="Aptos" w:eastAsia="Aptos" w:hAnsi="Aptos" w:cs="Aptos"/>
          <w:color w:val="000000" w:themeColor="text1"/>
        </w:rPr>
        <w:t xml:space="preserve">The Cloud &amp; AI Platform solution area represents the </w:t>
      </w:r>
      <w:r w:rsidRPr="4A6B7206">
        <w:rPr>
          <w:rFonts w:ascii="Aptos" w:eastAsia="Aptos" w:hAnsi="Aptos" w:cs="Aptos"/>
          <w:b/>
          <w:bCs/>
          <w:color w:val="000000" w:themeColor="text1"/>
        </w:rPr>
        <w:t>foundational layer</w:t>
      </w:r>
      <w:r w:rsidRPr="4A6B7206">
        <w:rPr>
          <w:rFonts w:ascii="Aptos" w:eastAsia="Aptos" w:hAnsi="Aptos" w:cs="Aptos"/>
          <w:color w:val="000000" w:themeColor="text1"/>
        </w:rPr>
        <w:t xml:space="preserve"> upon which customers run workloads, data platforms, and AI services. </w:t>
      </w:r>
    </w:p>
    <w:p w14:paraId="2318D307" w14:textId="7D0D39C3" w:rsidR="3D6B3154" w:rsidRDefault="3D6B3154" w:rsidP="4A6B7206">
      <w:pPr>
        <w:rPr>
          <w:rFonts w:ascii="Aptos" w:eastAsia="Aptos" w:hAnsi="Aptos" w:cs="Aptos"/>
          <w:color w:val="000000" w:themeColor="text1"/>
        </w:rPr>
      </w:pPr>
      <w:r w:rsidRPr="4A6B7206">
        <w:rPr>
          <w:rFonts w:ascii="Aptos" w:eastAsia="Aptos" w:hAnsi="Aptos" w:cs="Aptos"/>
          <w:color w:val="000000" w:themeColor="text1"/>
        </w:rPr>
        <w:t xml:space="preserve">This collateral establishes that the organization actively enables customers to adopt Azure as their </w:t>
      </w:r>
      <w:r w:rsidRPr="4A6B7206">
        <w:rPr>
          <w:rFonts w:ascii="Aptos" w:eastAsia="Aptos" w:hAnsi="Aptos" w:cs="Aptos"/>
          <w:b/>
          <w:bCs/>
          <w:color w:val="000000" w:themeColor="text1"/>
        </w:rPr>
        <w:t>primary cloud and AI platform</w:t>
      </w:r>
      <w:r w:rsidRPr="4A6B7206">
        <w:rPr>
          <w:rFonts w:ascii="Aptos" w:eastAsia="Aptos" w:hAnsi="Aptos" w:cs="Aptos"/>
          <w:color w:val="000000" w:themeColor="text1"/>
        </w:rPr>
        <w:t>, following Microsoft</w:t>
      </w:r>
      <w:r>
        <w:noBreakHyphen/>
      </w:r>
      <w:r w:rsidRPr="4A6B7206">
        <w:rPr>
          <w:rFonts w:ascii="Aptos" w:eastAsia="Aptos" w:hAnsi="Aptos" w:cs="Aptos"/>
          <w:color w:val="000000" w:themeColor="text1"/>
        </w:rPr>
        <w:t>recommended frameworks and governance models.</w:t>
      </w:r>
    </w:p>
    <w:p w14:paraId="0FBB20FF" w14:textId="7985BD83" w:rsidR="3D6B3154" w:rsidRDefault="3D6B315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1.2 Customer Scenario Explanation</w:t>
      </w:r>
    </w:p>
    <w:p w14:paraId="3C1C23B4" w14:textId="3FE92904" w:rsidR="3D6B3154" w:rsidRDefault="3D6B3154" w:rsidP="4A6B7206">
      <w:pPr>
        <w:rPr>
          <w:rFonts w:ascii="Aptos" w:eastAsia="Aptos" w:hAnsi="Aptos" w:cs="Aptos"/>
          <w:color w:val="000000" w:themeColor="text1"/>
        </w:rPr>
      </w:pPr>
      <w:r w:rsidRPr="4A6B7206">
        <w:rPr>
          <w:rFonts w:ascii="Aptos" w:eastAsia="Aptos" w:hAnsi="Aptos" w:cs="Aptos"/>
          <w:color w:val="000000" w:themeColor="text1"/>
        </w:rPr>
        <w:t>Typical customer scenarios include:</w:t>
      </w:r>
    </w:p>
    <w:p w14:paraId="58792B77" w14:textId="0F161C16" w:rsidR="3D6B3154" w:rsidRDefault="3D6B3154" w:rsidP="4A6B7206">
      <w:pPr>
        <w:pStyle w:val="ListParagraph"/>
        <w:numPr>
          <w:ilvl w:val="0"/>
          <w:numId w:val="26"/>
        </w:numPr>
        <w:rPr>
          <w:rFonts w:ascii="Aptos" w:eastAsia="Aptos" w:hAnsi="Aptos" w:cs="Aptos"/>
          <w:color w:val="000000" w:themeColor="text1"/>
        </w:rPr>
      </w:pPr>
      <w:r w:rsidRPr="4A6B7206">
        <w:rPr>
          <w:rFonts w:ascii="Aptos" w:eastAsia="Aptos" w:hAnsi="Aptos" w:cs="Aptos"/>
          <w:color w:val="000000" w:themeColor="text1"/>
        </w:rPr>
        <w:t>Migrating on</w:t>
      </w:r>
      <w:r>
        <w:noBreakHyphen/>
      </w:r>
      <w:r w:rsidRPr="4A6B7206">
        <w:rPr>
          <w:rFonts w:ascii="Aptos" w:eastAsia="Aptos" w:hAnsi="Aptos" w:cs="Aptos"/>
          <w:color w:val="000000" w:themeColor="text1"/>
        </w:rPr>
        <w:t>premises Windows, Linux, and database workloads to Azure</w:t>
      </w:r>
    </w:p>
    <w:p w14:paraId="48B7D64A" w14:textId="0D74219B" w:rsidR="3D6B3154" w:rsidRDefault="3D6B3154" w:rsidP="4A6B7206">
      <w:pPr>
        <w:pStyle w:val="ListParagraph"/>
        <w:numPr>
          <w:ilvl w:val="0"/>
          <w:numId w:val="26"/>
        </w:numPr>
        <w:rPr>
          <w:rFonts w:ascii="Aptos" w:eastAsia="Aptos" w:hAnsi="Aptos" w:cs="Aptos"/>
          <w:color w:val="000000" w:themeColor="text1"/>
        </w:rPr>
      </w:pPr>
      <w:r w:rsidRPr="4A6B7206">
        <w:rPr>
          <w:rFonts w:ascii="Aptos" w:eastAsia="Aptos" w:hAnsi="Aptos" w:cs="Aptos"/>
          <w:color w:val="000000" w:themeColor="text1"/>
        </w:rPr>
        <w:lastRenderedPageBreak/>
        <w:t>Modernizing legacy applications to PaaS and cloud</w:t>
      </w:r>
      <w:r>
        <w:noBreakHyphen/>
      </w:r>
      <w:r w:rsidRPr="4A6B7206">
        <w:rPr>
          <w:rFonts w:ascii="Aptos" w:eastAsia="Aptos" w:hAnsi="Aptos" w:cs="Aptos"/>
          <w:color w:val="000000" w:themeColor="text1"/>
        </w:rPr>
        <w:t>native services</w:t>
      </w:r>
    </w:p>
    <w:p w14:paraId="01F951B8" w14:textId="0EE7CB61" w:rsidR="3D6B3154" w:rsidRDefault="3D6B3154" w:rsidP="4A6B7206">
      <w:pPr>
        <w:pStyle w:val="ListParagraph"/>
        <w:numPr>
          <w:ilvl w:val="0"/>
          <w:numId w:val="26"/>
        </w:numPr>
        <w:rPr>
          <w:rFonts w:ascii="Aptos" w:eastAsia="Aptos" w:hAnsi="Aptos" w:cs="Aptos"/>
          <w:color w:val="000000" w:themeColor="text1"/>
        </w:rPr>
      </w:pPr>
      <w:r w:rsidRPr="4A6B7206">
        <w:rPr>
          <w:rFonts w:ascii="Aptos" w:eastAsia="Aptos" w:hAnsi="Aptos" w:cs="Aptos"/>
          <w:color w:val="000000" w:themeColor="text1"/>
        </w:rPr>
        <w:t>Building AI</w:t>
      </w:r>
      <w:r>
        <w:noBreakHyphen/>
      </w:r>
      <w:r w:rsidRPr="4A6B7206">
        <w:rPr>
          <w:rFonts w:ascii="Aptos" w:eastAsia="Aptos" w:hAnsi="Aptos" w:cs="Aptos"/>
          <w:color w:val="000000" w:themeColor="text1"/>
        </w:rPr>
        <w:t>ready data platforms</w:t>
      </w:r>
    </w:p>
    <w:p w14:paraId="6426F895" w14:textId="5AB3FF73" w:rsidR="3D6B3154" w:rsidRDefault="3D6B3154" w:rsidP="4A6B7206">
      <w:pPr>
        <w:pStyle w:val="ListParagraph"/>
        <w:numPr>
          <w:ilvl w:val="0"/>
          <w:numId w:val="26"/>
        </w:numPr>
        <w:rPr>
          <w:rFonts w:ascii="Aptos" w:eastAsia="Aptos" w:hAnsi="Aptos" w:cs="Aptos"/>
          <w:color w:val="000000" w:themeColor="text1"/>
        </w:rPr>
      </w:pPr>
      <w:r w:rsidRPr="4A6B7206">
        <w:rPr>
          <w:rFonts w:ascii="Aptos" w:eastAsia="Aptos" w:hAnsi="Aptos" w:cs="Aptos"/>
          <w:color w:val="000000" w:themeColor="text1"/>
        </w:rPr>
        <w:t xml:space="preserve">Extending Azure governance to hybrid or </w:t>
      </w:r>
      <w:proofErr w:type="spellStart"/>
      <w:r w:rsidRPr="4A6B7206">
        <w:rPr>
          <w:rFonts w:ascii="Aptos" w:eastAsia="Aptos" w:hAnsi="Aptos" w:cs="Aptos"/>
          <w:color w:val="000000" w:themeColor="text1"/>
        </w:rPr>
        <w:t>multicloud</w:t>
      </w:r>
      <w:proofErr w:type="spellEnd"/>
      <w:r w:rsidRPr="4A6B7206">
        <w:rPr>
          <w:rFonts w:ascii="Aptos" w:eastAsia="Aptos" w:hAnsi="Aptos" w:cs="Aptos"/>
          <w:color w:val="000000" w:themeColor="text1"/>
        </w:rPr>
        <w:t xml:space="preserve"> environments</w:t>
      </w:r>
    </w:p>
    <w:p w14:paraId="1B44974A" w14:textId="0E5356FE" w:rsidR="3D6B3154" w:rsidRDefault="3D6B3154" w:rsidP="4A6B7206">
      <w:pPr>
        <w:rPr>
          <w:rFonts w:ascii="Aptos" w:eastAsia="Aptos" w:hAnsi="Aptos" w:cs="Aptos"/>
          <w:color w:val="000000" w:themeColor="text1"/>
        </w:rPr>
      </w:pPr>
      <w:r w:rsidRPr="4A6B7206">
        <w:rPr>
          <w:rFonts w:ascii="Aptos" w:eastAsia="Aptos" w:hAnsi="Aptos" w:cs="Aptos"/>
          <w:color w:val="000000" w:themeColor="text1"/>
        </w:rPr>
        <w:t xml:space="preserve">These scenarios clearly fall under the Cloud &amp; AI Platform category because they rely on </w:t>
      </w:r>
      <w:r w:rsidRPr="4A6B7206">
        <w:rPr>
          <w:rFonts w:ascii="Aptos" w:eastAsia="Aptos" w:hAnsi="Aptos" w:cs="Aptos"/>
          <w:b/>
          <w:bCs/>
          <w:color w:val="000000" w:themeColor="text1"/>
        </w:rPr>
        <w:t>Azure infrastructure, data, and AI primitives</w:t>
      </w:r>
      <w:r w:rsidRPr="4A6B7206">
        <w:rPr>
          <w:rFonts w:ascii="Aptos" w:eastAsia="Aptos" w:hAnsi="Aptos" w:cs="Aptos"/>
          <w:color w:val="000000" w:themeColor="text1"/>
        </w:rPr>
        <w:t xml:space="preserve"> rather than end</w:t>
      </w:r>
      <w:r>
        <w:noBreakHyphen/>
      </w:r>
      <w:r w:rsidRPr="4A6B7206">
        <w:rPr>
          <w:rFonts w:ascii="Aptos" w:eastAsia="Aptos" w:hAnsi="Aptos" w:cs="Aptos"/>
          <w:color w:val="000000" w:themeColor="text1"/>
        </w:rPr>
        <w:t>user productivity tools.</w:t>
      </w:r>
    </w:p>
    <w:p w14:paraId="4D71B044" w14:textId="607F480F" w:rsidR="3D6B3154" w:rsidRDefault="3D6B315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1.3 Microsoft Technology Utilization</w:t>
      </w:r>
    </w:p>
    <w:p w14:paraId="0392DBC4" w14:textId="5600510C" w:rsidR="3D6B3154" w:rsidRDefault="3D6B3154" w:rsidP="4A6B7206">
      <w:pPr>
        <w:rPr>
          <w:rFonts w:ascii="Aptos" w:eastAsia="Aptos" w:hAnsi="Aptos" w:cs="Aptos"/>
          <w:color w:val="000000" w:themeColor="text1"/>
        </w:rPr>
      </w:pPr>
      <w:r w:rsidRPr="4A6B7206">
        <w:rPr>
          <w:rFonts w:ascii="Aptos" w:eastAsia="Aptos" w:hAnsi="Aptos" w:cs="Aptos"/>
          <w:color w:val="000000" w:themeColor="text1"/>
        </w:rPr>
        <w:t>The solution explicitly uses the following Microsoft workloads:</w:t>
      </w:r>
    </w:p>
    <w:p w14:paraId="4D77C043" w14:textId="5668F79C" w:rsidR="3D6B3154" w:rsidRDefault="3D6B3154" w:rsidP="4A6B7206">
      <w:pPr>
        <w:pStyle w:val="ListParagraph"/>
        <w:numPr>
          <w:ilvl w:val="0"/>
          <w:numId w:val="25"/>
        </w:numPr>
        <w:rPr>
          <w:rFonts w:ascii="Aptos" w:eastAsia="Aptos" w:hAnsi="Aptos" w:cs="Aptos"/>
          <w:color w:val="000000" w:themeColor="text1"/>
        </w:rPr>
      </w:pPr>
      <w:r w:rsidRPr="4A6B7206">
        <w:rPr>
          <w:rFonts w:ascii="Aptos" w:eastAsia="Aptos" w:hAnsi="Aptos" w:cs="Aptos"/>
          <w:b/>
          <w:bCs/>
          <w:color w:val="000000" w:themeColor="text1"/>
        </w:rPr>
        <w:t>Azure Compute, Storage, and Networking</w:t>
      </w:r>
      <w:r w:rsidRPr="4A6B7206">
        <w:rPr>
          <w:rFonts w:ascii="Aptos" w:eastAsia="Aptos" w:hAnsi="Aptos" w:cs="Aptos"/>
          <w:color w:val="000000" w:themeColor="text1"/>
        </w:rPr>
        <w:t xml:space="preserve"> as the core runtime for applications and services</w:t>
      </w:r>
    </w:p>
    <w:p w14:paraId="19FF3BBC" w14:textId="3143C6AB" w:rsidR="3D6B3154" w:rsidRDefault="3D6B3154" w:rsidP="4A6B7206">
      <w:pPr>
        <w:pStyle w:val="ListParagraph"/>
        <w:numPr>
          <w:ilvl w:val="0"/>
          <w:numId w:val="25"/>
        </w:numPr>
        <w:rPr>
          <w:rFonts w:ascii="Aptos" w:eastAsia="Aptos" w:hAnsi="Aptos" w:cs="Aptos"/>
          <w:color w:val="000000" w:themeColor="text1"/>
        </w:rPr>
      </w:pPr>
      <w:r w:rsidRPr="4A6B7206">
        <w:rPr>
          <w:rFonts w:ascii="Aptos" w:eastAsia="Aptos" w:hAnsi="Aptos" w:cs="Aptos"/>
          <w:b/>
          <w:bCs/>
          <w:color w:val="000000" w:themeColor="text1"/>
        </w:rPr>
        <w:t>Azure Data Services</w:t>
      </w:r>
      <w:r w:rsidRPr="4A6B7206">
        <w:rPr>
          <w:rFonts w:ascii="Aptos" w:eastAsia="Aptos" w:hAnsi="Aptos" w:cs="Aptos"/>
          <w:color w:val="000000" w:themeColor="text1"/>
        </w:rPr>
        <w:t xml:space="preserve"> (Azure SQL, Cosmos DB, Synapse) to host structured and unstructured data</w:t>
      </w:r>
    </w:p>
    <w:p w14:paraId="45873C06" w14:textId="1E0D851F" w:rsidR="3D6B3154" w:rsidRDefault="3D6B3154" w:rsidP="4A6B7206">
      <w:pPr>
        <w:pStyle w:val="ListParagraph"/>
        <w:numPr>
          <w:ilvl w:val="0"/>
          <w:numId w:val="25"/>
        </w:numPr>
        <w:rPr>
          <w:rFonts w:ascii="Aptos" w:eastAsia="Aptos" w:hAnsi="Aptos" w:cs="Aptos"/>
          <w:color w:val="000000" w:themeColor="text1"/>
        </w:rPr>
      </w:pPr>
      <w:r w:rsidRPr="4A6B7206">
        <w:rPr>
          <w:rFonts w:ascii="Aptos" w:eastAsia="Aptos" w:hAnsi="Aptos" w:cs="Aptos"/>
          <w:b/>
          <w:bCs/>
          <w:color w:val="000000" w:themeColor="text1"/>
        </w:rPr>
        <w:t>Azure AI Services</w:t>
      </w:r>
      <w:r w:rsidRPr="4A6B7206">
        <w:rPr>
          <w:rFonts w:ascii="Aptos" w:eastAsia="Aptos" w:hAnsi="Aptos" w:cs="Aptos"/>
          <w:color w:val="000000" w:themeColor="text1"/>
        </w:rPr>
        <w:t>, including Azure OpenAI and Cognitive Services, to enable AI inferencing and analytics</w:t>
      </w:r>
    </w:p>
    <w:p w14:paraId="77DADD32" w14:textId="51FA36E5" w:rsidR="3D6B3154" w:rsidRDefault="3D6B3154" w:rsidP="4A6B7206">
      <w:pPr>
        <w:pStyle w:val="ListParagraph"/>
        <w:numPr>
          <w:ilvl w:val="0"/>
          <w:numId w:val="25"/>
        </w:numPr>
        <w:rPr>
          <w:rFonts w:ascii="Aptos" w:eastAsia="Aptos" w:hAnsi="Aptos" w:cs="Aptos"/>
          <w:color w:val="000000" w:themeColor="text1"/>
        </w:rPr>
      </w:pPr>
      <w:r w:rsidRPr="4A6B7206">
        <w:rPr>
          <w:rFonts w:ascii="Aptos" w:eastAsia="Aptos" w:hAnsi="Aptos" w:cs="Aptos"/>
          <w:b/>
          <w:bCs/>
          <w:color w:val="000000" w:themeColor="text1"/>
        </w:rPr>
        <w:t>Azure Arc</w:t>
      </w:r>
      <w:r w:rsidRPr="4A6B7206">
        <w:rPr>
          <w:rFonts w:ascii="Aptos" w:eastAsia="Aptos" w:hAnsi="Aptos" w:cs="Aptos"/>
          <w:color w:val="000000" w:themeColor="text1"/>
        </w:rPr>
        <w:t xml:space="preserve"> to manage and govern hybrid and </w:t>
      </w:r>
      <w:proofErr w:type="spellStart"/>
      <w:r w:rsidRPr="4A6B7206">
        <w:rPr>
          <w:rFonts w:ascii="Aptos" w:eastAsia="Aptos" w:hAnsi="Aptos" w:cs="Aptos"/>
          <w:color w:val="000000" w:themeColor="text1"/>
        </w:rPr>
        <w:t>multicloud</w:t>
      </w:r>
      <w:proofErr w:type="spellEnd"/>
      <w:r w:rsidRPr="4A6B7206">
        <w:rPr>
          <w:rFonts w:ascii="Aptos" w:eastAsia="Aptos" w:hAnsi="Aptos" w:cs="Aptos"/>
          <w:color w:val="000000" w:themeColor="text1"/>
        </w:rPr>
        <w:t xml:space="preserve"> resources</w:t>
      </w:r>
    </w:p>
    <w:p w14:paraId="237F90BF" w14:textId="33A907B3" w:rsidR="3D6B3154" w:rsidRDefault="3D6B315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1.4 Governance, Security, and Compliance Explanation</w:t>
      </w:r>
    </w:p>
    <w:p w14:paraId="4A512F22" w14:textId="210F0273" w:rsidR="3D6B3154" w:rsidRDefault="3D6B3154" w:rsidP="4A6B7206">
      <w:pPr>
        <w:rPr>
          <w:rFonts w:ascii="Aptos" w:eastAsia="Aptos" w:hAnsi="Aptos" w:cs="Aptos"/>
          <w:color w:val="000000" w:themeColor="text1"/>
        </w:rPr>
      </w:pPr>
      <w:r w:rsidRPr="4A6B7206">
        <w:rPr>
          <w:rFonts w:ascii="Aptos" w:eastAsia="Aptos" w:hAnsi="Aptos" w:cs="Aptos"/>
          <w:color w:val="000000" w:themeColor="text1"/>
        </w:rPr>
        <w:t>Governance is implemented using:</w:t>
      </w:r>
    </w:p>
    <w:p w14:paraId="4AECA44A" w14:textId="1076D326" w:rsidR="3D6B3154" w:rsidRDefault="3D6B3154" w:rsidP="4A6B7206">
      <w:pPr>
        <w:pStyle w:val="ListParagraph"/>
        <w:numPr>
          <w:ilvl w:val="0"/>
          <w:numId w:val="24"/>
        </w:numPr>
        <w:rPr>
          <w:rFonts w:ascii="Aptos" w:eastAsia="Aptos" w:hAnsi="Aptos" w:cs="Aptos"/>
          <w:color w:val="000000" w:themeColor="text1"/>
        </w:rPr>
      </w:pPr>
      <w:r w:rsidRPr="4A6B7206">
        <w:rPr>
          <w:rFonts w:ascii="Aptos" w:eastAsia="Aptos" w:hAnsi="Aptos" w:cs="Aptos"/>
          <w:color w:val="000000" w:themeColor="text1"/>
        </w:rPr>
        <w:t>Azure Policy and role</w:t>
      </w:r>
      <w:r>
        <w:noBreakHyphen/>
      </w:r>
      <w:r w:rsidRPr="4A6B7206">
        <w:rPr>
          <w:rFonts w:ascii="Aptos" w:eastAsia="Aptos" w:hAnsi="Aptos" w:cs="Aptos"/>
          <w:color w:val="000000" w:themeColor="text1"/>
        </w:rPr>
        <w:t>based access control (RBAC)</w:t>
      </w:r>
    </w:p>
    <w:p w14:paraId="7E90347B" w14:textId="521DFC11" w:rsidR="3D6B3154" w:rsidRDefault="3D6B3154" w:rsidP="4A6B7206">
      <w:pPr>
        <w:pStyle w:val="ListParagraph"/>
        <w:numPr>
          <w:ilvl w:val="0"/>
          <w:numId w:val="24"/>
        </w:numPr>
        <w:rPr>
          <w:rFonts w:ascii="Aptos" w:eastAsia="Aptos" w:hAnsi="Aptos" w:cs="Aptos"/>
          <w:color w:val="000000" w:themeColor="text1"/>
        </w:rPr>
      </w:pPr>
      <w:r w:rsidRPr="4A6B7206">
        <w:rPr>
          <w:rFonts w:ascii="Aptos" w:eastAsia="Aptos" w:hAnsi="Aptos" w:cs="Aptos"/>
          <w:color w:val="000000" w:themeColor="text1"/>
        </w:rPr>
        <w:t>Landing Zone architectures aligned with the Microsoft Cloud Adoption Framework (CAF)</w:t>
      </w:r>
    </w:p>
    <w:p w14:paraId="35B34F08" w14:textId="3E852C82" w:rsidR="3D6B3154" w:rsidRDefault="3D6B3154" w:rsidP="4A6B7206">
      <w:pPr>
        <w:pStyle w:val="ListParagraph"/>
        <w:numPr>
          <w:ilvl w:val="0"/>
          <w:numId w:val="24"/>
        </w:numPr>
        <w:rPr>
          <w:rFonts w:ascii="Aptos" w:eastAsia="Aptos" w:hAnsi="Aptos" w:cs="Aptos"/>
          <w:color w:val="000000" w:themeColor="text1"/>
        </w:rPr>
      </w:pPr>
      <w:r w:rsidRPr="4A6B7206">
        <w:rPr>
          <w:rFonts w:ascii="Aptos" w:eastAsia="Aptos" w:hAnsi="Aptos" w:cs="Aptos"/>
          <w:color w:val="000000" w:themeColor="text1"/>
        </w:rPr>
        <w:t>Compliance alignment with ISO, SOC, GDPR, and industry regulations</w:t>
      </w:r>
    </w:p>
    <w:p w14:paraId="7711651B" w14:textId="56F7D0FC" w:rsidR="3D6B3154" w:rsidRDefault="3D6B3154" w:rsidP="4A6B7206">
      <w:pPr>
        <w:rPr>
          <w:rFonts w:ascii="Aptos" w:eastAsia="Aptos" w:hAnsi="Aptos" w:cs="Aptos"/>
          <w:color w:val="000000" w:themeColor="text1"/>
        </w:rPr>
      </w:pPr>
      <w:r w:rsidRPr="4A6B7206">
        <w:rPr>
          <w:rFonts w:ascii="Aptos" w:eastAsia="Aptos" w:hAnsi="Aptos" w:cs="Aptos"/>
          <w:color w:val="000000" w:themeColor="text1"/>
        </w:rPr>
        <w:t>This demonstrates that cloud adoption is structured and compliant, not ad</w:t>
      </w:r>
      <w:r>
        <w:noBreakHyphen/>
      </w:r>
      <w:r w:rsidRPr="4A6B7206">
        <w:rPr>
          <w:rFonts w:ascii="Aptos" w:eastAsia="Aptos" w:hAnsi="Aptos" w:cs="Aptos"/>
          <w:color w:val="000000" w:themeColor="text1"/>
        </w:rPr>
        <w:t>hoc.</w:t>
      </w:r>
    </w:p>
    <w:p w14:paraId="4FB89D4C" w14:textId="64340BA8" w:rsidR="3D6B3154" w:rsidRDefault="3D6B3154" w:rsidP="4A6B7206">
      <w:pPr>
        <w:keepNext/>
        <w:keepLines/>
        <w:spacing w:before="160" w:after="80"/>
        <w:rPr>
          <w:rFonts w:ascii="Aptos" w:eastAsia="Aptos" w:hAnsi="Aptos" w:cs="Aptos"/>
          <w:color w:val="0F4761" w:themeColor="accent1" w:themeShade="BF"/>
          <w:sz w:val="28"/>
          <w:szCs w:val="28"/>
        </w:rPr>
      </w:pPr>
      <w:r w:rsidRPr="4A6B7206">
        <w:rPr>
          <w:rFonts w:ascii="Aptos" w:eastAsia="Aptos" w:hAnsi="Aptos" w:cs="Aptos"/>
          <w:color w:val="0F4761" w:themeColor="accent1" w:themeShade="BF"/>
          <w:sz w:val="28"/>
          <w:szCs w:val="28"/>
        </w:rPr>
        <w:t>1.5 Sales and Commercial Motion</w:t>
      </w:r>
    </w:p>
    <w:p w14:paraId="009B6336" w14:textId="32136D8E" w:rsidR="3D6B3154" w:rsidRDefault="3D6B3154" w:rsidP="4A6B7206">
      <w:pPr>
        <w:rPr>
          <w:rFonts w:ascii="Aptos" w:eastAsia="Aptos" w:hAnsi="Aptos" w:cs="Aptos"/>
          <w:color w:val="000000" w:themeColor="text1"/>
        </w:rPr>
      </w:pPr>
      <w:r w:rsidRPr="4A6B7206">
        <w:rPr>
          <w:rFonts w:ascii="Aptos" w:eastAsia="Aptos" w:hAnsi="Aptos" w:cs="Aptos"/>
          <w:color w:val="000000" w:themeColor="text1"/>
        </w:rPr>
        <w:t>The sales approach follows a structured lifecycle:</w:t>
      </w:r>
    </w:p>
    <w:p w14:paraId="23C17E8D" w14:textId="43F78798" w:rsidR="3D6B3154" w:rsidRDefault="3D6B3154" w:rsidP="4A6B7206">
      <w:pPr>
        <w:rPr>
          <w:rFonts w:ascii="Aptos" w:eastAsia="Aptos" w:hAnsi="Aptos" w:cs="Aptos"/>
          <w:color w:val="000000" w:themeColor="text1"/>
        </w:rPr>
      </w:pPr>
      <w:r w:rsidRPr="4A6B7206">
        <w:rPr>
          <w:rFonts w:ascii="Aptos" w:eastAsia="Aptos" w:hAnsi="Aptos" w:cs="Aptos"/>
          <w:color w:val="000000" w:themeColor="text1"/>
        </w:rPr>
        <w:t>Assess → Migrate → Modernize → Innovate</w:t>
      </w:r>
    </w:p>
    <w:p w14:paraId="1C521F94" w14:textId="77DE3270" w:rsidR="3D6B3154" w:rsidRDefault="3D6B3154" w:rsidP="4A6B7206">
      <w:pPr>
        <w:rPr>
          <w:rFonts w:ascii="Aptos" w:eastAsia="Aptos" w:hAnsi="Aptos" w:cs="Aptos"/>
          <w:color w:val="000000" w:themeColor="text1"/>
        </w:rPr>
      </w:pPr>
      <w:r w:rsidRPr="4A6B7206">
        <w:rPr>
          <w:rFonts w:ascii="Aptos" w:eastAsia="Aptos" w:hAnsi="Aptos" w:cs="Aptos"/>
          <w:color w:val="000000" w:themeColor="text1"/>
        </w:rPr>
        <w:t xml:space="preserve">Commercially, all services are consumed via the </w:t>
      </w:r>
      <w:r w:rsidRPr="4A6B7206">
        <w:rPr>
          <w:rFonts w:ascii="Aptos" w:eastAsia="Aptos" w:hAnsi="Aptos" w:cs="Aptos"/>
          <w:b/>
          <w:bCs/>
          <w:color w:val="000000" w:themeColor="text1"/>
        </w:rPr>
        <w:t>CSP subscription model</w:t>
      </w:r>
      <w:r w:rsidRPr="4A6B7206">
        <w:rPr>
          <w:rFonts w:ascii="Aptos" w:eastAsia="Aptos" w:hAnsi="Aptos" w:cs="Aptos"/>
          <w:color w:val="000000" w:themeColor="text1"/>
        </w:rPr>
        <w:t>, enabling flexible billing, Azure Hybrid Benefit positioning, and clear traceability to Microsoft invoices.</w:t>
      </w:r>
    </w:p>
    <w:p w14:paraId="135770A6" w14:textId="25E3CE2C" w:rsidR="00BA6171" w:rsidRDefault="00BA6171" w:rsidP="4DFC6B58">
      <w:pPr>
        <w:rPr>
          <w:rFonts w:ascii="Aptos" w:eastAsia="Aptos" w:hAnsi="Aptos" w:cs="Aptos"/>
          <w:color w:val="000000" w:themeColor="text1"/>
        </w:rPr>
      </w:pPr>
    </w:p>
    <w:sectPr w:rsidR="00BA6171">
      <w:footerReference w:type="even" r:id="rId13"/>
      <w:footerReference w:type="default" r:id="rId14"/>
      <w:footerReference w:type="firs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16EA6" w14:textId="77777777" w:rsidR="00757271" w:rsidRDefault="00757271" w:rsidP="00B301D1">
      <w:pPr>
        <w:spacing w:after="0" w:line="240" w:lineRule="auto"/>
      </w:pPr>
      <w:r>
        <w:separator/>
      </w:r>
    </w:p>
  </w:endnote>
  <w:endnote w:type="continuationSeparator" w:id="0">
    <w:p w14:paraId="206F1004" w14:textId="77777777" w:rsidR="00757271" w:rsidRDefault="00757271" w:rsidP="00B30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C87A" w14:textId="06BAAA69" w:rsidR="00B301D1" w:rsidRDefault="00B301D1">
    <w:pPr>
      <w:pStyle w:val="Footer"/>
    </w:pPr>
    <w:r>
      <w:rPr>
        <w:noProof/>
      </w:rPr>
      <mc:AlternateContent>
        <mc:Choice Requires="wps">
          <w:drawing>
            <wp:anchor distT="0" distB="0" distL="0" distR="0" simplePos="0" relativeHeight="251658241" behindDoc="0" locked="0" layoutInCell="1" allowOverlap="1" wp14:anchorId="42283EF5" wp14:editId="07557526">
              <wp:simplePos x="635" y="635"/>
              <wp:positionH relativeFrom="page">
                <wp:align>left</wp:align>
              </wp:positionH>
              <wp:positionV relativeFrom="page">
                <wp:align>bottom</wp:align>
              </wp:positionV>
              <wp:extent cx="2268855" cy="370840"/>
              <wp:effectExtent l="0" t="0" r="17145" b="0"/>
              <wp:wrapNone/>
              <wp:docPr id="1865898798" name="Text Box 2"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2CD72FCD" w14:textId="56518A30"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283EF5" id="_x0000_t202" coordsize="21600,21600" o:spt="202" path="m,l,21600r21600,l21600,xe">
              <v:stroke joinstyle="miter"/>
              <v:path gradientshapeok="t" o:connecttype="rect"/>
            </v:shapetype>
            <v:shape id="Text Box 2" o:spid="_x0000_s1032"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2CD72FCD" w14:textId="56518A30"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725B3" w14:textId="505248EC" w:rsidR="00B301D1" w:rsidRDefault="00B301D1">
    <w:pPr>
      <w:pStyle w:val="Footer"/>
    </w:pPr>
    <w:r>
      <w:rPr>
        <w:noProof/>
      </w:rPr>
      <mc:AlternateContent>
        <mc:Choice Requires="wps">
          <w:drawing>
            <wp:anchor distT="0" distB="0" distL="0" distR="0" simplePos="0" relativeHeight="251658242" behindDoc="0" locked="0" layoutInCell="1" allowOverlap="1" wp14:anchorId="7FC468B6" wp14:editId="76137486">
              <wp:simplePos x="914400" y="10058400"/>
              <wp:positionH relativeFrom="page">
                <wp:align>left</wp:align>
              </wp:positionH>
              <wp:positionV relativeFrom="page">
                <wp:align>bottom</wp:align>
              </wp:positionV>
              <wp:extent cx="2268855" cy="370840"/>
              <wp:effectExtent l="0" t="0" r="17145" b="0"/>
              <wp:wrapNone/>
              <wp:docPr id="1533895274" name="Text Box 3"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C352A35" w14:textId="1EA11DBB"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C468B6" id="_x0000_t202" coordsize="21600,21600" o:spt="202" path="m,l,21600r21600,l21600,xe">
              <v:stroke joinstyle="miter"/>
              <v:path gradientshapeok="t" o:connecttype="rect"/>
            </v:shapetype>
            <v:shape id="Text Box 3" o:spid="_x0000_s1033" type="#_x0000_t202" alt="Information Classification: RL\Public " style="position:absolute;margin-left:0;margin-top:0;width:178.65pt;height:29.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7C352A35" w14:textId="1EA11DBB"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BF031" w14:textId="181C3D65" w:rsidR="00B301D1" w:rsidRDefault="00B301D1">
    <w:pPr>
      <w:pStyle w:val="Footer"/>
    </w:pPr>
    <w:r>
      <w:rPr>
        <w:noProof/>
      </w:rPr>
      <mc:AlternateContent>
        <mc:Choice Requires="wps">
          <w:drawing>
            <wp:anchor distT="0" distB="0" distL="0" distR="0" simplePos="0" relativeHeight="251658240" behindDoc="0" locked="0" layoutInCell="1" allowOverlap="1" wp14:anchorId="0E6C02C4" wp14:editId="314C5815">
              <wp:simplePos x="635" y="635"/>
              <wp:positionH relativeFrom="page">
                <wp:align>left</wp:align>
              </wp:positionH>
              <wp:positionV relativeFrom="page">
                <wp:align>bottom</wp:align>
              </wp:positionV>
              <wp:extent cx="2268855" cy="370840"/>
              <wp:effectExtent l="0" t="0" r="17145" b="0"/>
              <wp:wrapNone/>
              <wp:docPr id="1320732170" name="Text Box 1"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062D92C" w14:textId="1B324F85"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6C02C4" id="_x0000_t202" coordsize="21600,21600" o:spt="202" path="m,l,21600r21600,l21600,xe">
              <v:stroke joinstyle="miter"/>
              <v:path gradientshapeok="t" o:connecttype="rect"/>
            </v:shapetype>
            <v:shape id="Text Box 1" o:spid="_x0000_s1034"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" filled="f" stroked="f">
              <v:textbox style="mso-fit-shape-to-text:t" inset="20pt,0,0,15pt">
                <w:txbxContent>
                  <w:p w14:paraId="7062D92C" w14:textId="1B324F85" w:rsidR="00B301D1" w:rsidRPr="00B301D1" w:rsidRDefault="00B301D1" w:rsidP="00B301D1">
                    <w:pPr>
                      <w:spacing w:after="0"/>
                      <w:rPr>
                        <w:rFonts w:ascii="Aptos" w:eastAsia="Aptos" w:hAnsi="Aptos" w:cs="Aptos"/>
                        <w:noProof/>
                        <w:color w:val="008000"/>
                        <w:sz w:val="20"/>
                        <w:szCs w:val="20"/>
                      </w:rPr>
                    </w:pPr>
                    <w:r w:rsidRPr="00B301D1">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987A5" w14:textId="77777777" w:rsidR="00757271" w:rsidRDefault="00757271" w:rsidP="00B301D1">
      <w:pPr>
        <w:spacing w:after="0" w:line="240" w:lineRule="auto"/>
      </w:pPr>
      <w:r>
        <w:separator/>
      </w:r>
    </w:p>
  </w:footnote>
  <w:footnote w:type="continuationSeparator" w:id="0">
    <w:p w14:paraId="6C414928" w14:textId="77777777" w:rsidR="00757271" w:rsidRDefault="00757271" w:rsidP="00B301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2AE"/>
    <w:multiLevelType w:val="hybridMultilevel"/>
    <w:tmpl w:val="28209828"/>
    <w:lvl w:ilvl="0" w:tplc="D04EDCA4">
      <w:start w:val="1"/>
      <w:numFmt w:val="bullet"/>
      <w:lvlText w:val=""/>
      <w:lvlJc w:val="left"/>
      <w:pPr>
        <w:ind w:left="720" w:hanging="360"/>
      </w:pPr>
      <w:rPr>
        <w:rFonts w:ascii="Symbol" w:eastAsia="Symbol" w:hAnsi="Symbol" w:cs="Symbol"/>
      </w:rPr>
    </w:lvl>
    <w:lvl w:ilvl="1" w:tplc="076AEAD4">
      <w:start w:val="1"/>
      <w:numFmt w:val="bullet"/>
      <w:lvlText w:val="o"/>
      <w:lvlJc w:val="left"/>
      <w:pPr>
        <w:ind w:left="1440" w:hanging="360"/>
      </w:pPr>
      <w:rPr>
        <w:rFonts w:ascii="Courier New" w:eastAsia="Courier New" w:hAnsi="Courier New" w:cs="Courier New"/>
      </w:rPr>
    </w:lvl>
    <w:lvl w:ilvl="2" w:tplc="685C297E">
      <w:start w:val="1"/>
      <w:numFmt w:val="bullet"/>
      <w:lvlText w:val=""/>
      <w:lvlJc w:val="left"/>
      <w:pPr>
        <w:ind w:left="2160" w:hanging="360"/>
      </w:pPr>
      <w:rPr>
        <w:rFonts w:ascii="Wingdings" w:eastAsia="Wingdings" w:hAnsi="Wingdings" w:cs="Wingdings"/>
      </w:rPr>
    </w:lvl>
    <w:lvl w:ilvl="3" w:tplc="26C8319A">
      <w:start w:val="1"/>
      <w:numFmt w:val="bullet"/>
      <w:lvlText w:val=""/>
      <w:lvlJc w:val="left"/>
      <w:pPr>
        <w:ind w:left="2880" w:hanging="360"/>
      </w:pPr>
      <w:rPr>
        <w:rFonts w:ascii="Symbol" w:eastAsia="Symbol" w:hAnsi="Symbol" w:cs="Symbol"/>
      </w:rPr>
    </w:lvl>
    <w:lvl w:ilvl="4" w:tplc="5532FB7A">
      <w:start w:val="1"/>
      <w:numFmt w:val="bullet"/>
      <w:lvlText w:val="o"/>
      <w:lvlJc w:val="left"/>
      <w:pPr>
        <w:ind w:left="3600" w:hanging="360"/>
      </w:pPr>
      <w:rPr>
        <w:rFonts w:ascii="Courier New" w:eastAsia="Courier New" w:hAnsi="Courier New" w:cs="Courier New"/>
      </w:rPr>
    </w:lvl>
    <w:lvl w:ilvl="5" w:tplc="18804386">
      <w:start w:val="1"/>
      <w:numFmt w:val="bullet"/>
      <w:lvlText w:val=""/>
      <w:lvlJc w:val="left"/>
      <w:pPr>
        <w:ind w:left="4320" w:hanging="360"/>
      </w:pPr>
      <w:rPr>
        <w:rFonts w:ascii="Wingdings" w:eastAsia="Wingdings" w:hAnsi="Wingdings" w:cs="Wingdings"/>
      </w:rPr>
    </w:lvl>
    <w:lvl w:ilvl="6" w:tplc="BE3ED83C">
      <w:start w:val="1"/>
      <w:numFmt w:val="bullet"/>
      <w:lvlText w:val=""/>
      <w:lvlJc w:val="left"/>
      <w:pPr>
        <w:ind w:left="5040" w:hanging="360"/>
      </w:pPr>
      <w:rPr>
        <w:rFonts w:ascii="Symbol" w:eastAsia="Symbol" w:hAnsi="Symbol" w:cs="Symbol"/>
      </w:rPr>
    </w:lvl>
    <w:lvl w:ilvl="7" w:tplc="26B8D85E">
      <w:start w:val="1"/>
      <w:numFmt w:val="bullet"/>
      <w:lvlText w:val="o"/>
      <w:lvlJc w:val="left"/>
      <w:pPr>
        <w:ind w:left="5760" w:hanging="360"/>
      </w:pPr>
      <w:rPr>
        <w:rFonts w:ascii="Courier New" w:eastAsia="Courier New" w:hAnsi="Courier New" w:cs="Courier New"/>
      </w:rPr>
    </w:lvl>
    <w:lvl w:ilvl="8" w:tplc="1BFE4790">
      <w:start w:val="1"/>
      <w:numFmt w:val="bullet"/>
      <w:lvlText w:val=""/>
      <w:lvlJc w:val="left"/>
      <w:pPr>
        <w:ind w:left="6480" w:hanging="360"/>
      </w:pPr>
      <w:rPr>
        <w:rFonts w:ascii="Wingdings" w:eastAsia="Wingdings" w:hAnsi="Wingdings" w:cs="Wingdings"/>
      </w:rPr>
    </w:lvl>
  </w:abstractNum>
  <w:abstractNum w:abstractNumId="1" w15:restartNumberingAfterBreak="0">
    <w:nsid w:val="06A5ACB9"/>
    <w:multiLevelType w:val="hybridMultilevel"/>
    <w:tmpl w:val="BF746B20"/>
    <w:lvl w:ilvl="0" w:tplc="2D2A2A18">
      <w:start w:val="1"/>
      <w:numFmt w:val="bullet"/>
      <w:lvlText w:val=""/>
      <w:lvlJc w:val="left"/>
      <w:pPr>
        <w:ind w:left="720" w:hanging="360"/>
      </w:pPr>
      <w:rPr>
        <w:rFonts w:ascii="Symbol" w:hAnsi="Symbol" w:hint="default"/>
      </w:rPr>
    </w:lvl>
    <w:lvl w:ilvl="1" w:tplc="583E953C">
      <w:start w:val="1"/>
      <w:numFmt w:val="bullet"/>
      <w:lvlText w:val="o"/>
      <w:lvlJc w:val="left"/>
      <w:pPr>
        <w:ind w:left="1440" w:hanging="360"/>
      </w:pPr>
      <w:rPr>
        <w:rFonts w:ascii="Courier New" w:hAnsi="Courier New" w:hint="default"/>
      </w:rPr>
    </w:lvl>
    <w:lvl w:ilvl="2" w:tplc="9B7A1E60">
      <w:start w:val="1"/>
      <w:numFmt w:val="bullet"/>
      <w:lvlText w:val=""/>
      <w:lvlJc w:val="left"/>
      <w:pPr>
        <w:ind w:left="2160" w:hanging="360"/>
      </w:pPr>
      <w:rPr>
        <w:rFonts w:ascii="Wingdings" w:hAnsi="Wingdings" w:hint="default"/>
      </w:rPr>
    </w:lvl>
    <w:lvl w:ilvl="3" w:tplc="C40483C4">
      <w:start w:val="1"/>
      <w:numFmt w:val="bullet"/>
      <w:lvlText w:val=""/>
      <w:lvlJc w:val="left"/>
      <w:pPr>
        <w:ind w:left="2880" w:hanging="360"/>
      </w:pPr>
      <w:rPr>
        <w:rFonts w:ascii="Symbol" w:hAnsi="Symbol" w:hint="default"/>
      </w:rPr>
    </w:lvl>
    <w:lvl w:ilvl="4" w:tplc="5AF495D6">
      <w:start w:val="1"/>
      <w:numFmt w:val="bullet"/>
      <w:lvlText w:val="o"/>
      <w:lvlJc w:val="left"/>
      <w:pPr>
        <w:ind w:left="3600" w:hanging="360"/>
      </w:pPr>
      <w:rPr>
        <w:rFonts w:ascii="Courier New" w:hAnsi="Courier New" w:hint="default"/>
      </w:rPr>
    </w:lvl>
    <w:lvl w:ilvl="5" w:tplc="CBD2EC54">
      <w:start w:val="1"/>
      <w:numFmt w:val="bullet"/>
      <w:lvlText w:val=""/>
      <w:lvlJc w:val="left"/>
      <w:pPr>
        <w:ind w:left="4320" w:hanging="360"/>
      </w:pPr>
      <w:rPr>
        <w:rFonts w:ascii="Wingdings" w:hAnsi="Wingdings" w:hint="default"/>
      </w:rPr>
    </w:lvl>
    <w:lvl w:ilvl="6" w:tplc="DEBC6E52">
      <w:start w:val="1"/>
      <w:numFmt w:val="bullet"/>
      <w:lvlText w:val=""/>
      <w:lvlJc w:val="left"/>
      <w:pPr>
        <w:ind w:left="5040" w:hanging="360"/>
      </w:pPr>
      <w:rPr>
        <w:rFonts w:ascii="Symbol" w:hAnsi="Symbol" w:hint="default"/>
      </w:rPr>
    </w:lvl>
    <w:lvl w:ilvl="7" w:tplc="E320CAE0">
      <w:start w:val="1"/>
      <w:numFmt w:val="bullet"/>
      <w:lvlText w:val="o"/>
      <w:lvlJc w:val="left"/>
      <w:pPr>
        <w:ind w:left="5760" w:hanging="360"/>
      </w:pPr>
      <w:rPr>
        <w:rFonts w:ascii="Courier New" w:hAnsi="Courier New" w:hint="default"/>
      </w:rPr>
    </w:lvl>
    <w:lvl w:ilvl="8" w:tplc="A7ECA2C2">
      <w:start w:val="1"/>
      <w:numFmt w:val="bullet"/>
      <w:lvlText w:val=""/>
      <w:lvlJc w:val="left"/>
      <w:pPr>
        <w:ind w:left="6480" w:hanging="360"/>
      </w:pPr>
      <w:rPr>
        <w:rFonts w:ascii="Wingdings" w:hAnsi="Wingdings" w:hint="default"/>
      </w:rPr>
    </w:lvl>
  </w:abstractNum>
  <w:abstractNum w:abstractNumId="2" w15:restartNumberingAfterBreak="0">
    <w:nsid w:val="0B5864DC"/>
    <w:multiLevelType w:val="hybridMultilevel"/>
    <w:tmpl w:val="5672DE28"/>
    <w:lvl w:ilvl="0" w:tplc="3072FE92">
      <w:start w:val="1"/>
      <w:numFmt w:val="bullet"/>
      <w:lvlText w:val=""/>
      <w:lvlJc w:val="left"/>
      <w:pPr>
        <w:ind w:left="720" w:hanging="360"/>
      </w:pPr>
      <w:rPr>
        <w:rFonts w:ascii="Symbol" w:eastAsia="Symbol" w:hAnsi="Symbol" w:cs="Symbol"/>
      </w:rPr>
    </w:lvl>
    <w:lvl w:ilvl="1" w:tplc="D1E83580">
      <w:start w:val="1"/>
      <w:numFmt w:val="bullet"/>
      <w:lvlText w:val="o"/>
      <w:lvlJc w:val="left"/>
      <w:pPr>
        <w:ind w:left="1440" w:hanging="360"/>
      </w:pPr>
      <w:rPr>
        <w:rFonts w:ascii="Courier New" w:eastAsia="Courier New" w:hAnsi="Courier New" w:cs="Courier New"/>
      </w:rPr>
    </w:lvl>
    <w:lvl w:ilvl="2" w:tplc="F2A8CBE2">
      <w:start w:val="1"/>
      <w:numFmt w:val="bullet"/>
      <w:lvlText w:val=""/>
      <w:lvlJc w:val="left"/>
      <w:pPr>
        <w:ind w:left="2160" w:hanging="360"/>
      </w:pPr>
      <w:rPr>
        <w:rFonts w:ascii="Wingdings" w:eastAsia="Wingdings" w:hAnsi="Wingdings" w:cs="Wingdings"/>
      </w:rPr>
    </w:lvl>
    <w:lvl w:ilvl="3" w:tplc="17D8045C">
      <w:start w:val="1"/>
      <w:numFmt w:val="bullet"/>
      <w:lvlText w:val=""/>
      <w:lvlJc w:val="left"/>
      <w:pPr>
        <w:ind w:left="2880" w:hanging="360"/>
      </w:pPr>
      <w:rPr>
        <w:rFonts w:ascii="Symbol" w:eastAsia="Symbol" w:hAnsi="Symbol" w:cs="Symbol"/>
      </w:rPr>
    </w:lvl>
    <w:lvl w:ilvl="4" w:tplc="B0EA95B8">
      <w:start w:val="1"/>
      <w:numFmt w:val="bullet"/>
      <w:lvlText w:val="o"/>
      <w:lvlJc w:val="left"/>
      <w:pPr>
        <w:ind w:left="3600" w:hanging="360"/>
      </w:pPr>
      <w:rPr>
        <w:rFonts w:ascii="Courier New" w:eastAsia="Courier New" w:hAnsi="Courier New" w:cs="Courier New"/>
      </w:rPr>
    </w:lvl>
    <w:lvl w:ilvl="5" w:tplc="19006ED8">
      <w:start w:val="1"/>
      <w:numFmt w:val="bullet"/>
      <w:lvlText w:val=""/>
      <w:lvlJc w:val="left"/>
      <w:pPr>
        <w:ind w:left="4320" w:hanging="360"/>
      </w:pPr>
      <w:rPr>
        <w:rFonts w:ascii="Wingdings" w:eastAsia="Wingdings" w:hAnsi="Wingdings" w:cs="Wingdings"/>
      </w:rPr>
    </w:lvl>
    <w:lvl w:ilvl="6" w:tplc="B2001D44">
      <w:start w:val="1"/>
      <w:numFmt w:val="bullet"/>
      <w:lvlText w:val=""/>
      <w:lvlJc w:val="left"/>
      <w:pPr>
        <w:ind w:left="5040" w:hanging="360"/>
      </w:pPr>
      <w:rPr>
        <w:rFonts w:ascii="Symbol" w:eastAsia="Symbol" w:hAnsi="Symbol" w:cs="Symbol"/>
      </w:rPr>
    </w:lvl>
    <w:lvl w:ilvl="7" w:tplc="0406BD96">
      <w:start w:val="1"/>
      <w:numFmt w:val="bullet"/>
      <w:lvlText w:val="o"/>
      <w:lvlJc w:val="left"/>
      <w:pPr>
        <w:ind w:left="5760" w:hanging="360"/>
      </w:pPr>
      <w:rPr>
        <w:rFonts w:ascii="Courier New" w:eastAsia="Courier New" w:hAnsi="Courier New" w:cs="Courier New"/>
      </w:rPr>
    </w:lvl>
    <w:lvl w:ilvl="8" w:tplc="D3C61476">
      <w:start w:val="1"/>
      <w:numFmt w:val="bullet"/>
      <w:lvlText w:val=""/>
      <w:lvlJc w:val="left"/>
      <w:pPr>
        <w:ind w:left="6480" w:hanging="360"/>
      </w:pPr>
      <w:rPr>
        <w:rFonts w:ascii="Wingdings" w:eastAsia="Wingdings" w:hAnsi="Wingdings" w:cs="Wingdings"/>
      </w:rPr>
    </w:lvl>
  </w:abstractNum>
  <w:abstractNum w:abstractNumId="3" w15:restartNumberingAfterBreak="0">
    <w:nsid w:val="0DFC5820"/>
    <w:multiLevelType w:val="hybridMultilevel"/>
    <w:tmpl w:val="FED84CD4"/>
    <w:lvl w:ilvl="0" w:tplc="E85832C2">
      <w:start w:val="1"/>
      <w:numFmt w:val="decimal"/>
      <w:lvlText w:val="%1."/>
      <w:lvlJc w:val="left"/>
      <w:pPr>
        <w:ind w:left="720" w:hanging="360"/>
      </w:pPr>
    </w:lvl>
    <w:lvl w:ilvl="1" w:tplc="BBD08D00">
      <w:start w:val="1"/>
      <w:numFmt w:val="lowerLetter"/>
      <w:lvlText w:val="%2."/>
      <w:lvlJc w:val="left"/>
      <w:pPr>
        <w:ind w:left="1440" w:hanging="360"/>
      </w:pPr>
    </w:lvl>
    <w:lvl w:ilvl="2" w:tplc="AA96C236">
      <w:start w:val="1"/>
      <w:numFmt w:val="lowerRoman"/>
      <w:lvlText w:val="%3."/>
      <w:lvlJc w:val="right"/>
      <w:pPr>
        <w:ind w:left="2160" w:hanging="180"/>
      </w:pPr>
    </w:lvl>
    <w:lvl w:ilvl="3" w:tplc="086C9374">
      <w:start w:val="1"/>
      <w:numFmt w:val="decimal"/>
      <w:lvlText w:val="%4."/>
      <w:lvlJc w:val="left"/>
      <w:pPr>
        <w:ind w:left="2880" w:hanging="360"/>
      </w:pPr>
    </w:lvl>
    <w:lvl w:ilvl="4" w:tplc="3FDC3590">
      <w:start w:val="1"/>
      <w:numFmt w:val="lowerLetter"/>
      <w:lvlText w:val="%5."/>
      <w:lvlJc w:val="left"/>
      <w:pPr>
        <w:ind w:left="3600" w:hanging="360"/>
      </w:pPr>
    </w:lvl>
    <w:lvl w:ilvl="5" w:tplc="250214F8">
      <w:start w:val="1"/>
      <w:numFmt w:val="lowerRoman"/>
      <w:lvlText w:val="%6."/>
      <w:lvlJc w:val="right"/>
      <w:pPr>
        <w:ind w:left="4320" w:hanging="180"/>
      </w:pPr>
    </w:lvl>
    <w:lvl w:ilvl="6" w:tplc="CB0E8FF2">
      <w:start w:val="1"/>
      <w:numFmt w:val="decimal"/>
      <w:lvlText w:val="%7."/>
      <w:lvlJc w:val="left"/>
      <w:pPr>
        <w:ind w:left="5040" w:hanging="360"/>
      </w:pPr>
    </w:lvl>
    <w:lvl w:ilvl="7" w:tplc="D40C8244">
      <w:start w:val="1"/>
      <w:numFmt w:val="lowerLetter"/>
      <w:lvlText w:val="%8."/>
      <w:lvlJc w:val="left"/>
      <w:pPr>
        <w:ind w:left="5760" w:hanging="360"/>
      </w:pPr>
    </w:lvl>
    <w:lvl w:ilvl="8" w:tplc="E5F6AAD4">
      <w:start w:val="1"/>
      <w:numFmt w:val="lowerRoman"/>
      <w:lvlText w:val="%9."/>
      <w:lvlJc w:val="right"/>
      <w:pPr>
        <w:ind w:left="6480" w:hanging="180"/>
      </w:pPr>
    </w:lvl>
  </w:abstractNum>
  <w:abstractNum w:abstractNumId="4" w15:restartNumberingAfterBreak="0">
    <w:nsid w:val="0E20049A"/>
    <w:multiLevelType w:val="hybridMultilevel"/>
    <w:tmpl w:val="7D326FD8"/>
    <w:lvl w:ilvl="0" w:tplc="4740F3A2">
      <w:start w:val="1"/>
      <w:numFmt w:val="bullet"/>
      <w:lvlText w:val=""/>
      <w:lvlJc w:val="left"/>
      <w:pPr>
        <w:ind w:left="720" w:hanging="360"/>
      </w:pPr>
      <w:rPr>
        <w:rFonts w:ascii="Symbol" w:eastAsia="Symbol" w:hAnsi="Symbol" w:cs="Symbol"/>
      </w:rPr>
    </w:lvl>
    <w:lvl w:ilvl="1" w:tplc="30DE2E86">
      <w:start w:val="1"/>
      <w:numFmt w:val="bullet"/>
      <w:lvlText w:val="o"/>
      <w:lvlJc w:val="left"/>
      <w:pPr>
        <w:ind w:left="1440" w:hanging="360"/>
      </w:pPr>
      <w:rPr>
        <w:rFonts w:ascii="Courier New" w:eastAsia="Courier New" w:hAnsi="Courier New" w:cs="Courier New"/>
      </w:rPr>
    </w:lvl>
    <w:lvl w:ilvl="2" w:tplc="42F2C98E">
      <w:start w:val="1"/>
      <w:numFmt w:val="bullet"/>
      <w:lvlText w:val=""/>
      <w:lvlJc w:val="left"/>
      <w:pPr>
        <w:ind w:left="2160" w:hanging="360"/>
      </w:pPr>
      <w:rPr>
        <w:rFonts w:ascii="Wingdings" w:eastAsia="Wingdings" w:hAnsi="Wingdings" w:cs="Wingdings"/>
      </w:rPr>
    </w:lvl>
    <w:lvl w:ilvl="3" w:tplc="C49AC77C">
      <w:start w:val="1"/>
      <w:numFmt w:val="bullet"/>
      <w:lvlText w:val=""/>
      <w:lvlJc w:val="left"/>
      <w:pPr>
        <w:ind w:left="2880" w:hanging="360"/>
      </w:pPr>
      <w:rPr>
        <w:rFonts w:ascii="Symbol" w:eastAsia="Symbol" w:hAnsi="Symbol" w:cs="Symbol"/>
      </w:rPr>
    </w:lvl>
    <w:lvl w:ilvl="4" w:tplc="6B8E9CCA">
      <w:start w:val="1"/>
      <w:numFmt w:val="bullet"/>
      <w:lvlText w:val="o"/>
      <w:lvlJc w:val="left"/>
      <w:pPr>
        <w:ind w:left="3600" w:hanging="360"/>
      </w:pPr>
      <w:rPr>
        <w:rFonts w:ascii="Courier New" w:eastAsia="Courier New" w:hAnsi="Courier New" w:cs="Courier New"/>
      </w:rPr>
    </w:lvl>
    <w:lvl w:ilvl="5" w:tplc="5E567F94">
      <w:start w:val="1"/>
      <w:numFmt w:val="bullet"/>
      <w:lvlText w:val=""/>
      <w:lvlJc w:val="left"/>
      <w:pPr>
        <w:ind w:left="4320" w:hanging="360"/>
      </w:pPr>
      <w:rPr>
        <w:rFonts w:ascii="Wingdings" w:eastAsia="Wingdings" w:hAnsi="Wingdings" w:cs="Wingdings"/>
      </w:rPr>
    </w:lvl>
    <w:lvl w:ilvl="6" w:tplc="C6843C6A">
      <w:start w:val="1"/>
      <w:numFmt w:val="bullet"/>
      <w:lvlText w:val=""/>
      <w:lvlJc w:val="left"/>
      <w:pPr>
        <w:ind w:left="5040" w:hanging="360"/>
      </w:pPr>
      <w:rPr>
        <w:rFonts w:ascii="Symbol" w:eastAsia="Symbol" w:hAnsi="Symbol" w:cs="Symbol"/>
      </w:rPr>
    </w:lvl>
    <w:lvl w:ilvl="7" w:tplc="1DDCDC64">
      <w:start w:val="1"/>
      <w:numFmt w:val="bullet"/>
      <w:lvlText w:val="o"/>
      <w:lvlJc w:val="left"/>
      <w:pPr>
        <w:ind w:left="5760" w:hanging="360"/>
      </w:pPr>
      <w:rPr>
        <w:rFonts w:ascii="Courier New" w:eastAsia="Courier New" w:hAnsi="Courier New" w:cs="Courier New"/>
      </w:rPr>
    </w:lvl>
    <w:lvl w:ilvl="8" w:tplc="6F406242">
      <w:start w:val="1"/>
      <w:numFmt w:val="bullet"/>
      <w:lvlText w:val=""/>
      <w:lvlJc w:val="left"/>
      <w:pPr>
        <w:ind w:left="6480" w:hanging="360"/>
      </w:pPr>
      <w:rPr>
        <w:rFonts w:ascii="Wingdings" w:eastAsia="Wingdings" w:hAnsi="Wingdings" w:cs="Wingdings"/>
      </w:rPr>
    </w:lvl>
  </w:abstractNum>
  <w:abstractNum w:abstractNumId="5" w15:restartNumberingAfterBreak="0">
    <w:nsid w:val="0EED428C"/>
    <w:multiLevelType w:val="hybridMultilevel"/>
    <w:tmpl w:val="65B666E2"/>
    <w:lvl w:ilvl="0" w:tplc="4D482EC0">
      <w:start w:val="1"/>
      <w:numFmt w:val="bullet"/>
      <w:lvlText w:val=""/>
      <w:lvlJc w:val="left"/>
      <w:pPr>
        <w:ind w:left="720" w:hanging="360"/>
      </w:pPr>
      <w:rPr>
        <w:rFonts w:ascii="Symbol" w:eastAsia="Symbol" w:hAnsi="Symbol" w:cs="Symbol"/>
      </w:rPr>
    </w:lvl>
    <w:lvl w:ilvl="1" w:tplc="00341AB8">
      <w:start w:val="1"/>
      <w:numFmt w:val="bullet"/>
      <w:lvlText w:val="o"/>
      <w:lvlJc w:val="left"/>
      <w:pPr>
        <w:ind w:left="1440" w:hanging="360"/>
      </w:pPr>
      <w:rPr>
        <w:rFonts w:ascii="Courier New" w:eastAsia="Courier New" w:hAnsi="Courier New" w:cs="Courier New"/>
      </w:rPr>
    </w:lvl>
    <w:lvl w:ilvl="2" w:tplc="6360E656">
      <w:start w:val="1"/>
      <w:numFmt w:val="bullet"/>
      <w:lvlText w:val=""/>
      <w:lvlJc w:val="left"/>
      <w:pPr>
        <w:ind w:left="2160" w:hanging="360"/>
      </w:pPr>
      <w:rPr>
        <w:rFonts w:ascii="Wingdings" w:eastAsia="Wingdings" w:hAnsi="Wingdings" w:cs="Wingdings"/>
      </w:rPr>
    </w:lvl>
    <w:lvl w:ilvl="3" w:tplc="F0429500">
      <w:start w:val="1"/>
      <w:numFmt w:val="bullet"/>
      <w:lvlText w:val=""/>
      <w:lvlJc w:val="left"/>
      <w:pPr>
        <w:ind w:left="2880" w:hanging="360"/>
      </w:pPr>
      <w:rPr>
        <w:rFonts w:ascii="Symbol" w:eastAsia="Symbol" w:hAnsi="Symbol" w:cs="Symbol"/>
      </w:rPr>
    </w:lvl>
    <w:lvl w:ilvl="4" w:tplc="AA9247A2">
      <w:start w:val="1"/>
      <w:numFmt w:val="bullet"/>
      <w:lvlText w:val="o"/>
      <w:lvlJc w:val="left"/>
      <w:pPr>
        <w:ind w:left="3600" w:hanging="360"/>
      </w:pPr>
      <w:rPr>
        <w:rFonts w:ascii="Courier New" w:eastAsia="Courier New" w:hAnsi="Courier New" w:cs="Courier New"/>
      </w:rPr>
    </w:lvl>
    <w:lvl w:ilvl="5" w:tplc="9BD251BC">
      <w:start w:val="1"/>
      <w:numFmt w:val="bullet"/>
      <w:lvlText w:val=""/>
      <w:lvlJc w:val="left"/>
      <w:pPr>
        <w:ind w:left="4320" w:hanging="360"/>
      </w:pPr>
      <w:rPr>
        <w:rFonts w:ascii="Wingdings" w:eastAsia="Wingdings" w:hAnsi="Wingdings" w:cs="Wingdings"/>
      </w:rPr>
    </w:lvl>
    <w:lvl w:ilvl="6" w:tplc="EE860910">
      <w:start w:val="1"/>
      <w:numFmt w:val="bullet"/>
      <w:lvlText w:val=""/>
      <w:lvlJc w:val="left"/>
      <w:pPr>
        <w:ind w:left="5040" w:hanging="360"/>
      </w:pPr>
      <w:rPr>
        <w:rFonts w:ascii="Symbol" w:eastAsia="Symbol" w:hAnsi="Symbol" w:cs="Symbol"/>
      </w:rPr>
    </w:lvl>
    <w:lvl w:ilvl="7" w:tplc="1098E10C">
      <w:start w:val="1"/>
      <w:numFmt w:val="bullet"/>
      <w:lvlText w:val="o"/>
      <w:lvlJc w:val="left"/>
      <w:pPr>
        <w:ind w:left="5760" w:hanging="360"/>
      </w:pPr>
      <w:rPr>
        <w:rFonts w:ascii="Courier New" w:eastAsia="Courier New" w:hAnsi="Courier New" w:cs="Courier New"/>
      </w:rPr>
    </w:lvl>
    <w:lvl w:ilvl="8" w:tplc="0602FE82">
      <w:start w:val="1"/>
      <w:numFmt w:val="bullet"/>
      <w:lvlText w:val=""/>
      <w:lvlJc w:val="left"/>
      <w:pPr>
        <w:ind w:left="6480" w:hanging="360"/>
      </w:pPr>
      <w:rPr>
        <w:rFonts w:ascii="Wingdings" w:eastAsia="Wingdings" w:hAnsi="Wingdings" w:cs="Wingdings"/>
      </w:rPr>
    </w:lvl>
  </w:abstractNum>
  <w:abstractNum w:abstractNumId="6" w15:restartNumberingAfterBreak="0">
    <w:nsid w:val="1571F544"/>
    <w:multiLevelType w:val="hybridMultilevel"/>
    <w:tmpl w:val="FFFFFFFF"/>
    <w:lvl w:ilvl="0" w:tplc="1C74DA5A">
      <w:start w:val="1"/>
      <w:numFmt w:val="bullet"/>
      <w:lvlText w:val=""/>
      <w:lvlJc w:val="left"/>
      <w:pPr>
        <w:ind w:left="720" w:hanging="360"/>
      </w:pPr>
      <w:rPr>
        <w:rFonts w:ascii="Symbol" w:eastAsia="Symbol" w:hAnsi="Symbol" w:cs="Symbol"/>
      </w:rPr>
    </w:lvl>
    <w:lvl w:ilvl="1" w:tplc="43267294">
      <w:start w:val="1"/>
      <w:numFmt w:val="bullet"/>
      <w:lvlText w:val="o"/>
      <w:lvlJc w:val="left"/>
      <w:pPr>
        <w:ind w:left="1440" w:hanging="360"/>
      </w:pPr>
      <w:rPr>
        <w:rFonts w:ascii="Courier New" w:eastAsia="Courier New" w:hAnsi="Courier New" w:cs="Courier New"/>
      </w:rPr>
    </w:lvl>
    <w:lvl w:ilvl="2" w:tplc="190C4C48">
      <w:start w:val="1"/>
      <w:numFmt w:val="bullet"/>
      <w:lvlText w:val=""/>
      <w:lvlJc w:val="left"/>
      <w:pPr>
        <w:ind w:left="2160" w:hanging="360"/>
      </w:pPr>
      <w:rPr>
        <w:rFonts w:ascii="Wingdings" w:eastAsia="Wingdings" w:hAnsi="Wingdings" w:cs="Wingdings"/>
      </w:rPr>
    </w:lvl>
    <w:lvl w:ilvl="3" w:tplc="FFBA1280">
      <w:start w:val="1"/>
      <w:numFmt w:val="bullet"/>
      <w:lvlText w:val=""/>
      <w:lvlJc w:val="left"/>
      <w:pPr>
        <w:ind w:left="2880" w:hanging="360"/>
      </w:pPr>
      <w:rPr>
        <w:rFonts w:ascii="Symbol" w:eastAsia="Symbol" w:hAnsi="Symbol" w:cs="Symbol"/>
      </w:rPr>
    </w:lvl>
    <w:lvl w:ilvl="4" w:tplc="F5DCC50C">
      <w:start w:val="1"/>
      <w:numFmt w:val="bullet"/>
      <w:lvlText w:val="o"/>
      <w:lvlJc w:val="left"/>
      <w:pPr>
        <w:ind w:left="3600" w:hanging="360"/>
      </w:pPr>
      <w:rPr>
        <w:rFonts w:ascii="Courier New" w:eastAsia="Courier New" w:hAnsi="Courier New" w:cs="Courier New"/>
      </w:rPr>
    </w:lvl>
    <w:lvl w:ilvl="5" w:tplc="F64A0920">
      <w:start w:val="1"/>
      <w:numFmt w:val="bullet"/>
      <w:lvlText w:val=""/>
      <w:lvlJc w:val="left"/>
      <w:pPr>
        <w:ind w:left="4320" w:hanging="360"/>
      </w:pPr>
      <w:rPr>
        <w:rFonts w:ascii="Wingdings" w:eastAsia="Wingdings" w:hAnsi="Wingdings" w:cs="Wingdings"/>
      </w:rPr>
    </w:lvl>
    <w:lvl w:ilvl="6" w:tplc="78EC6E3E">
      <w:start w:val="1"/>
      <w:numFmt w:val="bullet"/>
      <w:lvlText w:val=""/>
      <w:lvlJc w:val="left"/>
      <w:pPr>
        <w:ind w:left="5040" w:hanging="360"/>
      </w:pPr>
      <w:rPr>
        <w:rFonts w:ascii="Symbol" w:eastAsia="Symbol" w:hAnsi="Symbol" w:cs="Symbol"/>
      </w:rPr>
    </w:lvl>
    <w:lvl w:ilvl="7" w:tplc="CAF0D2DE">
      <w:start w:val="1"/>
      <w:numFmt w:val="bullet"/>
      <w:lvlText w:val="o"/>
      <w:lvlJc w:val="left"/>
      <w:pPr>
        <w:ind w:left="5760" w:hanging="360"/>
      </w:pPr>
      <w:rPr>
        <w:rFonts w:ascii="Courier New" w:eastAsia="Courier New" w:hAnsi="Courier New" w:cs="Courier New"/>
      </w:rPr>
    </w:lvl>
    <w:lvl w:ilvl="8" w:tplc="303E00C2">
      <w:start w:val="1"/>
      <w:numFmt w:val="bullet"/>
      <w:lvlText w:val=""/>
      <w:lvlJc w:val="left"/>
      <w:pPr>
        <w:ind w:left="6480" w:hanging="360"/>
      </w:pPr>
      <w:rPr>
        <w:rFonts w:ascii="Wingdings" w:eastAsia="Wingdings" w:hAnsi="Wingdings" w:cs="Wingdings"/>
      </w:rPr>
    </w:lvl>
  </w:abstractNum>
  <w:abstractNum w:abstractNumId="7" w15:restartNumberingAfterBreak="0">
    <w:nsid w:val="17EF54F2"/>
    <w:multiLevelType w:val="hybridMultilevel"/>
    <w:tmpl w:val="401271E8"/>
    <w:lvl w:ilvl="0" w:tplc="54661FA2">
      <w:start w:val="1"/>
      <w:numFmt w:val="bullet"/>
      <w:lvlText w:val=""/>
      <w:lvlJc w:val="left"/>
      <w:pPr>
        <w:ind w:left="720" w:hanging="360"/>
      </w:pPr>
      <w:rPr>
        <w:rFonts w:ascii="Symbol" w:eastAsia="Symbol" w:hAnsi="Symbol" w:cs="Symbol"/>
      </w:rPr>
    </w:lvl>
    <w:lvl w:ilvl="1" w:tplc="15224170">
      <w:start w:val="1"/>
      <w:numFmt w:val="bullet"/>
      <w:lvlText w:val="o"/>
      <w:lvlJc w:val="left"/>
      <w:pPr>
        <w:ind w:left="1440" w:hanging="360"/>
      </w:pPr>
      <w:rPr>
        <w:rFonts w:ascii="Courier New" w:eastAsia="Courier New" w:hAnsi="Courier New" w:cs="Courier New"/>
      </w:rPr>
    </w:lvl>
    <w:lvl w:ilvl="2" w:tplc="E7DA4D52">
      <w:start w:val="1"/>
      <w:numFmt w:val="bullet"/>
      <w:lvlText w:val=""/>
      <w:lvlJc w:val="left"/>
      <w:pPr>
        <w:ind w:left="2160" w:hanging="360"/>
      </w:pPr>
      <w:rPr>
        <w:rFonts w:ascii="Wingdings" w:eastAsia="Wingdings" w:hAnsi="Wingdings" w:cs="Wingdings"/>
      </w:rPr>
    </w:lvl>
    <w:lvl w:ilvl="3" w:tplc="BF76AEA0">
      <w:start w:val="1"/>
      <w:numFmt w:val="bullet"/>
      <w:lvlText w:val=""/>
      <w:lvlJc w:val="left"/>
      <w:pPr>
        <w:ind w:left="2880" w:hanging="360"/>
      </w:pPr>
      <w:rPr>
        <w:rFonts w:ascii="Symbol" w:eastAsia="Symbol" w:hAnsi="Symbol" w:cs="Symbol"/>
      </w:rPr>
    </w:lvl>
    <w:lvl w:ilvl="4" w:tplc="D0B0870A">
      <w:start w:val="1"/>
      <w:numFmt w:val="bullet"/>
      <w:lvlText w:val="o"/>
      <w:lvlJc w:val="left"/>
      <w:pPr>
        <w:ind w:left="3600" w:hanging="360"/>
      </w:pPr>
      <w:rPr>
        <w:rFonts w:ascii="Courier New" w:eastAsia="Courier New" w:hAnsi="Courier New" w:cs="Courier New"/>
      </w:rPr>
    </w:lvl>
    <w:lvl w:ilvl="5" w:tplc="10B8AAA4">
      <w:start w:val="1"/>
      <w:numFmt w:val="bullet"/>
      <w:lvlText w:val=""/>
      <w:lvlJc w:val="left"/>
      <w:pPr>
        <w:ind w:left="4320" w:hanging="360"/>
      </w:pPr>
      <w:rPr>
        <w:rFonts w:ascii="Wingdings" w:eastAsia="Wingdings" w:hAnsi="Wingdings" w:cs="Wingdings"/>
      </w:rPr>
    </w:lvl>
    <w:lvl w:ilvl="6" w:tplc="D6728A20">
      <w:start w:val="1"/>
      <w:numFmt w:val="bullet"/>
      <w:lvlText w:val=""/>
      <w:lvlJc w:val="left"/>
      <w:pPr>
        <w:ind w:left="5040" w:hanging="360"/>
      </w:pPr>
      <w:rPr>
        <w:rFonts w:ascii="Symbol" w:eastAsia="Symbol" w:hAnsi="Symbol" w:cs="Symbol"/>
      </w:rPr>
    </w:lvl>
    <w:lvl w:ilvl="7" w:tplc="7F5C7644">
      <w:start w:val="1"/>
      <w:numFmt w:val="bullet"/>
      <w:lvlText w:val="o"/>
      <w:lvlJc w:val="left"/>
      <w:pPr>
        <w:ind w:left="5760" w:hanging="360"/>
      </w:pPr>
      <w:rPr>
        <w:rFonts w:ascii="Courier New" w:eastAsia="Courier New" w:hAnsi="Courier New" w:cs="Courier New"/>
      </w:rPr>
    </w:lvl>
    <w:lvl w:ilvl="8" w:tplc="6D749B14">
      <w:start w:val="1"/>
      <w:numFmt w:val="bullet"/>
      <w:lvlText w:val=""/>
      <w:lvlJc w:val="left"/>
      <w:pPr>
        <w:ind w:left="6480" w:hanging="360"/>
      </w:pPr>
      <w:rPr>
        <w:rFonts w:ascii="Wingdings" w:eastAsia="Wingdings" w:hAnsi="Wingdings" w:cs="Wingdings"/>
      </w:rPr>
    </w:lvl>
  </w:abstractNum>
  <w:abstractNum w:abstractNumId="8" w15:restartNumberingAfterBreak="0">
    <w:nsid w:val="1BDE6D08"/>
    <w:multiLevelType w:val="hybridMultilevel"/>
    <w:tmpl w:val="67EC63C0"/>
    <w:lvl w:ilvl="0" w:tplc="2806DCAC">
      <w:start w:val="1"/>
      <w:numFmt w:val="bullet"/>
      <w:lvlText w:val=""/>
      <w:lvlJc w:val="left"/>
      <w:pPr>
        <w:ind w:left="720" w:hanging="360"/>
      </w:pPr>
      <w:rPr>
        <w:rFonts w:ascii="Symbol" w:hAnsi="Symbol" w:hint="default"/>
      </w:rPr>
    </w:lvl>
    <w:lvl w:ilvl="1" w:tplc="762274E8">
      <w:start w:val="1"/>
      <w:numFmt w:val="bullet"/>
      <w:lvlText w:val="o"/>
      <w:lvlJc w:val="left"/>
      <w:pPr>
        <w:ind w:left="1440" w:hanging="360"/>
      </w:pPr>
      <w:rPr>
        <w:rFonts w:ascii="Courier New" w:hAnsi="Courier New" w:hint="default"/>
      </w:rPr>
    </w:lvl>
    <w:lvl w:ilvl="2" w:tplc="59D24810">
      <w:start w:val="1"/>
      <w:numFmt w:val="bullet"/>
      <w:lvlText w:val=""/>
      <w:lvlJc w:val="left"/>
      <w:pPr>
        <w:ind w:left="2160" w:hanging="360"/>
      </w:pPr>
      <w:rPr>
        <w:rFonts w:ascii="Wingdings" w:hAnsi="Wingdings" w:hint="default"/>
      </w:rPr>
    </w:lvl>
    <w:lvl w:ilvl="3" w:tplc="02DE7D76">
      <w:start w:val="1"/>
      <w:numFmt w:val="bullet"/>
      <w:lvlText w:val=""/>
      <w:lvlJc w:val="left"/>
      <w:pPr>
        <w:ind w:left="2880" w:hanging="360"/>
      </w:pPr>
      <w:rPr>
        <w:rFonts w:ascii="Symbol" w:hAnsi="Symbol" w:hint="default"/>
      </w:rPr>
    </w:lvl>
    <w:lvl w:ilvl="4" w:tplc="89F2AC58">
      <w:start w:val="1"/>
      <w:numFmt w:val="bullet"/>
      <w:lvlText w:val="o"/>
      <w:lvlJc w:val="left"/>
      <w:pPr>
        <w:ind w:left="3600" w:hanging="360"/>
      </w:pPr>
      <w:rPr>
        <w:rFonts w:ascii="Courier New" w:hAnsi="Courier New" w:hint="default"/>
      </w:rPr>
    </w:lvl>
    <w:lvl w:ilvl="5" w:tplc="4A3061E0">
      <w:start w:val="1"/>
      <w:numFmt w:val="bullet"/>
      <w:lvlText w:val=""/>
      <w:lvlJc w:val="left"/>
      <w:pPr>
        <w:ind w:left="4320" w:hanging="360"/>
      </w:pPr>
      <w:rPr>
        <w:rFonts w:ascii="Wingdings" w:hAnsi="Wingdings" w:hint="default"/>
      </w:rPr>
    </w:lvl>
    <w:lvl w:ilvl="6" w:tplc="28FA69F4">
      <w:start w:val="1"/>
      <w:numFmt w:val="bullet"/>
      <w:lvlText w:val=""/>
      <w:lvlJc w:val="left"/>
      <w:pPr>
        <w:ind w:left="5040" w:hanging="360"/>
      </w:pPr>
      <w:rPr>
        <w:rFonts w:ascii="Symbol" w:hAnsi="Symbol" w:hint="default"/>
      </w:rPr>
    </w:lvl>
    <w:lvl w:ilvl="7" w:tplc="3DCE7E0A">
      <w:start w:val="1"/>
      <w:numFmt w:val="bullet"/>
      <w:lvlText w:val="o"/>
      <w:lvlJc w:val="left"/>
      <w:pPr>
        <w:ind w:left="5760" w:hanging="360"/>
      </w:pPr>
      <w:rPr>
        <w:rFonts w:ascii="Courier New" w:hAnsi="Courier New" w:hint="default"/>
      </w:rPr>
    </w:lvl>
    <w:lvl w:ilvl="8" w:tplc="A72816D4">
      <w:start w:val="1"/>
      <w:numFmt w:val="bullet"/>
      <w:lvlText w:val=""/>
      <w:lvlJc w:val="left"/>
      <w:pPr>
        <w:ind w:left="6480" w:hanging="360"/>
      </w:pPr>
      <w:rPr>
        <w:rFonts w:ascii="Wingdings" w:hAnsi="Wingdings" w:hint="default"/>
      </w:rPr>
    </w:lvl>
  </w:abstractNum>
  <w:abstractNum w:abstractNumId="9" w15:restartNumberingAfterBreak="0">
    <w:nsid w:val="20230FEC"/>
    <w:multiLevelType w:val="hybridMultilevel"/>
    <w:tmpl w:val="237C9050"/>
    <w:lvl w:ilvl="0" w:tplc="D388ADC6">
      <w:start w:val="1"/>
      <w:numFmt w:val="decimal"/>
      <w:lvlText w:val="%1."/>
      <w:lvlJc w:val="left"/>
      <w:pPr>
        <w:ind w:left="720" w:hanging="360"/>
      </w:pPr>
    </w:lvl>
    <w:lvl w:ilvl="1" w:tplc="F81845DC">
      <w:start w:val="1"/>
      <w:numFmt w:val="lowerLetter"/>
      <w:lvlText w:val="%2."/>
      <w:lvlJc w:val="left"/>
      <w:pPr>
        <w:ind w:left="1440" w:hanging="360"/>
      </w:pPr>
    </w:lvl>
    <w:lvl w:ilvl="2" w:tplc="7FE27440">
      <w:start w:val="1"/>
      <w:numFmt w:val="lowerRoman"/>
      <w:lvlText w:val="%3."/>
      <w:lvlJc w:val="right"/>
      <w:pPr>
        <w:ind w:left="2160" w:hanging="180"/>
      </w:pPr>
    </w:lvl>
    <w:lvl w:ilvl="3" w:tplc="19BCBC96">
      <w:start w:val="1"/>
      <w:numFmt w:val="decimal"/>
      <w:lvlText w:val="%4."/>
      <w:lvlJc w:val="left"/>
      <w:pPr>
        <w:ind w:left="2880" w:hanging="360"/>
      </w:pPr>
    </w:lvl>
    <w:lvl w:ilvl="4" w:tplc="7A244D00">
      <w:start w:val="1"/>
      <w:numFmt w:val="lowerLetter"/>
      <w:lvlText w:val="%5."/>
      <w:lvlJc w:val="left"/>
      <w:pPr>
        <w:ind w:left="3600" w:hanging="360"/>
      </w:pPr>
    </w:lvl>
    <w:lvl w:ilvl="5" w:tplc="65C47A20">
      <w:start w:val="1"/>
      <w:numFmt w:val="lowerRoman"/>
      <w:lvlText w:val="%6."/>
      <w:lvlJc w:val="right"/>
      <w:pPr>
        <w:ind w:left="4320" w:hanging="180"/>
      </w:pPr>
    </w:lvl>
    <w:lvl w:ilvl="6" w:tplc="BFBAC7CA">
      <w:start w:val="1"/>
      <w:numFmt w:val="decimal"/>
      <w:lvlText w:val="%7."/>
      <w:lvlJc w:val="left"/>
      <w:pPr>
        <w:ind w:left="5040" w:hanging="360"/>
      </w:pPr>
    </w:lvl>
    <w:lvl w:ilvl="7" w:tplc="20886248">
      <w:start w:val="1"/>
      <w:numFmt w:val="lowerLetter"/>
      <w:lvlText w:val="%8."/>
      <w:lvlJc w:val="left"/>
      <w:pPr>
        <w:ind w:left="5760" w:hanging="360"/>
      </w:pPr>
    </w:lvl>
    <w:lvl w:ilvl="8" w:tplc="ECFE8CA2">
      <w:start w:val="1"/>
      <w:numFmt w:val="lowerRoman"/>
      <w:lvlText w:val="%9."/>
      <w:lvlJc w:val="right"/>
      <w:pPr>
        <w:ind w:left="6480" w:hanging="180"/>
      </w:pPr>
    </w:lvl>
  </w:abstractNum>
  <w:abstractNum w:abstractNumId="10" w15:restartNumberingAfterBreak="0">
    <w:nsid w:val="22861840"/>
    <w:multiLevelType w:val="hybridMultilevel"/>
    <w:tmpl w:val="0786F2F2"/>
    <w:lvl w:ilvl="0" w:tplc="C2827AA8">
      <w:start w:val="1"/>
      <w:numFmt w:val="bullet"/>
      <w:lvlText w:val=""/>
      <w:lvlJc w:val="left"/>
      <w:pPr>
        <w:ind w:left="720" w:hanging="360"/>
      </w:pPr>
      <w:rPr>
        <w:rFonts w:ascii="Symbol" w:eastAsia="Symbol" w:hAnsi="Symbol" w:cs="Symbol"/>
      </w:rPr>
    </w:lvl>
    <w:lvl w:ilvl="1" w:tplc="2682A9FA">
      <w:start w:val="1"/>
      <w:numFmt w:val="bullet"/>
      <w:lvlText w:val="o"/>
      <w:lvlJc w:val="left"/>
      <w:pPr>
        <w:ind w:left="1440" w:hanging="360"/>
      </w:pPr>
      <w:rPr>
        <w:rFonts w:ascii="Courier New" w:eastAsia="Courier New" w:hAnsi="Courier New" w:cs="Courier New"/>
      </w:rPr>
    </w:lvl>
    <w:lvl w:ilvl="2" w:tplc="55C4B9AC">
      <w:start w:val="1"/>
      <w:numFmt w:val="bullet"/>
      <w:lvlText w:val=""/>
      <w:lvlJc w:val="left"/>
      <w:pPr>
        <w:ind w:left="2160" w:hanging="360"/>
      </w:pPr>
      <w:rPr>
        <w:rFonts w:ascii="Wingdings" w:eastAsia="Wingdings" w:hAnsi="Wingdings" w:cs="Wingdings"/>
      </w:rPr>
    </w:lvl>
    <w:lvl w:ilvl="3" w:tplc="8C089722">
      <w:start w:val="1"/>
      <w:numFmt w:val="bullet"/>
      <w:lvlText w:val=""/>
      <w:lvlJc w:val="left"/>
      <w:pPr>
        <w:ind w:left="2880" w:hanging="360"/>
      </w:pPr>
      <w:rPr>
        <w:rFonts w:ascii="Symbol" w:eastAsia="Symbol" w:hAnsi="Symbol" w:cs="Symbol"/>
      </w:rPr>
    </w:lvl>
    <w:lvl w:ilvl="4" w:tplc="8C9CD052">
      <w:start w:val="1"/>
      <w:numFmt w:val="bullet"/>
      <w:lvlText w:val="o"/>
      <w:lvlJc w:val="left"/>
      <w:pPr>
        <w:ind w:left="3600" w:hanging="360"/>
      </w:pPr>
      <w:rPr>
        <w:rFonts w:ascii="Courier New" w:eastAsia="Courier New" w:hAnsi="Courier New" w:cs="Courier New"/>
      </w:rPr>
    </w:lvl>
    <w:lvl w:ilvl="5" w:tplc="73B0873A">
      <w:start w:val="1"/>
      <w:numFmt w:val="bullet"/>
      <w:lvlText w:val=""/>
      <w:lvlJc w:val="left"/>
      <w:pPr>
        <w:ind w:left="4320" w:hanging="360"/>
      </w:pPr>
      <w:rPr>
        <w:rFonts w:ascii="Wingdings" w:eastAsia="Wingdings" w:hAnsi="Wingdings" w:cs="Wingdings"/>
      </w:rPr>
    </w:lvl>
    <w:lvl w:ilvl="6" w:tplc="25EC573A">
      <w:start w:val="1"/>
      <w:numFmt w:val="bullet"/>
      <w:lvlText w:val=""/>
      <w:lvlJc w:val="left"/>
      <w:pPr>
        <w:ind w:left="5040" w:hanging="360"/>
      </w:pPr>
      <w:rPr>
        <w:rFonts w:ascii="Symbol" w:eastAsia="Symbol" w:hAnsi="Symbol" w:cs="Symbol"/>
      </w:rPr>
    </w:lvl>
    <w:lvl w:ilvl="7" w:tplc="A0323B20">
      <w:start w:val="1"/>
      <w:numFmt w:val="bullet"/>
      <w:lvlText w:val="o"/>
      <w:lvlJc w:val="left"/>
      <w:pPr>
        <w:ind w:left="5760" w:hanging="360"/>
      </w:pPr>
      <w:rPr>
        <w:rFonts w:ascii="Courier New" w:eastAsia="Courier New" w:hAnsi="Courier New" w:cs="Courier New"/>
      </w:rPr>
    </w:lvl>
    <w:lvl w:ilvl="8" w:tplc="A46C6C10">
      <w:start w:val="1"/>
      <w:numFmt w:val="bullet"/>
      <w:lvlText w:val=""/>
      <w:lvlJc w:val="left"/>
      <w:pPr>
        <w:ind w:left="6480" w:hanging="360"/>
      </w:pPr>
      <w:rPr>
        <w:rFonts w:ascii="Wingdings" w:eastAsia="Wingdings" w:hAnsi="Wingdings" w:cs="Wingdings"/>
      </w:rPr>
    </w:lvl>
  </w:abstractNum>
  <w:abstractNum w:abstractNumId="11" w15:restartNumberingAfterBreak="0">
    <w:nsid w:val="285F6CFB"/>
    <w:multiLevelType w:val="hybridMultilevel"/>
    <w:tmpl w:val="2C7E6D24"/>
    <w:lvl w:ilvl="0" w:tplc="9CCCEA1C">
      <w:start w:val="1"/>
      <w:numFmt w:val="bullet"/>
      <w:lvlText w:val=""/>
      <w:lvlJc w:val="left"/>
      <w:pPr>
        <w:ind w:left="720" w:hanging="360"/>
      </w:pPr>
      <w:rPr>
        <w:rFonts w:ascii="Symbol" w:eastAsia="Symbol" w:hAnsi="Symbol" w:cs="Symbol"/>
      </w:rPr>
    </w:lvl>
    <w:lvl w:ilvl="1" w:tplc="CCA4649E">
      <w:start w:val="1"/>
      <w:numFmt w:val="bullet"/>
      <w:lvlText w:val="o"/>
      <w:lvlJc w:val="left"/>
      <w:pPr>
        <w:ind w:left="1440" w:hanging="360"/>
      </w:pPr>
      <w:rPr>
        <w:rFonts w:ascii="Courier New" w:eastAsia="Courier New" w:hAnsi="Courier New" w:cs="Courier New"/>
      </w:rPr>
    </w:lvl>
    <w:lvl w:ilvl="2" w:tplc="6778C7CA">
      <w:start w:val="1"/>
      <w:numFmt w:val="bullet"/>
      <w:lvlText w:val=""/>
      <w:lvlJc w:val="left"/>
      <w:pPr>
        <w:ind w:left="2160" w:hanging="360"/>
      </w:pPr>
      <w:rPr>
        <w:rFonts w:ascii="Wingdings" w:eastAsia="Wingdings" w:hAnsi="Wingdings" w:cs="Wingdings"/>
      </w:rPr>
    </w:lvl>
    <w:lvl w:ilvl="3" w:tplc="459CEDCE">
      <w:start w:val="1"/>
      <w:numFmt w:val="bullet"/>
      <w:lvlText w:val=""/>
      <w:lvlJc w:val="left"/>
      <w:pPr>
        <w:ind w:left="2880" w:hanging="360"/>
      </w:pPr>
      <w:rPr>
        <w:rFonts w:ascii="Symbol" w:eastAsia="Symbol" w:hAnsi="Symbol" w:cs="Symbol"/>
      </w:rPr>
    </w:lvl>
    <w:lvl w:ilvl="4" w:tplc="7BEEB8B4">
      <w:start w:val="1"/>
      <w:numFmt w:val="bullet"/>
      <w:lvlText w:val="o"/>
      <w:lvlJc w:val="left"/>
      <w:pPr>
        <w:ind w:left="3600" w:hanging="360"/>
      </w:pPr>
      <w:rPr>
        <w:rFonts w:ascii="Courier New" w:eastAsia="Courier New" w:hAnsi="Courier New" w:cs="Courier New"/>
      </w:rPr>
    </w:lvl>
    <w:lvl w:ilvl="5" w:tplc="63AE62A8">
      <w:start w:val="1"/>
      <w:numFmt w:val="bullet"/>
      <w:lvlText w:val=""/>
      <w:lvlJc w:val="left"/>
      <w:pPr>
        <w:ind w:left="4320" w:hanging="360"/>
      </w:pPr>
      <w:rPr>
        <w:rFonts w:ascii="Wingdings" w:eastAsia="Wingdings" w:hAnsi="Wingdings" w:cs="Wingdings"/>
      </w:rPr>
    </w:lvl>
    <w:lvl w:ilvl="6" w:tplc="3468E148">
      <w:start w:val="1"/>
      <w:numFmt w:val="bullet"/>
      <w:lvlText w:val=""/>
      <w:lvlJc w:val="left"/>
      <w:pPr>
        <w:ind w:left="5040" w:hanging="360"/>
      </w:pPr>
      <w:rPr>
        <w:rFonts w:ascii="Symbol" w:eastAsia="Symbol" w:hAnsi="Symbol" w:cs="Symbol"/>
      </w:rPr>
    </w:lvl>
    <w:lvl w:ilvl="7" w:tplc="2D3CE33C">
      <w:start w:val="1"/>
      <w:numFmt w:val="bullet"/>
      <w:lvlText w:val="o"/>
      <w:lvlJc w:val="left"/>
      <w:pPr>
        <w:ind w:left="5760" w:hanging="360"/>
      </w:pPr>
      <w:rPr>
        <w:rFonts w:ascii="Courier New" w:eastAsia="Courier New" w:hAnsi="Courier New" w:cs="Courier New"/>
      </w:rPr>
    </w:lvl>
    <w:lvl w:ilvl="8" w:tplc="FFB0BDD8">
      <w:start w:val="1"/>
      <w:numFmt w:val="bullet"/>
      <w:lvlText w:val=""/>
      <w:lvlJc w:val="left"/>
      <w:pPr>
        <w:ind w:left="6480" w:hanging="360"/>
      </w:pPr>
      <w:rPr>
        <w:rFonts w:ascii="Wingdings" w:eastAsia="Wingdings" w:hAnsi="Wingdings" w:cs="Wingdings"/>
      </w:rPr>
    </w:lvl>
  </w:abstractNum>
  <w:abstractNum w:abstractNumId="12" w15:restartNumberingAfterBreak="0">
    <w:nsid w:val="2E6A6361"/>
    <w:multiLevelType w:val="hybridMultilevel"/>
    <w:tmpl w:val="95E285AE"/>
    <w:lvl w:ilvl="0" w:tplc="FB02482C">
      <w:start w:val="1"/>
      <w:numFmt w:val="bullet"/>
      <w:lvlText w:val=""/>
      <w:lvlJc w:val="left"/>
      <w:pPr>
        <w:ind w:left="720" w:hanging="360"/>
      </w:pPr>
      <w:rPr>
        <w:rFonts w:ascii="Symbol" w:eastAsia="Symbol" w:hAnsi="Symbol" w:cs="Symbol"/>
      </w:rPr>
    </w:lvl>
    <w:lvl w:ilvl="1" w:tplc="530A3A30">
      <w:start w:val="1"/>
      <w:numFmt w:val="bullet"/>
      <w:lvlText w:val="o"/>
      <w:lvlJc w:val="left"/>
      <w:pPr>
        <w:ind w:left="1440" w:hanging="360"/>
      </w:pPr>
      <w:rPr>
        <w:rFonts w:ascii="Courier New" w:eastAsia="Courier New" w:hAnsi="Courier New" w:cs="Courier New"/>
      </w:rPr>
    </w:lvl>
    <w:lvl w:ilvl="2" w:tplc="BC246480">
      <w:start w:val="1"/>
      <w:numFmt w:val="bullet"/>
      <w:lvlText w:val=""/>
      <w:lvlJc w:val="left"/>
      <w:pPr>
        <w:ind w:left="2160" w:hanging="360"/>
      </w:pPr>
      <w:rPr>
        <w:rFonts w:ascii="Wingdings" w:eastAsia="Wingdings" w:hAnsi="Wingdings" w:cs="Wingdings"/>
      </w:rPr>
    </w:lvl>
    <w:lvl w:ilvl="3" w:tplc="ED0A37A0">
      <w:start w:val="1"/>
      <w:numFmt w:val="bullet"/>
      <w:lvlText w:val=""/>
      <w:lvlJc w:val="left"/>
      <w:pPr>
        <w:ind w:left="2880" w:hanging="360"/>
      </w:pPr>
      <w:rPr>
        <w:rFonts w:ascii="Symbol" w:eastAsia="Symbol" w:hAnsi="Symbol" w:cs="Symbol"/>
      </w:rPr>
    </w:lvl>
    <w:lvl w:ilvl="4" w:tplc="815AD006">
      <w:start w:val="1"/>
      <w:numFmt w:val="bullet"/>
      <w:lvlText w:val="o"/>
      <w:lvlJc w:val="left"/>
      <w:pPr>
        <w:ind w:left="3600" w:hanging="360"/>
      </w:pPr>
      <w:rPr>
        <w:rFonts w:ascii="Courier New" w:eastAsia="Courier New" w:hAnsi="Courier New" w:cs="Courier New"/>
      </w:rPr>
    </w:lvl>
    <w:lvl w:ilvl="5" w:tplc="0FAEC38C">
      <w:start w:val="1"/>
      <w:numFmt w:val="bullet"/>
      <w:lvlText w:val=""/>
      <w:lvlJc w:val="left"/>
      <w:pPr>
        <w:ind w:left="4320" w:hanging="360"/>
      </w:pPr>
      <w:rPr>
        <w:rFonts w:ascii="Wingdings" w:eastAsia="Wingdings" w:hAnsi="Wingdings" w:cs="Wingdings"/>
      </w:rPr>
    </w:lvl>
    <w:lvl w:ilvl="6" w:tplc="4A10B5D8">
      <w:start w:val="1"/>
      <w:numFmt w:val="bullet"/>
      <w:lvlText w:val=""/>
      <w:lvlJc w:val="left"/>
      <w:pPr>
        <w:ind w:left="5040" w:hanging="360"/>
      </w:pPr>
      <w:rPr>
        <w:rFonts w:ascii="Symbol" w:eastAsia="Symbol" w:hAnsi="Symbol" w:cs="Symbol"/>
      </w:rPr>
    </w:lvl>
    <w:lvl w:ilvl="7" w:tplc="D89E9FBA">
      <w:start w:val="1"/>
      <w:numFmt w:val="bullet"/>
      <w:lvlText w:val="o"/>
      <w:lvlJc w:val="left"/>
      <w:pPr>
        <w:ind w:left="5760" w:hanging="360"/>
      </w:pPr>
      <w:rPr>
        <w:rFonts w:ascii="Courier New" w:eastAsia="Courier New" w:hAnsi="Courier New" w:cs="Courier New"/>
      </w:rPr>
    </w:lvl>
    <w:lvl w:ilvl="8" w:tplc="240E709C">
      <w:start w:val="1"/>
      <w:numFmt w:val="bullet"/>
      <w:lvlText w:val=""/>
      <w:lvlJc w:val="left"/>
      <w:pPr>
        <w:ind w:left="6480" w:hanging="360"/>
      </w:pPr>
      <w:rPr>
        <w:rFonts w:ascii="Wingdings" w:eastAsia="Wingdings" w:hAnsi="Wingdings" w:cs="Wingdings"/>
      </w:rPr>
    </w:lvl>
  </w:abstractNum>
  <w:abstractNum w:abstractNumId="13" w15:restartNumberingAfterBreak="0">
    <w:nsid w:val="34896A66"/>
    <w:multiLevelType w:val="hybridMultilevel"/>
    <w:tmpl w:val="411C48CE"/>
    <w:lvl w:ilvl="0" w:tplc="84A40A1C">
      <w:start w:val="1"/>
      <w:numFmt w:val="bullet"/>
      <w:lvlText w:val=""/>
      <w:lvlJc w:val="left"/>
      <w:pPr>
        <w:ind w:left="720" w:hanging="360"/>
      </w:pPr>
      <w:rPr>
        <w:rFonts w:ascii="Symbol" w:hAnsi="Symbol" w:hint="default"/>
      </w:rPr>
    </w:lvl>
    <w:lvl w:ilvl="1" w:tplc="4A367D60">
      <w:start w:val="1"/>
      <w:numFmt w:val="bullet"/>
      <w:lvlText w:val="o"/>
      <w:lvlJc w:val="left"/>
      <w:pPr>
        <w:ind w:left="1440" w:hanging="360"/>
      </w:pPr>
      <w:rPr>
        <w:rFonts w:ascii="Courier New" w:hAnsi="Courier New" w:hint="default"/>
      </w:rPr>
    </w:lvl>
    <w:lvl w:ilvl="2" w:tplc="5DAAD19A">
      <w:start w:val="1"/>
      <w:numFmt w:val="bullet"/>
      <w:lvlText w:val=""/>
      <w:lvlJc w:val="left"/>
      <w:pPr>
        <w:ind w:left="2160" w:hanging="360"/>
      </w:pPr>
      <w:rPr>
        <w:rFonts w:ascii="Wingdings" w:hAnsi="Wingdings" w:hint="default"/>
      </w:rPr>
    </w:lvl>
    <w:lvl w:ilvl="3" w:tplc="80BAEBF0">
      <w:start w:val="1"/>
      <w:numFmt w:val="bullet"/>
      <w:lvlText w:val=""/>
      <w:lvlJc w:val="left"/>
      <w:pPr>
        <w:ind w:left="2880" w:hanging="360"/>
      </w:pPr>
      <w:rPr>
        <w:rFonts w:ascii="Symbol" w:hAnsi="Symbol" w:hint="default"/>
      </w:rPr>
    </w:lvl>
    <w:lvl w:ilvl="4" w:tplc="E7380244">
      <w:start w:val="1"/>
      <w:numFmt w:val="bullet"/>
      <w:lvlText w:val="o"/>
      <w:lvlJc w:val="left"/>
      <w:pPr>
        <w:ind w:left="3600" w:hanging="360"/>
      </w:pPr>
      <w:rPr>
        <w:rFonts w:ascii="Courier New" w:hAnsi="Courier New" w:hint="default"/>
      </w:rPr>
    </w:lvl>
    <w:lvl w:ilvl="5" w:tplc="2642FC44">
      <w:start w:val="1"/>
      <w:numFmt w:val="bullet"/>
      <w:lvlText w:val=""/>
      <w:lvlJc w:val="left"/>
      <w:pPr>
        <w:ind w:left="4320" w:hanging="360"/>
      </w:pPr>
      <w:rPr>
        <w:rFonts w:ascii="Wingdings" w:hAnsi="Wingdings" w:hint="default"/>
      </w:rPr>
    </w:lvl>
    <w:lvl w:ilvl="6" w:tplc="85A0F4E8">
      <w:start w:val="1"/>
      <w:numFmt w:val="bullet"/>
      <w:lvlText w:val=""/>
      <w:lvlJc w:val="left"/>
      <w:pPr>
        <w:ind w:left="5040" w:hanging="360"/>
      </w:pPr>
      <w:rPr>
        <w:rFonts w:ascii="Symbol" w:hAnsi="Symbol" w:hint="default"/>
      </w:rPr>
    </w:lvl>
    <w:lvl w:ilvl="7" w:tplc="337A3AD6">
      <w:start w:val="1"/>
      <w:numFmt w:val="bullet"/>
      <w:lvlText w:val="o"/>
      <w:lvlJc w:val="left"/>
      <w:pPr>
        <w:ind w:left="5760" w:hanging="360"/>
      </w:pPr>
      <w:rPr>
        <w:rFonts w:ascii="Courier New" w:hAnsi="Courier New" w:hint="default"/>
      </w:rPr>
    </w:lvl>
    <w:lvl w:ilvl="8" w:tplc="77E2B378">
      <w:start w:val="1"/>
      <w:numFmt w:val="bullet"/>
      <w:lvlText w:val=""/>
      <w:lvlJc w:val="left"/>
      <w:pPr>
        <w:ind w:left="6480" w:hanging="360"/>
      </w:pPr>
      <w:rPr>
        <w:rFonts w:ascii="Wingdings" w:hAnsi="Wingdings" w:hint="default"/>
      </w:rPr>
    </w:lvl>
  </w:abstractNum>
  <w:abstractNum w:abstractNumId="14" w15:restartNumberingAfterBreak="0">
    <w:nsid w:val="3B915F2D"/>
    <w:multiLevelType w:val="hybridMultilevel"/>
    <w:tmpl w:val="21FABF96"/>
    <w:lvl w:ilvl="0" w:tplc="80F26AA0">
      <w:start w:val="1"/>
      <w:numFmt w:val="bullet"/>
      <w:lvlText w:val=""/>
      <w:lvlJc w:val="left"/>
      <w:pPr>
        <w:ind w:left="720" w:hanging="360"/>
      </w:pPr>
      <w:rPr>
        <w:rFonts w:ascii="Symbol" w:eastAsia="Symbol" w:hAnsi="Symbol" w:cs="Symbol"/>
      </w:rPr>
    </w:lvl>
    <w:lvl w:ilvl="1" w:tplc="D49AC840">
      <w:start w:val="1"/>
      <w:numFmt w:val="bullet"/>
      <w:lvlText w:val="o"/>
      <w:lvlJc w:val="left"/>
      <w:pPr>
        <w:ind w:left="1440" w:hanging="360"/>
      </w:pPr>
      <w:rPr>
        <w:rFonts w:ascii="Courier New" w:eastAsia="Courier New" w:hAnsi="Courier New" w:cs="Courier New"/>
      </w:rPr>
    </w:lvl>
    <w:lvl w:ilvl="2" w:tplc="DDA225B6">
      <w:start w:val="1"/>
      <w:numFmt w:val="bullet"/>
      <w:lvlText w:val=""/>
      <w:lvlJc w:val="left"/>
      <w:pPr>
        <w:ind w:left="2160" w:hanging="360"/>
      </w:pPr>
      <w:rPr>
        <w:rFonts w:ascii="Wingdings" w:eastAsia="Wingdings" w:hAnsi="Wingdings" w:cs="Wingdings"/>
      </w:rPr>
    </w:lvl>
    <w:lvl w:ilvl="3" w:tplc="137030E0">
      <w:start w:val="1"/>
      <w:numFmt w:val="bullet"/>
      <w:lvlText w:val=""/>
      <w:lvlJc w:val="left"/>
      <w:pPr>
        <w:ind w:left="2880" w:hanging="360"/>
      </w:pPr>
      <w:rPr>
        <w:rFonts w:ascii="Symbol" w:eastAsia="Symbol" w:hAnsi="Symbol" w:cs="Symbol"/>
      </w:rPr>
    </w:lvl>
    <w:lvl w:ilvl="4" w:tplc="65DC2454">
      <w:start w:val="1"/>
      <w:numFmt w:val="bullet"/>
      <w:lvlText w:val="o"/>
      <w:lvlJc w:val="left"/>
      <w:pPr>
        <w:ind w:left="3600" w:hanging="360"/>
      </w:pPr>
      <w:rPr>
        <w:rFonts w:ascii="Courier New" w:eastAsia="Courier New" w:hAnsi="Courier New" w:cs="Courier New"/>
      </w:rPr>
    </w:lvl>
    <w:lvl w:ilvl="5" w:tplc="1F7E82B0">
      <w:start w:val="1"/>
      <w:numFmt w:val="bullet"/>
      <w:lvlText w:val=""/>
      <w:lvlJc w:val="left"/>
      <w:pPr>
        <w:ind w:left="4320" w:hanging="360"/>
      </w:pPr>
      <w:rPr>
        <w:rFonts w:ascii="Wingdings" w:eastAsia="Wingdings" w:hAnsi="Wingdings" w:cs="Wingdings"/>
      </w:rPr>
    </w:lvl>
    <w:lvl w:ilvl="6" w:tplc="0270C6BE">
      <w:start w:val="1"/>
      <w:numFmt w:val="bullet"/>
      <w:lvlText w:val=""/>
      <w:lvlJc w:val="left"/>
      <w:pPr>
        <w:ind w:left="5040" w:hanging="360"/>
      </w:pPr>
      <w:rPr>
        <w:rFonts w:ascii="Symbol" w:eastAsia="Symbol" w:hAnsi="Symbol" w:cs="Symbol"/>
      </w:rPr>
    </w:lvl>
    <w:lvl w:ilvl="7" w:tplc="08C4B224">
      <w:start w:val="1"/>
      <w:numFmt w:val="bullet"/>
      <w:lvlText w:val="o"/>
      <w:lvlJc w:val="left"/>
      <w:pPr>
        <w:ind w:left="5760" w:hanging="360"/>
      </w:pPr>
      <w:rPr>
        <w:rFonts w:ascii="Courier New" w:eastAsia="Courier New" w:hAnsi="Courier New" w:cs="Courier New"/>
      </w:rPr>
    </w:lvl>
    <w:lvl w:ilvl="8" w:tplc="8E7C9F16">
      <w:start w:val="1"/>
      <w:numFmt w:val="bullet"/>
      <w:lvlText w:val=""/>
      <w:lvlJc w:val="left"/>
      <w:pPr>
        <w:ind w:left="6480" w:hanging="360"/>
      </w:pPr>
      <w:rPr>
        <w:rFonts w:ascii="Wingdings" w:eastAsia="Wingdings" w:hAnsi="Wingdings" w:cs="Wingdings"/>
      </w:rPr>
    </w:lvl>
  </w:abstractNum>
  <w:abstractNum w:abstractNumId="15" w15:restartNumberingAfterBreak="0">
    <w:nsid w:val="4903401B"/>
    <w:multiLevelType w:val="hybridMultilevel"/>
    <w:tmpl w:val="3668BC68"/>
    <w:lvl w:ilvl="0" w:tplc="54CEE9C6">
      <w:start w:val="1"/>
      <w:numFmt w:val="bullet"/>
      <w:lvlText w:val=""/>
      <w:lvlJc w:val="left"/>
      <w:pPr>
        <w:ind w:left="720" w:hanging="360"/>
      </w:pPr>
      <w:rPr>
        <w:rFonts w:ascii="Symbol" w:eastAsia="Symbol" w:hAnsi="Symbol" w:cs="Symbol"/>
      </w:rPr>
    </w:lvl>
    <w:lvl w:ilvl="1" w:tplc="0262B026">
      <w:start w:val="1"/>
      <w:numFmt w:val="bullet"/>
      <w:lvlText w:val="o"/>
      <w:lvlJc w:val="left"/>
      <w:pPr>
        <w:ind w:left="1440" w:hanging="360"/>
      </w:pPr>
      <w:rPr>
        <w:rFonts w:ascii="Courier New" w:eastAsia="Courier New" w:hAnsi="Courier New" w:cs="Courier New"/>
      </w:rPr>
    </w:lvl>
    <w:lvl w:ilvl="2" w:tplc="419A34EA">
      <w:start w:val="1"/>
      <w:numFmt w:val="bullet"/>
      <w:lvlText w:val=""/>
      <w:lvlJc w:val="left"/>
      <w:pPr>
        <w:ind w:left="2160" w:hanging="360"/>
      </w:pPr>
      <w:rPr>
        <w:rFonts w:ascii="Wingdings" w:eastAsia="Wingdings" w:hAnsi="Wingdings" w:cs="Wingdings"/>
      </w:rPr>
    </w:lvl>
    <w:lvl w:ilvl="3" w:tplc="548E6632">
      <w:start w:val="1"/>
      <w:numFmt w:val="bullet"/>
      <w:lvlText w:val=""/>
      <w:lvlJc w:val="left"/>
      <w:pPr>
        <w:ind w:left="2880" w:hanging="360"/>
      </w:pPr>
      <w:rPr>
        <w:rFonts w:ascii="Symbol" w:eastAsia="Symbol" w:hAnsi="Symbol" w:cs="Symbol"/>
      </w:rPr>
    </w:lvl>
    <w:lvl w:ilvl="4" w:tplc="F7B478DE">
      <w:start w:val="1"/>
      <w:numFmt w:val="bullet"/>
      <w:lvlText w:val="o"/>
      <w:lvlJc w:val="left"/>
      <w:pPr>
        <w:ind w:left="3600" w:hanging="360"/>
      </w:pPr>
      <w:rPr>
        <w:rFonts w:ascii="Courier New" w:eastAsia="Courier New" w:hAnsi="Courier New" w:cs="Courier New"/>
      </w:rPr>
    </w:lvl>
    <w:lvl w:ilvl="5" w:tplc="674A1B90">
      <w:start w:val="1"/>
      <w:numFmt w:val="bullet"/>
      <w:lvlText w:val=""/>
      <w:lvlJc w:val="left"/>
      <w:pPr>
        <w:ind w:left="4320" w:hanging="360"/>
      </w:pPr>
      <w:rPr>
        <w:rFonts w:ascii="Wingdings" w:eastAsia="Wingdings" w:hAnsi="Wingdings" w:cs="Wingdings"/>
      </w:rPr>
    </w:lvl>
    <w:lvl w:ilvl="6" w:tplc="B65EBAD0">
      <w:start w:val="1"/>
      <w:numFmt w:val="bullet"/>
      <w:lvlText w:val=""/>
      <w:lvlJc w:val="left"/>
      <w:pPr>
        <w:ind w:left="5040" w:hanging="360"/>
      </w:pPr>
      <w:rPr>
        <w:rFonts w:ascii="Symbol" w:eastAsia="Symbol" w:hAnsi="Symbol" w:cs="Symbol"/>
      </w:rPr>
    </w:lvl>
    <w:lvl w:ilvl="7" w:tplc="414A25AA">
      <w:start w:val="1"/>
      <w:numFmt w:val="bullet"/>
      <w:lvlText w:val="o"/>
      <w:lvlJc w:val="left"/>
      <w:pPr>
        <w:ind w:left="5760" w:hanging="360"/>
      </w:pPr>
      <w:rPr>
        <w:rFonts w:ascii="Courier New" w:eastAsia="Courier New" w:hAnsi="Courier New" w:cs="Courier New"/>
      </w:rPr>
    </w:lvl>
    <w:lvl w:ilvl="8" w:tplc="366886A4">
      <w:start w:val="1"/>
      <w:numFmt w:val="bullet"/>
      <w:lvlText w:val=""/>
      <w:lvlJc w:val="left"/>
      <w:pPr>
        <w:ind w:left="6480" w:hanging="360"/>
      </w:pPr>
      <w:rPr>
        <w:rFonts w:ascii="Wingdings" w:eastAsia="Wingdings" w:hAnsi="Wingdings" w:cs="Wingdings"/>
      </w:rPr>
    </w:lvl>
  </w:abstractNum>
  <w:abstractNum w:abstractNumId="16" w15:restartNumberingAfterBreak="0">
    <w:nsid w:val="4E9A3058"/>
    <w:multiLevelType w:val="hybridMultilevel"/>
    <w:tmpl w:val="9F6806BA"/>
    <w:lvl w:ilvl="0" w:tplc="7548B928">
      <w:start w:val="1"/>
      <w:numFmt w:val="bullet"/>
      <w:lvlText w:val=""/>
      <w:lvlJc w:val="left"/>
      <w:pPr>
        <w:ind w:left="720" w:hanging="360"/>
      </w:pPr>
      <w:rPr>
        <w:rFonts w:ascii="Symbol" w:eastAsia="Symbol" w:hAnsi="Symbol" w:cs="Symbol"/>
      </w:rPr>
    </w:lvl>
    <w:lvl w:ilvl="1" w:tplc="AF7241EC">
      <w:start w:val="1"/>
      <w:numFmt w:val="bullet"/>
      <w:lvlText w:val="o"/>
      <w:lvlJc w:val="left"/>
      <w:pPr>
        <w:ind w:left="1440" w:hanging="360"/>
      </w:pPr>
      <w:rPr>
        <w:rFonts w:ascii="Courier New" w:eastAsia="Courier New" w:hAnsi="Courier New" w:cs="Courier New"/>
      </w:rPr>
    </w:lvl>
    <w:lvl w:ilvl="2" w:tplc="914CB074">
      <w:start w:val="1"/>
      <w:numFmt w:val="bullet"/>
      <w:lvlText w:val=""/>
      <w:lvlJc w:val="left"/>
      <w:pPr>
        <w:ind w:left="2160" w:hanging="360"/>
      </w:pPr>
      <w:rPr>
        <w:rFonts w:ascii="Wingdings" w:eastAsia="Wingdings" w:hAnsi="Wingdings" w:cs="Wingdings"/>
      </w:rPr>
    </w:lvl>
    <w:lvl w:ilvl="3" w:tplc="FAEAADAC">
      <w:start w:val="1"/>
      <w:numFmt w:val="bullet"/>
      <w:lvlText w:val=""/>
      <w:lvlJc w:val="left"/>
      <w:pPr>
        <w:ind w:left="2880" w:hanging="360"/>
      </w:pPr>
      <w:rPr>
        <w:rFonts w:ascii="Symbol" w:eastAsia="Symbol" w:hAnsi="Symbol" w:cs="Symbol"/>
      </w:rPr>
    </w:lvl>
    <w:lvl w:ilvl="4" w:tplc="2146CDF4">
      <w:start w:val="1"/>
      <w:numFmt w:val="bullet"/>
      <w:lvlText w:val="o"/>
      <w:lvlJc w:val="left"/>
      <w:pPr>
        <w:ind w:left="3600" w:hanging="360"/>
      </w:pPr>
      <w:rPr>
        <w:rFonts w:ascii="Courier New" w:eastAsia="Courier New" w:hAnsi="Courier New" w:cs="Courier New"/>
      </w:rPr>
    </w:lvl>
    <w:lvl w:ilvl="5" w:tplc="8D184CD0">
      <w:start w:val="1"/>
      <w:numFmt w:val="bullet"/>
      <w:lvlText w:val=""/>
      <w:lvlJc w:val="left"/>
      <w:pPr>
        <w:ind w:left="4320" w:hanging="360"/>
      </w:pPr>
      <w:rPr>
        <w:rFonts w:ascii="Wingdings" w:eastAsia="Wingdings" w:hAnsi="Wingdings" w:cs="Wingdings"/>
      </w:rPr>
    </w:lvl>
    <w:lvl w:ilvl="6" w:tplc="5C1C288E">
      <w:start w:val="1"/>
      <w:numFmt w:val="bullet"/>
      <w:lvlText w:val=""/>
      <w:lvlJc w:val="left"/>
      <w:pPr>
        <w:ind w:left="5040" w:hanging="360"/>
      </w:pPr>
      <w:rPr>
        <w:rFonts w:ascii="Symbol" w:eastAsia="Symbol" w:hAnsi="Symbol" w:cs="Symbol"/>
      </w:rPr>
    </w:lvl>
    <w:lvl w:ilvl="7" w:tplc="11EC07CE">
      <w:start w:val="1"/>
      <w:numFmt w:val="bullet"/>
      <w:lvlText w:val="o"/>
      <w:lvlJc w:val="left"/>
      <w:pPr>
        <w:ind w:left="5760" w:hanging="360"/>
      </w:pPr>
      <w:rPr>
        <w:rFonts w:ascii="Courier New" w:eastAsia="Courier New" w:hAnsi="Courier New" w:cs="Courier New"/>
      </w:rPr>
    </w:lvl>
    <w:lvl w:ilvl="8" w:tplc="E1BA4AD6">
      <w:start w:val="1"/>
      <w:numFmt w:val="bullet"/>
      <w:lvlText w:val=""/>
      <w:lvlJc w:val="left"/>
      <w:pPr>
        <w:ind w:left="6480" w:hanging="360"/>
      </w:pPr>
      <w:rPr>
        <w:rFonts w:ascii="Wingdings" w:eastAsia="Wingdings" w:hAnsi="Wingdings" w:cs="Wingdings"/>
      </w:rPr>
    </w:lvl>
  </w:abstractNum>
  <w:abstractNum w:abstractNumId="17" w15:restartNumberingAfterBreak="0">
    <w:nsid w:val="51BF6556"/>
    <w:multiLevelType w:val="hybridMultilevel"/>
    <w:tmpl w:val="E110C6AE"/>
    <w:lvl w:ilvl="0" w:tplc="9AB8F5DC">
      <w:start w:val="1"/>
      <w:numFmt w:val="bullet"/>
      <w:lvlText w:val=""/>
      <w:lvlJc w:val="left"/>
      <w:pPr>
        <w:ind w:left="720" w:hanging="360"/>
      </w:pPr>
      <w:rPr>
        <w:rFonts w:ascii="Symbol" w:eastAsia="Symbol" w:hAnsi="Symbol" w:cs="Symbol"/>
      </w:rPr>
    </w:lvl>
    <w:lvl w:ilvl="1" w:tplc="8CDA0212">
      <w:start w:val="1"/>
      <w:numFmt w:val="bullet"/>
      <w:lvlText w:val="o"/>
      <w:lvlJc w:val="left"/>
      <w:pPr>
        <w:ind w:left="1440" w:hanging="360"/>
      </w:pPr>
      <w:rPr>
        <w:rFonts w:ascii="Courier New" w:eastAsia="Courier New" w:hAnsi="Courier New" w:cs="Courier New"/>
      </w:rPr>
    </w:lvl>
    <w:lvl w:ilvl="2" w:tplc="AB404AE4">
      <w:start w:val="1"/>
      <w:numFmt w:val="bullet"/>
      <w:lvlText w:val=""/>
      <w:lvlJc w:val="left"/>
      <w:pPr>
        <w:ind w:left="2160" w:hanging="360"/>
      </w:pPr>
      <w:rPr>
        <w:rFonts w:ascii="Wingdings" w:eastAsia="Wingdings" w:hAnsi="Wingdings" w:cs="Wingdings"/>
      </w:rPr>
    </w:lvl>
    <w:lvl w:ilvl="3" w:tplc="81648136">
      <w:start w:val="1"/>
      <w:numFmt w:val="bullet"/>
      <w:lvlText w:val=""/>
      <w:lvlJc w:val="left"/>
      <w:pPr>
        <w:ind w:left="2880" w:hanging="360"/>
      </w:pPr>
      <w:rPr>
        <w:rFonts w:ascii="Symbol" w:eastAsia="Symbol" w:hAnsi="Symbol" w:cs="Symbol"/>
      </w:rPr>
    </w:lvl>
    <w:lvl w:ilvl="4" w:tplc="62024ABA">
      <w:start w:val="1"/>
      <w:numFmt w:val="bullet"/>
      <w:lvlText w:val="o"/>
      <w:lvlJc w:val="left"/>
      <w:pPr>
        <w:ind w:left="3600" w:hanging="360"/>
      </w:pPr>
      <w:rPr>
        <w:rFonts w:ascii="Courier New" w:eastAsia="Courier New" w:hAnsi="Courier New" w:cs="Courier New"/>
      </w:rPr>
    </w:lvl>
    <w:lvl w:ilvl="5" w:tplc="1B1201FA">
      <w:start w:val="1"/>
      <w:numFmt w:val="bullet"/>
      <w:lvlText w:val=""/>
      <w:lvlJc w:val="left"/>
      <w:pPr>
        <w:ind w:left="4320" w:hanging="360"/>
      </w:pPr>
      <w:rPr>
        <w:rFonts w:ascii="Wingdings" w:eastAsia="Wingdings" w:hAnsi="Wingdings" w:cs="Wingdings"/>
      </w:rPr>
    </w:lvl>
    <w:lvl w:ilvl="6" w:tplc="533E06FC">
      <w:start w:val="1"/>
      <w:numFmt w:val="bullet"/>
      <w:lvlText w:val=""/>
      <w:lvlJc w:val="left"/>
      <w:pPr>
        <w:ind w:left="5040" w:hanging="360"/>
      </w:pPr>
      <w:rPr>
        <w:rFonts w:ascii="Symbol" w:eastAsia="Symbol" w:hAnsi="Symbol" w:cs="Symbol"/>
      </w:rPr>
    </w:lvl>
    <w:lvl w:ilvl="7" w:tplc="3AF406BE">
      <w:start w:val="1"/>
      <w:numFmt w:val="bullet"/>
      <w:lvlText w:val="o"/>
      <w:lvlJc w:val="left"/>
      <w:pPr>
        <w:ind w:left="5760" w:hanging="360"/>
      </w:pPr>
      <w:rPr>
        <w:rFonts w:ascii="Courier New" w:eastAsia="Courier New" w:hAnsi="Courier New" w:cs="Courier New"/>
      </w:rPr>
    </w:lvl>
    <w:lvl w:ilvl="8" w:tplc="26784BA4">
      <w:start w:val="1"/>
      <w:numFmt w:val="bullet"/>
      <w:lvlText w:val=""/>
      <w:lvlJc w:val="left"/>
      <w:pPr>
        <w:ind w:left="6480" w:hanging="360"/>
      </w:pPr>
      <w:rPr>
        <w:rFonts w:ascii="Wingdings" w:eastAsia="Wingdings" w:hAnsi="Wingdings" w:cs="Wingdings"/>
      </w:rPr>
    </w:lvl>
  </w:abstractNum>
  <w:abstractNum w:abstractNumId="18" w15:restartNumberingAfterBreak="0">
    <w:nsid w:val="57E83AFD"/>
    <w:multiLevelType w:val="hybridMultilevel"/>
    <w:tmpl w:val="8982D674"/>
    <w:lvl w:ilvl="0" w:tplc="AB30E11A">
      <w:start w:val="1"/>
      <w:numFmt w:val="bullet"/>
      <w:lvlText w:val=""/>
      <w:lvlJc w:val="left"/>
      <w:pPr>
        <w:ind w:left="720" w:hanging="360"/>
      </w:pPr>
      <w:rPr>
        <w:rFonts w:ascii="Symbol" w:eastAsia="Symbol" w:hAnsi="Symbol" w:cs="Symbol"/>
      </w:rPr>
    </w:lvl>
    <w:lvl w:ilvl="1" w:tplc="2B4EC000">
      <w:start w:val="1"/>
      <w:numFmt w:val="bullet"/>
      <w:lvlText w:val="o"/>
      <w:lvlJc w:val="left"/>
      <w:pPr>
        <w:ind w:left="1440" w:hanging="360"/>
      </w:pPr>
      <w:rPr>
        <w:rFonts w:ascii="Courier New" w:eastAsia="Courier New" w:hAnsi="Courier New" w:cs="Courier New"/>
      </w:rPr>
    </w:lvl>
    <w:lvl w:ilvl="2" w:tplc="52504828">
      <w:start w:val="1"/>
      <w:numFmt w:val="bullet"/>
      <w:lvlText w:val=""/>
      <w:lvlJc w:val="left"/>
      <w:pPr>
        <w:ind w:left="2160" w:hanging="360"/>
      </w:pPr>
      <w:rPr>
        <w:rFonts w:ascii="Wingdings" w:eastAsia="Wingdings" w:hAnsi="Wingdings" w:cs="Wingdings"/>
      </w:rPr>
    </w:lvl>
    <w:lvl w:ilvl="3" w:tplc="B32C287A">
      <w:start w:val="1"/>
      <w:numFmt w:val="bullet"/>
      <w:lvlText w:val=""/>
      <w:lvlJc w:val="left"/>
      <w:pPr>
        <w:ind w:left="2880" w:hanging="360"/>
      </w:pPr>
      <w:rPr>
        <w:rFonts w:ascii="Symbol" w:eastAsia="Symbol" w:hAnsi="Symbol" w:cs="Symbol"/>
      </w:rPr>
    </w:lvl>
    <w:lvl w:ilvl="4" w:tplc="40DCBC98">
      <w:start w:val="1"/>
      <w:numFmt w:val="bullet"/>
      <w:lvlText w:val="o"/>
      <w:lvlJc w:val="left"/>
      <w:pPr>
        <w:ind w:left="3600" w:hanging="360"/>
      </w:pPr>
      <w:rPr>
        <w:rFonts w:ascii="Courier New" w:eastAsia="Courier New" w:hAnsi="Courier New" w:cs="Courier New"/>
      </w:rPr>
    </w:lvl>
    <w:lvl w:ilvl="5" w:tplc="97FAE876">
      <w:start w:val="1"/>
      <w:numFmt w:val="bullet"/>
      <w:lvlText w:val=""/>
      <w:lvlJc w:val="left"/>
      <w:pPr>
        <w:ind w:left="4320" w:hanging="360"/>
      </w:pPr>
      <w:rPr>
        <w:rFonts w:ascii="Wingdings" w:eastAsia="Wingdings" w:hAnsi="Wingdings" w:cs="Wingdings"/>
      </w:rPr>
    </w:lvl>
    <w:lvl w:ilvl="6" w:tplc="9FAC2BA2">
      <w:start w:val="1"/>
      <w:numFmt w:val="bullet"/>
      <w:lvlText w:val=""/>
      <w:lvlJc w:val="left"/>
      <w:pPr>
        <w:ind w:left="5040" w:hanging="360"/>
      </w:pPr>
      <w:rPr>
        <w:rFonts w:ascii="Symbol" w:eastAsia="Symbol" w:hAnsi="Symbol" w:cs="Symbol"/>
      </w:rPr>
    </w:lvl>
    <w:lvl w:ilvl="7" w:tplc="2EB8B2C2">
      <w:start w:val="1"/>
      <w:numFmt w:val="bullet"/>
      <w:lvlText w:val="o"/>
      <w:lvlJc w:val="left"/>
      <w:pPr>
        <w:ind w:left="5760" w:hanging="360"/>
      </w:pPr>
      <w:rPr>
        <w:rFonts w:ascii="Courier New" w:eastAsia="Courier New" w:hAnsi="Courier New" w:cs="Courier New"/>
      </w:rPr>
    </w:lvl>
    <w:lvl w:ilvl="8" w:tplc="510EDDAC">
      <w:start w:val="1"/>
      <w:numFmt w:val="bullet"/>
      <w:lvlText w:val=""/>
      <w:lvlJc w:val="left"/>
      <w:pPr>
        <w:ind w:left="6480" w:hanging="360"/>
      </w:pPr>
      <w:rPr>
        <w:rFonts w:ascii="Wingdings" w:eastAsia="Wingdings" w:hAnsi="Wingdings" w:cs="Wingdings"/>
      </w:rPr>
    </w:lvl>
  </w:abstractNum>
  <w:abstractNum w:abstractNumId="19" w15:restartNumberingAfterBreak="0">
    <w:nsid w:val="58046C31"/>
    <w:multiLevelType w:val="hybridMultilevel"/>
    <w:tmpl w:val="C0D06538"/>
    <w:lvl w:ilvl="0" w:tplc="B44C632C">
      <w:start w:val="1"/>
      <w:numFmt w:val="bullet"/>
      <w:lvlText w:val=""/>
      <w:lvlJc w:val="left"/>
      <w:pPr>
        <w:ind w:left="720" w:hanging="360"/>
      </w:pPr>
      <w:rPr>
        <w:rFonts w:ascii="Symbol" w:eastAsia="Symbol" w:hAnsi="Symbol" w:cs="Symbol"/>
      </w:rPr>
    </w:lvl>
    <w:lvl w:ilvl="1" w:tplc="1B2E1D96">
      <w:start w:val="1"/>
      <w:numFmt w:val="bullet"/>
      <w:lvlText w:val="o"/>
      <w:lvlJc w:val="left"/>
      <w:pPr>
        <w:ind w:left="1440" w:hanging="360"/>
      </w:pPr>
      <w:rPr>
        <w:rFonts w:ascii="Courier New" w:eastAsia="Courier New" w:hAnsi="Courier New" w:cs="Courier New"/>
      </w:rPr>
    </w:lvl>
    <w:lvl w:ilvl="2" w:tplc="8E583852">
      <w:start w:val="1"/>
      <w:numFmt w:val="bullet"/>
      <w:lvlText w:val=""/>
      <w:lvlJc w:val="left"/>
      <w:pPr>
        <w:ind w:left="2160" w:hanging="360"/>
      </w:pPr>
      <w:rPr>
        <w:rFonts w:ascii="Wingdings" w:eastAsia="Wingdings" w:hAnsi="Wingdings" w:cs="Wingdings"/>
      </w:rPr>
    </w:lvl>
    <w:lvl w:ilvl="3" w:tplc="00F40520">
      <w:start w:val="1"/>
      <w:numFmt w:val="bullet"/>
      <w:lvlText w:val=""/>
      <w:lvlJc w:val="left"/>
      <w:pPr>
        <w:ind w:left="2880" w:hanging="360"/>
      </w:pPr>
      <w:rPr>
        <w:rFonts w:ascii="Symbol" w:eastAsia="Symbol" w:hAnsi="Symbol" w:cs="Symbol"/>
      </w:rPr>
    </w:lvl>
    <w:lvl w:ilvl="4" w:tplc="1FAEB734">
      <w:start w:val="1"/>
      <w:numFmt w:val="bullet"/>
      <w:lvlText w:val="o"/>
      <w:lvlJc w:val="left"/>
      <w:pPr>
        <w:ind w:left="3600" w:hanging="360"/>
      </w:pPr>
      <w:rPr>
        <w:rFonts w:ascii="Courier New" w:eastAsia="Courier New" w:hAnsi="Courier New" w:cs="Courier New"/>
      </w:rPr>
    </w:lvl>
    <w:lvl w:ilvl="5" w:tplc="C9C87698">
      <w:start w:val="1"/>
      <w:numFmt w:val="bullet"/>
      <w:lvlText w:val=""/>
      <w:lvlJc w:val="left"/>
      <w:pPr>
        <w:ind w:left="4320" w:hanging="360"/>
      </w:pPr>
      <w:rPr>
        <w:rFonts w:ascii="Wingdings" w:eastAsia="Wingdings" w:hAnsi="Wingdings" w:cs="Wingdings"/>
      </w:rPr>
    </w:lvl>
    <w:lvl w:ilvl="6" w:tplc="232CAA06">
      <w:start w:val="1"/>
      <w:numFmt w:val="bullet"/>
      <w:lvlText w:val=""/>
      <w:lvlJc w:val="left"/>
      <w:pPr>
        <w:ind w:left="5040" w:hanging="360"/>
      </w:pPr>
      <w:rPr>
        <w:rFonts w:ascii="Symbol" w:eastAsia="Symbol" w:hAnsi="Symbol" w:cs="Symbol"/>
      </w:rPr>
    </w:lvl>
    <w:lvl w:ilvl="7" w:tplc="423C7958">
      <w:start w:val="1"/>
      <w:numFmt w:val="bullet"/>
      <w:lvlText w:val="o"/>
      <w:lvlJc w:val="left"/>
      <w:pPr>
        <w:ind w:left="5760" w:hanging="360"/>
      </w:pPr>
      <w:rPr>
        <w:rFonts w:ascii="Courier New" w:eastAsia="Courier New" w:hAnsi="Courier New" w:cs="Courier New"/>
      </w:rPr>
    </w:lvl>
    <w:lvl w:ilvl="8" w:tplc="97065384">
      <w:start w:val="1"/>
      <w:numFmt w:val="bullet"/>
      <w:lvlText w:val=""/>
      <w:lvlJc w:val="left"/>
      <w:pPr>
        <w:ind w:left="6480" w:hanging="360"/>
      </w:pPr>
      <w:rPr>
        <w:rFonts w:ascii="Wingdings" w:eastAsia="Wingdings" w:hAnsi="Wingdings" w:cs="Wingdings"/>
      </w:rPr>
    </w:lvl>
  </w:abstractNum>
  <w:abstractNum w:abstractNumId="20" w15:restartNumberingAfterBreak="0">
    <w:nsid w:val="5CB51B6A"/>
    <w:multiLevelType w:val="hybridMultilevel"/>
    <w:tmpl w:val="6092551E"/>
    <w:lvl w:ilvl="0" w:tplc="DA8248E6">
      <w:start w:val="1"/>
      <w:numFmt w:val="bullet"/>
      <w:lvlText w:val=""/>
      <w:lvlJc w:val="left"/>
      <w:pPr>
        <w:ind w:left="720" w:hanging="360"/>
      </w:pPr>
      <w:rPr>
        <w:rFonts w:ascii="Symbol" w:hAnsi="Symbol" w:hint="default"/>
      </w:rPr>
    </w:lvl>
    <w:lvl w:ilvl="1" w:tplc="1E8AE1E4">
      <w:start w:val="1"/>
      <w:numFmt w:val="bullet"/>
      <w:lvlText w:val="o"/>
      <w:lvlJc w:val="left"/>
      <w:pPr>
        <w:ind w:left="1440" w:hanging="360"/>
      </w:pPr>
      <w:rPr>
        <w:rFonts w:ascii="Courier New" w:hAnsi="Courier New" w:hint="default"/>
      </w:rPr>
    </w:lvl>
    <w:lvl w:ilvl="2" w:tplc="A5BCBC6A">
      <w:start w:val="1"/>
      <w:numFmt w:val="bullet"/>
      <w:lvlText w:val=""/>
      <w:lvlJc w:val="left"/>
      <w:pPr>
        <w:ind w:left="2160" w:hanging="360"/>
      </w:pPr>
      <w:rPr>
        <w:rFonts w:ascii="Wingdings" w:hAnsi="Wingdings" w:hint="default"/>
      </w:rPr>
    </w:lvl>
    <w:lvl w:ilvl="3" w:tplc="D988B1D2">
      <w:start w:val="1"/>
      <w:numFmt w:val="bullet"/>
      <w:lvlText w:val=""/>
      <w:lvlJc w:val="left"/>
      <w:pPr>
        <w:ind w:left="2880" w:hanging="360"/>
      </w:pPr>
      <w:rPr>
        <w:rFonts w:ascii="Symbol" w:hAnsi="Symbol" w:hint="default"/>
      </w:rPr>
    </w:lvl>
    <w:lvl w:ilvl="4" w:tplc="561E42EA">
      <w:start w:val="1"/>
      <w:numFmt w:val="bullet"/>
      <w:lvlText w:val="o"/>
      <w:lvlJc w:val="left"/>
      <w:pPr>
        <w:ind w:left="3600" w:hanging="360"/>
      </w:pPr>
      <w:rPr>
        <w:rFonts w:ascii="Courier New" w:hAnsi="Courier New" w:hint="default"/>
      </w:rPr>
    </w:lvl>
    <w:lvl w:ilvl="5" w:tplc="80E65B70">
      <w:start w:val="1"/>
      <w:numFmt w:val="bullet"/>
      <w:lvlText w:val=""/>
      <w:lvlJc w:val="left"/>
      <w:pPr>
        <w:ind w:left="4320" w:hanging="360"/>
      </w:pPr>
      <w:rPr>
        <w:rFonts w:ascii="Wingdings" w:hAnsi="Wingdings" w:hint="default"/>
      </w:rPr>
    </w:lvl>
    <w:lvl w:ilvl="6" w:tplc="3A60DD02">
      <w:start w:val="1"/>
      <w:numFmt w:val="bullet"/>
      <w:lvlText w:val=""/>
      <w:lvlJc w:val="left"/>
      <w:pPr>
        <w:ind w:left="5040" w:hanging="360"/>
      </w:pPr>
      <w:rPr>
        <w:rFonts w:ascii="Symbol" w:hAnsi="Symbol" w:hint="default"/>
      </w:rPr>
    </w:lvl>
    <w:lvl w:ilvl="7" w:tplc="50B463E8">
      <w:start w:val="1"/>
      <w:numFmt w:val="bullet"/>
      <w:lvlText w:val="o"/>
      <w:lvlJc w:val="left"/>
      <w:pPr>
        <w:ind w:left="5760" w:hanging="360"/>
      </w:pPr>
      <w:rPr>
        <w:rFonts w:ascii="Courier New" w:hAnsi="Courier New" w:hint="default"/>
      </w:rPr>
    </w:lvl>
    <w:lvl w:ilvl="8" w:tplc="564E82AA">
      <w:start w:val="1"/>
      <w:numFmt w:val="bullet"/>
      <w:lvlText w:val=""/>
      <w:lvlJc w:val="left"/>
      <w:pPr>
        <w:ind w:left="6480" w:hanging="360"/>
      </w:pPr>
      <w:rPr>
        <w:rFonts w:ascii="Wingdings" w:hAnsi="Wingdings" w:hint="default"/>
      </w:rPr>
    </w:lvl>
  </w:abstractNum>
  <w:abstractNum w:abstractNumId="21" w15:restartNumberingAfterBreak="0">
    <w:nsid w:val="5F225B69"/>
    <w:multiLevelType w:val="hybridMultilevel"/>
    <w:tmpl w:val="25220568"/>
    <w:lvl w:ilvl="0" w:tplc="E66681EA">
      <w:start w:val="1"/>
      <w:numFmt w:val="bullet"/>
      <w:lvlText w:val=""/>
      <w:lvlJc w:val="left"/>
      <w:pPr>
        <w:ind w:left="720" w:hanging="360"/>
      </w:pPr>
      <w:rPr>
        <w:rFonts w:ascii="Symbol" w:eastAsia="Symbol" w:hAnsi="Symbol" w:cs="Symbol"/>
      </w:rPr>
    </w:lvl>
    <w:lvl w:ilvl="1" w:tplc="53B47D68">
      <w:start w:val="1"/>
      <w:numFmt w:val="bullet"/>
      <w:lvlText w:val="o"/>
      <w:lvlJc w:val="left"/>
      <w:pPr>
        <w:ind w:left="1440" w:hanging="360"/>
      </w:pPr>
      <w:rPr>
        <w:rFonts w:ascii="Courier New" w:eastAsia="Courier New" w:hAnsi="Courier New" w:cs="Courier New"/>
      </w:rPr>
    </w:lvl>
    <w:lvl w:ilvl="2" w:tplc="A5F40558">
      <w:start w:val="1"/>
      <w:numFmt w:val="bullet"/>
      <w:lvlText w:val=""/>
      <w:lvlJc w:val="left"/>
      <w:pPr>
        <w:ind w:left="2160" w:hanging="360"/>
      </w:pPr>
      <w:rPr>
        <w:rFonts w:ascii="Wingdings" w:eastAsia="Wingdings" w:hAnsi="Wingdings" w:cs="Wingdings"/>
      </w:rPr>
    </w:lvl>
    <w:lvl w:ilvl="3" w:tplc="73700492">
      <w:start w:val="1"/>
      <w:numFmt w:val="bullet"/>
      <w:lvlText w:val=""/>
      <w:lvlJc w:val="left"/>
      <w:pPr>
        <w:ind w:left="2880" w:hanging="360"/>
      </w:pPr>
      <w:rPr>
        <w:rFonts w:ascii="Symbol" w:eastAsia="Symbol" w:hAnsi="Symbol" w:cs="Symbol"/>
      </w:rPr>
    </w:lvl>
    <w:lvl w:ilvl="4" w:tplc="AC7CB8A0">
      <w:start w:val="1"/>
      <w:numFmt w:val="bullet"/>
      <w:lvlText w:val="o"/>
      <w:lvlJc w:val="left"/>
      <w:pPr>
        <w:ind w:left="3600" w:hanging="360"/>
      </w:pPr>
      <w:rPr>
        <w:rFonts w:ascii="Courier New" w:eastAsia="Courier New" w:hAnsi="Courier New" w:cs="Courier New"/>
      </w:rPr>
    </w:lvl>
    <w:lvl w:ilvl="5" w:tplc="4C48C980">
      <w:start w:val="1"/>
      <w:numFmt w:val="bullet"/>
      <w:lvlText w:val=""/>
      <w:lvlJc w:val="left"/>
      <w:pPr>
        <w:ind w:left="4320" w:hanging="360"/>
      </w:pPr>
      <w:rPr>
        <w:rFonts w:ascii="Wingdings" w:eastAsia="Wingdings" w:hAnsi="Wingdings" w:cs="Wingdings"/>
      </w:rPr>
    </w:lvl>
    <w:lvl w:ilvl="6" w:tplc="C5A4DB70">
      <w:start w:val="1"/>
      <w:numFmt w:val="bullet"/>
      <w:lvlText w:val=""/>
      <w:lvlJc w:val="left"/>
      <w:pPr>
        <w:ind w:left="5040" w:hanging="360"/>
      </w:pPr>
      <w:rPr>
        <w:rFonts w:ascii="Symbol" w:eastAsia="Symbol" w:hAnsi="Symbol" w:cs="Symbol"/>
      </w:rPr>
    </w:lvl>
    <w:lvl w:ilvl="7" w:tplc="EEDE5E14">
      <w:start w:val="1"/>
      <w:numFmt w:val="bullet"/>
      <w:lvlText w:val="o"/>
      <w:lvlJc w:val="left"/>
      <w:pPr>
        <w:ind w:left="5760" w:hanging="360"/>
      </w:pPr>
      <w:rPr>
        <w:rFonts w:ascii="Courier New" w:eastAsia="Courier New" w:hAnsi="Courier New" w:cs="Courier New"/>
      </w:rPr>
    </w:lvl>
    <w:lvl w:ilvl="8" w:tplc="B658BCB0">
      <w:start w:val="1"/>
      <w:numFmt w:val="bullet"/>
      <w:lvlText w:val=""/>
      <w:lvlJc w:val="left"/>
      <w:pPr>
        <w:ind w:left="6480" w:hanging="360"/>
      </w:pPr>
      <w:rPr>
        <w:rFonts w:ascii="Wingdings" w:eastAsia="Wingdings" w:hAnsi="Wingdings" w:cs="Wingdings"/>
      </w:rPr>
    </w:lvl>
  </w:abstractNum>
  <w:abstractNum w:abstractNumId="22" w15:restartNumberingAfterBreak="0">
    <w:nsid w:val="65C87CCF"/>
    <w:multiLevelType w:val="hybridMultilevel"/>
    <w:tmpl w:val="A9D2597C"/>
    <w:lvl w:ilvl="0" w:tplc="78745652">
      <w:start w:val="1"/>
      <w:numFmt w:val="bullet"/>
      <w:lvlText w:val=""/>
      <w:lvlJc w:val="left"/>
      <w:pPr>
        <w:ind w:left="720" w:hanging="360"/>
      </w:pPr>
      <w:rPr>
        <w:rFonts w:ascii="Symbol" w:eastAsia="Symbol" w:hAnsi="Symbol" w:cs="Symbol"/>
      </w:rPr>
    </w:lvl>
    <w:lvl w:ilvl="1" w:tplc="073E4236">
      <w:start w:val="1"/>
      <w:numFmt w:val="bullet"/>
      <w:lvlText w:val="o"/>
      <w:lvlJc w:val="left"/>
      <w:pPr>
        <w:ind w:left="1440" w:hanging="360"/>
      </w:pPr>
      <w:rPr>
        <w:rFonts w:ascii="Courier New" w:eastAsia="Courier New" w:hAnsi="Courier New" w:cs="Courier New"/>
      </w:rPr>
    </w:lvl>
    <w:lvl w:ilvl="2" w:tplc="8BFCA2AC">
      <w:start w:val="1"/>
      <w:numFmt w:val="bullet"/>
      <w:lvlText w:val=""/>
      <w:lvlJc w:val="left"/>
      <w:pPr>
        <w:ind w:left="2160" w:hanging="360"/>
      </w:pPr>
      <w:rPr>
        <w:rFonts w:ascii="Wingdings" w:eastAsia="Wingdings" w:hAnsi="Wingdings" w:cs="Wingdings"/>
      </w:rPr>
    </w:lvl>
    <w:lvl w:ilvl="3" w:tplc="4D24BFAE">
      <w:start w:val="1"/>
      <w:numFmt w:val="bullet"/>
      <w:lvlText w:val=""/>
      <w:lvlJc w:val="left"/>
      <w:pPr>
        <w:ind w:left="2880" w:hanging="360"/>
      </w:pPr>
      <w:rPr>
        <w:rFonts w:ascii="Symbol" w:eastAsia="Symbol" w:hAnsi="Symbol" w:cs="Symbol"/>
      </w:rPr>
    </w:lvl>
    <w:lvl w:ilvl="4" w:tplc="FB5A2DF6">
      <w:start w:val="1"/>
      <w:numFmt w:val="bullet"/>
      <w:lvlText w:val="o"/>
      <w:lvlJc w:val="left"/>
      <w:pPr>
        <w:ind w:left="3600" w:hanging="360"/>
      </w:pPr>
      <w:rPr>
        <w:rFonts w:ascii="Courier New" w:eastAsia="Courier New" w:hAnsi="Courier New" w:cs="Courier New"/>
      </w:rPr>
    </w:lvl>
    <w:lvl w:ilvl="5" w:tplc="C324CD16">
      <w:start w:val="1"/>
      <w:numFmt w:val="bullet"/>
      <w:lvlText w:val=""/>
      <w:lvlJc w:val="left"/>
      <w:pPr>
        <w:ind w:left="4320" w:hanging="360"/>
      </w:pPr>
      <w:rPr>
        <w:rFonts w:ascii="Wingdings" w:eastAsia="Wingdings" w:hAnsi="Wingdings" w:cs="Wingdings"/>
      </w:rPr>
    </w:lvl>
    <w:lvl w:ilvl="6" w:tplc="51766DDA">
      <w:start w:val="1"/>
      <w:numFmt w:val="bullet"/>
      <w:lvlText w:val=""/>
      <w:lvlJc w:val="left"/>
      <w:pPr>
        <w:ind w:left="5040" w:hanging="360"/>
      </w:pPr>
      <w:rPr>
        <w:rFonts w:ascii="Symbol" w:eastAsia="Symbol" w:hAnsi="Symbol" w:cs="Symbol"/>
      </w:rPr>
    </w:lvl>
    <w:lvl w:ilvl="7" w:tplc="A8E297E8">
      <w:start w:val="1"/>
      <w:numFmt w:val="bullet"/>
      <w:lvlText w:val="o"/>
      <w:lvlJc w:val="left"/>
      <w:pPr>
        <w:ind w:left="5760" w:hanging="360"/>
      </w:pPr>
      <w:rPr>
        <w:rFonts w:ascii="Courier New" w:eastAsia="Courier New" w:hAnsi="Courier New" w:cs="Courier New"/>
      </w:rPr>
    </w:lvl>
    <w:lvl w:ilvl="8" w:tplc="1FCC2A34">
      <w:start w:val="1"/>
      <w:numFmt w:val="bullet"/>
      <w:lvlText w:val=""/>
      <w:lvlJc w:val="left"/>
      <w:pPr>
        <w:ind w:left="6480" w:hanging="360"/>
      </w:pPr>
      <w:rPr>
        <w:rFonts w:ascii="Wingdings" w:eastAsia="Wingdings" w:hAnsi="Wingdings" w:cs="Wingdings"/>
      </w:rPr>
    </w:lvl>
  </w:abstractNum>
  <w:abstractNum w:abstractNumId="23" w15:restartNumberingAfterBreak="0">
    <w:nsid w:val="684E4E82"/>
    <w:multiLevelType w:val="hybridMultilevel"/>
    <w:tmpl w:val="3A4AA9CA"/>
    <w:lvl w:ilvl="0" w:tplc="21F8A8B8">
      <w:start w:val="1"/>
      <w:numFmt w:val="bullet"/>
      <w:lvlText w:val=""/>
      <w:lvlJc w:val="left"/>
      <w:pPr>
        <w:ind w:left="720" w:hanging="360"/>
      </w:pPr>
      <w:rPr>
        <w:rFonts w:ascii="Symbol" w:eastAsia="Symbol" w:hAnsi="Symbol" w:cs="Symbol"/>
      </w:rPr>
    </w:lvl>
    <w:lvl w:ilvl="1" w:tplc="43B85FF0">
      <w:start w:val="1"/>
      <w:numFmt w:val="bullet"/>
      <w:lvlText w:val="o"/>
      <w:lvlJc w:val="left"/>
      <w:pPr>
        <w:ind w:left="1440" w:hanging="360"/>
      </w:pPr>
      <w:rPr>
        <w:rFonts w:ascii="Courier New" w:eastAsia="Courier New" w:hAnsi="Courier New" w:cs="Courier New"/>
      </w:rPr>
    </w:lvl>
    <w:lvl w:ilvl="2" w:tplc="0C6E40E2">
      <w:start w:val="1"/>
      <w:numFmt w:val="bullet"/>
      <w:lvlText w:val=""/>
      <w:lvlJc w:val="left"/>
      <w:pPr>
        <w:ind w:left="2160" w:hanging="360"/>
      </w:pPr>
      <w:rPr>
        <w:rFonts w:ascii="Wingdings" w:eastAsia="Wingdings" w:hAnsi="Wingdings" w:cs="Wingdings"/>
      </w:rPr>
    </w:lvl>
    <w:lvl w:ilvl="3" w:tplc="772C40D4">
      <w:start w:val="1"/>
      <w:numFmt w:val="bullet"/>
      <w:lvlText w:val=""/>
      <w:lvlJc w:val="left"/>
      <w:pPr>
        <w:ind w:left="2880" w:hanging="360"/>
      </w:pPr>
      <w:rPr>
        <w:rFonts w:ascii="Symbol" w:eastAsia="Symbol" w:hAnsi="Symbol" w:cs="Symbol"/>
      </w:rPr>
    </w:lvl>
    <w:lvl w:ilvl="4" w:tplc="825EE8B4">
      <w:start w:val="1"/>
      <w:numFmt w:val="bullet"/>
      <w:lvlText w:val="o"/>
      <w:lvlJc w:val="left"/>
      <w:pPr>
        <w:ind w:left="3600" w:hanging="360"/>
      </w:pPr>
      <w:rPr>
        <w:rFonts w:ascii="Courier New" w:eastAsia="Courier New" w:hAnsi="Courier New" w:cs="Courier New"/>
      </w:rPr>
    </w:lvl>
    <w:lvl w:ilvl="5" w:tplc="D338B8D6">
      <w:start w:val="1"/>
      <w:numFmt w:val="bullet"/>
      <w:lvlText w:val=""/>
      <w:lvlJc w:val="left"/>
      <w:pPr>
        <w:ind w:left="4320" w:hanging="360"/>
      </w:pPr>
      <w:rPr>
        <w:rFonts w:ascii="Wingdings" w:eastAsia="Wingdings" w:hAnsi="Wingdings" w:cs="Wingdings"/>
      </w:rPr>
    </w:lvl>
    <w:lvl w:ilvl="6" w:tplc="9DC86746">
      <w:start w:val="1"/>
      <w:numFmt w:val="bullet"/>
      <w:lvlText w:val=""/>
      <w:lvlJc w:val="left"/>
      <w:pPr>
        <w:ind w:left="5040" w:hanging="360"/>
      </w:pPr>
      <w:rPr>
        <w:rFonts w:ascii="Symbol" w:eastAsia="Symbol" w:hAnsi="Symbol" w:cs="Symbol"/>
      </w:rPr>
    </w:lvl>
    <w:lvl w:ilvl="7" w:tplc="4E6E6A64">
      <w:start w:val="1"/>
      <w:numFmt w:val="bullet"/>
      <w:lvlText w:val="o"/>
      <w:lvlJc w:val="left"/>
      <w:pPr>
        <w:ind w:left="5760" w:hanging="360"/>
      </w:pPr>
      <w:rPr>
        <w:rFonts w:ascii="Courier New" w:eastAsia="Courier New" w:hAnsi="Courier New" w:cs="Courier New"/>
      </w:rPr>
    </w:lvl>
    <w:lvl w:ilvl="8" w:tplc="1062C288">
      <w:start w:val="1"/>
      <w:numFmt w:val="bullet"/>
      <w:lvlText w:val=""/>
      <w:lvlJc w:val="left"/>
      <w:pPr>
        <w:ind w:left="6480" w:hanging="360"/>
      </w:pPr>
      <w:rPr>
        <w:rFonts w:ascii="Wingdings" w:eastAsia="Wingdings" w:hAnsi="Wingdings" w:cs="Wingdings"/>
      </w:rPr>
    </w:lvl>
  </w:abstractNum>
  <w:abstractNum w:abstractNumId="24" w15:restartNumberingAfterBreak="0">
    <w:nsid w:val="6D0E055D"/>
    <w:multiLevelType w:val="hybridMultilevel"/>
    <w:tmpl w:val="BEFE8D50"/>
    <w:lvl w:ilvl="0" w:tplc="D722AB4E">
      <w:start w:val="1"/>
      <w:numFmt w:val="bullet"/>
      <w:lvlText w:val=""/>
      <w:lvlJc w:val="left"/>
      <w:pPr>
        <w:ind w:left="720" w:hanging="360"/>
      </w:pPr>
      <w:rPr>
        <w:rFonts w:ascii="Symbol" w:eastAsia="Symbol" w:hAnsi="Symbol" w:cs="Symbol"/>
      </w:rPr>
    </w:lvl>
    <w:lvl w:ilvl="1" w:tplc="5642B85E">
      <w:start w:val="1"/>
      <w:numFmt w:val="bullet"/>
      <w:lvlText w:val="o"/>
      <w:lvlJc w:val="left"/>
      <w:pPr>
        <w:ind w:left="1440" w:hanging="360"/>
      </w:pPr>
      <w:rPr>
        <w:rFonts w:ascii="Courier New" w:eastAsia="Courier New" w:hAnsi="Courier New" w:cs="Courier New"/>
      </w:rPr>
    </w:lvl>
    <w:lvl w:ilvl="2" w:tplc="72E643DE">
      <w:start w:val="1"/>
      <w:numFmt w:val="bullet"/>
      <w:lvlText w:val=""/>
      <w:lvlJc w:val="left"/>
      <w:pPr>
        <w:ind w:left="2160" w:hanging="360"/>
      </w:pPr>
      <w:rPr>
        <w:rFonts w:ascii="Wingdings" w:eastAsia="Wingdings" w:hAnsi="Wingdings" w:cs="Wingdings"/>
      </w:rPr>
    </w:lvl>
    <w:lvl w:ilvl="3" w:tplc="0D164DEE">
      <w:start w:val="1"/>
      <w:numFmt w:val="bullet"/>
      <w:lvlText w:val=""/>
      <w:lvlJc w:val="left"/>
      <w:pPr>
        <w:ind w:left="2880" w:hanging="360"/>
      </w:pPr>
      <w:rPr>
        <w:rFonts w:ascii="Symbol" w:eastAsia="Symbol" w:hAnsi="Symbol" w:cs="Symbol"/>
      </w:rPr>
    </w:lvl>
    <w:lvl w:ilvl="4" w:tplc="1374D09E">
      <w:start w:val="1"/>
      <w:numFmt w:val="bullet"/>
      <w:lvlText w:val="o"/>
      <w:lvlJc w:val="left"/>
      <w:pPr>
        <w:ind w:left="3600" w:hanging="360"/>
      </w:pPr>
      <w:rPr>
        <w:rFonts w:ascii="Courier New" w:eastAsia="Courier New" w:hAnsi="Courier New" w:cs="Courier New"/>
      </w:rPr>
    </w:lvl>
    <w:lvl w:ilvl="5" w:tplc="DF6E08E4">
      <w:start w:val="1"/>
      <w:numFmt w:val="bullet"/>
      <w:lvlText w:val=""/>
      <w:lvlJc w:val="left"/>
      <w:pPr>
        <w:ind w:left="4320" w:hanging="360"/>
      </w:pPr>
      <w:rPr>
        <w:rFonts w:ascii="Wingdings" w:eastAsia="Wingdings" w:hAnsi="Wingdings" w:cs="Wingdings"/>
      </w:rPr>
    </w:lvl>
    <w:lvl w:ilvl="6" w:tplc="50BCC952">
      <w:start w:val="1"/>
      <w:numFmt w:val="bullet"/>
      <w:lvlText w:val=""/>
      <w:lvlJc w:val="left"/>
      <w:pPr>
        <w:ind w:left="5040" w:hanging="360"/>
      </w:pPr>
      <w:rPr>
        <w:rFonts w:ascii="Symbol" w:eastAsia="Symbol" w:hAnsi="Symbol" w:cs="Symbol"/>
      </w:rPr>
    </w:lvl>
    <w:lvl w:ilvl="7" w:tplc="C9045D36">
      <w:start w:val="1"/>
      <w:numFmt w:val="bullet"/>
      <w:lvlText w:val="o"/>
      <w:lvlJc w:val="left"/>
      <w:pPr>
        <w:ind w:left="5760" w:hanging="360"/>
      </w:pPr>
      <w:rPr>
        <w:rFonts w:ascii="Courier New" w:eastAsia="Courier New" w:hAnsi="Courier New" w:cs="Courier New"/>
      </w:rPr>
    </w:lvl>
    <w:lvl w:ilvl="8" w:tplc="6BD64A5C">
      <w:start w:val="1"/>
      <w:numFmt w:val="bullet"/>
      <w:lvlText w:val=""/>
      <w:lvlJc w:val="left"/>
      <w:pPr>
        <w:ind w:left="6480" w:hanging="360"/>
      </w:pPr>
      <w:rPr>
        <w:rFonts w:ascii="Wingdings" w:eastAsia="Wingdings" w:hAnsi="Wingdings" w:cs="Wingdings"/>
      </w:rPr>
    </w:lvl>
  </w:abstractNum>
  <w:abstractNum w:abstractNumId="25" w15:restartNumberingAfterBreak="0">
    <w:nsid w:val="737E69DB"/>
    <w:multiLevelType w:val="hybridMultilevel"/>
    <w:tmpl w:val="7CB8130A"/>
    <w:lvl w:ilvl="0" w:tplc="AD1E0D3C">
      <w:start w:val="1"/>
      <w:numFmt w:val="bullet"/>
      <w:lvlText w:val="●"/>
      <w:lvlJc w:val="left"/>
      <w:pPr>
        <w:ind w:left="720" w:hanging="360"/>
      </w:pPr>
    </w:lvl>
    <w:lvl w:ilvl="1" w:tplc="F3AEF228">
      <w:start w:val="1"/>
      <w:numFmt w:val="bullet"/>
      <w:lvlText w:val="○"/>
      <w:lvlJc w:val="left"/>
      <w:pPr>
        <w:ind w:left="1440" w:hanging="360"/>
      </w:pPr>
    </w:lvl>
    <w:lvl w:ilvl="2" w:tplc="A4B67850">
      <w:start w:val="1"/>
      <w:numFmt w:val="bullet"/>
      <w:lvlText w:val="■"/>
      <w:lvlJc w:val="left"/>
      <w:pPr>
        <w:ind w:left="2160" w:hanging="360"/>
      </w:pPr>
    </w:lvl>
    <w:lvl w:ilvl="3" w:tplc="03ECDE92">
      <w:start w:val="1"/>
      <w:numFmt w:val="bullet"/>
      <w:lvlText w:val="●"/>
      <w:lvlJc w:val="left"/>
      <w:pPr>
        <w:ind w:left="2880" w:hanging="360"/>
      </w:pPr>
    </w:lvl>
    <w:lvl w:ilvl="4" w:tplc="1A963374">
      <w:start w:val="1"/>
      <w:numFmt w:val="bullet"/>
      <w:lvlText w:val="○"/>
      <w:lvlJc w:val="left"/>
      <w:pPr>
        <w:ind w:left="3600" w:hanging="360"/>
      </w:pPr>
    </w:lvl>
    <w:lvl w:ilvl="5" w:tplc="4AE0CAB8">
      <w:start w:val="1"/>
      <w:numFmt w:val="bullet"/>
      <w:lvlText w:val="■"/>
      <w:lvlJc w:val="left"/>
      <w:pPr>
        <w:ind w:left="4320" w:hanging="360"/>
      </w:pPr>
    </w:lvl>
    <w:lvl w:ilvl="6" w:tplc="8F24012A">
      <w:start w:val="1"/>
      <w:numFmt w:val="bullet"/>
      <w:lvlText w:val="●"/>
      <w:lvlJc w:val="left"/>
      <w:pPr>
        <w:ind w:left="5040" w:hanging="360"/>
      </w:pPr>
    </w:lvl>
    <w:lvl w:ilvl="7" w:tplc="DF38086A">
      <w:start w:val="1"/>
      <w:numFmt w:val="bullet"/>
      <w:lvlText w:val="●"/>
      <w:lvlJc w:val="left"/>
      <w:pPr>
        <w:ind w:left="5760" w:hanging="360"/>
      </w:pPr>
    </w:lvl>
    <w:lvl w:ilvl="8" w:tplc="4B2E78B6">
      <w:start w:val="1"/>
      <w:numFmt w:val="bullet"/>
      <w:lvlText w:val="●"/>
      <w:lvlJc w:val="left"/>
      <w:pPr>
        <w:ind w:left="6480" w:hanging="360"/>
      </w:pPr>
    </w:lvl>
  </w:abstractNum>
  <w:abstractNum w:abstractNumId="26" w15:restartNumberingAfterBreak="0">
    <w:nsid w:val="73DD4824"/>
    <w:multiLevelType w:val="hybridMultilevel"/>
    <w:tmpl w:val="B6404744"/>
    <w:lvl w:ilvl="0" w:tplc="65B07F7C">
      <w:start w:val="1"/>
      <w:numFmt w:val="bullet"/>
      <w:lvlText w:val=""/>
      <w:lvlJc w:val="left"/>
      <w:pPr>
        <w:ind w:left="720" w:hanging="360"/>
      </w:pPr>
      <w:rPr>
        <w:rFonts w:ascii="Symbol" w:eastAsia="Symbol" w:hAnsi="Symbol" w:cs="Symbol"/>
      </w:rPr>
    </w:lvl>
    <w:lvl w:ilvl="1" w:tplc="2850D706">
      <w:start w:val="1"/>
      <w:numFmt w:val="bullet"/>
      <w:lvlText w:val="o"/>
      <w:lvlJc w:val="left"/>
      <w:pPr>
        <w:ind w:left="1440" w:hanging="360"/>
      </w:pPr>
      <w:rPr>
        <w:rFonts w:ascii="Courier New" w:eastAsia="Courier New" w:hAnsi="Courier New" w:cs="Courier New"/>
      </w:rPr>
    </w:lvl>
    <w:lvl w:ilvl="2" w:tplc="A69664FA">
      <w:start w:val="1"/>
      <w:numFmt w:val="bullet"/>
      <w:lvlText w:val=""/>
      <w:lvlJc w:val="left"/>
      <w:pPr>
        <w:ind w:left="2160" w:hanging="360"/>
      </w:pPr>
      <w:rPr>
        <w:rFonts w:ascii="Wingdings" w:eastAsia="Wingdings" w:hAnsi="Wingdings" w:cs="Wingdings"/>
      </w:rPr>
    </w:lvl>
    <w:lvl w:ilvl="3" w:tplc="65027C26">
      <w:start w:val="1"/>
      <w:numFmt w:val="bullet"/>
      <w:lvlText w:val=""/>
      <w:lvlJc w:val="left"/>
      <w:pPr>
        <w:ind w:left="2880" w:hanging="360"/>
      </w:pPr>
      <w:rPr>
        <w:rFonts w:ascii="Symbol" w:eastAsia="Symbol" w:hAnsi="Symbol" w:cs="Symbol"/>
      </w:rPr>
    </w:lvl>
    <w:lvl w:ilvl="4" w:tplc="249E1C34">
      <w:start w:val="1"/>
      <w:numFmt w:val="bullet"/>
      <w:lvlText w:val="o"/>
      <w:lvlJc w:val="left"/>
      <w:pPr>
        <w:ind w:left="3600" w:hanging="360"/>
      </w:pPr>
      <w:rPr>
        <w:rFonts w:ascii="Courier New" w:eastAsia="Courier New" w:hAnsi="Courier New" w:cs="Courier New"/>
      </w:rPr>
    </w:lvl>
    <w:lvl w:ilvl="5" w:tplc="466AB1F2">
      <w:start w:val="1"/>
      <w:numFmt w:val="bullet"/>
      <w:lvlText w:val=""/>
      <w:lvlJc w:val="left"/>
      <w:pPr>
        <w:ind w:left="4320" w:hanging="360"/>
      </w:pPr>
      <w:rPr>
        <w:rFonts w:ascii="Wingdings" w:eastAsia="Wingdings" w:hAnsi="Wingdings" w:cs="Wingdings"/>
      </w:rPr>
    </w:lvl>
    <w:lvl w:ilvl="6" w:tplc="1D42CF52">
      <w:start w:val="1"/>
      <w:numFmt w:val="bullet"/>
      <w:lvlText w:val=""/>
      <w:lvlJc w:val="left"/>
      <w:pPr>
        <w:ind w:left="5040" w:hanging="360"/>
      </w:pPr>
      <w:rPr>
        <w:rFonts w:ascii="Symbol" w:eastAsia="Symbol" w:hAnsi="Symbol" w:cs="Symbol"/>
      </w:rPr>
    </w:lvl>
    <w:lvl w:ilvl="7" w:tplc="FE163068">
      <w:start w:val="1"/>
      <w:numFmt w:val="bullet"/>
      <w:lvlText w:val="o"/>
      <w:lvlJc w:val="left"/>
      <w:pPr>
        <w:ind w:left="5760" w:hanging="360"/>
      </w:pPr>
      <w:rPr>
        <w:rFonts w:ascii="Courier New" w:eastAsia="Courier New" w:hAnsi="Courier New" w:cs="Courier New"/>
      </w:rPr>
    </w:lvl>
    <w:lvl w:ilvl="8" w:tplc="83B66088">
      <w:start w:val="1"/>
      <w:numFmt w:val="bullet"/>
      <w:lvlText w:val=""/>
      <w:lvlJc w:val="left"/>
      <w:pPr>
        <w:ind w:left="6480" w:hanging="360"/>
      </w:pPr>
      <w:rPr>
        <w:rFonts w:ascii="Wingdings" w:eastAsia="Wingdings" w:hAnsi="Wingdings" w:cs="Wingdings"/>
      </w:rPr>
    </w:lvl>
  </w:abstractNum>
  <w:abstractNum w:abstractNumId="27" w15:restartNumberingAfterBreak="0">
    <w:nsid w:val="797C51B8"/>
    <w:multiLevelType w:val="hybridMultilevel"/>
    <w:tmpl w:val="836AEEB2"/>
    <w:lvl w:ilvl="0" w:tplc="B524BBE2">
      <w:start w:val="1"/>
      <w:numFmt w:val="bullet"/>
      <w:lvlText w:val=""/>
      <w:lvlJc w:val="left"/>
      <w:pPr>
        <w:ind w:left="720" w:hanging="360"/>
      </w:pPr>
      <w:rPr>
        <w:rFonts w:ascii="Symbol" w:eastAsia="Symbol" w:hAnsi="Symbol" w:cs="Symbol"/>
      </w:rPr>
    </w:lvl>
    <w:lvl w:ilvl="1" w:tplc="79763AA0">
      <w:start w:val="1"/>
      <w:numFmt w:val="bullet"/>
      <w:lvlText w:val="o"/>
      <w:lvlJc w:val="left"/>
      <w:pPr>
        <w:ind w:left="1440" w:hanging="360"/>
      </w:pPr>
      <w:rPr>
        <w:rFonts w:ascii="Courier New" w:eastAsia="Courier New" w:hAnsi="Courier New" w:cs="Courier New"/>
      </w:rPr>
    </w:lvl>
    <w:lvl w:ilvl="2" w:tplc="62A03352">
      <w:start w:val="1"/>
      <w:numFmt w:val="bullet"/>
      <w:lvlText w:val=""/>
      <w:lvlJc w:val="left"/>
      <w:pPr>
        <w:ind w:left="2160" w:hanging="360"/>
      </w:pPr>
      <w:rPr>
        <w:rFonts w:ascii="Wingdings" w:eastAsia="Wingdings" w:hAnsi="Wingdings" w:cs="Wingdings"/>
      </w:rPr>
    </w:lvl>
    <w:lvl w:ilvl="3" w:tplc="3A60DA34">
      <w:start w:val="1"/>
      <w:numFmt w:val="bullet"/>
      <w:lvlText w:val=""/>
      <w:lvlJc w:val="left"/>
      <w:pPr>
        <w:ind w:left="2880" w:hanging="360"/>
      </w:pPr>
      <w:rPr>
        <w:rFonts w:ascii="Symbol" w:eastAsia="Symbol" w:hAnsi="Symbol" w:cs="Symbol"/>
      </w:rPr>
    </w:lvl>
    <w:lvl w:ilvl="4" w:tplc="88A0E85E">
      <w:start w:val="1"/>
      <w:numFmt w:val="bullet"/>
      <w:lvlText w:val="o"/>
      <w:lvlJc w:val="left"/>
      <w:pPr>
        <w:ind w:left="3600" w:hanging="360"/>
      </w:pPr>
      <w:rPr>
        <w:rFonts w:ascii="Courier New" w:eastAsia="Courier New" w:hAnsi="Courier New" w:cs="Courier New"/>
      </w:rPr>
    </w:lvl>
    <w:lvl w:ilvl="5" w:tplc="1E68EB08">
      <w:start w:val="1"/>
      <w:numFmt w:val="bullet"/>
      <w:lvlText w:val=""/>
      <w:lvlJc w:val="left"/>
      <w:pPr>
        <w:ind w:left="4320" w:hanging="360"/>
      </w:pPr>
      <w:rPr>
        <w:rFonts w:ascii="Wingdings" w:eastAsia="Wingdings" w:hAnsi="Wingdings" w:cs="Wingdings"/>
      </w:rPr>
    </w:lvl>
    <w:lvl w:ilvl="6" w:tplc="110414B4">
      <w:start w:val="1"/>
      <w:numFmt w:val="bullet"/>
      <w:lvlText w:val=""/>
      <w:lvlJc w:val="left"/>
      <w:pPr>
        <w:ind w:left="5040" w:hanging="360"/>
      </w:pPr>
      <w:rPr>
        <w:rFonts w:ascii="Symbol" w:eastAsia="Symbol" w:hAnsi="Symbol" w:cs="Symbol"/>
      </w:rPr>
    </w:lvl>
    <w:lvl w:ilvl="7" w:tplc="88209788">
      <w:start w:val="1"/>
      <w:numFmt w:val="bullet"/>
      <w:lvlText w:val="o"/>
      <w:lvlJc w:val="left"/>
      <w:pPr>
        <w:ind w:left="5760" w:hanging="360"/>
      </w:pPr>
      <w:rPr>
        <w:rFonts w:ascii="Courier New" w:eastAsia="Courier New" w:hAnsi="Courier New" w:cs="Courier New"/>
      </w:rPr>
    </w:lvl>
    <w:lvl w:ilvl="8" w:tplc="DA5C7F78">
      <w:start w:val="1"/>
      <w:numFmt w:val="bullet"/>
      <w:lvlText w:val=""/>
      <w:lvlJc w:val="left"/>
      <w:pPr>
        <w:ind w:left="6480" w:hanging="360"/>
      </w:pPr>
      <w:rPr>
        <w:rFonts w:ascii="Wingdings" w:eastAsia="Wingdings" w:hAnsi="Wingdings" w:cs="Wingdings"/>
      </w:rPr>
    </w:lvl>
  </w:abstractNum>
  <w:num w:numId="1" w16cid:durableId="449936521">
    <w:abstractNumId w:val="25"/>
    <w:lvlOverride w:ilvl="0">
      <w:startOverride w:val="1"/>
    </w:lvlOverride>
  </w:num>
  <w:num w:numId="2" w16cid:durableId="1381516432">
    <w:abstractNumId w:val="9"/>
  </w:num>
  <w:num w:numId="3" w16cid:durableId="1062826181">
    <w:abstractNumId w:val="22"/>
  </w:num>
  <w:num w:numId="4" w16cid:durableId="188181185">
    <w:abstractNumId w:val="12"/>
  </w:num>
  <w:num w:numId="5" w16cid:durableId="137842199">
    <w:abstractNumId w:val="23"/>
  </w:num>
  <w:num w:numId="6" w16cid:durableId="1329552762">
    <w:abstractNumId w:val="16"/>
  </w:num>
  <w:num w:numId="7" w16cid:durableId="502743510">
    <w:abstractNumId w:val="18"/>
  </w:num>
  <w:num w:numId="8" w16cid:durableId="1873765379">
    <w:abstractNumId w:val="15"/>
  </w:num>
  <w:num w:numId="9" w16cid:durableId="1997757435">
    <w:abstractNumId w:val="21"/>
  </w:num>
  <w:num w:numId="10" w16cid:durableId="1256208607">
    <w:abstractNumId w:val="0"/>
  </w:num>
  <w:num w:numId="11" w16cid:durableId="2039310626">
    <w:abstractNumId w:val="14"/>
  </w:num>
  <w:num w:numId="12" w16cid:durableId="457990020">
    <w:abstractNumId w:val="27"/>
  </w:num>
  <w:num w:numId="13" w16cid:durableId="1502307806">
    <w:abstractNumId w:val="11"/>
  </w:num>
  <w:num w:numId="14" w16cid:durableId="1006591529">
    <w:abstractNumId w:val="24"/>
  </w:num>
  <w:num w:numId="15" w16cid:durableId="1317341929">
    <w:abstractNumId w:val="26"/>
  </w:num>
  <w:num w:numId="16" w16cid:durableId="1284458497">
    <w:abstractNumId w:val="19"/>
  </w:num>
  <w:num w:numId="17" w16cid:durableId="516382492">
    <w:abstractNumId w:val="7"/>
  </w:num>
  <w:num w:numId="18" w16cid:durableId="451169171">
    <w:abstractNumId w:val="2"/>
  </w:num>
  <w:num w:numId="19" w16cid:durableId="1279489478">
    <w:abstractNumId w:val="5"/>
  </w:num>
  <w:num w:numId="20" w16cid:durableId="2141992760">
    <w:abstractNumId w:val="4"/>
  </w:num>
  <w:num w:numId="21" w16cid:durableId="601381350">
    <w:abstractNumId w:val="17"/>
  </w:num>
  <w:num w:numId="22" w16cid:durableId="1778787706">
    <w:abstractNumId w:val="10"/>
  </w:num>
  <w:num w:numId="23" w16cid:durableId="34819418">
    <w:abstractNumId w:val="6"/>
  </w:num>
  <w:num w:numId="24" w16cid:durableId="1883247223">
    <w:abstractNumId w:val="13"/>
  </w:num>
  <w:num w:numId="25" w16cid:durableId="21396781">
    <w:abstractNumId w:val="20"/>
  </w:num>
  <w:num w:numId="26" w16cid:durableId="375275743">
    <w:abstractNumId w:val="8"/>
  </w:num>
  <w:num w:numId="27" w16cid:durableId="1161581749">
    <w:abstractNumId w:val="1"/>
  </w:num>
  <w:num w:numId="28" w16cid:durableId="959534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171"/>
    <w:rsid w:val="000B1D15"/>
    <w:rsid w:val="00277CE6"/>
    <w:rsid w:val="004A735B"/>
    <w:rsid w:val="005C73C6"/>
    <w:rsid w:val="00757271"/>
    <w:rsid w:val="00851363"/>
    <w:rsid w:val="009D4A11"/>
    <w:rsid w:val="009F7BEB"/>
    <w:rsid w:val="00AF1D22"/>
    <w:rsid w:val="00B07C58"/>
    <w:rsid w:val="00B301D1"/>
    <w:rsid w:val="00BA6171"/>
    <w:rsid w:val="00BE21AF"/>
    <w:rsid w:val="00C07B65"/>
    <w:rsid w:val="00D90195"/>
    <w:rsid w:val="00E02DA3"/>
    <w:rsid w:val="00E55B96"/>
    <w:rsid w:val="00E5760D"/>
    <w:rsid w:val="07B8A12B"/>
    <w:rsid w:val="146C41E4"/>
    <w:rsid w:val="190B52DB"/>
    <w:rsid w:val="3D6B3154"/>
    <w:rsid w:val="4140AA83"/>
    <w:rsid w:val="4A6B7206"/>
    <w:rsid w:val="4B98880C"/>
    <w:rsid w:val="4DFC6B58"/>
    <w:rsid w:val="512A50FD"/>
    <w:rsid w:val="6FFF717F"/>
    <w:rsid w:val="7EAAE0D0"/>
    <w:rsid w:val="7F1D3E2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7A698"/>
  <w15:docId w15:val="{B3DFE919-9E53-4C76-8ADD-AE65502F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B301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1D1"/>
  </w:style>
  <w:style w:type="paragraph" w:styleId="Header">
    <w:name w:val="header"/>
    <w:basedOn w:val="Normal"/>
    <w:link w:val="HeaderChar"/>
    <w:uiPriority w:val="99"/>
    <w:semiHidden/>
    <w:unhideWhenUsed/>
    <w:rsid w:val="00B301D1"/>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301D1"/>
  </w:style>
  <w:style w:type="paragraph" w:styleId="TOCHeading">
    <w:name w:val="TOC Heading"/>
    <w:basedOn w:val="Heading1"/>
    <w:next w:val="Normal"/>
    <w:uiPriority w:val="39"/>
    <w:unhideWhenUsed/>
    <w:qFormat/>
    <w:rsid w:val="00D90195"/>
    <w:pPr>
      <w:spacing w:before="240" w:after="0" w:line="259" w:lineRule="auto"/>
      <w:outlineLvl w:val="9"/>
    </w:pPr>
    <w:rPr>
      <w:color w:val="0F4761" w:themeColor="accent1" w:themeShade="BF"/>
      <w:sz w:val="32"/>
      <w:szCs w:val="32"/>
      <w:lang w:eastAsia="en-US"/>
    </w:rPr>
  </w:style>
  <w:style w:type="paragraph" w:styleId="TOC1">
    <w:name w:val="toc 1"/>
    <w:basedOn w:val="Normal"/>
    <w:next w:val="Normal"/>
    <w:autoRedefine/>
    <w:uiPriority w:val="39"/>
    <w:unhideWhenUsed/>
    <w:rsid w:val="00D90195"/>
    <w:pPr>
      <w:spacing w:after="100"/>
    </w:pPr>
  </w:style>
  <w:style w:type="paragraph" w:customStyle="1" w:styleId="TableParagraph">
    <w:name w:val="Table Paragraph"/>
    <w:basedOn w:val="Normal"/>
    <w:uiPriority w:val="1"/>
    <w:qFormat/>
    <w:rsid w:val="00D90195"/>
    <w:pPr>
      <w:widowControl w:val="0"/>
      <w:autoSpaceDE w:val="0"/>
      <w:autoSpaceDN w:val="0"/>
      <w:spacing w:after="0" w:line="240" w:lineRule="auto"/>
    </w:pPr>
    <w:rPr>
      <w:rFonts w:ascii="Calibri" w:eastAsia="Calibri" w:hAnsi="Calibri" w:cs="Calibri"/>
      <w:sz w:val="22"/>
      <w:szCs w:val="22"/>
      <w:lang w:eastAsia="en-US"/>
    </w:rPr>
  </w:style>
  <w:style w:type="paragraph" w:customStyle="1" w:styleId="paragraph">
    <w:name w:val="paragraph"/>
    <w:basedOn w:val="Normal"/>
    <w:rsid w:val="00D90195"/>
    <w:pPr>
      <w:spacing w:before="100" w:beforeAutospacing="1" w:after="100" w:afterAutospacing="1" w:line="240" w:lineRule="auto"/>
    </w:pPr>
    <w:rPr>
      <w:rFonts w:ascii="Times New Roman" w:eastAsia="Times New Roman" w:hAnsi="Times New Roman" w:cs="Times New Roman"/>
      <w:lang w:val="en-IN" w:eastAsia="en-IN" w:bidi="ta-IN"/>
    </w:rPr>
  </w:style>
  <w:style w:type="character" w:customStyle="1" w:styleId="normaltextrun">
    <w:name w:val="normaltextrun"/>
    <w:basedOn w:val="DefaultParagraphFont"/>
    <w:rsid w:val="00D90195"/>
  </w:style>
  <w:style w:type="character" w:customStyle="1" w:styleId="eop">
    <w:name w:val="eop"/>
    <w:basedOn w:val="DefaultParagraphFont"/>
    <w:rsid w:val="00D90195"/>
  </w:style>
  <w:style w:type="character" w:customStyle="1" w:styleId="scxw103543382">
    <w:name w:val="scxw103543382"/>
    <w:basedOn w:val="DefaultParagraphFont"/>
    <w:rsid w:val="00D90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E6CF717-CF81-488B-AAC8-49408FF592D5}"/>
</file>

<file path=customXml/itemProps2.xml><?xml version="1.0" encoding="utf-8"?>
<ds:datastoreItem xmlns:ds="http://schemas.openxmlformats.org/officeDocument/2006/customXml" ds:itemID="{1E2B0890-3479-4DBE-A709-E41CCA93A138}"/>
</file>

<file path=customXml/itemProps3.xml><?xml version="1.0" encoding="utf-8"?>
<ds:datastoreItem xmlns:ds="http://schemas.openxmlformats.org/officeDocument/2006/customXml" ds:itemID="{1C67F254-2FAD-4CB1-BD11-A0F67B64F0D5}"/>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Ravishankar N</cp:lastModifiedBy>
  <cp:revision>5</cp:revision>
  <dcterms:created xsi:type="dcterms:W3CDTF">2026-04-23T10:00:00Z</dcterms:created>
  <dcterms:modified xsi:type="dcterms:W3CDTF">2026-04-23T10:26:00Z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4eb8c60a,6f375b2e,5b6d626a</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ies>
</file>