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Binder服务应用实践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AIDL接口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这个文档用于记录一个Binder服务的编写过程，用于Linux环境中用到了Android Binder的状况。所有语言实现用C++实现。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Demo服务，起于一个AIDL接口文档，我们定义的接口如下：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//IHelloService.aidl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Cy AIDL TEST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*/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package fce.aidl.test;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import fce.aidl.test.IHelloCallback;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interface IHelloService 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void hello(int param);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void registerCb(IHelloCallback cb);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//IHelloCallback.aidl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/*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Just for test 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*/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package fce.aidl.test;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interface IHelloCallback 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void onData(int data);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 w:fill="FFFFFF" w:themeFill="background1"/>
        <w:ind w:firstLine="420" w:firstLineChars="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比较简单的一个例子，只有一个hello接口和回调注册registerCb，其他复杂的还可以定义数据，需要的可以参考aidl-cpp工具里的test例子。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生成cpp接口文件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我们需要创建一个目录，然后在里面按照包名顺序创建好子目录，将aidl文件放到对应的目录位置，本文例子见下图：</w:t>
      </w:r>
    </w:p>
    <w:p>
      <w:pPr>
        <w:numPr>
          <w:ilvl w:val="0"/>
          <w:numId w:val="0"/>
        </w:numPr>
        <w:ind w:left="0" w:leftChars="0" w:firstLine="0" w:firstLineChars="0"/>
      </w:pPr>
      <w:r>
        <w:drawing>
          <wp:inline distT="0" distB="0" distL="114300" distR="114300">
            <wp:extent cx="5266055" cy="113411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</w:pP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然后在</w:t>
      </w:r>
      <w:r>
        <w:rPr>
          <w:rFonts w:hint="eastAsia"/>
          <w:lang w:val="en-US" w:eastAsia="zh-CN"/>
        </w:rPr>
        <w:t>\hello目录下执行命令：</w:t>
      </w:r>
    </w:p>
    <w:p>
      <w:pPr>
        <w:numPr>
          <w:ilvl w:val="0"/>
          <w:numId w:val="0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aidl-cpp -I./ ./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fce</w:t>
      </w:r>
      <w:r>
        <w:rPr>
          <w:rFonts w:ascii="宋体" w:hAnsi="宋体" w:eastAsia="宋体" w:cs="宋体"/>
          <w:sz w:val="24"/>
          <w:szCs w:val="24"/>
        </w:rPr>
        <w:t>/aidl/test/</w:t>
      </w:r>
      <w:r>
        <w:rPr>
          <w:rFonts w:hint="eastAsia" w:ascii="宋体" w:hAnsi="宋体" w:eastAsia="宋体" w:cs="宋体"/>
          <w:sz w:val="24"/>
          <w:szCs w:val="24"/>
        </w:rPr>
        <w:t>IHelloService</w:t>
      </w:r>
      <w:r>
        <w:rPr>
          <w:rFonts w:ascii="宋体" w:hAnsi="宋体" w:eastAsia="宋体" w:cs="宋体"/>
          <w:sz w:val="24"/>
          <w:szCs w:val="24"/>
        </w:rPr>
        <w:t xml:space="preserve">.aidl ./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./</w:t>
      </w:r>
      <w:r>
        <w:rPr>
          <w:rFonts w:hint="eastAsia" w:ascii="宋体" w:hAnsi="宋体" w:eastAsia="宋体" w:cs="宋体"/>
          <w:sz w:val="24"/>
          <w:szCs w:val="24"/>
        </w:rPr>
        <w:t>helloservice</w:t>
      </w:r>
      <w:r>
        <w:rPr>
          <w:rFonts w:ascii="宋体" w:hAnsi="宋体" w:eastAsia="宋体" w:cs="宋体"/>
          <w:sz w:val="24"/>
          <w:szCs w:val="24"/>
        </w:rPr>
        <w:t>.cpp</w:t>
      </w:r>
    </w:p>
    <w:p>
      <w:pPr>
        <w:numPr>
          <w:ilvl w:val="0"/>
          <w:numId w:val="0"/>
        </w:numPr>
        <w:ind w:left="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aidl-cpp -I./ ./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fce</w:t>
      </w:r>
      <w:r>
        <w:rPr>
          <w:rFonts w:ascii="宋体" w:hAnsi="宋体" w:eastAsia="宋体" w:cs="宋体"/>
          <w:sz w:val="24"/>
          <w:szCs w:val="24"/>
        </w:rPr>
        <w:t>/aidl/test/</w:t>
      </w:r>
      <w:r>
        <w:rPr>
          <w:rFonts w:hint="eastAsia" w:ascii="宋体" w:hAnsi="宋体" w:eastAsia="宋体" w:cs="宋体"/>
          <w:sz w:val="24"/>
          <w:szCs w:val="24"/>
        </w:rPr>
        <w:t>IHello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Callback</w:t>
      </w:r>
      <w:r>
        <w:rPr>
          <w:rFonts w:ascii="宋体" w:hAnsi="宋体" w:eastAsia="宋体" w:cs="宋体"/>
          <w:sz w:val="24"/>
          <w:szCs w:val="24"/>
        </w:rPr>
        <w:t xml:space="preserve">.aidl ./ 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./</w:t>
      </w:r>
      <w:r>
        <w:rPr>
          <w:rFonts w:hint="eastAsia" w:ascii="宋体" w:hAnsi="宋体" w:eastAsia="宋体" w:cs="宋体"/>
          <w:sz w:val="24"/>
          <w:szCs w:val="24"/>
        </w:rPr>
        <w:t>hello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callback</w:t>
      </w:r>
      <w:r>
        <w:rPr>
          <w:rFonts w:ascii="宋体" w:hAnsi="宋体" w:eastAsia="宋体" w:cs="宋体"/>
          <w:sz w:val="24"/>
          <w:szCs w:val="24"/>
        </w:rPr>
        <w:t>.cpp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则对应的目录下将生成下图的接口文件：</w:t>
      </w:r>
    </w:p>
    <w:p>
      <w:pPr>
        <w:numPr>
          <w:ilvl w:val="0"/>
          <w:numId w:val="0"/>
        </w:numPr>
        <w:ind w:left="0" w:leftChars="0" w:firstLine="0" w:firstLineChars="0"/>
      </w:pPr>
      <w:r>
        <w:drawing>
          <wp:inline distT="0" distB="0" distL="114300" distR="114300">
            <wp:extent cx="5270500" cy="189039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接口文件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以及实现文件：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116014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实现文件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这里的实现文档只是生成了对应的Bn，Bp类。其中，在BnHelloService上，我们需要实现具体的服务端程序，为此，自己新建一个HelloImp类，以下为添加的两个文件：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//HelloImp.h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__HELLO_IMP_H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__HELLO_IMP_H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android;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"BnHelloService.h"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"IHelloCallback.h"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fce::aidl::test;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android::binder::Status;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hello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 HelloImp :public BnHelloService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HelloImp();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 hello(int param);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Status registerCb(const sp&lt;IHelloCallback&gt;&amp; cb);      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private: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sp&lt;IHelloCallback&gt;  callback;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 //#ifndef __HELLO_IMP_H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//HelloImp.cpp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&lt;binder/IServiceManager.h&gt;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"helloImp.h"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hello;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HelloImp::HelloImp()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HelloImp::hello(int param)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printf("hello ~~~ %d \n",param);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(callback!=NULL)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callback-&gt;onData(param + 10);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Status::ok();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HelloImp::registerCb(const sp&lt;IHelloCallback&gt;&amp; cb)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callback = cb;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Status::ok();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这样，关于Binder的功能实现部分，就完成了。</w:t>
      </w:r>
    </w:p>
    <w:p>
      <w:pPr>
        <w:numPr>
          <w:ilvl w:val="0"/>
          <w:numId w:val="0"/>
        </w:numPr>
        <w:shd w:val="clear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编写service和client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为了让Binder服务运行起来，需要自己编写一个service程序，将服务注册到系统里。还需要编一个client端，用来测试服务是否正常。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为此，添加service.cpp和client.cpp两个文件，如下：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//service.cpp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&lt;binder/IPCThreadState.h&gt;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&lt;binder/ProcessState.h&gt;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&lt;binder/IServiceManager.h&gt;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"helloImp.h"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namespace hello;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main(int argc, char *argv[])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printf("just for test\n");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sp&lt;IServiceManager&gt; sm = defaultServiceManager();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HelloImp * sp = new HelloImp();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sm-&gt;addService(String16("fce.hello"),sp);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//Start Service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ProcessState::self()-&gt;startThreadPool();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//Loop for waiting for request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IPCThreadState::self()-&gt;joinThreadPool();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//client.cpp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&lt;binder/IPCThreadState.h&gt;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&lt;binder/ProcessState.h&gt;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&lt;binder/IServiceManager.h&gt;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namespace android;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"IHelloService.h"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#include "BnHelloCallback.h"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namespace fce::aidl::test;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android::binder::Status;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namespace hello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class HelloCallback : public BnHelloCallback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public: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Status onData(int data);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Status HelloCallback::onData(int data)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printf("recive callback st = %d\n",data);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Status::ok();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using namespace hello;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main(int argc, char *argv[])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sp&lt;IServiceManager&gt; sm = defaultServiceManager();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sp&lt;IBinder&gt; binder;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sp&lt;IHelloService&gt; helloservice;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binder = sm-&gt;getService(String16("fce.hello"));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helloservice = interface_cast&lt;IHelloService&gt;(binder);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if( helloservice.get() == NULL 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printf("[%s:%d] IHelloService proxy object is still NULL!\n", __FUNCTION__, __LINE__);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-1;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sp&lt;IHelloCallback&gt; cb = new HelloCallback();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//Start Service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ProcessState::self()-&gt;startThreadPool();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helloservice-&gt;registerCb(cb);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count = 0;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while(true)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printf("say hello to service %d ~ \n",count);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helloservice-&gt;hello(count++);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sleep(2);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在Android环境编译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将文件夹复制到AndroidP的工作目录里，再编写一个Android.bp的编译文件。最后的文件截图如下：</w:t>
      </w:r>
    </w:p>
    <w:p>
      <w:pPr>
        <w:numPr>
          <w:ilvl w:val="0"/>
          <w:numId w:val="0"/>
        </w:numPr>
        <w:ind w:left="0" w:leftChars="0" w:firstLine="0" w:firstLineChars="0"/>
      </w:pPr>
      <w:r>
        <w:drawing>
          <wp:inline distT="0" distB="0" distL="114300" distR="114300">
            <wp:extent cx="5268595" cy="1891665"/>
            <wp:effectExtent l="0" t="0" r="825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其中，Android.bp文件内容如下：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//Android.bp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cc_library_static {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"demo-static",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vendor: true,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// relative_install_path: "hw",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cflags: [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"-Wall",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"-Wextra",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"-Werror",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"-Wno-unused-parameter",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srcs: [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"hellocallback.cpp",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"helloservice.cpp",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"helloImp.cpp",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shared_libs: [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"libbinder",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"liblog",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"libutils",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include_dirs: [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"vendor/FCE/demo",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"vendor/FCE/demo/fce/aidl/test",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"frameworks/native/libs/binder/include/binder"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export_include_dirs: ["."],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cc_binary {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"helloService",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vendor: true,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srcs: ["service.cpp"],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include_dirs: ["vendor/FCE/demo","vendor/FCE/demo/fce/aidl/test","frameworks/native/libs/binder/include/binder"],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shared_libs: [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"liblog",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"libbinder",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"libcutils",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"libutils",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static_libs: [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"demo-static",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cc_binary {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"helloClient",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vendor: true,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srcs: ["client.cpp"],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include_dirs: ["vendor/FCE/demo","vendor/FCE/demo/fce/aidl/test","frameworks/native/libs/binder/include/binder"],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shared_libs: [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"liblog",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"libbinder",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"libcutils",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"libutils",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static_libs: [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"demo-static",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],</w:t>
      </w:r>
    </w:p>
    <w:p>
      <w:pPr>
        <w:numPr>
          <w:ilvl w:val="0"/>
          <w:numId w:val="0"/>
        </w:numPr>
        <w:shd w:val="clear" w:fill="5B9BD5" w:themeFill="accent1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其中，将生成的Bp，Bn类和服务实现编译成一个静态库，再将service和client各自编译成执行文件。编译完成后，会生成helloService和helloClient执行文件，将两个文件push到安卓机器里运行测试，结果如下：</w:t>
      </w:r>
    </w:p>
    <w:p>
      <w:pPr>
        <w:numPr>
          <w:ilvl w:val="0"/>
          <w:numId w:val="0"/>
        </w:numPr>
        <w:shd w:val="clear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先执行helloService:</w:t>
      </w:r>
    </w:p>
    <w:p>
      <w:pPr>
        <w:numPr>
          <w:ilvl w:val="0"/>
          <w:numId w:val="0"/>
        </w:numPr>
        <w:shd w:val="clear"/>
        <w:ind w:left="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314065" cy="8191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再运行helloClient：</w:t>
      </w:r>
    </w:p>
    <w:p>
      <w:pPr>
        <w:numPr>
          <w:ilvl w:val="0"/>
          <w:numId w:val="0"/>
        </w:numPr>
        <w:shd w:val="clear"/>
        <w:ind w:firstLine="420" w:firstLineChars="0"/>
      </w:pPr>
      <w:r>
        <w:drawing>
          <wp:inline distT="0" distB="0" distL="114300" distR="114300">
            <wp:extent cx="2790190" cy="11049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可以看到，运行的结果是符合预期的。</w:t>
      </w: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源码分析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5.1 service端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//service.cpp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sp&lt;IServiceManager&gt; sm = defaultServiceManager();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HelloImp * sp = new HelloImp();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sm-&gt;addService(String16("fce.hello"),sp);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这里就是生成一个服务实现，然后由ServiceManager注册到服务列表里面。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其中的关键内容在IServiceManager的addService函数里：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//android\frameworks\native\libs\binder\IServiceManager.cpp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virtual status_t addService(const String16&amp; name, const sp&lt;IBinder&gt;&amp; service,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      bool allowIsolated, int dumpsysPriority) 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Parcel data, reply;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data.writeInterfaceToken(IServiceManager::getInterfaceDescriptor());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data.writeString16(name);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data.writeStrongBinder(service);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data.writeInt32(allowIsolated ? 1 : 0);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data.writeInt32(dumpsysPriority);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status_t err = remote()-&gt;transact(ADD_SERVICE_TRANSACTION, data, &amp;reply);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err == NO_ERROR ? reply.readExceptionCode() : err;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到，这里调用了ServiceManager的ADD_SERVICE_TRANSACTION功能，在ServiceManager的实现里，Binder驱动会创建这个binder对象（HelloService）的引用handle，并保存到ServiceManager自己的handle链表里。然后服务端就可以等待客户端的调用了。</w:t>
      </w: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这里说明一下remote()-&gt;transact这个调用，这里实际是调用BpBinder.cpp里的transact函数：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//android\frameworks\native\libs\binder\BpBinder.cpp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status_t BpBinder::transact(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uint32_t code, const Parcel&amp; data, Parcel* reply, uint32_t flags)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// Once a binder has died, it will never come back to life.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if (mAlive) 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status_t status = IPCThreadState::self()-&gt;transact(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mHandle, code, data, reply, flags);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if (status == DEAD_OBJECT) mAlive = 0;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status;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DEAD_OBJECT;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到这里最终就是靠mHandle来传给Binder驱动，最终驱动靠handle号来找到对应的服务本身，调用其onTransact接口，再根据code来决定执行哪一个函数命令，code先匹配自定义的那些，不符合最后会调用BBinder::onTransact。</w:t>
      </w: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5.2 client端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//client.cpp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sp&lt;IServiceManager&gt; sm = defaultServiceManager();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sp&lt;IBinder&gt; binder;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sp&lt;IHelloService&gt; helloservice;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binder = sm-&gt;getService(String16("fce.hello"));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helloservice = interface_cast&lt;IHelloService&gt;(binder);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可以看到，通过ServiceManager的getService接口，传服务的名字"fce.hello"，可以获取到HelloService的引用handle。可以参照android\frameworks\native\libs\binder\include\binder\IServiceManager.cpp的getService函数实现，实际最后调用的是：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//android\frameworks\native\libs\binder\IServiceManager.cpp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virtual sp&lt;IBinder&gt; checkService( const String16&amp; name) const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Parcel data, reply;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data.writeInterfaceToken(IServiceManager::getInterfaceDescriptor());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data.writeString16(name);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remote()-&gt;transact(CHECK_SERVICE_TRANSACTION, data, &amp;reply);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return reply.readStrongBinder();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}</w:t>
      </w:r>
    </w:p>
    <w:p>
      <w:pPr>
        <w:numPr>
          <w:ilvl w:val="0"/>
          <w:numId w:val="0"/>
        </w:numPr>
        <w:shd w:val="clear"/>
        <w:ind w:firstLine="420" w:firstLineChars="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这里获取到的binder，会传入interface_cast做参数，这里其实是生成了一个BpHelloService对象，可以看下：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//android\frameworks\native\libs\binder\include\binder\IInterface.h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template&lt;typename INTERFACE&gt;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inline sp&lt;INTERFACE&gt; interface_cast(const sp&lt;IBinder&gt;&amp; obj)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return INTERFACE::asInterface(obj);</w:t>
      </w:r>
    </w:p>
    <w:p>
      <w:pPr>
        <w:numPr>
          <w:ilvl w:val="0"/>
          <w:numId w:val="0"/>
        </w:numPr>
        <w:shd w:val="clear" w:fill="5B9BD5" w:themeFill="accent1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其中asInterface做的事情是IMPLEMENT_META_INTERFACE(INTERFACE, NAME)这个宏定义里定义了具体的函数，实际就是new 一个BpXXXXService。详细可以看看IInterface.h的具体写法。</w:t>
      </w: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hd w:val="clear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在Linux系统的实践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在Linux车机平台方案里，有采用Android Binder作为RPC实现的方式，实践证明，将Android Binder移植到Linux系统中单独运行，是可行且有效的。现在Sunplus的车机方案里就移植了Android Binder，为了测试上述的demo，我也将代码放到了该系统上编译测试，结果也是可以的。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在这个过程中，看到有几个问题需要注意：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要在Linux系统上移植Binder，需要BSP这里移植Binder的驱动，并挂载驱动；还有就是需要编译Binder库，供binder应用编译链接使用。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Android Binder虽然稳定，但是随着Android版本的更新，它本身也有一些改动。Sunplus移植的Binder版本应该比较低，所以与新版的Binder有些接口差异，这样</w:t>
      </w:r>
      <w:r>
        <w:rPr>
          <w:rFonts w:ascii="宋体" w:hAnsi="宋体" w:eastAsia="宋体" w:cs="宋体"/>
          <w:sz w:val="24"/>
          <w:szCs w:val="24"/>
        </w:rPr>
        <w:t>aidl-cpp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工具生成的文件，不能直接在上面编译通过，需要做一些小修改：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a、缺少Errors.h，Status.h，可以将Android代码的加入替一下；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b、readStrongBinder代码有差异，这个应该要改下aidl的代码：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sunplus Parcel: sp&lt;IBinder&gt;         readStrongBinder() const;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androidP Parcel:status_t            readStrongBinder(sp&lt;T&gt;* val) const;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c、其他编不过的按错误调整一下。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总结就是如果是自己移植Binder，为减少不必要的麻烦，可以直接用AndroidP的Binder来移植。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备用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aidl-cpp的例子里，展示了很多参数的写法，基本看它的例子就可以知道别的参数类型怎么实现了。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之前是在GitHub找的aidl-cpp工具，其实在Android的源码里就带着这个工具，具体目录是android/system/tools/aidl。对应hidl也有工具，具体目录是android/system/tools/hidl。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android parcel传输复杂数据结构: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先传送结构体大小，再传数据。注意结构体内存对齐。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/*send*/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Parcel data, reply;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char *p = (char *)(&amp;obj)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data.writeInt(sizeof(obj));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 (int i = 0; i &lt; sizeof(obj);++i)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  data.writeByte(p[i]);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/*recv*/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Parcel data, reply;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int size = data.readInt();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char *buf = (char *)(&amp;obj);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for (int i = 0; i &lt; size; ++i) {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   buf[i] = data.readByte();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3457241">
    <w:nsid w:val="5E61A3D9"/>
    <w:multiLevelType w:val="singleLevel"/>
    <w:tmpl w:val="5E61A3D9"/>
    <w:lvl w:ilvl="0" w:tentative="1">
      <w:start w:val="1"/>
      <w:numFmt w:val="decimal"/>
      <w:suff w:val="nothing"/>
      <w:lvlText w:val="%1）"/>
      <w:lvlJc w:val="left"/>
    </w:lvl>
  </w:abstractNum>
  <w:abstractNum w:abstractNumId="1583369951">
    <w:nsid w:val="5E604EDF"/>
    <w:multiLevelType w:val="singleLevel"/>
    <w:tmpl w:val="5E604ED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83369951"/>
  </w:num>
  <w:num w:numId="2">
    <w:abstractNumId w:val="15834572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76263"/>
    <w:rsid w:val="00F541A3"/>
    <w:rsid w:val="05E22843"/>
    <w:rsid w:val="078B4D48"/>
    <w:rsid w:val="0B7C7A64"/>
    <w:rsid w:val="19BC5911"/>
    <w:rsid w:val="20724254"/>
    <w:rsid w:val="21C770E3"/>
    <w:rsid w:val="23730FB4"/>
    <w:rsid w:val="27582E99"/>
    <w:rsid w:val="27E32A7D"/>
    <w:rsid w:val="28A563BE"/>
    <w:rsid w:val="2E0A6195"/>
    <w:rsid w:val="2E870FE2"/>
    <w:rsid w:val="34961252"/>
    <w:rsid w:val="36063A32"/>
    <w:rsid w:val="3CA05E05"/>
    <w:rsid w:val="3CF81D16"/>
    <w:rsid w:val="3F584CF9"/>
    <w:rsid w:val="415625C0"/>
    <w:rsid w:val="44950494"/>
    <w:rsid w:val="44D70EFD"/>
    <w:rsid w:val="4BB86F47"/>
    <w:rsid w:val="532277F3"/>
    <w:rsid w:val="5A862593"/>
    <w:rsid w:val="5E2A3D77"/>
    <w:rsid w:val="5EDF69B5"/>
    <w:rsid w:val="69FF6F72"/>
    <w:rsid w:val="6B2B1F62"/>
    <w:rsid w:val="6CC94E87"/>
    <w:rsid w:val="6D8455BA"/>
    <w:rsid w:val="70670B75"/>
    <w:rsid w:val="72E90C14"/>
    <w:rsid w:val="74B76263"/>
    <w:rsid w:val="769C1025"/>
    <w:rsid w:val="7EE657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2020-03-05T00:53:00Z</dcterms:created>
  <dc:creator>win7</dc:creator>
  <cp:lastModifiedBy>win7</cp:lastModifiedBy>
  <dcterms:modified xsi:type="dcterms:W3CDTF">2020-04-09T08:36:33Z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