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AFEAE" w14:textId="77777777" w:rsidR="00C673BF" w:rsidRPr="00EE1F1F" w:rsidRDefault="00C673BF" w:rsidP="00C673BF">
      <w:pPr>
        <w:rPr>
          <w:rFonts w:ascii="Arial" w:hAnsi="Arial" w:cs="Arial"/>
          <w:b/>
          <w:bCs/>
          <w:sz w:val="28"/>
          <w:szCs w:val="28"/>
        </w:rPr>
      </w:pPr>
      <w:r>
        <w:rPr>
          <w:rFonts w:ascii="Arial" w:hAnsi="Arial" w:cs="Arial"/>
          <w:b/>
          <w:bCs/>
          <w:sz w:val="28"/>
          <w:szCs w:val="28"/>
        </w:rPr>
        <w:t>Lösungsvorschlag</w:t>
      </w:r>
    </w:p>
    <w:p w14:paraId="741D469E" w14:textId="77777777" w:rsidR="00C673BF" w:rsidRDefault="00C673BF" w:rsidP="005F30CF">
      <w:pPr>
        <w:rPr>
          <w:rFonts w:ascii="Arial" w:hAnsi="Arial" w:cs="Arial"/>
        </w:rPr>
      </w:pPr>
    </w:p>
    <w:p w14:paraId="748B9C66" w14:textId="520710D3" w:rsidR="005F30CF" w:rsidRPr="00C563FF" w:rsidRDefault="005F30CF" w:rsidP="005F30CF">
      <w:pPr>
        <w:rPr>
          <w:rFonts w:ascii="Arial" w:hAnsi="Arial" w:cs="Arial"/>
          <w:b/>
          <w:bCs/>
        </w:rPr>
      </w:pPr>
      <w:r w:rsidRPr="00C563FF">
        <w:rPr>
          <w:rFonts w:ascii="Arial" w:hAnsi="Arial" w:cs="Arial"/>
          <w:b/>
          <w:bCs/>
        </w:rPr>
        <w:t>Datenflüsse und Zeitpunkte:</w:t>
      </w:r>
    </w:p>
    <w:p w14:paraId="2AFBF542" w14:textId="02FE272E" w:rsidR="005F30CF" w:rsidRPr="005F30CF" w:rsidRDefault="005F30CF" w:rsidP="00825755">
      <w:pPr>
        <w:ind w:left="708" w:hanging="708"/>
        <w:rPr>
          <w:rFonts w:ascii="Arial" w:hAnsi="Arial" w:cs="Arial"/>
        </w:rPr>
      </w:pPr>
      <w:r w:rsidRPr="005F30CF">
        <w:rPr>
          <w:rFonts w:ascii="Arial" w:hAnsi="Arial" w:cs="Arial"/>
        </w:rPr>
        <w:t>•</w:t>
      </w:r>
      <w:r w:rsidRPr="005F30CF">
        <w:rPr>
          <w:rFonts w:ascii="Arial" w:hAnsi="Arial" w:cs="Arial"/>
        </w:rPr>
        <w:tab/>
        <w:t xml:space="preserve">Die Kunden senden bis spätestens 13:00 Uhr täglich ihre Spot-Bestellungen </w:t>
      </w:r>
      <w:r w:rsidR="00825755">
        <w:rPr>
          <w:rFonts w:ascii="Arial" w:hAnsi="Arial" w:cs="Arial"/>
        </w:rPr>
        <w:br/>
      </w:r>
      <w:r w:rsidRPr="005F30CF">
        <w:rPr>
          <w:rFonts w:ascii="Arial" w:hAnsi="Arial" w:cs="Arial"/>
        </w:rPr>
        <w:t>per E-Mail an den Händler.</w:t>
      </w:r>
    </w:p>
    <w:p w14:paraId="74E6531B" w14:textId="77777777" w:rsidR="00825755" w:rsidRDefault="005F30CF" w:rsidP="005F30CF">
      <w:pPr>
        <w:rPr>
          <w:rFonts w:ascii="Arial" w:hAnsi="Arial" w:cs="Arial"/>
        </w:rPr>
      </w:pPr>
      <w:r w:rsidRPr="005F30CF">
        <w:rPr>
          <w:rFonts w:ascii="Arial" w:hAnsi="Arial" w:cs="Arial"/>
        </w:rPr>
        <w:t>•</w:t>
      </w:r>
      <w:r w:rsidRPr="005F30CF">
        <w:rPr>
          <w:rFonts w:ascii="Arial" w:hAnsi="Arial" w:cs="Arial"/>
        </w:rPr>
        <w:tab/>
        <w:t xml:space="preserve">Bis spätestens 13:10 Uhr können einige Kunden ihre Bestellungen </w:t>
      </w:r>
    </w:p>
    <w:p w14:paraId="1EFCB6BA" w14:textId="160FBD85" w:rsidR="005F30CF" w:rsidRPr="005F30CF" w:rsidRDefault="005F30CF" w:rsidP="00825755">
      <w:pPr>
        <w:ind w:firstLine="708"/>
        <w:rPr>
          <w:rFonts w:ascii="Arial" w:hAnsi="Arial" w:cs="Arial"/>
        </w:rPr>
      </w:pPr>
      <w:r w:rsidRPr="005F30CF">
        <w:rPr>
          <w:rFonts w:ascii="Arial" w:hAnsi="Arial" w:cs="Arial"/>
        </w:rPr>
        <w:t>an den Händler schicken.</w:t>
      </w:r>
    </w:p>
    <w:p w14:paraId="5FFAB790" w14:textId="77777777" w:rsidR="005F30CF" w:rsidRPr="005F30CF" w:rsidRDefault="005F30CF" w:rsidP="005F30CF">
      <w:pPr>
        <w:rPr>
          <w:rFonts w:ascii="Arial" w:hAnsi="Arial" w:cs="Arial"/>
        </w:rPr>
      </w:pPr>
      <w:r w:rsidRPr="005F30CF">
        <w:rPr>
          <w:rFonts w:ascii="Arial" w:hAnsi="Arial" w:cs="Arial"/>
        </w:rPr>
        <w:t>•</w:t>
      </w:r>
      <w:r w:rsidRPr="005F30CF">
        <w:rPr>
          <w:rFonts w:ascii="Arial" w:hAnsi="Arial" w:cs="Arial"/>
        </w:rPr>
        <w:tab/>
        <w:t>Die Bestellungen werden in Handelssystem B erfasst.</w:t>
      </w:r>
    </w:p>
    <w:p w14:paraId="38DA0F33" w14:textId="77777777" w:rsidR="00825755" w:rsidRDefault="005F30CF" w:rsidP="005F30CF">
      <w:pPr>
        <w:rPr>
          <w:rFonts w:ascii="Arial" w:hAnsi="Arial" w:cs="Arial"/>
        </w:rPr>
      </w:pPr>
      <w:r w:rsidRPr="005F30CF">
        <w:rPr>
          <w:rFonts w:ascii="Arial" w:hAnsi="Arial" w:cs="Arial"/>
        </w:rPr>
        <w:t>•</w:t>
      </w:r>
      <w:r w:rsidRPr="005F30CF">
        <w:rPr>
          <w:rFonts w:ascii="Arial" w:hAnsi="Arial" w:cs="Arial"/>
        </w:rPr>
        <w:tab/>
        <w:t xml:space="preserve">Der Händler kann die Bestellungen und das Gesamtergebnis bis spätestens </w:t>
      </w:r>
    </w:p>
    <w:p w14:paraId="3060FFC8" w14:textId="430F3110" w:rsidR="005F30CF" w:rsidRPr="005F30CF" w:rsidRDefault="005F30CF" w:rsidP="00825755">
      <w:pPr>
        <w:ind w:firstLine="708"/>
        <w:rPr>
          <w:rFonts w:ascii="Arial" w:hAnsi="Arial" w:cs="Arial"/>
        </w:rPr>
      </w:pPr>
      <w:r w:rsidRPr="005F30CF">
        <w:rPr>
          <w:rFonts w:ascii="Arial" w:hAnsi="Arial" w:cs="Arial"/>
        </w:rPr>
        <w:t>13:30 Uhr plausibilisieren.</w:t>
      </w:r>
    </w:p>
    <w:p w14:paraId="4D52D747" w14:textId="77777777" w:rsidR="00825755" w:rsidRDefault="005F30CF" w:rsidP="005F30CF">
      <w:pPr>
        <w:rPr>
          <w:rFonts w:ascii="Arial" w:hAnsi="Arial" w:cs="Arial"/>
        </w:rPr>
      </w:pPr>
      <w:r w:rsidRPr="005F30CF">
        <w:rPr>
          <w:rFonts w:ascii="Arial" w:hAnsi="Arial" w:cs="Arial"/>
        </w:rPr>
        <w:t>•</w:t>
      </w:r>
      <w:r w:rsidRPr="005F30CF">
        <w:rPr>
          <w:rFonts w:ascii="Arial" w:hAnsi="Arial" w:cs="Arial"/>
        </w:rPr>
        <w:tab/>
        <w:t xml:space="preserve">Bis spätestens 14:00 Uhr muss die Fahrplananmeldung für den Folgetag bei </w:t>
      </w:r>
    </w:p>
    <w:p w14:paraId="144167C9" w14:textId="2085EFF2" w:rsidR="005F30CF" w:rsidRPr="005F30CF" w:rsidRDefault="005F30CF" w:rsidP="00825755">
      <w:pPr>
        <w:ind w:firstLine="708"/>
        <w:rPr>
          <w:rFonts w:ascii="Arial" w:hAnsi="Arial" w:cs="Arial"/>
        </w:rPr>
      </w:pPr>
      <w:r w:rsidRPr="005F30CF">
        <w:rPr>
          <w:rFonts w:ascii="Arial" w:hAnsi="Arial" w:cs="Arial"/>
        </w:rPr>
        <w:t>den Netzbetreibern erfolgt sein.</w:t>
      </w:r>
    </w:p>
    <w:p w14:paraId="372C6E96" w14:textId="77777777" w:rsidR="00825755" w:rsidRDefault="005F30CF" w:rsidP="005F30CF">
      <w:pPr>
        <w:rPr>
          <w:rFonts w:ascii="Arial" w:hAnsi="Arial" w:cs="Arial"/>
        </w:rPr>
      </w:pPr>
      <w:r w:rsidRPr="005F30CF">
        <w:rPr>
          <w:rFonts w:ascii="Arial" w:hAnsi="Arial" w:cs="Arial"/>
        </w:rPr>
        <w:t>•</w:t>
      </w:r>
      <w:r w:rsidRPr="005F30CF">
        <w:rPr>
          <w:rFonts w:ascii="Arial" w:hAnsi="Arial" w:cs="Arial"/>
        </w:rPr>
        <w:tab/>
        <w:t xml:space="preserve">Falls der Händler die Verbrauchsprognose für den Kunden erstellt, muss er </w:t>
      </w:r>
    </w:p>
    <w:p w14:paraId="7FC78670" w14:textId="77777777" w:rsidR="008A25C9" w:rsidRDefault="005F30CF" w:rsidP="00825755">
      <w:pPr>
        <w:ind w:firstLine="708"/>
        <w:rPr>
          <w:rFonts w:ascii="Arial" w:hAnsi="Arial" w:cs="Arial"/>
        </w:rPr>
      </w:pPr>
      <w:r w:rsidRPr="005F30CF">
        <w:rPr>
          <w:rFonts w:ascii="Arial" w:hAnsi="Arial" w:cs="Arial"/>
        </w:rPr>
        <w:t xml:space="preserve">die Spotmenge auf Basis der Daten aus Handelssystem B (neu) bis ca. </w:t>
      </w:r>
    </w:p>
    <w:p w14:paraId="2C37527A" w14:textId="20B94CE4" w:rsidR="005F30CF" w:rsidRPr="005F30CF" w:rsidRDefault="005F30CF" w:rsidP="008A25C9">
      <w:pPr>
        <w:ind w:left="708"/>
        <w:rPr>
          <w:rFonts w:ascii="Arial" w:hAnsi="Arial" w:cs="Arial"/>
        </w:rPr>
      </w:pPr>
      <w:r w:rsidRPr="005F30CF">
        <w:rPr>
          <w:rFonts w:ascii="Arial" w:hAnsi="Arial" w:cs="Arial"/>
        </w:rPr>
        <w:t>12:50 Uhr berechnen.</w:t>
      </w:r>
    </w:p>
    <w:p w14:paraId="62ED59AD" w14:textId="77777777" w:rsidR="00825755" w:rsidRDefault="005F30CF" w:rsidP="005F30CF">
      <w:pPr>
        <w:rPr>
          <w:rFonts w:ascii="Arial" w:hAnsi="Arial" w:cs="Arial"/>
        </w:rPr>
      </w:pPr>
      <w:r w:rsidRPr="005F30CF">
        <w:rPr>
          <w:rFonts w:ascii="Arial" w:hAnsi="Arial" w:cs="Arial"/>
        </w:rPr>
        <w:t>•</w:t>
      </w:r>
      <w:r w:rsidRPr="005F30CF">
        <w:rPr>
          <w:rFonts w:ascii="Arial" w:hAnsi="Arial" w:cs="Arial"/>
        </w:rPr>
        <w:tab/>
        <w:t xml:space="preserve">Alle Geschäfte, die von </w:t>
      </w:r>
      <w:proofErr w:type="spellStart"/>
      <w:r w:rsidRPr="005F30CF">
        <w:rPr>
          <w:rFonts w:ascii="Arial" w:hAnsi="Arial" w:cs="Arial"/>
        </w:rPr>
        <w:t>Trianel</w:t>
      </w:r>
      <w:proofErr w:type="spellEnd"/>
      <w:r w:rsidRPr="005F30CF">
        <w:rPr>
          <w:rFonts w:ascii="Arial" w:hAnsi="Arial" w:cs="Arial"/>
        </w:rPr>
        <w:t xml:space="preserve"> als Käufer oder Verkäufer getätigt wurden, werden </w:t>
      </w:r>
    </w:p>
    <w:p w14:paraId="6163DE98" w14:textId="3E9B3281" w:rsidR="005F30CF" w:rsidRPr="005F30CF" w:rsidRDefault="005F30CF" w:rsidP="00825755">
      <w:pPr>
        <w:ind w:firstLine="708"/>
        <w:rPr>
          <w:rFonts w:ascii="Arial" w:hAnsi="Arial" w:cs="Arial"/>
        </w:rPr>
      </w:pPr>
      <w:r w:rsidRPr="005F30CF">
        <w:rPr>
          <w:rFonts w:ascii="Arial" w:hAnsi="Arial" w:cs="Arial"/>
        </w:rPr>
        <w:t>in Handelssystem A erfasst.</w:t>
      </w:r>
    </w:p>
    <w:p w14:paraId="088B76C9" w14:textId="77777777" w:rsidR="00825755" w:rsidRDefault="005F30CF" w:rsidP="005F30CF">
      <w:pPr>
        <w:rPr>
          <w:rFonts w:ascii="Arial" w:hAnsi="Arial" w:cs="Arial"/>
        </w:rPr>
      </w:pPr>
      <w:r w:rsidRPr="005F30CF">
        <w:rPr>
          <w:rFonts w:ascii="Arial" w:hAnsi="Arial" w:cs="Arial"/>
        </w:rPr>
        <w:t>•</w:t>
      </w:r>
      <w:r w:rsidRPr="005F30CF">
        <w:rPr>
          <w:rFonts w:ascii="Arial" w:hAnsi="Arial" w:cs="Arial"/>
        </w:rPr>
        <w:tab/>
        <w:t xml:space="preserve">Alle Geschäfte, an denen das Stadtwerk beteiligt ist, werden in einem anderen </w:t>
      </w:r>
    </w:p>
    <w:p w14:paraId="4F5F69F9" w14:textId="46962162" w:rsidR="005F30CF" w:rsidRPr="005F30CF" w:rsidRDefault="005F30CF" w:rsidP="00825755">
      <w:pPr>
        <w:ind w:firstLine="708"/>
        <w:rPr>
          <w:rFonts w:ascii="Arial" w:hAnsi="Arial" w:cs="Arial"/>
        </w:rPr>
      </w:pPr>
      <w:r w:rsidRPr="005F30CF">
        <w:rPr>
          <w:rFonts w:ascii="Arial" w:hAnsi="Arial" w:cs="Arial"/>
        </w:rPr>
        <w:t>Handelssystem B erfasst.</w:t>
      </w:r>
    </w:p>
    <w:p w14:paraId="168B2FA8" w14:textId="77777777" w:rsidR="00A17ECF" w:rsidRDefault="005F30CF" w:rsidP="005F30CF">
      <w:pPr>
        <w:rPr>
          <w:rFonts w:ascii="Arial" w:hAnsi="Arial" w:cs="Arial"/>
        </w:rPr>
      </w:pPr>
      <w:r w:rsidRPr="005F30CF">
        <w:rPr>
          <w:rFonts w:ascii="Arial" w:hAnsi="Arial" w:cs="Arial"/>
        </w:rPr>
        <w:t>•</w:t>
      </w:r>
      <w:r w:rsidRPr="005F30CF">
        <w:rPr>
          <w:rFonts w:ascii="Arial" w:hAnsi="Arial" w:cs="Arial"/>
        </w:rPr>
        <w:tab/>
      </w:r>
      <w:proofErr w:type="spellStart"/>
      <w:r w:rsidRPr="005F30CF">
        <w:rPr>
          <w:rFonts w:ascii="Arial" w:hAnsi="Arial" w:cs="Arial"/>
        </w:rPr>
        <w:t>Trianel</w:t>
      </w:r>
      <w:proofErr w:type="spellEnd"/>
      <w:r w:rsidRPr="005F30CF">
        <w:rPr>
          <w:rFonts w:ascii="Arial" w:hAnsi="Arial" w:cs="Arial"/>
        </w:rPr>
        <w:t xml:space="preserve"> bietet den Stadtwerken die Durchführung der Fahrplananmeldungen </w:t>
      </w:r>
    </w:p>
    <w:p w14:paraId="7EE103A1" w14:textId="77777777" w:rsidR="00A17ECF" w:rsidRDefault="005F30CF" w:rsidP="00825755">
      <w:pPr>
        <w:ind w:firstLine="708"/>
        <w:rPr>
          <w:rFonts w:ascii="Arial" w:hAnsi="Arial" w:cs="Arial"/>
        </w:rPr>
      </w:pPr>
      <w:r w:rsidRPr="005F30CF">
        <w:rPr>
          <w:rFonts w:ascii="Arial" w:hAnsi="Arial" w:cs="Arial"/>
        </w:rPr>
        <w:t xml:space="preserve">in ihrem Namen an, wobei die Daten für die Fahrplananmeldungen der Kunden </w:t>
      </w:r>
    </w:p>
    <w:p w14:paraId="00AF00AD" w14:textId="77777777" w:rsidR="00A17ECF" w:rsidRDefault="005F30CF" w:rsidP="00825755">
      <w:pPr>
        <w:ind w:firstLine="708"/>
        <w:rPr>
          <w:rFonts w:ascii="Arial" w:hAnsi="Arial" w:cs="Arial"/>
        </w:rPr>
      </w:pPr>
      <w:r w:rsidRPr="005F30CF">
        <w:rPr>
          <w:rFonts w:ascii="Arial" w:hAnsi="Arial" w:cs="Arial"/>
        </w:rPr>
        <w:t xml:space="preserve">aus Handelssystem B und die Daten für die Fahrplananmeldungen </w:t>
      </w:r>
    </w:p>
    <w:p w14:paraId="1A715FDC" w14:textId="54B99622" w:rsidR="005F30CF" w:rsidRPr="005F30CF" w:rsidRDefault="005F30CF" w:rsidP="00825755">
      <w:pPr>
        <w:ind w:firstLine="708"/>
        <w:rPr>
          <w:rFonts w:ascii="Arial" w:hAnsi="Arial" w:cs="Arial"/>
        </w:rPr>
      </w:pPr>
      <w:r w:rsidRPr="005F30CF">
        <w:rPr>
          <w:rFonts w:ascii="Arial" w:hAnsi="Arial" w:cs="Arial"/>
        </w:rPr>
        <w:t xml:space="preserve">von </w:t>
      </w:r>
      <w:proofErr w:type="spellStart"/>
      <w:r w:rsidRPr="005F30CF">
        <w:rPr>
          <w:rFonts w:ascii="Arial" w:hAnsi="Arial" w:cs="Arial"/>
        </w:rPr>
        <w:t>Trianel</w:t>
      </w:r>
      <w:proofErr w:type="spellEnd"/>
      <w:r w:rsidRPr="005F30CF">
        <w:rPr>
          <w:rFonts w:ascii="Arial" w:hAnsi="Arial" w:cs="Arial"/>
        </w:rPr>
        <w:t xml:space="preserve"> aus Handelssystem A stammen.</w:t>
      </w:r>
    </w:p>
    <w:p w14:paraId="0A772BB4" w14:textId="77777777" w:rsidR="005F30CF" w:rsidRPr="00C563FF" w:rsidRDefault="005F30CF" w:rsidP="005F30CF">
      <w:pPr>
        <w:rPr>
          <w:rFonts w:ascii="Arial" w:hAnsi="Arial" w:cs="Arial"/>
          <w:b/>
          <w:bCs/>
        </w:rPr>
      </w:pPr>
      <w:r w:rsidRPr="00C563FF">
        <w:rPr>
          <w:rFonts w:ascii="Arial" w:hAnsi="Arial" w:cs="Arial"/>
          <w:b/>
          <w:bCs/>
        </w:rPr>
        <w:t>Weitere Informationen, die im Rahmen der Analyse und Anforderungsklärung erhoben werden sollten, sind:</w:t>
      </w:r>
    </w:p>
    <w:p w14:paraId="29A0591C" w14:textId="77777777" w:rsidR="00BE125E" w:rsidRDefault="005F30CF" w:rsidP="005F30CF">
      <w:pPr>
        <w:rPr>
          <w:rFonts w:ascii="Arial" w:hAnsi="Arial" w:cs="Arial"/>
        </w:rPr>
      </w:pPr>
      <w:r w:rsidRPr="005F30CF">
        <w:rPr>
          <w:rFonts w:ascii="Arial" w:hAnsi="Arial" w:cs="Arial"/>
        </w:rPr>
        <w:t>•</w:t>
      </w:r>
      <w:r w:rsidRPr="005F30CF">
        <w:rPr>
          <w:rFonts w:ascii="Arial" w:hAnsi="Arial" w:cs="Arial"/>
        </w:rPr>
        <w:tab/>
        <w:t xml:space="preserve">Wie viele Mitarbeiter benötigen Zugriff auf die Softwarelösung und </w:t>
      </w:r>
    </w:p>
    <w:p w14:paraId="18D45563" w14:textId="47EB5172" w:rsidR="005F30CF" w:rsidRPr="005F30CF" w:rsidRDefault="005F30CF" w:rsidP="00BE125E">
      <w:pPr>
        <w:ind w:firstLine="708"/>
        <w:rPr>
          <w:rFonts w:ascii="Arial" w:hAnsi="Arial" w:cs="Arial"/>
        </w:rPr>
      </w:pPr>
      <w:r w:rsidRPr="005F30CF">
        <w:rPr>
          <w:rFonts w:ascii="Arial" w:hAnsi="Arial" w:cs="Arial"/>
        </w:rPr>
        <w:t>welche Rollen haben sie?</w:t>
      </w:r>
    </w:p>
    <w:p w14:paraId="24DC64E6" w14:textId="77777777" w:rsidR="005F30CF" w:rsidRPr="005F30CF" w:rsidRDefault="005F30CF" w:rsidP="005F30CF">
      <w:pPr>
        <w:rPr>
          <w:rFonts w:ascii="Arial" w:hAnsi="Arial" w:cs="Arial"/>
        </w:rPr>
      </w:pPr>
      <w:r w:rsidRPr="005F30CF">
        <w:rPr>
          <w:rFonts w:ascii="Arial" w:hAnsi="Arial" w:cs="Arial"/>
        </w:rPr>
        <w:t>•</w:t>
      </w:r>
      <w:r w:rsidRPr="005F30CF">
        <w:rPr>
          <w:rFonts w:ascii="Arial" w:hAnsi="Arial" w:cs="Arial"/>
        </w:rPr>
        <w:tab/>
        <w:t>Welche Sicherheitsanforderungen müssen erfüllt werden?</w:t>
      </w:r>
    </w:p>
    <w:p w14:paraId="36178C4B" w14:textId="77777777" w:rsidR="005F30CF" w:rsidRPr="005F30CF" w:rsidRDefault="005F30CF" w:rsidP="005F30CF">
      <w:pPr>
        <w:rPr>
          <w:rFonts w:ascii="Arial" w:hAnsi="Arial" w:cs="Arial"/>
        </w:rPr>
      </w:pPr>
      <w:r w:rsidRPr="005F30CF">
        <w:rPr>
          <w:rFonts w:ascii="Arial" w:hAnsi="Arial" w:cs="Arial"/>
        </w:rPr>
        <w:t>•</w:t>
      </w:r>
      <w:r w:rsidRPr="005F30CF">
        <w:rPr>
          <w:rFonts w:ascii="Arial" w:hAnsi="Arial" w:cs="Arial"/>
        </w:rPr>
        <w:tab/>
        <w:t>Wie sollen Fehlermeldungen und Ausnahmefälle behandelt werden?</w:t>
      </w:r>
    </w:p>
    <w:p w14:paraId="406DF0B0" w14:textId="77777777" w:rsidR="005F30CF" w:rsidRPr="005F30CF" w:rsidRDefault="005F30CF" w:rsidP="005F30CF">
      <w:pPr>
        <w:rPr>
          <w:rFonts w:ascii="Arial" w:hAnsi="Arial" w:cs="Arial"/>
        </w:rPr>
      </w:pPr>
      <w:r w:rsidRPr="005F30CF">
        <w:rPr>
          <w:rFonts w:ascii="Arial" w:hAnsi="Arial" w:cs="Arial"/>
        </w:rPr>
        <w:t>•</w:t>
      </w:r>
      <w:r w:rsidRPr="005F30CF">
        <w:rPr>
          <w:rFonts w:ascii="Arial" w:hAnsi="Arial" w:cs="Arial"/>
        </w:rPr>
        <w:tab/>
        <w:t>Wie werden Änderungen an den Datenmodellen gehandhabt?</w:t>
      </w:r>
    </w:p>
    <w:p w14:paraId="54B768CD" w14:textId="77777777" w:rsidR="005F30CF" w:rsidRPr="005F30CF" w:rsidRDefault="005F30CF" w:rsidP="005F30CF">
      <w:pPr>
        <w:rPr>
          <w:rFonts w:ascii="Arial" w:hAnsi="Arial" w:cs="Arial"/>
        </w:rPr>
      </w:pPr>
      <w:r w:rsidRPr="005F30CF">
        <w:rPr>
          <w:rFonts w:ascii="Arial" w:hAnsi="Arial" w:cs="Arial"/>
        </w:rPr>
        <w:t>•</w:t>
      </w:r>
      <w:r w:rsidRPr="005F30CF">
        <w:rPr>
          <w:rFonts w:ascii="Arial" w:hAnsi="Arial" w:cs="Arial"/>
        </w:rPr>
        <w:tab/>
        <w:t>Wie soll die Integration mit anderen Systemen erfolgen?</w:t>
      </w:r>
    </w:p>
    <w:p w14:paraId="1B3C6AA6" w14:textId="236CA6C9" w:rsidR="005F30CF" w:rsidRDefault="005F30CF" w:rsidP="005F30CF">
      <w:pPr>
        <w:rPr>
          <w:rFonts w:ascii="Arial" w:hAnsi="Arial" w:cs="Arial"/>
        </w:rPr>
      </w:pPr>
      <w:r w:rsidRPr="005F30CF">
        <w:rPr>
          <w:rFonts w:ascii="Arial" w:hAnsi="Arial" w:cs="Arial"/>
        </w:rPr>
        <w:t>•</w:t>
      </w:r>
      <w:r w:rsidRPr="005F30CF">
        <w:rPr>
          <w:rFonts w:ascii="Arial" w:hAnsi="Arial" w:cs="Arial"/>
        </w:rPr>
        <w:tab/>
        <w:t>Welche Performance-Anforderungen gibt es?</w:t>
      </w:r>
    </w:p>
    <w:p w14:paraId="163B008D" w14:textId="77777777" w:rsidR="007D235A" w:rsidRDefault="00D52E46" w:rsidP="00D52E46">
      <w:pPr>
        <w:rPr>
          <w:rFonts w:ascii="Arial" w:hAnsi="Arial" w:cs="Arial"/>
        </w:rPr>
      </w:pPr>
      <w:r w:rsidRPr="002747DB">
        <w:rPr>
          <w:rFonts w:ascii="Arial" w:hAnsi="Arial" w:cs="Arial"/>
        </w:rPr>
        <w:t>•</w:t>
      </w:r>
      <w:r w:rsidRPr="002747DB">
        <w:rPr>
          <w:rFonts w:ascii="Arial" w:hAnsi="Arial" w:cs="Arial"/>
        </w:rPr>
        <w:tab/>
        <w:t xml:space="preserve">Genauere Details zur Anforderung, welche Prozessschritte </w:t>
      </w:r>
    </w:p>
    <w:p w14:paraId="36CA6D65" w14:textId="7C4FA35C" w:rsidR="00D52E46" w:rsidRPr="002747DB" w:rsidRDefault="00D52E46" w:rsidP="007D235A">
      <w:pPr>
        <w:ind w:firstLine="708"/>
        <w:rPr>
          <w:rFonts w:ascii="Arial" w:hAnsi="Arial" w:cs="Arial"/>
        </w:rPr>
      </w:pPr>
      <w:r w:rsidRPr="002747DB">
        <w:rPr>
          <w:rFonts w:ascii="Arial" w:hAnsi="Arial" w:cs="Arial"/>
        </w:rPr>
        <w:t>automatisiert werden sollen</w:t>
      </w:r>
    </w:p>
    <w:p w14:paraId="0ED38918" w14:textId="77777777" w:rsidR="00D52E46" w:rsidRPr="002747DB" w:rsidRDefault="00D52E46" w:rsidP="00D52E46">
      <w:pPr>
        <w:rPr>
          <w:rFonts w:ascii="Arial" w:hAnsi="Arial" w:cs="Arial"/>
        </w:rPr>
      </w:pPr>
      <w:r w:rsidRPr="002747DB">
        <w:rPr>
          <w:rFonts w:ascii="Arial" w:hAnsi="Arial" w:cs="Arial"/>
        </w:rPr>
        <w:t>•</w:t>
      </w:r>
      <w:r w:rsidRPr="002747DB">
        <w:rPr>
          <w:rFonts w:ascii="Arial" w:hAnsi="Arial" w:cs="Arial"/>
        </w:rPr>
        <w:tab/>
        <w:t>Anzahl der Kunden und voraussichtliche Anzahl der Bestellungen pro Tag</w:t>
      </w:r>
    </w:p>
    <w:p w14:paraId="643F298B" w14:textId="77777777" w:rsidR="00D52E46" w:rsidRPr="002747DB" w:rsidRDefault="00D52E46" w:rsidP="00D52E46">
      <w:pPr>
        <w:rPr>
          <w:rFonts w:ascii="Arial" w:hAnsi="Arial" w:cs="Arial"/>
        </w:rPr>
      </w:pPr>
      <w:r w:rsidRPr="002747DB">
        <w:rPr>
          <w:rFonts w:ascii="Arial" w:hAnsi="Arial" w:cs="Arial"/>
        </w:rPr>
        <w:t>•</w:t>
      </w:r>
      <w:r w:rsidRPr="002747DB">
        <w:rPr>
          <w:rFonts w:ascii="Arial" w:hAnsi="Arial" w:cs="Arial"/>
        </w:rPr>
        <w:tab/>
        <w:t>Details zur Komplexität der Fahrplananmeldungen bei den Netzbetreibern</w:t>
      </w:r>
    </w:p>
    <w:p w14:paraId="02BD805B" w14:textId="77777777" w:rsidR="007D235A" w:rsidRDefault="00D52E46" w:rsidP="00D52E46">
      <w:pPr>
        <w:rPr>
          <w:rFonts w:ascii="Arial" w:hAnsi="Arial" w:cs="Arial"/>
        </w:rPr>
      </w:pPr>
      <w:r w:rsidRPr="002747DB">
        <w:rPr>
          <w:rFonts w:ascii="Arial" w:hAnsi="Arial" w:cs="Arial"/>
        </w:rPr>
        <w:t>•</w:t>
      </w:r>
      <w:r w:rsidRPr="002747DB">
        <w:rPr>
          <w:rFonts w:ascii="Arial" w:hAnsi="Arial" w:cs="Arial"/>
        </w:rPr>
        <w:tab/>
        <w:t xml:space="preserve">Die Art und Qualität der Prognosemodelle, die zur Berechnung </w:t>
      </w:r>
    </w:p>
    <w:p w14:paraId="6629B2CE" w14:textId="7090EC13" w:rsidR="00D52E46" w:rsidRPr="002747DB" w:rsidRDefault="00D52E46" w:rsidP="007D235A">
      <w:pPr>
        <w:ind w:firstLine="708"/>
        <w:rPr>
          <w:rFonts w:ascii="Arial" w:hAnsi="Arial" w:cs="Arial"/>
        </w:rPr>
      </w:pPr>
      <w:r w:rsidRPr="002747DB">
        <w:rPr>
          <w:rFonts w:ascii="Arial" w:hAnsi="Arial" w:cs="Arial"/>
        </w:rPr>
        <w:t>der Spotmengen verwendet werden</w:t>
      </w:r>
    </w:p>
    <w:p w14:paraId="67BDBA1A" w14:textId="77777777" w:rsidR="007D235A" w:rsidRDefault="00D52E46" w:rsidP="00D52E46">
      <w:pPr>
        <w:rPr>
          <w:rFonts w:ascii="Arial" w:hAnsi="Arial" w:cs="Arial"/>
        </w:rPr>
      </w:pPr>
      <w:r w:rsidRPr="002747DB">
        <w:rPr>
          <w:rFonts w:ascii="Arial" w:hAnsi="Arial" w:cs="Arial"/>
        </w:rPr>
        <w:t>•</w:t>
      </w:r>
      <w:r w:rsidRPr="002747DB">
        <w:rPr>
          <w:rFonts w:ascii="Arial" w:hAnsi="Arial" w:cs="Arial"/>
        </w:rPr>
        <w:tab/>
        <w:t xml:space="preserve">Details zur Größe und Komplexität der Datenmengen, die in den verschiedenen </w:t>
      </w:r>
    </w:p>
    <w:p w14:paraId="68BD6598" w14:textId="3AF1C274" w:rsidR="00D52E46" w:rsidRPr="002747DB" w:rsidRDefault="00D52E46" w:rsidP="007D235A">
      <w:pPr>
        <w:ind w:firstLine="708"/>
        <w:rPr>
          <w:rFonts w:ascii="Arial" w:hAnsi="Arial" w:cs="Arial"/>
        </w:rPr>
      </w:pPr>
      <w:r w:rsidRPr="002747DB">
        <w:rPr>
          <w:rFonts w:ascii="Arial" w:hAnsi="Arial" w:cs="Arial"/>
        </w:rPr>
        <w:t>Systemen verarbeitet werden</w:t>
      </w:r>
    </w:p>
    <w:p w14:paraId="2688812A" w14:textId="168F0B9F" w:rsidR="00D52E46" w:rsidRPr="005F30CF" w:rsidRDefault="00D52E46" w:rsidP="00616AAD">
      <w:pPr>
        <w:rPr>
          <w:rFonts w:ascii="Arial" w:hAnsi="Arial" w:cs="Arial"/>
        </w:rPr>
      </w:pPr>
      <w:r w:rsidRPr="002747DB">
        <w:rPr>
          <w:rFonts w:ascii="Arial" w:hAnsi="Arial" w:cs="Arial"/>
        </w:rPr>
        <w:t>•</w:t>
      </w:r>
      <w:r w:rsidRPr="002747DB">
        <w:rPr>
          <w:rFonts w:ascii="Arial" w:hAnsi="Arial" w:cs="Arial"/>
        </w:rPr>
        <w:tab/>
        <w:t>Informationen über die IT-Infrastruktur, auf der die Softwarelösung aufgebaut wird</w:t>
      </w:r>
    </w:p>
    <w:p w14:paraId="1A4727B1" w14:textId="4AB29239" w:rsidR="00D52E46" w:rsidRDefault="00D52E46" w:rsidP="005F30CF">
      <w:pPr>
        <w:rPr>
          <w:rFonts w:ascii="Arial" w:hAnsi="Arial" w:cs="Arial"/>
        </w:rPr>
      </w:pPr>
      <w:r w:rsidRPr="005F30CF">
        <w:rPr>
          <w:rFonts w:ascii="Arial" w:hAnsi="Arial" w:cs="Arial"/>
        </w:rPr>
        <w:t>•</w:t>
      </w:r>
      <w:r w:rsidRPr="005F30CF">
        <w:rPr>
          <w:rFonts w:ascii="Arial" w:hAnsi="Arial" w:cs="Arial"/>
        </w:rPr>
        <w:tab/>
        <w:t>Welche Performance-Anforderungen gibt es?</w:t>
      </w:r>
    </w:p>
    <w:p w14:paraId="3FA071FE" w14:textId="77777777" w:rsidR="0012484C" w:rsidRPr="005F30CF" w:rsidRDefault="0012484C" w:rsidP="005F30CF">
      <w:pPr>
        <w:rPr>
          <w:rFonts w:ascii="Arial" w:hAnsi="Arial" w:cs="Arial"/>
        </w:rPr>
      </w:pPr>
    </w:p>
    <w:p w14:paraId="208AB1DA" w14:textId="39B6D871" w:rsidR="005F30CF" w:rsidRDefault="005F30CF" w:rsidP="002C3AF1">
      <w:pPr>
        <w:rPr>
          <w:rFonts w:ascii="Arial" w:hAnsi="Arial" w:cs="Arial"/>
        </w:rPr>
      </w:pPr>
      <w:r w:rsidRPr="00C563FF">
        <w:rPr>
          <w:rFonts w:ascii="Arial" w:hAnsi="Arial" w:cs="Arial"/>
          <w:b/>
          <w:bCs/>
        </w:rPr>
        <w:t>Die wesentlichen Einflussfaktoren auf die Komplexität der Lösung sind:</w:t>
      </w:r>
    </w:p>
    <w:p w14:paraId="317C783A" w14:textId="77777777" w:rsidR="002C3AF1" w:rsidRPr="002747DB" w:rsidRDefault="002C3AF1" w:rsidP="002C3AF1">
      <w:pPr>
        <w:rPr>
          <w:rFonts w:ascii="Arial" w:hAnsi="Arial" w:cs="Arial"/>
        </w:rPr>
      </w:pPr>
      <w:r w:rsidRPr="002747DB">
        <w:rPr>
          <w:rFonts w:ascii="Arial" w:hAnsi="Arial" w:cs="Arial"/>
        </w:rPr>
        <w:t>•</w:t>
      </w:r>
      <w:r w:rsidRPr="002747DB">
        <w:rPr>
          <w:rFonts w:ascii="Arial" w:hAnsi="Arial" w:cs="Arial"/>
        </w:rPr>
        <w:tab/>
        <w:t>Der Anzahl der Kunden und Bestellungen pro Tag</w:t>
      </w:r>
    </w:p>
    <w:p w14:paraId="0F1D0F5B" w14:textId="77777777" w:rsidR="002C3AF1" w:rsidRPr="002747DB" w:rsidRDefault="002C3AF1" w:rsidP="002C3AF1">
      <w:pPr>
        <w:rPr>
          <w:rFonts w:ascii="Arial" w:hAnsi="Arial" w:cs="Arial"/>
        </w:rPr>
      </w:pPr>
      <w:r w:rsidRPr="002747DB">
        <w:rPr>
          <w:rFonts w:ascii="Arial" w:hAnsi="Arial" w:cs="Arial"/>
        </w:rPr>
        <w:t>•</w:t>
      </w:r>
      <w:r w:rsidRPr="002747DB">
        <w:rPr>
          <w:rFonts w:ascii="Arial" w:hAnsi="Arial" w:cs="Arial"/>
        </w:rPr>
        <w:tab/>
        <w:t>Der Komplexität der Fahrplananmeldungen bei den Netzbetreibern</w:t>
      </w:r>
    </w:p>
    <w:p w14:paraId="68E2D811" w14:textId="77777777" w:rsidR="002C3AF1" w:rsidRPr="002747DB" w:rsidRDefault="002C3AF1" w:rsidP="002C3AF1">
      <w:pPr>
        <w:rPr>
          <w:rFonts w:ascii="Arial" w:hAnsi="Arial" w:cs="Arial"/>
        </w:rPr>
      </w:pPr>
      <w:r w:rsidRPr="002747DB">
        <w:rPr>
          <w:rFonts w:ascii="Arial" w:hAnsi="Arial" w:cs="Arial"/>
        </w:rPr>
        <w:t>•</w:t>
      </w:r>
      <w:r w:rsidRPr="002747DB">
        <w:rPr>
          <w:rFonts w:ascii="Arial" w:hAnsi="Arial" w:cs="Arial"/>
        </w:rPr>
        <w:tab/>
        <w:t>Der Genauigkeit und Qualität der Prognosemodelle zur Berechnung der Spotmengen</w:t>
      </w:r>
    </w:p>
    <w:p w14:paraId="6188055A" w14:textId="77777777" w:rsidR="002C3AF1" w:rsidRDefault="002C3AF1" w:rsidP="002C3AF1">
      <w:pPr>
        <w:rPr>
          <w:rFonts w:ascii="Arial" w:hAnsi="Arial" w:cs="Arial"/>
        </w:rPr>
      </w:pPr>
      <w:r w:rsidRPr="002747DB">
        <w:rPr>
          <w:rFonts w:ascii="Arial" w:hAnsi="Arial" w:cs="Arial"/>
        </w:rPr>
        <w:t>•</w:t>
      </w:r>
      <w:r w:rsidRPr="002747DB">
        <w:rPr>
          <w:rFonts w:ascii="Arial" w:hAnsi="Arial" w:cs="Arial"/>
        </w:rPr>
        <w:tab/>
        <w:t>Der Notwendigkeit, mehrere Systeme zu integrieren und synchronisieren</w:t>
      </w:r>
    </w:p>
    <w:p w14:paraId="3A422D3B" w14:textId="77777777" w:rsidR="002C3AF1" w:rsidRPr="005F30CF" w:rsidRDefault="002C3AF1" w:rsidP="002C3AF1">
      <w:pPr>
        <w:rPr>
          <w:rFonts w:ascii="Arial" w:hAnsi="Arial" w:cs="Arial"/>
        </w:rPr>
      </w:pPr>
      <w:r w:rsidRPr="005F30CF">
        <w:rPr>
          <w:rFonts w:ascii="Arial" w:hAnsi="Arial" w:cs="Arial"/>
        </w:rPr>
        <w:t>•</w:t>
      </w:r>
      <w:r w:rsidRPr="005F30CF">
        <w:rPr>
          <w:rFonts w:ascii="Arial" w:hAnsi="Arial" w:cs="Arial"/>
        </w:rPr>
        <w:tab/>
        <w:t>Die Vielzahl der Kunden und Mandanten im Handelssystem B</w:t>
      </w:r>
    </w:p>
    <w:p w14:paraId="17CDFA9E" w14:textId="77777777" w:rsidR="002C3AF1" w:rsidRPr="005F30CF" w:rsidRDefault="002C3AF1" w:rsidP="002C3AF1">
      <w:pPr>
        <w:rPr>
          <w:rFonts w:ascii="Arial" w:hAnsi="Arial" w:cs="Arial"/>
        </w:rPr>
      </w:pPr>
      <w:r w:rsidRPr="005F30CF">
        <w:rPr>
          <w:rFonts w:ascii="Arial" w:hAnsi="Arial" w:cs="Arial"/>
        </w:rPr>
        <w:t>•</w:t>
      </w:r>
      <w:r w:rsidRPr="005F30CF">
        <w:rPr>
          <w:rFonts w:ascii="Arial" w:hAnsi="Arial" w:cs="Arial"/>
        </w:rPr>
        <w:tab/>
        <w:t>Die unterschiedlichen Deadline-Vereinbarungen mit den Kunden</w:t>
      </w:r>
    </w:p>
    <w:p w14:paraId="3AFAF63B" w14:textId="77777777" w:rsidR="007D235A" w:rsidRDefault="002C3AF1" w:rsidP="002C3AF1">
      <w:pPr>
        <w:rPr>
          <w:rFonts w:ascii="Arial" w:hAnsi="Arial" w:cs="Arial"/>
        </w:rPr>
      </w:pPr>
      <w:r w:rsidRPr="005F30CF">
        <w:rPr>
          <w:rFonts w:ascii="Arial" w:hAnsi="Arial" w:cs="Arial"/>
        </w:rPr>
        <w:t>•</w:t>
      </w:r>
      <w:r w:rsidRPr="005F30CF">
        <w:rPr>
          <w:rFonts w:ascii="Arial" w:hAnsi="Arial" w:cs="Arial"/>
        </w:rPr>
        <w:tab/>
        <w:t xml:space="preserve">Die Notwendigkeit, alle Geschäfte sowohl in Handelssystem A als auch in </w:t>
      </w:r>
    </w:p>
    <w:p w14:paraId="54142C21" w14:textId="48C5192A" w:rsidR="002C3AF1" w:rsidRPr="005F30CF" w:rsidRDefault="002C3AF1" w:rsidP="00825755">
      <w:pPr>
        <w:ind w:firstLine="708"/>
        <w:rPr>
          <w:rFonts w:ascii="Arial" w:hAnsi="Arial" w:cs="Arial"/>
        </w:rPr>
      </w:pPr>
      <w:r w:rsidRPr="005F30CF">
        <w:rPr>
          <w:rFonts w:ascii="Arial" w:hAnsi="Arial" w:cs="Arial"/>
        </w:rPr>
        <w:t>Handelssystem B zu erfassen und zu verwalten</w:t>
      </w:r>
    </w:p>
    <w:p w14:paraId="145CD268" w14:textId="77777777" w:rsidR="007D235A" w:rsidRDefault="002C3AF1" w:rsidP="00825755">
      <w:pPr>
        <w:rPr>
          <w:rFonts w:ascii="Arial" w:hAnsi="Arial" w:cs="Arial"/>
        </w:rPr>
      </w:pPr>
      <w:r w:rsidRPr="005F30CF">
        <w:rPr>
          <w:rFonts w:ascii="Arial" w:hAnsi="Arial" w:cs="Arial"/>
        </w:rPr>
        <w:t>•</w:t>
      </w:r>
      <w:r w:rsidRPr="005F30CF">
        <w:rPr>
          <w:rFonts w:ascii="Arial" w:hAnsi="Arial" w:cs="Arial"/>
        </w:rPr>
        <w:tab/>
        <w:t xml:space="preserve">Die Notwendigkeit, die Bestellungen der Kunden bis spätestens 13:30 Uhr </w:t>
      </w:r>
    </w:p>
    <w:p w14:paraId="6F510075" w14:textId="77777777" w:rsidR="007D235A" w:rsidRDefault="002C3AF1" w:rsidP="00825755">
      <w:pPr>
        <w:ind w:firstLine="708"/>
        <w:rPr>
          <w:rFonts w:ascii="Arial" w:hAnsi="Arial" w:cs="Arial"/>
        </w:rPr>
      </w:pPr>
      <w:r w:rsidRPr="005F30CF">
        <w:rPr>
          <w:rFonts w:ascii="Arial" w:hAnsi="Arial" w:cs="Arial"/>
        </w:rPr>
        <w:t xml:space="preserve">zu plausibilisieren und bis spätestens 14:00 Uhr die Fahrplananmeldungen </w:t>
      </w:r>
    </w:p>
    <w:p w14:paraId="24EDD8B0" w14:textId="5909FD8D" w:rsidR="002C3AF1" w:rsidRPr="005F30CF" w:rsidRDefault="002C3AF1" w:rsidP="007D235A">
      <w:pPr>
        <w:ind w:left="708"/>
        <w:rPr>
          <w:rFonts w:ascii="Arial" w:hAnsi="Arial" w:cs="Arial"/>
        </w:rPr>
      </w:pPr>
      <w:r w:rsidRPr="005F30CF">
        <w:rPr>
          <w:rFonts w:ascii="Arial" w:hAnsi="Arial" w:cs="Arial"/>
        </w:rPr>
        <w:t>durchzuführen</w:t>
      </w:r>
    </w:p>
    <w:p w14:paraId="539EA497" w14:textId="77777777" w:rsidR="002C3AF1" w:rsidRPr="005F30CF" w:rsidRDefault="002C3AF1" w:rsidP="002C3AF1">
      <w:pPr>
        <w:rPr>
          <w:rFonts w:ascii="Arial" w:hAnsi="Arial" w:cs="Arial"/>
        </w:rPr>
      </w:pPr>
      <w:r w:rsidRPr="005F30CF">
        <w:rPr>
          <w:rFonts w:ascii="Arial" w:hAnsi="Arial" w:cs="Arial"/>
        </w:rPr>
        <w:t>•</w:t>
      </w:r>
      <w:r w:rsidRPr="005F30CF">
        <w:rPr>
          <w:rFonts w:ascii="Arial" w:hAnsi="Arial" w:cs="Arial"/>
        </w:rPr>
        <w:tab/>
        <w:t>Die Notwendigkeit, den Prozess weitgehend zu automatisieren</w:t>
      </w:r>
    </w:p>
    <w:p w14:paraId="41A9FDDA" w14:textId="77777777" w:rsidR="002C3AF1" w:rsidRPr="005F30CF" w:rsidRDefault="002C3AF1" w:rsidP="005F30CF">
      <w:pPr>
        <w:rPr>
          <w:rFonts w:ascii="Arial" w:hAnsi="Arial" w:cs="Arial"/>
        </w:rPr>
      </w:pPr>
    </w:p>
    <w:p w14:paraId="1FBC5E93" w14:textId="77777777" w:rsidR="005F30CF" w:rsidRPr="00C563FF" w:rsidRDefault="005F30CF" w:rsidP="005F30CF">
      <w:pPr>
        <w:rPr>
          <w:rFonts w:ascii="Arial" w:hAnsi="Arial" w:cs="Arial"/>
          <w:b/>
          <w:bCs/>
        </w:rPr>
      </w:pPr>
      <w:r w:rsidRPr="00C563FF">
        <w:rPr>
          <w:rFonts w:ascii="Arial" w:hAnsi="Arial" w:cs="Arial"/>
          <w:b/>
          <w:bCs/>
        </w:rPr>
        <w:t>Die Schritte zur Entwicklung der individuellen Softwarelösung könnten wie folgt aussehen:</w:t>
      </w:r>
    </w:p>
    <w:p w14:paraId="0BDBC4C4" w14:textId="77777777" w:rsidR="00905650" w:rsidRDefault="0012484C" w:rsidP="0012484C">
      <w:pPr>
        <w:rPr>
          <w:rFonts w:ascii="Arial" w:hAnsi="Arial" w:cs="Arial"/>
        </w:rPr>
      </w:pPr>
      <w:r w:rsidRPr="002747DB">
        <w:rPr>
          <w:rFonts w:ascii="Arial" w:hAnsi="Arial" w:cs="Arial"/>
        </w:rPr>
        <w:t>1.</w:t>
      </w:r>
      <w:r w:rsidRPr="002747DB">
        <w:rPr>
          <w:rFonts w:ascii="Arial" w:hAnsi="Arial" w:cs="Arial"/>
        </w:rPr>
        <w:tab/>
        <w:t xml:space="preserve">Anforderungsanalyse und -definition: Erfassung aller Anforderungen an das System </w:t>
      </w:r>
    </w:p>
    <w:p w14:paraId="4307855A" w14:textId="73868CFD" w:rsidR="0012484C" w:rsidRPr="002747DB" w:rsidRDefault="0012484C" w:rsidP="00905650">
      <w:pPr>
        <w:ind w:firstLine="708"/>
        <w:rPr>
          <w:rFonts w:ascii="Arial" w:hAnsi="Arial" w:cs="Arial"/>
        </w:rPr>
      </w:pPr>
      <w:r w:rsidRPr="002747DB">
        <w:rPr>
          <w:rFonts w:ascii="Arial" w:hAnsi="Arial" w:cs="Arial"/>
        </w:rPr>
        <w:t>und Definition der Funktionalitäten und Prozesse, die implementiert werden sollen</w:t>
      </w:r>
    </w:p>
    <w:p w14:paraId="1293B52D" w14:textId="4987745F" w:rsidR="0012484C" w:rsidRPr="002747DB" w:rsidRDefault="0012484C" w:rsidP="00905650">
      <w:pPr>
        <w:ind w:left="708" w:hanging="708"/>
        <w:rPr>
          <w:rFonts w:ascii="Arial" w:hAnsi="Arial" w:cs="Arial"/>
        </w:rPr>
      </w:pPr>
      <w:r w:rsidRPr="002747DB">
        <w:rPr>
          <w:rFonts w:ascii="Arial" w:hAnsi="Arial" w:cs="Arial"/>
        </w:rPr>
        <w:t>2.</w:t>
      </w:r>
      <w:r w:rsidRPr="002747DB">
        <w:rPr>
          <w:rFonts w:ascii="Arial" w:hAnsi="Arial" w:cs="Arial"/>
        </w:rPr>
        <w:tab/>
        <w:t xml:space="preserve">Design: Erstellung eines Systemdesigns, das alle Anforderungen berücksichtigt und </w:t>
      </w:r>
      <w:r w:rsidR="00905650">
        <w:rPr>
          <w:rFonts w:ascii="Arial" w:hAnsi="Arial" w:cs="Arial"/>
        </w:rPr>
        <w:br/>
      </w:r>
      <w:r w:rsidRPr="002747DB">
        <w:rPr>
          <w:rFonts w:ascii="Arial" w:hAnsi="Arial" w:cs="Arial"/>
        </w:rPr>
        <w:t>eine robuste und skalierbare Architektur bietet</w:t>
      </w:r>
    </w:p>
    <w:p w14:paraId="479A2CE7" w14:textId="6C8836C0" w:rsidR="0012484C" w:rsidRPr="002747DB" w:rsidRDefault="0012484C" w:rsidP="00905650">
      <w:pPr>
        <w:ind w:left="708" w:hanging="708"/>
        <w:rPr>
          <w:rFonts w:ascii="Arial" w:hAnsi="Arial" w:cs="Arial"/>
        </w:rPr>
      </w:pPr>
      <w:r w:rsidRPr="002747DB">
        <w:rPr>
          <w:rFonts w:ascii="Arial" w:hAnsi="Arial" w:cs="Arial"/>
        </w:rPr>
        <w:t>3.</w:t>
      </w:r>
      <w:r w:rsidRPr="002747DB">
        <w:rPr>
          <w:rFonts w:ascii="Arial" w:hAnsi="Arial" w:cs="Arial"/>
        </w:rPr>
        <w:tab/>
        <w:t xml:space="preserve">Entwicklung: Implementierung der Software unter Verwendung </w:t>
      </w:r>
      <w:r w:rsidR="00905650">
        <w:rPr>
          <w:rFonts w:ascii="Arial" w:hAnsi="Arial" w:cs="Arial"/>
        </w:rPr>
        <w:br/>
      </w:r>
      <w:r w:rsidRPr="002747DB">
        <w:rPr>
          <w:rFonts w:ascii="Arial" w:hAnsi="Arial" w:cs="Arial"/>
        </w:rPr>
        <w:t>moderner Entwicklungsmethoden und -tools</w:t>
      </w:r>
    </w:p>
    <w:p w14:paraId="00B9848C" w14:textId="3DD0F4F0" w:rsidR="0012484C" w:rsidRPr="002747DB" w:rsidRDefault="0012484C" w:rsidP="00905650">
      <w:pPr>
        <w:ind w:left="708" w:hanging="708"/>
        <w:rPr>
          <w:rFonts w:ascii="Arial" w:hAnsi="Arial" w:cs="Arial"/>
        </w:rPr>
      </w:pPr>
      <w:r w:rsidRPr="002747DB">
        <w:rPr>
          <w:rFonts w:ascii="Arial" w:hAnsi="Arial" w:cs="Arial"/>
        </w:rPr>
        <w:t>4.</w:t>
      </w:r>
      <w:r w:rsidRPr="002747DB">
        <w:rPr>
          <w:rFonts w:ascii="Arial" w:hAnsi="Arial" w:cs="Arial"/>
        </w:rPr>
        <w:tab/>
        <w:t xml:space="preserve">Testen: Umfassendes Testen der Software, um sicherzustellen, </w:t>
      </w:r>
      <w:r w:rsidR="00905650">
        <w:rPr>
          <w:rFonts w:ascii="Arial" w:hAnsi="Arial" w:cs="Arial"/>
        </w:rPr>
        <w:tab/>
      </w:r>
      <w:r w:rsidR="00905650">
        <w:rPr>
          <w:rFonts w:ascii="Arial" w:hAnsi="Arial" w:cs="Arial"/>
        </w:rPr>
        <w:br/>
      </w:r>
      <w:r w:rsidRPr="002747DB">
        <w:rPr>
          <w:rFonts w:ascii="Arial" w:hAnsi="Arial" w:cs="Arial"/>
        </w:rPr>
        <w:t>dass sie korrekt funktioniert und allen Anforderungen entspricht</w:t>
      </w:r>
    </w:p>
    <w:p w14:paraId="681E8E2D" w14:textId="1451655F" w:rsidR="0012484C" w:rsidRPr="002747DB" w:rsidRDefault="0012484C" w:rsidP="00905650">
      <w:pPr>
        <w:ind w:left="708" w:hanging="708"/>
        <w:rPr>
          <w:rFonts w:ascii="Arial" w:hAnsi="Arial" w:cs="Arial"/>
        </w:rPr>
      </w:pPr>
      <w:r w:rsidRPr="002747DB">
        <w:rPr>
          <w:rFonts w:ascii="Arial" w:hAnsi="Arial" w:cs="Arial"/>
        </w:rPr>
        <w:t>5.</w:t>
      </w:r>
      <w:r w:rsidRPr="002747DB">
        <w:rPr>
          <w:rFonts w:ascii="Arial" w:hAnsi="Arial" w:cs="Arial"/>
        </w:rPr>
        <w:tab/>
        <w:t xml:space="preserve">Bereitstellung: Bereitstellung der Software in einer Produktionsumgebung, </w:t>
      </w:r>
      <w:r w:rsidR="00905650">
        <w:rPr>
          <w:rFonts w:ascii="Arial" w:hAnsi="Arial" w:cs="Arial"/>
        </w:rPr>
        <w:br/>
      </w:r>
      <w:r w:rsidRPr="002747DB">
        <w:rPr>
          <w:rFonts w:ascii="Arial" w:hAnsi="Arial" w:cs="Arial"/>
        </w:rPr>
        <w:t>die sicher und stabil ist und den Betrieb rund um die Uhr unterstützen kann</w:t>
      </w:r>
    </w:p>
    <w:p w14:paraId="774151B3" w14:textId="11AA9A3F" w:rsidR="0012484C" w:rsidRDefault="0012484C" w:rsidP="00905650">
      <w:pPr>
        <w:ind w:left="708" w:hanging="708"/>
        <w:rPr>
          <w:rFonts w:ascii="Arial" w:hAnsi="Arial" w:cs="Arial"/>
        </w:rPr>
      </w:pPr>
      <w:r w:rsidRPr="002747DB">
        <w:rPr>
          <w:rFonts w:ascii="Arial" w:hAnsi="Arial" w:cs="Arial"/>
        </w:rPr>
        <w:t>6.</w:t>
      </w:r>
      <w:r w:rsidRPr="002747DB">
        <w:rPr>
          <w:rFonts w:ascii="Arial" w:hAnsi="Arial" w:cs="Arial"/>
        </w:rPr>
        <w:tab/>
        <w:t xml:space="preserve">Wartung und Support: Laufende Wartung und Unterstützung des Systems, </w:t>
      </w:r>
      <w:r w:rsidR="00905650">
        <w:rPr>
          <w:rFonts w:ascii="Arial" w:hAnsi="Arial" w:cs="Arial"/>
        </w:rPr>
        <w:br/>
      </w:r>
      <w:r w:rsidRPr="002747DB">
        <w:rPr>
          <w:rFonts w:ascii="Arial" w:hAnsi="Arial" w:cs="Arial"/>
        </w:rPr>
        <w:t>einschließlich Fehlerbehebung und kontinuierlicher Verbesserung</w:t>
      </w:r>
    </w:p>
    <w:p w14:paraId="2F07A830" w14:textId="77777777" w:rsidR="0012484C" w:rsidRPr="002747DB" w:rsidRDefault="0012484C" w:rsidP="0012484C">
      <w:pPr>
        <w:rPr>
          <w:rFonts w:ascii="Arial" w:hAnsi="Arial" w:cs="Arial"/>
        </w:rPr>
      </w:pPr>
    </w:p>
    <w:p w14:paraId="082C727D" w14:textId="77777777" w:rsidR="0012484C" w:rsidRPr="002747DB" w:rsidRDefault="0012484C" w:rsidP="0012484C">
      <w:pPr>
        <w:rPr>
          <w:rFonts w:ascii="Arial" w:hAnsi="Arial" w:cs="Arial"/>
        </w:rPr>
      </w:pPr>
      <w:r w:rsidRPr="002747DB">
        <w:rPr>
          <w:rFonts w:ascii="Arial" w:hAnsi="Arial" w:cs="Arial"/>
        </w:rPr>
        <w:t>Die größten Herausforderungen bei der Entwicklung und dem Betrieb der Softwarelösung könnten in der Integration und Synchronisierung von mehreren Systemen liegen, in der Sicherstellung der Skalierbarkeit und Robustheit des Systems sowie in der Einhaltung von gesetzlichen Bestimmungen und regulatorischen Anforderungen im Energiesektor.</w:t>
      </w:r>
    </w:p>
    <w:p w14:paraId="493A2BEE" w14:textId="77777777" w:rsidR="00267336" w:rsidRPr="005F30CF" w:rsidRDefault="00267336">
      <w:pPr>
        <w:rPr>
          <w:rFonts w:ascii="Arial" w:hAnsi="Arial" w:cs="Arial"/>
        </w:rPr>
      </w:pPr>
    </w:p>
    <w:sectPr w:rsidR="00267336" w:rsidRPr="005F30C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63F3B" w14:textId="77777777" w:rsidR="00666BD2" w:rsidRDefault="00666BD2" w:rsidP="005F30CF">
      <w:pPr>
        <w:spacing w:after="0" w:line="240" w:lineRule="auto"/>
      </w:pPr>
      <w:r>
        <w:separator/>
      </w:r>
    </w:p>
  </w:endnote>
  <w:endnote w:type="continuationSeparator" w:id="0">
    <w:p w14:paraId="4EBD3E7F" w14:textId="77777777" w:rsidR="00666BD2" w:rsidRDefault="00666BD2" w:rsidP="005F3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A5D09" w14:textId="77777777" w:rsidR="00666BD2" w:rsidRDefault="00666BD2" w:rsidP="005F30CF">
      <w:pPr>
        <w:spacing w:after="0" w:line="240" w:lineRule="auto"/>
      </w:pPr>
      <w:r>
        <w:separator/>
      </w:r>
    </w:p>
  </w:footnote>
  <w:footnote w:type="continuationSeparator" w:id="0">
    <w:p w14:paraId="792CBE66" w14:textId="77777777" w:rsidR="00666BD2" w:rsidRDefault="00666BD2" w:rsidP="005F30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71D26"/>
    <w:multiLevelType w:val="multilevel"/>
    <w:tmpl w:val="CB864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0121C"/>
    <w:multiLevelType w:val="multilevel"/>
    <w:tmpl w:val="FCE8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381462"/>
    <w:multiLevelType w:val="multilevel"/>
    <w:tmpl w:val="63F6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834F1D"/>
    <w:multiLevelType w:val="multilevel"/>
    <w:tmpl w:val="B6C8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443804">
    <w:abstractNumId w:val="3"/>
  </w:num>
  <w:num w:numId="2" w16cid:durableId="236327003">
    <w:abstractNumId w:val="2"/>
  </w:num>
  <w:num w:numId="3" w16cid:durableId="567225551">
    <w:abstractNumId w:val="1"/>
  </w:num>
  <w:num w:numId="4" w16cid:durableId="1338463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0CF"/>
    <w:rsid w:val="0012484C"/>
    <w:rsid w:val="00267336"/>
    <w:rsid w:val="002C3AF1"/>
    <w:rsid w:val="003F4A72"/>
    <w:rsid w:val="005F30CF"/>
    <w:rsid w:val="00616AAD"/>
    <w:rsid w:val="0065717C"/>
    <w:rsid w:val="00666BD2"/>
    <w:rsid w:val="007D235A"/>
    <w:rsid w:val="00825755"/>
    <w:rsid w:val="008A25C9"/>
    <w:rsid w:val="00905650"/>
    <w:rsid w:val="00964C24"/>
    <w:rsid w:val="00A17ECF"/>
    <w:rsid w:val="00BE125E"/>
    <w:rsid w:val="00C36607"/>
    <w:rsid w:val="00C563FF"/>
    <w:rsid w:val="00C673BF"/>
    <w:rsid w:val="00D52E46"/>
    <w:rsid w:val="00E741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82239"/>
  <w15:chartTrackingRefBased/>
  <w15:docId w15:val="{5C8917F9-4FF5-4459-96D1-75B6DF0B6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5F30C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9056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0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583</Words>
  <Characters>3673</Characters>
  <Application>Microsoft Office Word</Application>
  <DocSecurity>0</DocSecurity>
  <Lines>30</Lines>
  <Paragraphs>8</Paragraphs>
  <ScaleCrop>false</ScaleCrop>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Condé, Saliou</dc:creator>
  <cp:keywords/>
  <dc:description/>
  <cp:lastModifiedBy>Condé, Saliou</cp:lastModifiedBy>
  <cp:revision>16</cp:revision>
  <cp:lastPrinted>2023-05-15T08:57:00Z</cp:lastPrinted>
  <dcterms:created xsi:type="dcterms:W3CDTF">2023-05-09T16:48:00Z</dcterms:created>
  <dcterms:modified xsi:type="dcterms:W3CDTF">2023-05-15T09:00:00Z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32da92-1d53-4d68-ad18-2b386361bbb4_Enabled">
    <vt:lpwstr>true</vt:lpwstr>
  </property>
  <property fmtid="{D5CDD505-2E9C-101B-9397-08002B2CF9AE}" pid="3" name="MSIP_Label_3832da92-1d53-4d68-ad18-2b386361bbb4_SetDate">
    <vt:lpwstr>2023-05-09T16:48:49Z</vt:lpwstr>
  </property>
  <property fmtid="{D5CDD505-2E9C-101B-9397-08002B2CF9AE}" pid="4" name="MSIP_Label_3832da92-1d53-4d68-ad18-2b386361bbb4_Method">
    <vt:lpwstr>Standard</vt:lpwstr>
  </property>
  <property fmtid="{D5CDD505-2E9C-101B-9397-08002B2CF9AE}" pid="5" name="MSIP_Label_3832da92-1d53-4d68-ad18-2b386361bbb4_Name">
    <vt:lpwstr>Internal</vt:lpwstr>
  </property>
  <property fmtid="{D5CDD505-2E9C-101B-9397-08002B2CF9AE}" pid="6" name="MSIP_Label_3832da92-1d53-4d68-ad18-2b386361bbb4_SiteId">
    <vt:lpwstr>8ffb3be7-83a7-463f-a543-aedb2683b1ae</vt:lpwstr>
  </property>
  <property fmtid="{D5CDD505-2E9C-101B-9397-08002B2CF9AE}" pid="7" name="MSIP_Label_3832da92-1d53-4d68-ad18-2b386361bbb4_ActionId">
    <vt:lpwstr>fd8e195a-7163-4c46-9e5e-6864dbaf0234</vt:lpwstr>
  </property>
  <property fmtid="{D5CDD505-2E9C-101B-9397-08002B2CF9AE}" pid="8" name="MSIP_Label_3832da92-1d53-4d68-ad18-2b386361bbb4_ContentBits">
    <vt:lpwstr>0</vt:lpwstr>
  </property>
</Properties>
</file>