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B724" w14:textId="77777777" w:rsidR="00E1469B" w:rsidRDefault="00F4580F">
      <w:pPr>
        <w:pStyle w:val="Titl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PEMERINTAH PROVINSI KALIMANTAN SELATAN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BLUD RUMAH SAKIT JIWA SAMBANG LIHUM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ABC2CF6" wp14:editId="4015A9EA">
            <wp:simplePos x="0" y="0"/>
            <wp:positionH relativeFrom="column">
              <wp:posOffset>-209549</wp:posOffset>
            </wp:positionH>
            <wp:positionV relativeFrom="paragraph">
              <wp:posOffset>0</wp:posOffset>
            </wp:positionV>
            <wp:extent cx="752475" cy="99060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18541" t="10788" r="18539" b="1147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1A2459F7" wp14:editId="7F9C180B">
            <wp:simplePos x="0" y="0"/>
            <wp:positionH relativeFrom="column">
              <wp:posOffset>5572125</wp:posOffset>
            </wp:positionH>
            <wp:positionV relativeFrom="paragraph">
              <wp:posOffset>57150</wp:posOffset>
            </wp:positionV>
            <wp:extent cx="857250" cy="933450"/>
            <wp:effectExtent l="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6DAEE6" w14:textId="77777777" w:rsidR="00E1469B" w:rsidRDefault="00E1469B">
      <w:pPr>
        <w:pStyle w:val="Title"/>
        <w:jc w:val="left"/>
        <w:rPr>
          <w:rFonts w:ascii="Times New Roman" w:eastAsia="Times New Roman" w:hAnsi="Times New Roman" w:cs="Times New Roman"/>
          <w:b w:val="0"/>
          <w:sz w:val="12"/>
          <w:szCs w:val="12"/>
        </w:rPr>
      </w:pPr>
    </w:p>
    <w:p w14:paraId="16DBB10F" w14:textId="77777777" w:rsidR="00E1469B" w:rsidRDefault="00F4580F">
      <w:pPr>
        <w:pStyle w:val="Title"/>
        <w:spacing w:before="60" w:after="60"/>
        <w:ind w:left="709" w:right="992"/>
        <w:rPr>
          <w:rFonts w:ascii="Times New Roman" w:eastAsia="Times New Roman" w:hAnsi="Times New Roman" w:cs="Times New Roman"/>
          <w:b w:val="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</w:rPr>
        <w:t>Jln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</w:rPr>
        <w:t>GubernurSyarkawi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KM. 3,9Gambut–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</w:rPr>
        <w:t>KabupatenBanjar</w:t>
      </w:r>
      <w:proofErr w:type="spellEnd"/>
    </w:p>
    <w:p w14:paraId="05243789" w14:textId="77777777" w:rsidR="00E1469B" w:rsidRDefault="00F4580F">
      <w:pPr>
        <w:pStyle w:val="Title"/>
        <w:ind w:left="709" w:right="992"/>
        <w:rPr>
          <w:rFonts w:ascii="Times New Roman" w:eastAsia="Times New Roman" w:hAnsi="Times New Roman" w:cs="Times New Roman"/>
          <w:b w:val="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 w:val="0"/>
          <w:sz w:val="18"/>
          <w:szCs w:val="18"/>
        </w:rPr>
        <w:t>Telp.(</w:t>
      </w:r>
      <w:proofErr w:type="gramEnd"/>
      <w:r>
        <w:rPr>
          <w:rFonts w:ascii="Times New Roman" w:eastAsia="Times New Roman" w:hAnsi="Times New Roman" w:cs="Times New Roman"/>
          <w:b w:val="0"/>
          <w:sz w:val="18"/>
          <w:szCs w:val="18"/>
        </w:rPr>
        <w:t>0511)6730000-6730001-6730002,IGD (0511) 6730003 Fax.(0511)6730006</w:t>
      </w:r>
    </w:p>
    <w:p w14:paraId="59734741" w14:textId="77777777" w:rsidR="00E1469B" w:rsidRDefault="00F4580F">
      <w:pPr>
        <w:pStyle w:val="Title"/>
        <w:rPr>
          <w:rFonts w:ascii="Times New Roman" w:eastAsia="Times New Roman" w:hAnsi="Times New Roman" w:cs="Times New Roman"/>
          <w:b w:val="0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sz w:val="18"/>
          <w:szCs w:val="18"/>
        </w:rPr>
        <w:t>Website: www.sambanglihum.info, Email: rsjsambanglihum@kalselprov.go.id</w:t>
      </w:r>
    </w:p>
    <w:p w14:paraId="36816334" w14:textId="77777777" w:rsidR="00E1469B" w:rsidRDefault="00F4580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534A7F" wp14:editId="705D9E36">
                <wp:simplePos x="0" y="0"/>
                <wp:positionH relativeFrom="column">
                  <wp:posOffset>-215899</wp:posOffset>
                </wp:positionH>
                <wp:positionV relativeFrom="paragraph">
                  <wp:posOffset>101600</wp:posOffset>
                </wp:positionV>
                <wp:extent cx="6732270" cy="571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9865" y="3780000"/>
                          <a:ext cx="673227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6D04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7pt;margin-top:8pt;width:530.1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" strokeweight="4.5pt">
                <v:stroke linestyle="thinThick"/>
              </v:shape>
            </w:pict>
          </mc:Fallback>
        </mc:AlternateContent>
      </w:r>
    </w:p>
    <w:p w14:paraId="1CC78C86" w14:textId="77777777" w:rsidR="00E1469B" w:rsidRDefault="00F4580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TELAAHAN STAF</w:t>
      </w:r>
    </w:p>
    <w:p w14:paraId="2E66A0DC" w14:textId="77777777" w:rsidR="00E1469B" w:rsidRDefault="00E14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5E9E5" w14:textId="77777777" w:rsidR="00E1469B" w:rsidRDefault="00F4580F">
      <w:pPr>
        <w:tabs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Hukum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RSJ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Lihum</w:t>
      </w:r>
      <w:proofErr w:type="spellEnd"/>
    </w:p>
    <w:p w14:paraId="595AC517" w14:textId="77777777" w:rsidR="00E1469B" w:rsidRDefault="00F4580F">
      <w:pPr>
        <w:tabs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dan SIMRS</w:t>
      </w:r>
    </w:p>
    <w:p w14:paraId="0A47E777" w14:textId="77B12415" w:rsidR="00E1469B" w:rsidRDefault="00F4580F">
      <w:pPr>
        <w:tabs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</w:t>
      </w:r>
      <w:r w:rsidR="006F20BB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BB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6F20BB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387671F" w14:textId="77777777" w:rsidR="00E1469B" w:rsidRDefault="00F4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02/XII-IT dan SIMRS/TS/RSJSL/2023 </w:t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IPBJ-RSJSL/XII/2020</w:t>
      </w:r>
    </w:p>
    <w:p w14:paraId="7C8BCE26" w14:textId="77777777" w:rsidR="00E1469B" w:rsidRDefault="00F4580F">
      <w:pPr>
        <w:tabs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 Lembar</w:t>
      </w:r>
    </w:p>
    <w:p w14:paraId="1A70895C" w14:textId="77777777" w:rsidR="00E1469B" w:rsidRDefault="00F4580F">
      <w:pPr>
        <w:tabs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524425" w14:textId="77777777" w:rsidR="00E1469B" w:rsidRDefault="00F4580F">
      <w:pPr>
        <w:tabs>
          <w:tab w:val="left" w:pos="1418"/>
          <w:tab w:val="left" w:pos="170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528B60AC" wp14:editId="4808856B">
                <wp:simplePos x="0" y="0"/>
                <wp:positionH relativeFrom="column">
                  <wp:posOffset>1</wp:posOffset>
                </wp:positionH>
                <wp:positionV relativeFrom="paragraph">
                  <wp:posOffset>55896</wp:posOffset>
                </wp:positionV>
                <wp:extent cx="63150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8463" y="378000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D2FFF3F" id="Straight Arrow Connector 1" o:spid="_x0000_s1026" type="#_x0000_t32" style="position:absolute;margin-left:0;margin-top:4.4pt;width:497.25pt;height:1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"/>
            </w:pict>
          </mc:Fallback>
        </mc:AlternateContent>
      </w:r>
    </w:p>
    <w:p w14:paraId="710D2258" w14:textId="77777777" w:rsidR="00E1469B" w:rsidRDefault="00F458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Persoalan</w:t>
      </w:r>
      <w:proofErr w:type="spellEnd"/>
    </w:p>
    <w:p w14:paraId="1FEB812F" w14:textId="77777777" w:rsidR="00E1469B" w:rsidRPr="00013588" w:rsidRDefault="00F45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(SIMRS)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(IT).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dan SIMRS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telaahan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dan SIMRS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SIMRS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mematuhi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elektronik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rekam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medik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C79B41" w14:textId="77777777" w:rsidR="00E1469B" w:rsidRPr="00013588" w:rsidRDefault="00F45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Menteri Kesehatan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Republik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82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2013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C9BC26A" w14:textId="77777777" w:rsidR="00E1469B" w:rsidRPr="00013588" w:rsidRDefault="00F458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sesuai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52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44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2009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pelaporan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penyelenggaraan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pada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SIMRS.</w:t>
      </w:r>
    </w:p>
    <w:p w14:paraId="4E7E2005" w14:textId="77777777" w:rsidR="00E1469B" w:rsidRPr="00013588" w:rsidRDefault="00F458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Praanggapan</w:t>
      </w:r>
      <w:proofErr w:type="spellEnd"/>
    </w:p>
    <w:p w14:paraId="579F2C8B" w14:textId="77777777" w:rsidR="00E1469B" w:rsidRPr="00013588" w:rsidRDefault="00F4580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berdampak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7CAA57" w14:textId="77777777" w:rsidR="00E1469B" w:rsidRPr="00013588" w:rsidRDefault="00F4580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itu, kami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Direktur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Jumlah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minta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kualifikasi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ACF8DE4" w14:textId="77777777" w:rsidR="00013588" w:rsidRPr="002E4CD5" w:rsidRDefault="00013588" w:rsidP="00013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3 (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) unit</w:t>
      </w:r>
      <w:r w:rsidRPr="00013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Laptop</w:t>
      </w:r>
    </w:p>
    <w:p w14:paraId="4BA1C956" w14:textId="696820C4" w:rsidR="002E4CD5" w:rsidRPr="00013588" w:rsidRDefault="002E4CD5" w:rsidP="00013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unit SSD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Eksternal</w:t>
      </w:r>
      <w:proofErr w:type="spellEnd"/>
    </w:p>
    <w:p w14:paraId="199F76EB" w14:textId="62D76F3D" w:rsidR="00E1469B" w:rsidRPr="00013588" w:rsidRDefault="00F45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7 (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) unit HT</w:t>
      </w:r>
      <w:r w:rsidR="00635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5740">
        <w:rPr>
          <w:rFonts w:ascii="Times New Roman" w:eastAsia="Times New Roman" w:hAnsi="Times New Roman" w:cs="Times New Roman"/>
          <w:color w:val="000000"/>
          <w:sz w:val="24"/>
          <w:szCs w:val="24"/>
        </w:rPr>
        <w:t>Baofeng</w:t>
      </w:r>
      <w:proofErr w:type="spellEnd"/>
      <w:r w:rsidR="00635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DM-X</w:t>
      </w:r>
    </w:p>
    <w:p w14:paraId="54FA0A56" w14:textId="2B9D8E66" w:rsidR="00CF3B6F" w:rsidRPr="00013588" w:rsidRDefault="00CF3B6F" w:rsidP="00B77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(lima) unit Passive Splitter PLC BOX FO 1:8 SC UPC Fiber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Optik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Pasif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</w:t>
      </w:r>
    </w:p>
    <w:p w14:paraId="6042B856" w14:textId="3CA17827" w:rsidR="00CF3B6F" w:rsidRPr="00013588" w:rsidRDefault="00CF3B6F" w:rsidP="00B77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588">
        <w:rPr>
          <w:rFonts w:ascii="Times New Roman" w:hAnsi="Times New Roman" w:cs="Times New Roman"/>
          <w:sz w:val="24"/>
          <w:szCs w:val="24"/>
        </w:rPr>
        <w:t>10 (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 xml:space="preserve">) </w:t>
      </w:r>
      <w:r w:rsidR="003761FB">
        <w:rPr>
          <w:rFonts w:ascii="Times New Roman" w:hAnsi="Times New Roman" w:cs="Times New Roman"/>
          <w:sz w:val="24"/>
          <w:szCs w:val="24"/>
        </w:rPr>
        <w:t>pcs</w:t>
      </w:r>
      <w:r w:rsidRPr="00013588">
        <w:rPr>
          <w:rFonts w:ascii="Times New Roman" w:hAnsi="Times New Roman" w:cs="Times New Roman"/>
          <w:sz w:val="24"/>
          <w:szCs w:val="24"/>
        </w:rPr>
        <w:t xml:space="preserve"> Adapter 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upc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barel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 xml:space="preserve"> adaptor 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upc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apc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>/mm/om3 fiber optic connector – UPC- BIRU</w:t>
      </w:r>
    </w:p>
    <w:p w14:paraId="1BB76A4E" w14:textId="22AACA20" w:rsidR="00CF3B6F" w:rsidRPr="00013588" w:rsidRDefault="00CF3B6F" w:rsidP="00B77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588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 xml:space="preserve">) unit TP LINK TL-SG3424 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JetStream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 xml:space="preserve"> Manageable Support </w:t>
      </w:r>
      <w:proofErr w:type="spellStart"/>
      <w:r w:rsidRPr="0001358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13588">
        <w:rPr>
          <w:rFonts w:ascii="Times New Roman" w:hAnsi="Times New Roman" w:cs="Times New Roman"/>
          <w:sz w:val="24"/>
          <w:szCs w:val="24"/>
        </w:rPr>
        <w:t xml:space="preserve"> GUI Switch Gigabit</w:t>
      </w:r>
    </w:p>
    <w:p w14:paraId="66781F1D" w14:textId="266EF2F3" w:rsidR="00CF3B6F" w:rsidRDefault="00CF3B6F" w:rsidP="00B77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588">
        <w:rPr>
          <w:rFonts w:ascii="Times New Roman" w:hAnsi="Times New Roman" w:cs="Times New Roman"/>
          <w:sz w:val="24"/>
          <w:szCs w:val="24"/>
        </w:rPr>
        <w:t>5 (lima) unit 10G-1310nm-10Km-SM-SFP+</w:t>
      </w:r>
    </w:p>
    <w:p w14:paraId="7C07A8A0" w14:textId="3B4049B1" w:rsidR="00CF3B6F" w:rsidRDefault="00013588" w:rsidP="002F20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(dua) set unit 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fiber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23847" w14:textId="2084E6A8" w:rsidR="00013588" w:rsidRDefault="00013588" w:rsidP="00B56B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412805C" w14:textId="33B47099" w:rsidR="00F47DBB" w:rsidRPr="00013588" w:rsidRDefault="00F47DBB" w:rsidP="00B56B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(</w:t>
      </w:r>
      <w:proofErr w:type="spellStart"/>
      <w:r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43E91">
        <w:rPr>
          <w:rFonts w:ascii="Times New Roman" w:hAnsi="Times New Roman" w:cs="Times New Roman"/>
          <w:sz w:val="24"/>
          <w:szCs w:val="24"/>
        </w:rPr>
        <w:t>pcs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ties label maker/name tag </w:t>
      </w:r>
    </w:p>
    <w:p w14:paraId="5AEB0D04" w14:textId="77777777" w:rsidR="00E1469B" w:rsidRPr="00013588" w:rsidRDefault="00F458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Fakta-</w:t>
      </w:r>
      <w:proofErr w:type="spellStart"/>
      <w:r w:rsidRPr="000135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fakta</w:t>
      </w:r>
      <w:proofErr w:type="spellEnd"/>
      <w:r w:rsidRPr="000135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 w:rsidRPr="000135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mempengaruhi</w:t>
      </w:r>
      <w:proofErr w:type="spellEnd"/>
    </w:p>
    <w:p w14:paraId="5C450601" w14:textId="19611139" w:rsidR="00B7791B" w:rsidRPr="00013588" w:rsidRDefault="00B7791B" w:rsidP="00B7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8CC3AB" w14:textId="47CB45E4" w:rsidR="00B7791B" w:rsidRPr="00013588" w:rsidRDefault="00B7791B" w:rsidP="00B7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memelihara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lebih manual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lebih lama.</w:t>
      </w:r>
    </w:p>
    <w:p w14:paraId="0D5DFD79" w14:textId="77777777" w:rsidR="00E1469B" w:rsidRPr="00013588" w:rsidRDefault="00F45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pengimplementasian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memelihara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754627" w14:textId="77777777" w:rsidR="00E1469B" w:rsidRPr="00013588" w:rsidRDefault="00F45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berdampak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11234F" w14:textId="77777777" w:rsidR="00E1469B" w:rsidRPr="00013588" w:rsidRDefault="00F45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418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Kekurangan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ini dapat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8438B5" w14:textId="77777777" w:rsidR="00E1469B" w:rsidRPr="00013588" w:rsidRDefault="00F4580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701"/>
        </w:tabs>
        <w:spacing w:after="0" w:line="360" w:lineRule="auto"/>
        <w:ind w:hanging="38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mendaftar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</w:t>
      </w:r>
    </w:p>
    <w:p w14:paraId="66805BA2" w14:textId="77777777" w:rsidR="00E1469B" w:rsidRPr="00013588" w:rsidRDefault="00F45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701"/>
        </w:tabs>
        <w:spacing w:after="0" w:line="360" w:lineRule="auto"/>
        <w:ind w:hanging="16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tertunda</w:t>
      </w:r>
      <w:proofErr w:type="spellEnd"/>
    </w:p>
    <w:p w14:paraId="6548348F" w14:textId="77777777" w:rsidR="00E1469B" w:rsidRPr="00013588" w:rsidRDefault="00F45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701"/>
        </w:tabs>
        <w:spacing w:after="0" w:line="360" w:lineRule="auto"/>
        <w:ind w:hanging="1669"/>
        <w:jc w:val="both"/>
        <w:rPr>
          <w:rFonts w:ascii="Times New Roman" w:hAnsi="Times New Roman" w:cs="Times New Roman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</w:p>
    <w:p w14:paraId="1E154292" w14:textId="77777777" w:rsidR="00E1469B" w:rsidRPr="00013588" w:rsidRDefault="00F45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701"/>
        </w:tabs>
        <w:spacing w:after="0" w:line="360" w:lineRule="auto"/>
        <w:ind w:hanging="16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</w:p>
    <w:p w14:paraId="30A78EBE" w14:textId="7A1A869C" w:rsidR="00E1469B" w:rsidRPr="00381D0C" w:rsidRDefault="00F4580F" w:rsidP="00381D0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dipelihara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ini dapat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81D0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71BCF3D" w14:textId="77777777" w:rsidR="00E1469B" w:rsidRPr="00013588" w:rsidRDefault="00F458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1701"/>
        </w:tabs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</w:p>
    <w:p w14:paraId="70EA242F" w14:textId="77777777" w:rsidR="00E1469B" w:rsidRPr="00013588" w:rsidRDefault="00F458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1701"/>
        </w:tabs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</w:p>
    <w:p w14:paraId="617B14C9" w14:textId="77777777" w:rsidR="00E1469B" w:rsidRPr="00013588" w:rsidRDefault="00F458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1701"/>
        </w:tabs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</w:p>
    <w:p w14:paraId="49D94AA5" w14:textId="77777777" w:rsidR="00E1469B" w:rsidRPr="00013588" w:rsidRDefault="00F4580F" w:rsidP="0038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13DD7E" w14:textId="77777777" w:rsidR="00E1469B" w:rsidRPr="00013588" w:rsidRDefault="00F458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Analisa</w:t>
      </w:r>
    </w:p>
    <w:p w14:paraId="5724F134" w14:textId="14F8D20C" w:rsidR="00E1469B" w:rsidRPr="00013588" w:rsidRDefault="00F4580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Perlunya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pengembangan</w:t>
      </w:r>
      <w:proofErr w:type="spellEnd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dan </w:t>
      </w:r>
      <w:proofErr w:type="spellStart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pengo</w:t>
      </w:r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</w:t>
      </w:r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timalan</w:t>
      </w:r>
      <w:proofErr w:type="spellEnd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sistem</w:t>
      </w:r>
      <w:proofErr w:type="spellEnd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informasi</w:t>
      </w:r>
      <w:proofErr w:type="spellEnd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dan </w:t>
      </w:r>
      <w:proofErr w:type="spellStart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jaringan</w:t>
      </w:r>
      <w:proofErr w:type="spellEnd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pada </w:t>
      </w:r>
      <w:proofErr w:type="spellStart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penggunaan</w:t>
      </w:r>
      <w:proofErr w:type="spellEnd"/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aplikasi-aplikasi untuk </w:t>
      </w:r>
      <w:proofErr w:type="spellStart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</w:t>
      </w:r>
      <w:r w:rsid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embang</w:t>
      </w:r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kan</w:t>
      </w:r>
      <w:proofErr w:type="spellEnd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sistem</w:t>
      </w:r>
      <w:proofErr w:type="spellEnd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informasi</w:t>
      </w:r>
      <w:proofErr w:type="spellEnd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dan</w:t>
      </w: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selama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ini </w:t>
      </w:r>
      <w:proofErr w:type="spellStart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ada</w:t>
      </w:r>
      <w:proofErr w:type="spellEnd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di</w:t>
      </w: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RSJ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Sambang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Lihum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saat</w:t>
      </w:r>
      <w:proofErr w:type="spellEnd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ini.</w:t>
      </w:r>
    </w:p>
    <w:p w14:paraId="3F464E34" w14:textId="77777777" w:rsidR="00E1469B" w:rsidRPr="00013588" w:rsidRDefault="00F4580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Analisa </w:t>
      </w:r>
      <w:proofErr w:type="spellStart"/>
      <w:proofErr w:type="gram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kebutuhannya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732F377" w14:textId="67903A97" w:rsidR="00E1469B" w:rsidRPr="00013588" w:rsidRDefault="00F4580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D8E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48B2D626" w14:textId="1E405F6E" w:rsidR="00E1469B" w:rsidRDefault="00B92D8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rogrammer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aplikasi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memelihara</w:t>
      </w:r>
      <w:proofErr w:type="spellEnd"/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aplikas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</w:t>
      </w:r>
      <w:r w:rsidR="00F4580F"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 yang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beban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spesfikasi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sesuai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6E3">
        <w:rPr>
          <w:rFonts w:ascii="Times New Roman" w:eastAsia="Times New Roman" w:hAnsi="Times New Roman" w:cs="Times New Roman"/>
          <w:color w:val="000000"/>
          <w:sz w:val="24"/>
          <w:szCs w:val="24"/>
        </w:rPr>
        <w:t>sebaga</w:t>
      </w:r>
      <w:r w:rsidR="0038424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38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424D"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 w:rsidR="0038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424D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="0038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programmer.</w:t>
      </w:r>
    </w:p>
    <w:p w14:paraId="256A72A5" w14:textId="0A2F5596" w:rsidR="00AB678E" w:rsidRPr="00AB678E" w:rsidRDefault="00F4580F" w:rsidP="00AB678E">
      <w:pP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013588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59D2E5AB" w14:textId="58FF2897" w:rsidR="004836E3" w:rsidRPr="004836E3" w:rsidRDefault="00AB678E" w:rsidP="00F47DBB">
      <w:pPr>
        <w:tabs>
          <w:tab w:val="left" w:pos="1418"/>
          <w:tab w:val="left" w:pos="1701"/>
        </w:tabs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0038424D">
        <w:rPr>
          <w:rFonts w:ascii="Times New Roman" w:eastAsia="Times New Roman" w:hAnsi="Times New Roman" w:cs="Times New Roman"/>
          <w:sz w:val="24"/>
          <w:szCs w:val="24"/>
        </w:rPr>
        <w:t>memerankan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krusial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optimal,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424D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lastRenderedPageBreak/>
        <w:t>mencakup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bandwidth,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AB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78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F4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47DBB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="003842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2A393" w14:textId="77777777" w:rsidR="00E1469B" w:rsidRPr="00013588" w:rsidRDefault="00F458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35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Kesimpulan </w:t>
      </w:r>
    </w:p>
    <w:p w14:paraId="6F0A0E59" w14:textId="0F4B8FA5" w:rsidR="00E1469B" w:rsidRPr="00013588" w:rsidRDefault="00F4580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C2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2197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="000C2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219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0C2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219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0C2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berjalannya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itu, perlu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diperuntukkan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dan SIMRS.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telaahan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di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diucapkan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terimakasih</w:t>
      </w:r>
      <w:proofErr w:type="spellEnd"/>
      <w:r w:rsidRPr="000135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D56544" w14:textId="77777777" w:rsidR="00E1469B" w:rsidRDefault="00E1469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9AC222" w14:textId="77777777" w:rsidR="00E1469B" w:rsidRDefault="00E1469B">
      <w:pPr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689DD" w14:textId="77777777" w:rsidR="00E1469B" w:rsidRDefault="00F4580F">
      <w:pPr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dan SIMRS</w:t>
      </w:r>
    </w:p>
    <w:p w14:paraId="3FB3B243" w14:textId="77777777" w:rsidR="00E1469B" w:rsidRDefault="00E1469B">
      <w:pPr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A790C" w14:textId="77777777" w:rsidR="00E1469B" w:rsidRDefault="00F4580F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Afwaniah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S.Kom</w:t>
      </w:r>
      <w:proofErr w:type="spellEnd"/>
      <w:proofErr w:type="gramEnd"/>
    </w:p>
    <w:p w14:paraId="5192B0DA" w14:textId="77777777" w:rsidR="00E1469B" w:rsidRDefault="00F4580F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19820112 200501 2 014</w:t>
      </w:r>
    </w:p>
    <w:p w14:paraId="03977FD4" w14:textId="77777777" w:rsidR="00E1469B" w:rsidRDefault="00E1469B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0F9951" w14:textId="77777777" w:rsidR="00E1469B" w:rsidRDefault="00E1469B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65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5"/>
      </w:tblGrid>
      <w:tr w:rsidR="00E1469B" w14:paraId="78E9A9F9" w14:textId="77777777">
        <w:tc>
          <w:tcPr>
            <w:tcW w:w="7655" w:type="dxa"/>
          </w:tcPr>
          <w:p w14:paraId="7F79A631" w14:textId="77777777" w:rsidR="00E1469B" w:rsidRDefault="00F458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Hukum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E1469B" w14:paraId="142B6DD1" w14:textId="77777777">
        <w:tc>
          <w:tcPr>
            <w:tcW w:w="7655" w:type="dxa"/>
          </w:tcPr>
          <w:p w14:paraId="372A9F2F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98CF0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10BC3D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23D1C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F49EA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381D5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88A8A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7B8E1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CC8D66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59269F" w14:textId="77777777" w:rsidR="00E1469B" w:rsidRDefault="00E14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20AC69" w14:textId="77777777" w:rsidR="00E1469B" w:rsidRDefault="00E1469B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14:paraId="3D832EE8" w14:textId="77777777" w:rsidR="00E1469B" w:rsidRDefault="00E1469B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AB504C" w14:textId="77777777" w:rsidR="00E1469B" w:rsidRDefault="00E1469B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346189" w14:textId="354AB427" w:rsidR="00E1469B" w:rsidRDefault="00E1469B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E07A0" w14:textId="7FA7353A" w:rsidR="00381D0C" w:rsidRDefault="00381D0C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B1E370" w14:textId="5F6F12C8" w:rsidR="00381D0C" w:rsidRDefault="00381D0C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306D5B" w14:textId="33E008B6" w:rsidR="00381D0C" w:rsidRDefault="00381D0C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BB00FD" w14:textId="0521BFB5" w:rsidR="00381D0C" w:rsidRDefault="00381D0C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C43567" w14:textId="77777777" w:rsidR="00381D0C" w:rsidRDefault="00381D0C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78513" w14:textId="35CEB59A" w:rsidR="00E1469B" w:rsidRPr="00F127D9" w:rsidRDefault="000C2197" w:rsidP="000C21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7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2F004CF9" w14:textId="77777777" w:rsidR="000C2197" w:rsidRDefault="000C2197" w:rsidP="000C21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17E4B2" w14:textId="1A92E877" w:rsidR="00F127D9" w:rsidRPr="00F127D9" w:rsidRDefault="00812134" w:rsidP="00815DD5">
      <w:pPr>
        <w:pStyle w:val="ListParagraph"/>
        <w:numPr>
          <w:ilvl w:val="3"/>
          <w:numId w:val="8"/>
        </w:numPr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7D9">
        <w:rPr>
          <w:rFonts w:ascii="Times New Roman" w:eastAsia="Times New Roman" w:hAnsi="Times New Roman" w:cs="Times New Roman"/>
          <w:sz w:val="24"/>
          <w:szCs w:val="24"/>
        </w:rPr>
        <w:t>Laptop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3064"/>
        <w:gridCol w:w="1630"/>
        <w:gridCol w:w="891"/>
        <w:gridCol w:w="1749"/>
        <w:gridCol w:w="990"/>
      </w:tblGrid>
      <w:tr w:rsidR="002D3020" w:rsidRPr="00F127D9" w14:paraId="0224372B" w14:textId="785CFA12" w:rsidTr="004836E3">
        <w:trPr>
          <w:trHeight w:val="669"/>
          <w:jc w:val="center"/>
        </w:trPr>
        <w:tc>
          <w:tcPr>
            <w:tcW w:w="1640" w:type="dxa"/>
            <w:shd w:val="clear" w:color="auto" w:fill="92D050"/>
            <w:vAlign w:val="center"/>
          </w:tcPr>
          <w:p w14:paraId="11032AF7" w14:textId="21F5E0C4" w:rsidR="002D3020" w:rsidRPr="002D3020" w:rsidRDefault="002D3020" w:rsidP="00E63E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unit</w:t>
            </w:r>
          </w:p>
        </w:tc>
        <w:tc>
          <w:tcPr>
            <w:tcW w:w="3064" w:type="dxa"/>
            <w:shd w:val="clear" w:color="auto" w:fill="92D050"/>
            <w:vAlign w:val="center"/>
          </w:tcPr>
          <w:p w14:paraId="41940CFD" w14:textId="4FAA1DAF" w:rsidR="002D3020" w:rsidRPr="002D3020" w:rsidRDefault="002D3020" w:rsidP="00E63E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1630" w:type="dxa"/>
            <w:shd w:val="clear" w:color="auto" w:fill="92D050"/>
            <w:vAlign w:val="center"/>
          </w:tcPr>
          <w:p w14:paraId="67C315C8" w14:textId="6658E5B7" w:rsidR="002D3020" w:rsidRPr="002D3020" w:rsidRDefault="002D3020" w:rsidP="00E63E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891" w:type="dxa"/>
            <w:shd w:val="clear" w:color="auto" w:fill="92D050"/>
            <w:vAlign w:val="center"/>
          </w:tcPr>
          <w:p w14:paraId="42278B9F" w14:textId="2C3E7BA6" w:rsidR="002D3020" w:rsidRPr="002D3020" w:rsidRDefault="002D3020" w:rsidP="00E63EF6">
            <w:pPr>
              <w:tabs>
                <w:tab w:val="right" w:pos="2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1749" w:type="dxa"/>
            <w:shd w:val="clear" w:color="auto" w:fill="92D050"/>
          </w:tcPr>
          <w:p w14:paraId="25F71864" w14:textId="0DE02A1C" w:rsidR="002D3020" w:rsidRPr="002D3020" w:rsidRDefault="002D3020" w:rsidP="00E63EF6">
            <w:pPr>
              <w:tabs>
                <w:tab w:val="right" w:pos="2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Harga </w:t>
            </w:r>
            <w:proofErr w:type="spellStart"/>
            <w:r w:rsidRPr="002D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  <w:tc>
          <w:tcPr>
            <w:tcW w:w="990" w:type="dxa"/>
            <w:shd w:val="clear" w:color="auto" w:fill="92D050"/>
            <w:vAlign w:val="center"/>
          </w:tcPr>
          <w:p w14:paraId="21F28485" w14:textId="6AA70EFE" w:rsidR="002D3020" w:rsidRPr="002D3020" w:rsidRDefault="002D3020" w:rsidP="00E63EF6">
            <w:pPr>
              <w:tabs>
                <w:tab w:val="right" w:pos="2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2D3020" w:rsidRPr="00F127D9" w14:paraId="5E9459D4" w14:textId="6FD29F15" w:rsidTr="004836E3">
        <w:trPr>
          <w:jc w:val="center"/>
        </w:trPr>
        <w:tc>
          <w:tcPr>
            <w:tcW w:w="1640" w:type="dxa"/>
            <w:vAlign w:val="center"/>
          </w:tcPr>
          <w:p w14:paraId="66E007B4" w14:textId="4C5EBBA6" w:rsidR="002D3020" w:rsidRPr="002D3020" w:rsidRDefault="002D3020" w:rsidP="00E63E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20">
              <w:rPr>
                <w:rFonts w:ascii="Times New Roman" w:eastAsia="Times New Roman" w:hAnsi="Times New Roman" w:cs="Times New Roman"/>
                <w:sz w:val="24"/>
                <w:szCs w:val="24"/>
              </w:rPr>
              <w:t>MSI Stealth 14 Studio</w:t>
            </w:r>
          </w:p>
        </w:tc>
        <w:tc>
          <w:tcPr>
            <w:tcW w:w="3064" w:type="dxa"/>
            <w:vAlign w:val="center"/>
          </w:tcPr>
          <w:p w14:paraId="3B947B74" w14:textId="71B7080E" w:rsidR="002D3020" w:rsidRPr="002D3020" w:rsidRDefault="002D3020" w:rsidP="00E63E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2D302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2D30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 Intel Core I7, Nvidia GeForce RTX 4060 GPU</w:t>
            </w:r>
          </w:p>
        </w:tc>
        <w:tc>
          <w:tcPr>
            <w:tcW w:w="1630" w:type="dxa"/>
            <w:vAlign w:val="center"/>
          </w:tcPr>
          <w:p w14:paraId="4A50DCAB" w14:textId="5D17EBBC" w:rsidR="002D3020" w:rsidRPr="002D3020" w:rsidRDefault="002D3020" w:rsidP="00E63E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TB </w:t>
            </w:r>
            <w:proofErr w:type="spellStart"/>
            <w:r w:rsidRPr="002D3020"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2D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</w:t>
            </w:r>
          </w:p>
        </w:tc>
        <w:tc>
          <w:tcPr>
            <w:tcW w:w="891" w:type="dxa"/>
            <w:vAlign w:val="center"/>
          </w:tcPr>
          <w:p w14:paraId="1B2E698F" w14:textId="38917887" w:rsidR="002D3020" w:rsidRPr="002D3020" w:rsidRDefault="002D3020" w:rsidP="00E63E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20"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  <w:tc>
          <w:tcPr>
            <w:tcW w:w="1749" w:type="dxa"/>
            <w:vAlign w:val="center"/>
          </w:tcPr>
          <w:p w14:paraId="379A1138" w14:textId="3A8BB41A" w:rsidR="002D3020" w:rsidRPr="002D3020" w:rsidRDefault="002D3020" w:rsidP="004836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Rp.24.500.000</w:t>
            </w:r>
          </w:p>
        </w:tc>
        <w:tc>
          <w:tcPr>
            <w:tcW w:w="990" w:type="dxa"/>
            <w:vAlign w:val="center"/>
          </w:tcPr>
          <w:p w14:paraId="7E2DCE61" w14:textId="50AE343E" w:rsidR="002D3020" w:rsidRPr="002D3020" w:rsidRDefault="00B4587D" w:rsidP="00E63E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D3020" w:rsidRPr="002D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</w:t>
            </w:r>
          </w:p>
        </w:tc>
      </w:tr>
    </w:tbl>
    <w:p w14:paraId="40A8F182" w14:textId="19B5B23E" w:rsidR="000C2197" w:rsidRDefault="003779BA" w:rsidP="002D3020">
      <w:pPr>
        <w:pStyle w:val="ListParagraph"/>
        <w:numPr>
          <w:ilvl w:val="3"/>
          <w:numId w:val="8"/>
        </w:numPr>
        <w:spacing w:before="24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977"/>
        <w:gridCol w:w="1843"/>
      </w:tblGrid>
      <w:tr w:rsidR="00E63EF6" w:rsidRPr="00F127D9" w14:paraId="5673AB08" w14:textId="77777777" w:rsidTr="002F2038">
        <w:trPr>
          <w:trHeight w:val="561"/>
        </w:trPr>
        <w:tc>
          <w:tcPr>
            <w:tcW w:w="5098" w:type="dxa"/>
            <w:shd w:val="clear" w:color="auto" w:fill="92D050"/>
            <w:vAlign w:val="center"/>
          </w:tcPr>
          <w:p w14:paraId="7598DDDF" w14:textId="77777777" w:rsidR="00E63EF6" w:rsidRPr="00E63EF6" w:rsidRDefault="00E63EF6" w:rsidP="002F20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unit</w:t>
            </w:r>
          </w:p>
        </w:tc>
        <w:tc>
          <w:tcPr>
            <w:tcW w:w="2977" w:type="dxa"/>
            <w:shd w:val="clear" w:color="auto" w:fill="92D050"/>
            <w:vAlign w:val="center"/>
          </w:tcPr>
          <w:p w14:paraId="07AE581C" w14:textId="3F33CCE6" w:rsidR="00E63EF6" w:rsidRPr="00E63EF6" w:rsidRDefault="00E63EF6" w:rsidP="002F2038">
            <w:pPr>
              <w:tabs>
                <w:tab w:val="right" w:pos="2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Harga </w:t>
            </w:r>
            <w:proofErr w:type="spellStart"/>
            <w:r w:rsidRPr="00E63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  <w:tc>
          <w:tcPr>
            <w:tcW w:w="1843" w:type="dxa"/>
            <w:shd w:val="clear" w:color="auto" w:fill="92D050"/>
            <w:vAlign w:val="center"/>
          </w:tcPr>
          <w:p w14:paraId="3E7CD7E8" w14:textId="163B9ACD" w:rsidR="00E63EF6" w:rsidRPr="00E63EF6" w:rsidRDefault="00E63EF6" w:rsidP="002F2038">
            <w:pPr>
              <w:tabs>
                <w:tab w:val="right" w:pos="2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E63EF6" w:rsidRPr="00F127D9" w14:paraId="21672F3D" w14:textId="77777777" w:rsidTr="002F2038">
        <w:tc>
          <w:tcPr>
            <w:tcW w:w="5098" w:type="dxa"/>
            <w:vAlign w:val="center"/>
          </w:tcPr>
          <w:p w14:paraId="2E754440" w14:textId="57BF42EC" w:rsidR="00E63EF6" w:rsidRPr="00E63EF6" w:rsidRDefault="00E63EF6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>Boefeng</w:t>
            </w:r>
            <w:proofErr w:type="spellEnd"/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DM-X</w:t>
            </w:r>
          </w:p>
        </w:tc>
        <w:tc>
          <w:tcPr>
            <w:tcW w:w="2977" w:type="dxa"/>
            <w:vAlign w:val="center"/>
          </w:tcPr>
          <w:p w14:paraId="56F17432" w14:textId="4BAA6713" w:rsidR="00E63EF6" w:rsidRPr="00E63EF6" w:rsidRDefault="002437A4" w:rsidP="002F2038">
            <w:pPr>
              <w:spacing w:line="480" w:lineRule="auto"/>
              <w:ind w:left="182" w:right="37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1.400.000 per (unit)</w:t>
            </w:r>
          </w:p>
        </w:tc>
        <w:tc>
          <w:tcPr>
            <w:tcW w:w="1843" w:type="dxa"/>
            <w:vAlign w:val="center"/>
          </w:tcPr>
          <w:p w14:paraId="6969F84A" w14:textId="4676CF09" w:rsidR="00E63EF6" w:rsidRPr="00E63EF6" w:rsidRDefault="00E63EF6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>7 unit</w:t>
            </w:r>
          </w:p>
        </w:tc>
      </w:tr>
      <w:tr w:rsidR="00E63EF6" w:rsidRPr="00F127D9" w14:paraId="7EDDFE76" w14:textId="77777777" w:rsidTr="002F2038">
        <w:tc>
          <w:tcPr>
            <w:tcW w:w="5098" w:type="dxa"/>
            <w:vAlign w:val="center"/>
          </w:tcPr>
          <w:p w14:paraId="0E8BFBDF" w14:textId="7C0A1C35" w:rsidR="00E63EF6" w:rsidRPr="00E63EF6" w:rsidRDefault="00E63EF6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EF6">
              <w:rPr>
                <w:rFonts w:ascii="Times New Roman" w:hAnsi="Times New Roman" w:cs="Times New Roman"/>
                <w:sz w:val="24"/>
                <w:szCs w:val="24"/>
              </w:rPr>
              <w:t xml:space="preserve">TP LINK TL-SG3424 </w:t>
            </w:r>
            <w:proofErr w:type="spellStart"/>
            <w:r w:rsidRPr="00E63EF6">
              <w:rPr>
                <w:rFonts w:ascii="Times New Roman" w:hAnsi="Times New Roman" w:cs="Times New Roman"/>
                <w:sz w:val="24"/>
                <w:szCs w:val="24"/>
              </w:rPr>
              <w:t>JetStream</w:t>
            </w:r>
            <w:proofErr w:type="spellEnd"/>
            <w:r w:rsidRPr="00E63EF6">
              <w:rPr>
                <w:rFonts w:ascii="Times New Roman" w:hAnsi="Times New Roman" w:cs="Times New Roman"/>
                <w:sz w:val="24"/>
                <w:szCs w:val="24"/>
              </w:rPr>
              <w:t xml:space="preserve"> Manageable Support </w:t>
            </w:r>
            <w:proofErr w:type="spellStart"/>
            <w:r w:rsidRPr="00E63EF6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E63EF6">
              <w:rPr>
                <w:rFonts w:ascii="Times New Roman" w:hAnsi="Times New Roman" w:cs="Times New Roman"/>
                <w:sz w:val="24"/>
                <w:szCs w:val="24"/>
              </w:rPr>
              <w:t xml:space="preserve"> GUI Switch Gigabit</w:t>
            </w:r>
          </w:p>
        </w:tc>
        <w:tc>
          <w:tcPr>
            <w:tcW w:w="2977" w:type="dxa"/>
            <w:vAlign w:val="center"/>
          </w:tcPr>
          <w:p w14:paraId="085A284E" w14:textId="6E0A08EA" w:rsidR="00E63EF6" w:rsidRPr="00E63EF6" w:rsidRDefault="002437A4" w:rsidP="002F2038">
            <w:pPr>
              <w:spacing w:line="480" w:lineRule="auto"/>
              <w:ind w:left="182" w:right="37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1.650.000 per (unit)</w:t>
            </w:r>
          </w:p>
        </w:tc>
        <w:tc>
          <w:tcPr>
            <w:tcW w:w="1843" w:type="dxa"/>
            <w:vAlign w:val="center"/>
          </w:tcPr>
          <w:p w14:paraId="2E57F1A4" w14:textId="08037989" w:rsidR="00E63EF6" w:rsidRPr="00E63EF6" w:rsidRDefault="00E63EF6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>1 unit</w:t>
            </w:r>
          </w:p>
        </w:tc>
      </w:tr>
      <w:tr w:rsidR="00E63EF6" w:rsidRPr="00F127D9" w14:paraId="3EEEF509" w14:textId="77777777" w:rsidTr="002F2038">
        <w:tc>
          <w:tcPr>
            <w:tcW w:w="5098" w:type="dxa"/>
            <w:vAlign w:val="center"/>
          </w:tcPr>
          <w:p w14:paraId="2577E590" w14:textId="00BB1759" w:rsidR="00E63EF6" w:rsidRPr="00E63EF6" w:rsidRDefault="00E63EF6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Passive Splitter PLC BOX FO 1:8 SC UPC Fiber </w:t>
            </w:r>
            <w:proofErr w:type="spellStart"/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>Optik</w:t>
            </w:r>
            <w:proofErr w:type="spellEnd"/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>Pasif</w:t>
            </w:r>
            <w:proofErr w:type="spellEnd"/>
            <w:r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</w:t>
            </w:r>
          </w:p>
        </w:tc>
        <w:tc>
          <w:tcPr>
            <w:tcW w:w="2977" w:type="dxa"/>
            <w:vAlign w:val="center"/>
          </w:tcPr>
          <w:p w14:paraId="0B1C18EF" w14:textId="08CE511A" w:rsidR="00E63EF6" w:rsidRPr="00E63EF6" w:rsidRDefault="002437A4" w:rsidP="002F2038">
            <w:pPr>
              <w:spacing w:line="480" w:lineRule="auto"/>
              <w:ind w:left="182" w:right="37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45.000 per (unit)</w:t>
            </w:r>
          </w:p>
        </w:tc>
        <w:tc>
          <w:tcPr>
            <w:tcW w:w="1843" w:type="dxa"/>
            <w:vAlign w:val="center"/>
          </w:tcPr>
          <w:p w14:paraId="7A0F7B02" w14:textId="3EB2AA4D" w:rsidR="00E63EF6" w:rsidRPr="00E63EF6" w:rsidRDefault="002437A4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63EF6" w:rsidRPr="00E63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</w:t>
            </w:r>
          </w:p>
        </w:tc>
      </w:tr>
      <w:tr w:rsidR="00E63EF6" w:rsidRPr="00F127D9" w14:paraId="24DDA348" w14:textId="77777777" w:rsidTr="002F2038">
        <w:tc>
          <w:tcPr>
            <w:tcW w:w="5098" w:type="dxa"/>
            <w:vAlign w:val="center"/>
          </w:tcPr>
          <w:p w14:paraId="6ACA23BE" w14:textId="18D07A77" w:rsidR="00E63EF6" w:rsidRPr="00E63EF6" w:rsidRDefault="002437A4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Adapter 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upc</w:t>
            </w:r>
            <w:proofErr w:type="spellEnd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barel</w:t>
            </w:r>
            <w:proofErr w:type="spellEnd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adaptor 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upc</w:t>
            </w:r>
            <w:proofErr w:type="spellEnd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apc</w:t>
            </w:r>
            <w:proofErr w:type="spellEnd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/mm/om3 fiber optic connector – UPC- BIRU</w:t>
            </w:r>
          </w:p>
        </w:tc>
        <w:tc>
          <w:tcPr>
            <w:tcW w:w="2977" w:type="dxa"/>
            <w:vAlign w:val="center"/>
          </w:tcPr>
          <w:p w14:paraId="67CA2B6E" w14:textId="25E8F871" w:rsidR="00E63EF6" w:rsidRPr="00E63EF6" w:rsidRDefault="002437A4" w:rsidP="002F2038">
            <w:pPr>
              <w:spacing w:line="480" w:lineRule="auto"/>
              <w:ind w:left="182" w:right="37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1.000 per (</w:t>
            </w:r>
            <w:r w:rsidR="00B4587D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51F0FB18" w14:textId="24DAC120" w:rsidR="00E63EF6" w:rsidRPr="00E63EF6" w:rsidRDefault="002437A4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B4587D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</w:tr>
      <w:tr w:rsidR="002437A4" w:rsidRPr="00F127D9" w14:paraId="7D34D858" w14:textId="77777777" w:rsidTr="002F2038">
        <w:tc>
          <w:tcPr>
            <w:tcW w:w="5098" w:type="dxa"/>
            <w:vAlign w:val="center"/>
          </w:tcPr>
          <w:p w14:paraId="69B550F0" w14:textId="51C2297C" w:rsidR="002437A4" w:rsidRPr="002437A4" w:rsidRDefault="002437A4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10G-1310nm-10Km-SM-SFP+</w:t>
            </w:r>
          </w:p>
        </w:tc>
        <w:tc>
          <w:tcPr>
            <w:tcW w:w="2977" w:type="dxa"/>
            <w:vAlign w:val="center"/>
          </w:tcPr>
          <w:p w14:paraId="6BEEF2DB" w14:textId="4B037B2A" w:rsidR="002437A4" w:rsidRDefault="002437A4" w:rsidP="002F2038">
            <w:pPr>
              <w:spacing w:line="480" w:lineRule="auto"/>
              <w:ind w:left="182" w:right="37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150.000 per (unit)</w:t>
            </w:r>
          </w:p>
        </w:tc>
        <w:tc>
          <w:tcPr>
            <w:tcW w:w="1843" w:type="dxa"/>
            <w:vAlign w:val="center"/>
          </w:tcPr>
          <w:p w14:paraId="48E7BC6F" w14:textId="29910C01" w:rsidR="002437A4" w:rsidRDefault="002437A4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unit</w:t>
            </w:r>
          </w:p>
        </w:tc>
      </w:tr>
      <w:tr w:rsidR="002437A4" w:rsidRPr="00F127D9" w14:paraId="05D60882" w14:textId="77777777" w:rsidTr="002F2038">
        <w:tc>
          <w:tcPr>
            <w:tcW w:w="5098" w:type="dxa"/>
            <w:vAlign w:val="center"/>
          </w:tcPr>
          <w:p w14:paraId="381392E9" w14:textId="652570B0" w:rsidR="002437A4" w:rsidRPr="002437A4" w:rsidRDefault="002437A4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potong</w:t>
            </w:r>
            <w:proofErr w:type="spellEnd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  <w:proofErr w:type="spellEnd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fiber </w:t>
            </w:r>
            <w:proofErr w:type="spellStart"/>
            <w:r w:rsidRPr="002437A4">
              <w:rPr>
                <w:rFonts w:ascii="Times New Roman" w:eastAsia="Times New Roman" w:hAnsi="Times New Roman" w:cs="Times New Roman"/>
                <w:sz w:val="24"/>
                <w:szCs w:val="24"/>
              </w:rPr>
              <w:t>optik</w:t>
            </w:r>
            <w:proofErr w:type="spellEnd"/>
          </w:p>
        </w:tc>
        <w:tc>
          <w:tcPr>
            <w:tcW w:w="2977" w:type="dxa"/>
            <w:vAlign w:val="center"/>
          </w:tcPr>
          <w:p w14:paraId="61F7D527" w14:textId="325E54DE" w:rsidR="002437A4" w:rsidRDefault="002437A4" w:rsidP="002F2038">
            <w:pPr>
              <w:spacing w:line="480" w:lineRule="auto"/>
              <w:ind w:left="182" w:right="37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</w:t>
            </w:r>
            <w:r w:rsidR="002F2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130.000 per set (unit)</w:t>
            </w:r>
          </w:p>
        </w:tc>
        <w:tc>
          <w:tcPr>
            <w:tcW w:w="1843" w:type="dxa"/>
            <w:vAlign w:val="center"/>
          </w:tcPr>
          <w:p w14:paraId="7BB91135" w14:textId="1D0541D4" w:rsidR="002437A4" w:rsidRDefault="002437A4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set unit</w:t>
            </w:r>
          </w:p>
        </w:tc>
      </w:tr>
      <w:tr w:rsidR="002437A4" w:rsidRPr="00F127D9" w14:paraId="096AA0D8" w14:textId="77777777" w:rsidTr="002F2038">
        <w:tc>
          <w:tcPr>
            <w:tcW w:w="5098" w:type="dxa"/>
            <w:vAlign w:val="center"/>
          </w:tcPr>
          <w:p w14:paraId="4FD92733" w14:textId="3C6AF7CB" w:rsidR="002437A4" w:rsidRDefault="002F2038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038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2F2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ties label maker/name tag</w:t>
            </w:r>
          </w:p>
        </w:tc>
        <w:tc>
          <w:tcPr>
            <w:tcW w:w="2977" w:type="dxa"/>
            <w:vAlign w:val="center"/>
          </w:tcPr>
          <w:p w14:paraId="58C1B4E7" w14:textId="3C17AF72" w:rsidR="002437A4" w:rsidRDefault="002F2038" w:rsidP="002F2038">
            <w:pPr>
              <w:spacing w:line="480" w:lineRule="auto"/>
              <w:ind w:left="182" w:right="37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22.000 per (</w:t>
            </w:r>
            <w:r w:rsidR="00B4587D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1A45F8E8" w14:textId="7E20EE26" w:rsidR="002437A4" w:rsidRDefault="002F2038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unit (100 pcs)</w:t>
            </w:r>
          </w:p>
        </w:tc>
      </w:tr>
      <w:tr w:rsidR="00381D0C" w:rsidRPr="00F127D9" w14:paraId="67D64A47" w14:textId="77777777" w:rsidTr="002F2038">
        <w:tc>
          <w:tcPr>
            <w:tcW w:w="5098" w:type="dxa"/>
            <w:vAlign w:val="center"/>
          </w:tcPr>
          <w:p w14:paraId="0D254DE1" w14:textId="77777777" w:rsidR="00381D0C" w:rsidRPr="002F2038" w:rsidRDefault="00381D0C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B2973DF" w14:textId="77777777" w:rsidR="00381D0C" w:rsidRDefault="00381D0C" w:rsidP="002F2038">
            <w:pPr>
              <w:spacing w:line="480" w:lineRule="auto"/>
              <w:ind w:left="182" w:right="37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04F28A0" w14:textId="77777777" w:rsidR="00381D0C" w:rsidRDefault="00381D0C" w:rsidP="002F2038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5631AB" w14:textId="77777777" w:rsidR="00E1469B" w:rsidRDefault="00E1469B" w:rsidP="00D6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1469B" w:rsidSect="00013588">
      <w:pgSz w:w="12242" w:h="15842" w:code="1"/>
      <w:pgMar w:top="1134" w:right="1134" w:bottom="2835" w:left="1134" w:header="425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2ADD"/>
    <w:multiLevelType w:val="multilevel"/>
    <w:tmpl w:val="15469CF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F2048B"/>
    <w:multiLevelType w:val="multilevel"/>
    <w:tmpl w:val="0E0C5DE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3E518A2"/>
    <w:multiLevelType w:val="hybridMultilevel"/>
    <w:tmpl w:val="509E0F50"/>
    <w:lvl w:ilvl="0" w:tplc="DC10E88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40758"/>
    <w:multiLevelType w:val="multilevel"/>
    <w:tmpl w:val="B358A4BE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37C1F"/>
    <w:multiLevelType w:val="multilevel"/>
    <w:tmpl w:val="7758E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054A80"/>
    <w:multiLevelType w:val="multilevel"/>
    <w:tmpl w:val="A7B8EA7A"/>
    <w:lvl w:ilvl="0">
      <w:start w:val="1"/>
      <w:numFmt w:val="decimal"/>
      <w:lvlText w:val="(%1)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5C056675"/>
    <w:multiLevelType w:val="hybridMultilevel"/>
    <w:tmpl w:val="18AA9076"/>
    <w:lvl w:ilvl="0" w:tplc="DC10E88C">
      <w:start w:val="1"/>
      <w:numFmt w:val="decimal"/>
      <w:lvlText w:val="3.%1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63DB07EB"/>
    <w:multiLevelType w:val="multilevel"/>
    <w:tmpl w:val="C910DDA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FF0568"/>
    <w:multiLevelType w:val="multilevel"/>
    <w:tmpl w:val="3C3062C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7EF6FCC"/>
    <w:multiLevelType w:val="multilevel"/>
    <w:tmpl w:val="54D4C3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69B"/>
    <w:rsid w:val="00013588"/>
    <w:rsid w:val="00072DEB"/>
    <w:rsid w:val="000C2197"/>
    <w:rsid w:val="002437A4"/>
    <w:rsid w:val="002C4ED3"/>
    <w:rsid w:val="002D3020"/>
    <w:rsid w:val="002E4CD5"/>
    <w:rsid w:val="002F2038"/>
    <w:rsid w:val="003761FB"/>
    <w:rsid w:val="003779BA"/>
    <w:rsid w:val="00377C38"/>
    <w:rsid w:val="00381D0C"/>
    <w:rsid w:val="0038424D"/>
    <w:rsid w:val="004836E3"/>
    <w:rsid w:val="00635740"/>
    <w:rsid w:val="006F20BB"/>
    <w:rsid w:val="00812134"/>
    <w:rsid w:val="00815DD5"/>
    <w:rsid w:val="00934BE8"/>
    <w:rsid w:val="00A03425"/>
    <w:rsid w:val="00AB678E"/>
    <w:rsid w:val="00B4587D"/>
    <w:rsid w:val="00B56B5F"/>
    <w:rsid w:val="00B7791B"/>
    <w:rsid w:val="00B92D8E"/>
    <w:rsid w:val="00CF3B6F"/>
    <w:rsid w:val="00D60B7A"/>
    <w:rsid w:val="00E0283C"/>
    <w:rsid w:val="00E1469B"/>
    <w:rsid w:val="00E63EF6"/>
    <w:rsid w:val="00E741D4"/>
    <w:rsid w:val="00F127D9"/>
    <w:rsid w:val="00F43E91"/>
    <w:rsid w:val="00F4580F"/>
    <w:rsid w:val="00F47DBB"/>
    <w:rsid w:val="00F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E302"/>
  <w15:docId w15:val="{9304EF2B-D7A7-40B9-899B-F6FF49F4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6B5F"/>
    <w:pPr>
      <w:ind w:left="720"/>
      <w:contextualSpacing/>
    </w:pPr>
  </w:style>
  <w:style w:type="table" w:styleId="TableGrid">
    <w:name w:val="Table Grid"/>
    <w:basedOn w:val="TableNormal"/>
    <w:uiPriority w:val="39"/>
    <w:rsid w:val="00F12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EXjsTeNxIY9zZCCo1YLXAkKNw==">CgMxLjA4AHIhMVhDTlhaTHQ1VW1nQzAzazk3RUxvMlA2ZFRnVERybXRy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WINANDA</dc:creator>
  <cp:lastModifiedBy>Adi Rakhmat</cp:lastModifiedBy>
  <cp:revision>6</cp:revision>
  <cp:lastPrinted>2024-01-09T10:17:00Z</cp:lastPrinted>
  <dcterms:created xsi:type="dcterms:W3CDTF">2024-01-09T10:26:00Z</dcterms:created>
  <dcterms:modified xsi:type="dcterms:W3CDTF">2024-01-11T06:37:00Z</dcterms:modified>
</cp:coreProperties>
</file>