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338CE" w14:textId="77777777" w:rsidR="00413F1C" w:rsidRPr="00413F1C" w:rsidRDefault="00413F1C" w:rsidP="00413F1C">
      <w:pPr>
        <w:pBdr>
          <w:bottom w:val="single" w:sz="6" w:space="2" w:color="CCCCCC"/>
        </w:pBdr>
        <w:shd w:val="clear" w:color="auto" w:fill="FFFFFF"/>
        <w:spacing w:before="150" w:after="0" w:line="360" w:lineRule="auto"/>
        <w:outlineLvl w:val="1"/>
        <w:rPr>
          <w:rFonts w:ascii="Verdana" w:eastAsia="Times New Roman" w:hAnsi="Verdana" w:cs="Times New Roman"/>
          <w:b/>
          <w:bCs/>
          <w:spacing w:val="-12"/>
          <w:sz w:val="32"/>
          <w:szCs w:val="24"/>
          <w:lang w:eastAsia="en-CA"/>
        </w:rPr>
      </w:pPr>
      <w:r w:rsidRPr="00413F1C">
        <w:rPr>
          <w:rFonts w:ascii="Verdana" w:eastAsia="Times New Roman" w:hAnsi="Verdana" w:cs="Times New Roman"/>
          <w:b/>
          <w:bCs/>
          <w:spacing w:val="-12"/>
          <w:sz w:val="32"/>
          <w:szCs w:val="24"/>
          <w:lang w:eastAsia="en-CA"/>
        </w:rPr>
        <w:t>DPS907 notes – week 4 – Sep 28 and Oct 1</w:t>
      </w:r>
    </w:p>
    <w:p w14:paraId="48770F07"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6128AD">
        <w:rPr>
          <w:rFonts w:ascii="Verdana" w:eastAsia="Times New Roman" w:hAnsi="Verdana" w:cs="Times New Roman"/>
          <w:szCs w:val="18"/>
          <w:highlight w:val="green"/>
          <w:lang w:eastAsia="en-CA"/>
        </w:rPr>
        <w:t>Internet media types in web services</w:t>
      </w:r>
      <w:r w:rsidRPr="00413F1C">
        <w:rPr>
          <w:rFonts w:ascii="Verdana" w:eastAsia="Times New Roman" w:hAnsi="Verdana" w:cs="Times New Roman"/>
          <w:szCs w:val="18"/>
          <w:lang w:eastAsia="en-CA"/>
        </w:rPr>
        <w:t>.</w:t>
      </w:r>
    </w:p>
    <w:p w14:paraId="1A88515E" w14:textId="5117528B" w:rsid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r w:rsidR="006128AD">
        <w:rPr>
          <w:rFonts w:ascii="Verdana" w:eastAsia="Times New Roman" w:hAnsi="Verdana" w:cs="Times New Roman"/>
          <w:szCs w:val="18"/>
          <w:lang w:eastAsia="en-CA"/>
        </w:rPr>
        <w:t>&lt;&lt;&lt;&lt;&lt;&lt;&lt;&lt;&lt;&lt;&lt;&lt;</w:t>
      </w:r>
    </w:p>
    <w:p w14:paraId="06C66DED" w14:textId="4FFA6746" w:rsidR="006128AD" w:rsidRDefault="00935AD7" w:rsidP="00413F1C">
      <w:pPr>
        <w:shd w:val="clear" w:color="auto" w:fill="FFFFFF"/>
        <w:spacing w:after="150" w:line="36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SOAP and REST can't be compared directly, since the </w:t>
      </w:r>
      <w:r w:rsidRPr="004A676E">
        <w:rPr>
          <w:rFonts w:ascii="Arial" w:hAnsi="Arial" w:cs="Arial"/>
          <w:color w:val="242729"/>
          <w:sz w:val="23"/>
          <w:szCs w:val="23"/>
          <w:highlight w:val="yellow"/>
          <w:shd w:val="clear" w:color="auto" w:fill="FFFFFF"/>
        </w:rPr>
        <w:t>first is a protocol</w:t>
      </w:r>
      <w:r>
        <w:rPr>
          <w:rFonts w:ascii="Arial" w:hAnsi="Arial" w:cs="Arial"/>
          <w:color w:val="242729"/>
          <w:sz w:val="23"/>
          <w:szCs w:val="23"/>
          <w:shd w:val="clear" w:color="auto" w:fill="FFFFFF"/>
        </w:rPr>
        <w:t xml:space="preserve"> (or at least tries to be) and the </w:t>
      </w:r>
      <w:r w:rsidRPr="004A676E">
        <w:rPr>
          <w:rFonts w:ascii="Arial" w:hAnsi="Arial" w:cs="Arial"/>
          <w:color w:val="242729"/>
          <w:sz w:val="23"/>
          <w:szCs w:val="23"/>
          <w:highlight w:val="yellow"/>
          <w:shd w:val="clear" w:color="auto" w:fill="FFFFFF"/>
        </w:rPr>
        <w:t>second is an architectural style</w:t>
      </w:r>
      <w:r>
        <w:rPr>
          <w:rFonts w:ascii="Arial" w:hAnsi="Arial" w:cs="Arial"/>
          <w:color w:val="242729"/>
          <w:sz w:val="23"/>
          <w:szCs w:val="23"/>
          <w:shd w:val="clear" w:color="auto" w:fill="FFFFFF"/>
        </w:rPr>
        <w:t>. This is probably one of the sources of confusion around it, since people tend to call REST any HTTP API that isn't SOAP.</w:t>
      </w:r>
    </w:p>
    <w:p w14:paraId="288A3FC2" w14:textId="77777777" w:rsidR="00AF6905" w:rsidRDefault="00AF6905" w:rsidP="00AF690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 </w:t>
      </w:r>
      <w:r w:rsidRPr="004A676E">
        <w:rPr>
          <w:rFonts w:ascii="Arial" w:hAnsi="Arial" w:cs="Arial"/>
          <w:color w:val="242729"/>
          <w:sz w:val="23"/>
          <w:szCs w:val="23"/>
          <w:highlight w:val="yellow"/>
        </w:rPr>
        <w:t>main difference between SOAP and REST</w:t>
      </w:r>
      <w:r>
        <w:rPr>
          <w:rFonts w:ascii="Arial" w:hAnsi="Arial" w:cs="Arial"/>
          <w:color w:val="242729"/>
          <w:sz w:val="23"/>
          <w:szCs w:val="23"/>
        </w:rPr>
        <w:t xml:space="preserve"> is the </w:t>
      </w:r>
      <w:r w:rsidRPr="004A676E">
        <w:rPr>
          <w:rFonts w:ascii="Arial" w:hAnsi="Arial" w:cs="Arial"/>
          <w:color w:val="242729"/>
          <w:sz w:val="23"/>
          <w:szCs w:val="23"/>
          <w:highlight w:val="yellow"/>
        </w:rPr>
        <w:t>degree of coupling between client and server implementations</w:t>
      </w:r>
      <w:r>
        <w:rPr>
          <w:rFonts w:ascii="Arial" w:hAnsi="Arial" w:cs="Arial"/>
          <w:color w:val="242729"/>
          <w:sz w:val="23"/>
          <w:szCs w:val="23"/>
        </w:rPr>
        <w:t xml:space="preserve">. A </w:t>
      </w:r>
      <w:r w:rsidRPr="000121B2">
        <w:rPr>
          <w:rFonts w:ascii="Arial" w:hAnsi="Arial" w:cs="Arial"/>
          <w:color w:val="242729"/>
          <w:sz w:val="23"/>
          <w:szCs w:val="23"/>
          <w:highlight w:val="red"/>
        </w:rPr>
        <w:t xml:space="preserve">SOAP </w:t>
      </w:r>
      <w:r w:rsidRPr="004A676E">
        <w:rPr>
          <w:rFonts w:ascii="Arial" w:hAnsi="Arial" w:cs="Arial"/>
          <w:color w:val="242729"/>
          <w:sz w:val="23"/>
          <w:szCs w:val="23"/>
          <w:highlight w:val="yellow"/>
        </w:rPr>
        <w:t>client works like a custom desktop application</w:t>
      </w:r>
      <w:r>
        <w:rPr>
          <w:rFonts w:ascii="Arial" w:hAnsi="Arial" w:cs="Arial"/>
          <w:color w:val="242729"/>
          <w:sz w:val="23"/>
          <w:szCs w:val="23"/>
        </w:rPr>
        <w:t xml:space="preserve">, </w:t>
      </w:r>
      <w:r w:rsidRPr="004A676E">
        <w:rPr>
          <w:rFonts w:ascii="Arial" w:hAnsi="Arial" w:cs="Arial"/>
          <w:color w:val="242729"/>
          <w:sz w:val="23"/>
          <w:szCs w:val="23"/>
          <w:highlight w:val="green"/>
        </w:rPr>
        <w:t>tightly coupled to the server</w:t>
      </w:r>
      <w:r>
        <w:rPr>
          <w:rFonts w:ascii="Arial" w:hAnsi="Arial" w:cs="Arial"/>
          <w:color w:val="242729"/>
          <w:sz w:val="23"/>
          <w:szCs w:val="23"/>
        </w:rPr>
        <w:t xml:space="preserve">. There's a rigid contract between client and server, </w:t>
      </w:r>
      <w:r w:rsidRPr="004A676E">
        <w:rPr>
          <w:rFonts w:ascii="Arial" w:hAnsi="Arial" w:cs="Arial"/>
          <w:color w:val="242729"/>
          <w:sz w:val="23"/>
          <w:szCs w:val="23"/>
          <w:highlight w:val="yellow"/>
        </w:rPr>
        <w:t>and everything is expected to break if either side changes anything</w:t>
      </w:r>
      <w:r>
        <w:rPr>
          <w:rFonts w:ascii="Arial" w:hAnsi="Arial" w:cs="Arial"/>
          <w:color w:val="242729"/>
          <w:sz w:val="23"/>
          <w:szCs w:val="23"/>
        </w:rPr>
        <w:t xml:space="preserve">. You need </w:t>
      </w:r>
      <w:r w:rsidRPr="004A676E">
        <w:rPr>
          <w:rFonts w:ascii="Arial" w:hAnsi="Arial" w:cs="Arial"/>
          <w:color w:val="242729"/>
          <w:sz w:val="23"/>
          <w:szCs w:val="23"/>
          <w:highlight w:val="green"/>
        </w:rPr>
        <w:t>constant updates following any change</w:t>
      </w:r>
      <w:r>
        <w:rPr>
          <w:rFonts w:ascii="Arial" w:hAnsi="Arial" w:cs="Arial"/>
          <w:color w:val="242729"/>
          <w:sz w:val="23"/>
          <w:szCs w:val="23"/>
        </w:rPr>
        <w:t>, but it's easier to ascertain if the contract is being followed.</w:t>
      </w:r>
    </w:p>
    <w:p w14:paraId="5ABCBEAE" w14:textId="5A2D3EAE" w:rsidR="00AF6905" w:rsidRDefault="00AF6905" w:rsidP="00AF690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w:t>
      </w:r>
      <w:r w:rsidRPr="000121B2">
        <w:rPr>
          <w:rFonts w:ascii="Arial" w:hAnsi="Arial" w:cs="Arial"/>
          <w:color w:val="242729"/>
          <w:sz w:val="23"/>
          <w:szCs w:val="23"/>
          <w:highlight w:val="red"/>
        </w:rPr>
        <w:t>REST</w:t>
      </w:r>
      <w:r>
        <w:rPr>
          <w:rFonts w:ascii="Arial" w:hAnsi="Arial" w:cs="Arial"/>
          <w:color w:val="242729"/>
          <w:sz w:val="23"/>
          <w:szCs w:val="23"/>
        </w:rPr>
        <w:t xml:space="preserve"> client is more </w:t>
      </w:r>
      <w:r w:rsidRPr="000121B2">
        <w:rPr>
          <w:rFonts w:ascii="Arial" w:hAnsi="Arial" w:cs="Arial"/>
          <w:color w:val="242729"/>
          <w:sz w:val="23"/>
          <w:szCs w:val="23"/>
          <w:highlight w:val="yellow"/>
        </w:rPr>
        <w:t>like a browser</w:t>
      </w:r>
      <w:r>
        <w:rPr>
          <w:rFonts w:ascii="Arial" w:hAnsi="Arial" w:cs="Arial"/>
          <w:color w:val="242729"/>
          <w:sz w:val="23"/>
          <w:szCs w:val="23"/>
        </w:rPr>
        <w:t xml:space="preserve">. It's a </w:t>
      </w:r>
      <w:r w:rsidRPr="000121B2">
        <w:rPr>
          <w:rFonts w:ascii="Arial" w:hAnsi="Arial" w:cs="Arial"/>
          <w:color w:val="242729"/>
          <w:sz w:val="23"/>
          <w:szCs w:val="23"/>
          <w:highlight w:val="yellow"/>
        </w:rPr>
        <w:t xml:space="preserve">generic client that knows how to use a protocol and standardized methods, and an application </w:t>
      </w:r>
      <w:r w:rsidR="000121B2" w:rsidRPr="000121B2">
        <w:rPr>
          <w:rFonts w:ascii="Arial" w:hAnsi="Arial" w:cs="Arial"/>
          <w:color w:val="242729"/>
          <w:sz w:val="23"/>
          <w:szCs w:val="23"/>
          <w:highlight w:val="yellow"/>
        </w:rPr>
        <w:t>must</w:t>
      </w:r>
      <w:r w:rsidRPr="000121B2">
        <w:rPr>
          <w:rFonts w:ascii="Arial" w:hAnsi="Arial" w:cs="Arial"/>
          <w:color w:val="242729"/>
          <w:sz w:val="23"/>
          <w:szCs w:val="23"/>
          <w:highlight w:val="yellow"/>
        </w:rPr>
        <w:t xml:space="preserve"> fit inside that</w:t>
      </w:r>
      <w:r>
        <w:rPr>
          <w:rFonts w:ascii="Arial" w:hAnsi="Arial" w:cs="Arial"/>
          <w:color w:val="242729"/>
          <w:sz w:val="23"/>
          <w:szCs w:val="23"/>
        </w:rPr>
        <w:t xml:space="preserve">. You </w:t>
      </w:r>
      <w:r w:rsidRPr="000121B2">
        <w:rPr>
          <w:rFonts w:ascii="Arial" w:hAnsi="Arial" w:cs="Arial"/>
          <w:color w:val="242729"/>
          <w:sz w:val="23"/>
          <w:szCs w:val="23"/>
          <w:highlight w:val="yellow"/>
        </w:rPr>
        <w:t>don't violate the protocol standards by creating extra methods</w:t>
      </w:r>
      <w:r>
        <w:rPr>
          <w:rFonts w:ascii="Arial" w:hAnsi="Arial" w:cs="Arial"/>
          <w:color w:val="242729"/>
          <w:sz w:val="23"/>
          <w:szCs w:val="23"/>
        </w:rPr>
        <w:t xml:space="preserve">, you leverage on the standard methods and create the actions with them on your media type. If done right, there's </w:t>
      </w:r>
      <w:r w:rsidRPr="000121B2">
        <w:rPr>
          <w:rFonts w:ascii="Arial" w:hAnsi="Arial" w:cs="Arial"/>
          <w:color w:val="242729"/>
          <w:sz w:val="23"/>
          <w:szCs w:val="23"/>
          <w:highlight w:val="yellow"/>
        </w:rPr>
        <w:t>less coupling</w:t>
      </w:r>
      <w:r>
        <w:rPr>
          <w:rFonts w:ascii="Arial" w:hAnsi="Arial" w:cs="Arial"/>
          <w:color w:val="242729"/>
          <w:sz w:val="23"/>
          <w:szCs w:val="23"/>
        </w:rPr>
        <w:t xml:space="preserve">, and </w:t>
      </w:r>
      <w:r w:rsidRPr="000121B2">
        <w:rPr>
          <w:rFonts w:ascii="Arial" w:hAnsi="Arial" w:cs="Arial"/>
          <w:color w:val="242729"/>
          <w:sz w:val="23"/>
          <w:szCs w:val="23"/>
          <w:highlight w:val="yellow"/>
        </w:rPr>
        <w:t>changes can be dealt with more gracefully</w:t>
      </w:r>
      <w:r>
        <w:rPr>
          <w:rFonts w:ascii="Arial" w:hAnsi="Arial" w:cs="Arial"/>
          <w:color w:val="242729"/>
          <w:sz w:val="23"/>
          <w:szCs w:val="23"/>
        </w:rPr>
        <w:t xml:space="preserve">. A client is supposed to enter a </w:t>
      </w:r>
      <w:r w:rsidRPr="00B15719">
        <w:rPr>
          <w:rFonts w:ascii="Arial" w:hAnsi="Arial" w:cs="Arial"/>
          <w:color w:val="242729"/>
          <w:sz w:val="23"/>
          <w:szCs w:val="23"/>
          <w:highlight w:val="yellow"/>
        </w:rPr>
        <w:t>REST service with zero knowledge of the API, except for the entry point and the media type</w:t>
      </w:r>
      <w:r>
        <w:rPr>
          <w:rFonts w:ascii="Arial" w:hAnsi="Arial" w:cs="Arial"/>
          <w:color w:val="242729"/>
          <w:sz w:val="23"/>
          <w:szCs w:val="23"/>
        </w:rPr>
        <w:t xml:space="preserve">. </w:t>
      </w:r>
      <w:r w:rsidRPr="00B15719">
        <w:rPr>
          <w:rFonts w:ascii="Arial" w:hAnsi="Arial" w:cs="Arial"/>
          <w:color w:val="242729"/>
          <w:sz w:val="23"/>
          <w:szCs w:val="23"/>
          <w:highlight w:val="yellow"/>
        </w:rPr>
        <w:t>In SOAP, the client needs previous knowledge on everything it will be using, or it won't even begin the interaction</w:t>
      </w:r>
      <w:r>
        <w:rPr>
          <w:rFonts w:ascii="Arial" w:hAnsi="Arial" w:cs="Arial"/>
          <w:color w:val="242729"/>
          <w:sz w:val="23"/>
          <w:szCs w:val="23"/>
        </w:rPr>
        <w:t xml:space="preserve">. Additionally, a REST client can be extended by code-on-demand supplied by the server itself, the classical example being </w:t>
      </w:r>
      <w:r w:rsidRPr="00B15719">
        <w:rPr>
          <w:rFonts w:ascii="Arial" w:hAnsi="Arial" w:cs="Arial"/>
          <w:color w:val="242729"/>
          <w:sz w:val="23"/>
          <w:szCs w:val="23"/>
          <w:highlight w:val="yellow"/>
        </w:rPr>
        <w:t>JavaScript code used to drive the interaction with another service on the client-side</w:t>
      </w:r>
      <w:r>
        <w:rPr>
          <w:rFonts w:ascii="Arial" w:hAnsi="Arial" w:cs="Arial"/>
          <w:color w:val="242729"/>
          <w:sz w:val="23"/>
          <w:szCs w:val="23"/>
        </w:rPr>
        <w:t>.</w:t>
      </w:r>
    </w:p>
    <w:p w14:paraId="15EC04D0" w14:textId="77777777" w:rsidR="00AF6905" w:rsidRDefault="00AF6905" w:rsidP="00AF690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 think these are the crucial points to understand </w:t>
      </w:r>
      <w:r w:rsidRPr="00B15719">
        <w:rPr>
          <w:rFonts w:ascii="Arial" w:hAnsi="Arial" w:cs="Arial"/>
          <w:color w:val="242729"/>
          <w:sz w:val="23"/>
          <w:szCs w:val="23"/>
          <w:highlight w:val="green"/>
        </w:rPr>
        <w:t xml:space="preserve">what REST </w:t>
      </w:r>
      <w:proofErr w:type="gramStart"/>
      <w:r w:rsidRPr="00B15719">
        <w:rPr>
          <w:rFonts w:ascii="Arial" w:hAnsi="Arial" w:cs="Arial"/>
          <w:color w:val="242729"/>
          <w:sz w:val="23"/>
          <w:szCs w:val="23"/>
          <w:highlight w:val="green"/>
        </w:rPr>
        <w:t>is about, and how it</w:t>
      </w:r>
      <w:proofErr w:type="gramEnd"/>
      <w:r w:rsidRPr="00B15719">
        <w:rPr>
          <w:rFonts w:ascii="Arial" w:hAnsi="Arial" w:cs="Arial"/>
          <w:color w:val="242729"/>
          <w:sz w:val="23"/>
          <w:szCs w:val="23"/>
          <w:highlight w:val="green"/>
        </w:rPr>
        <w:t xml:space="preserve"> differs from SOAP</w:t>
      </w:r>
      <w:r>
        <w:rPr>
          <w:rFonts w:ascii="Arial" w:hAnsi="Arial" w:cs="Arial"/>
          <w:color w:val="242729"/>
          <w:sz w:val="23"/>
          <w:szCs w:val="23"/>
        </w:rPr>
        <w:t>:</w:t>
      </w:r>
    </w:p>
    <w:p w14:paraId="1A814CBF" w14:textId="77777777" w:rsidR="00AF6905" w:rsidRDefault="00AF6905" w:rsidP="00AF6905">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r w:rsidRPr="00B15719">
        <w:rPr>
          <w:rFonts w:ascii="inherit" w:hAnsi="inherit" w:cs="Arial"/>
          <w:color w:val="242729"/>
          <w:sz w:val="23"/>
          <w:szCs w:val="23"/>
          <w:highlight w:val="green"/>
        </w:rPr>
        <w:t xml:space="preserve">REST </w:t>
      </w:r>
      <w:r w:rsidRPr="00B15719">
        <w:rPr>
          <w:rFonts w:ascii="inherit" w:hAnsi="inherit" w:cs="Arial"/>
          <w:color w:val="242729"/>
          <w:sz w:val="23"/>
          <w:szCs w:val="23"/>
          <w:highlight w:val="yellow"/>
        </w:rPr>
        <w:t>is protocol independent</w:t>
      </w:r>
      <w:r>
        <w:rPr>
          <w:rFonts w:ascii="inherit" w:hAnsi="inherit" w:cs="Arial"/>
          <w:color w:val="242729"/>
          <w:sz w:val="23"/>
          <w:szCs w:val="23"/>
        </w:rPr>
        <w:t xml:space="preserve">. It's </w:t>
      </w:r>
      <w:r w:rsidRPr="00B15719">
        <w:rPr>
          <w:rFonts w:ascii="inherit" w:hAnsi="inherit" w:cs="Arial"/>
          <w:color w:val="242729"/>
          <w:sz w:val="23"/>
          <w:szCs w:val="23"/>
          <w:highlight w:val="yellow"/>
        </w:rPr>
        <w:t>not coupled to HTTP</w:t>
      </w:r>
      <w:r>
        <w:rPr>
          <w:rFonts w:ascii="inherit" w:hAnsi="inherit" w:cs="Arial"/>
          <w:color w:val="242729"/>
          <w:sz w:val="23"/>
          <w:szCs w:val="23"/>
        </w:rPr>
        <w:t xml:space="preserve">. Pretty much like you can follow an ftp link on a website, a REST application can use </w:t>
      </w:r>
      <w:r w:rsidRPr="00B15719">
        <w:rPr>
          <w:rFonts w:ascii="inherit" w:hAnsi="inherit" w:cs="Arial"/>
          <w:color w:val="242729"/>
          <w:sz w:val="23"/>
          <w:szCs w:val="23"/>
          <w:highlight w:val="green"/>
        </w:rPr>
        <w:t>any protocol for which there is a standardized URI scheme</w:t>
      </w:r>
      <w:r>
        <w:rPr>
          <w:rFonts w:ascii="inherit" w:hAnsi="inherit" w:cs="Arial"/>
          <w:color w:val="242729"/>
          <w:sz w:val="23"/>
          <w:szCs w:val="23"/>
        </w:rPr>
        <w:t>.</w:t>
      </w:r>
    </w:p>
    <w:p w14:paraId="6D6A032A" w14:textId="77777777" w:rsidR="00AF6905" w:rsidRDefault="00AF6905" w:rsidP="00AF6905">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r w:rsidRPr="00B15719">
        <w:rPr>
          <w:rFonts w:ascii="inherit" w:hAnsi="inherit" w:cs="Arial"/>
          <w:color w:val="242729"/>
          <w:sz w:val="23"/>
          <w:szCs w:val="23"/>
          <w:highlight w:val="green"/>
        </w:rPr>
        <w:t>REST</w:t>
      </w:r>
      <w:r>
        <w:rPr>
          <w:rFonts w:ascii="inherit" w:hAnsi="inherit" w:cs="Arial"/>
          <w:color w:val="242729"/>
          <w:sz w:val="23"/>
          <w:szCs w:val="23"/>
        </w:rPr>
        <w:t xml:space="preserve"> is </w:t>
      </w:r>
      <w:r w:rsidRPr="00B15719">
        <w:rPr>
          <w:rFonts w:ascii="inherit" w:hAnsi="inherit" w:cs="Arial"/>
          <w:color w:val="242729"/>
          <w:sz w:val="23"/>
          <w:szCs w:val="23"/>
          <w:highlight w:val="green"/>
        </w:rPr>
        <w:t>not a mapping of CRUD to HTTP methods</w:t>
      </w:r>
      <w:r>
        <w:rPr>
          <w:rFonts w:ascii="inherit" w:hAnsi="inherit" w:cs="Arial"/>
          <w:color w:val="242729"/>
          <w:sz w:val="23"/>
          <w:szCs w:val="23"/>
        </w:rPr>
        <w:t>. Read </w:t>
      </w:r>
      <w:hyperlink r:id="rId5" w:anchor="19844272" w:history="1">
        <w:r>
          <w:rPr>
            <w:rStyle w:val="Hyperlink"/>
            <w:rFonts w:ascii="inherit" w:hAnsi="inherit" w:cs="Arial"/>
            <w:color w:val="005999"/>
            <w:sz w:val="23"/>
            <w:szCs w:val="23"/>
            <w:bdr w:val="none" w:sz="0" w:space="0" w:color="auto" w:frame="1"/>
          </w:rPr>
          <w:t>this</w:t>
        </w:r>
      </w:hyperlink>
      <w:r>
        <w:rPr>
          <w:rFonts w:ascii="inherit" w:hAnsi="inherit" w:cs="Arial"/>
          <w:color w:val="242729"/>
          <w:sz w:val="23"/>
          <w:szCs w:val="23"/>
        </w:rPr>
        <w:t> answer for a detailed explanation on that.</w:t>
      </w:r>
    </w:p>
    <w:p w14:paraId="170862EA" w14:textId="77777777" w:rsidR="00AF6905" w:rsidRDefault="00AF6905" w:rsidP="00AF6905">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r w:rsidRPr="007F7BCC">
        <w:rPr>
          <w:rFonts w:ascii="inherit" w:hAnsi="inherit" w:cs="Arial"/>
          <w:color w:val="242729"/>
          <w:sz w:val="23"/>
          <w:szCs w:val="23"/>
          <w:highlight w:val="green"/>
        </w:rPr>
        <w:t>REST</w:t>
      </w:r>
      <w:r>
        <w:rPr>
          <w:rFonts w:ascii="inherit" w:hAnsi="inherit" w:cs="Arial"/>
          <w:color w:val="242729"/>
          <w:sz w:val="23"/>
          <w:szCs w:val="23"/>
        </w:rPr>
        <w:t xml:space="preserve"> is as standardized as the parts you're using. </w:t>
      </w:r>
      <w:r w:rsidRPr="00FF778F">
        <w:rPr>
          <w:rFonts w:ascii="inherit" w:hAnsi="inherit" w:cs="Arial"/>
          <w:color w:val="242729"/>
          <w:sz w:val="23"/>
          <w:szCs w:val="23"/>
          <w:highlight w:val="green"/>
        </w:rPr>
        <w:t>Security</w:t>
      </w:r>
      <w:r>
        <w:rPr>
          <w:rFonts w:ascii="inherit" w:hAnsi="inherit" w:cs="Arial"/>
          <w:color w:val="242729"/>
          <w:sz w:val="23"/>
          <w:szCs w:val="23"/>
        </w:rPr>
        <w:t xml:space="preserve"> and </w:t>
      </w:r>
      <w:r w:rsidRPr="00FF778F">
        <w:rPr>
          <w:rFonts w:ascii="inherit" w:hAnsi="inherit" w:cs="Arial"/>
          <w:color w:val="242729"/>
          <w:sz w:val="23"/>
          <w:szCs w:val="23"/>
          <w:highlight w:val="green"/>
        </w:rPr>
        <w:t>authentication</w:t>
      </w:r>
      <w:r>
        <w:rPr>
          <w:rFonts w:ascii="inherit" w:hAnsi="inherit" w:cs="Arial"/>
          <w:color w:val="242729"/>
          <w:sz w:val="23"/>
          <w:szCs w:val="23"/>
        </w:rPr>
        <w:t xml:space="preserve"> </w:t>
      </w:r>
      <w:r w:rsidRPr="00FF778F">
        <w:rPr>
          <w:rFonts w:ascii="inherit" w:hAnsi="inherit" w:cs="Arial"/>
          <w:color w:val="242729"/>
          <w:sz w:val="23"/>
          <w:szCs w:val="23"/>
          <w:highlight w:val="green"/>
        </w:rPr>
        <w:t>in HTTP are standardized</w:t>
      </w:r>
      <w:r>
        <w:rPr>
          <w:rFonts w:ascii="inherit" w:hAnsi="inherit" w:cs="Arial"/>
          <w:color w:val="242729"/>
          <w:sz w:val="23"/>
          <w:szCs w:val="23"/>
        </w:rPr>
        <w:t xml:space="preserve">, so that's what you use when doing </w:t>
      </w:r>
      <w:r w:rsidRPr="00FF778F">
        <w:rPr>
          <w:rFonts w:ascii="inherit" w:hAnsi="inherit" w:cs="Arial"/>
          <w:color w:val="242729"/>
          <w:sz w:val="23"/>
          <w:szCs w:val="23"/>
          <w:highlight w:val="green"/>
        </w:rPr>
        <w:t>REST over HTTP</w:t>
      </w:r>
      <w:r>
        <w:rPr>
          <w:rFonts w:ascii="inherit" w:hAnsi="inherit" w:cs="Arial"/>
          <w:color w:val="242729"/>
          <w:sz w:val="23"/>
          <w:szCs w:val="23"/>
        </w:rPr>
        <w:t>.</w:t>
      </w:r>
    </w:p>
    <w:p w14:paraId="7F75C183" w14:textId="77777777" w:rsidR="00FF778F" w:rsidRDefault="00AF6905" w:rsidP="00AF6905">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r w:rsidRPr="00FF778F">
        <w:rPr>
          <w:rFonts w:ascii="inherit" w:hAnsi="inherit" w:cs="Arial"/>
          <w:color w:val="242729"/>
          <w:sz w:val="23"/>
          <w:szCs w:val="23"/>
          <w:highlight w:val="green"/>
        </w:rPr>
        <w:t>REST is not REST without </w:t>
      </w:r>
      <w:hyperlink r:id="rId6" w:history="1">
        <w:r w:rsidRPr="00FF778F">
          <w:rPr>
            <w:rStyle w:val="Hyperlink"/>
            <w:rFonts w:ascii="inherit" w:hAnsi="inherit" w:cs="Arial"/>
            <w:color w:val="005999"/>
            <w:sz w:val="23"/>
            <w:szCs w:val="23"/>
            <w:highlight w:val="green"/>
            <w:bdr w:val="none" w:sz="0" w:space="0" w:color="auto" w:frame="1"/>
          </w:rPr>
          <w:t>hype</w:t>
        </w:r>
        <w:r w:rsidRPr="00FF778F">
          <w:rPr>
            <w:rStyle w:val="Hyperlink"/>
            <w:rFonts w:ascii="inherit" w:hAnsi="inherit" w:cs="Arial"/>
            <w:color w:val="005999"/>
            <w:sz w:val="23"/>
            <w:szCs w:val="23"/>
            <w:highlight w:val="green"/>
            <w:bdr w:val="none" w:sz="0" w:space="0" w:color="auto" w:frame="1"/>
          </w:rPr>
          <w:t>r</w:t>
        </w:r>
        <w:r w:rsidRPr="00FF778F">
          <w:rPr>
            <w:rStyle w:val="Hyperlink"/>
            <w:rFonts w:ascii="inherit" w:hAnsi="inherit" w:cs="Arial"/>
            <w:color w:val="005999"/>
            <w:sz w:val="23"/>
            <w:szCs w:val="23"/>
            <w:highlight w:val="green"/>
            <w:bdr w:val="none" w:sz="0" w:space="0" w:color="auto" w:frame="1"/>
          </w:rPr>
          <w:t>media</w:t>
        </w:r>
      </w:hyperlink>
      <w:r w:rsidRPr="00FF778F">
        <w:rPr>
          <w:rFonts w:ascii="inherit" w:hAnsi="inherit" w:cs="Arial"/>
          <w:color w:val="242729"/>
          <w:sz w:val="23"/>
          <w:szCs w:val="23"/>
          <w:highlight w:val="green"/>
        </w:rPr>
        <w:t> and </w:t>
      </w:r>
      <w:hyperlink r:id="rId7" w:history="1">
        <w:r w:rsidRPr="00FF778F">
          <w:rPr>
            <w:rStyle w:val="Hyperlink"/>
            <w:rFonts w:ascii="inherit" w:hAnsi="inherit" w:cs="Arial"/>
            <w:color w:val="005999"/>
            <w:sz w:val="23"/>
            <w:szCs w:val="23"/>
            <w:highlight w:val="green"/>
            <w:bdr w:val="none" w:sz="0" w:space="0" w:color="auto" w:frame="1"/>
          </w:rPr>
          <w:t>HAT</w:t>
        </w:r>
        <w:r w:rsidRPr="00FF778F">
          <w:rPr>
            <w:rStyle w:val="Hyperlink"/>
            <w:rFonts w:ascii="inherit" w:hAnsi="inherit" w:cs="Arial"/>
            <w:color w:val="005999"/>
            <w:sz w:val="23"/>
            <w:szCs w:val="23"/>
            <w:highlight w:val="green"/>
            <w:bdr w:val="none" w:sz="0" w:space="0" w:color="auto" w:frame="1"/>
          </w:rPr>
          <w:t>E</w:t>
        </w:r>
        <w:r w:rsidRPr="00FF778F">
          <w:rPr>
            <w:rStyle w:val="Hyperlink"/>
            <w:rFonts w:ascii="inherit" w:hAnsi="inherit" w:cs="Arial"/>
            <w:color w:val="005999"/>
            <w:sz w:val="23"/>
            <w:szCs w:val="23"/>
            <w:highlight w:val="green"/>
            <w:bdr w:val="none" w:sz="0" w:space="0" w:color="auto" w:frame="1"/>
          </w:rPr>
          <w:t>OAS</w:t>
        </w:r>
      </w:hyperlink>
      <w:r>
        <w:rPr>
          <w:rFonts w:ascii="inherit" w:hAnsi="inherit" w:cs="Arial"/>
          <w:color w:val="242729"/>
          <w:sz w:val="23"/>
          <w:szCs w:val="23"/>
        </w:rPr>
        <w:t xml:space="preserve">. This means that a </w:t>
      </w:r>
      <w:r w:rsidRPr="00FF778F">
        <w:rPr>
          <w:rFonts w:ascii="inherit" w:hAnsi="inherit" w:cs="Arial"/>
          <w:color w:val="242729"/>
          <w:sz w:val="23"/>
          <w:szCs w:val="23"/>
          <w:highlight w:val="yellow"/>
        </w:rPr>
        <w:t>client only knows the entry point URI</w:t>
      </w:r>
      <w:r>
        <w:rPr>
          <w:rFonts w:ascii="inherit" w:hAnsi="inherit" w:cs="Arial"/>
          <w:color w:val="242729"/>
          <w:sz w:val="23"/>
          <w:szCs w:val="23"/>
        </w:rPr>
        <w:t xml:space="preserve"> and </w:t>
      </w:r>
      <w:r w:rsidRPr="00FF778F">
        <w:rPr>
          <w:rFonts w:ascii="inherit" w:hAnsi="inherit" w:cs="Arial"/>
          <w:color w:val="242729"/>
          <w:sz w:val="23"/>
          <w:szCs w:val="23"/>
          <w:highlight w:val="yellow"/>
        </w:rPr>
        <w:t>the resources are supposed to return links the client</w:t>
      </w:r>
      <w:r>
        <w:rPr>
          <w:rFonts w:ascii="inherit" w:hAnsi="inherit" w:cs="Arial"/>
          <w:color w:val="242729"/>
          <w:sz w:val="23"/>
          <w:szCs w:val="23"/>
        </w:rPr>
        <w:t xml:space="preserve"> should follow. </w:t>
      </w:r>
    </w:p>
    <w:p w14:paraId="4F44EA6C" w14:textId="77777777" w:rsidR="00FF778F" w:rsidRDefault="00FF778F" w:rsidP="00FF778F">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14:paraId="37C759D7" w14:textId="638DBAD2" w:rsidR="00AF6905" w:rsidRDefault="00AF6905" w:rsidP="00FF778F">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Those fancy documentation generators that give URI patterns for everything you can do in a REST API miss the point completely. They are not only documenting something that's supposed to be following the standard, but when you do that, you're coupling the client to one </w:t>
      </w:r>
      <w:proofErr w:type="gramStart"/>
      <w:r>
        <w:rPr>
          <w:rFonts w:ascii="inherit" w:hAnsi="inherit" w:cs="Arial"/>
          <w:color w:val="242729"/>
          <w:sz w:val="23"/>
          <w:szCs w:val="23"/>
        </w:rPr>
        <w:t>particular moment</w:t>
      </w:r>
      <w:proofErr w:type="gramEnd"/>
      <w:r>
        <w:rPr>
          <w:rFonts w:ascii="inherit" w:hAnsi="inherit" w:cs="Arial"/>
          <w:color w:val="242729"/>
          <w:sz w:val="23"/>
          <w:szCs w:val="23"/>
        </w:rPr>
        <w:t xml:space="preserve"> in the evolution of the API, and any changes on the API have to be documented and applied, or it will break.</w:t>
      </w:r>
    </w:p>
    <w:p w14:paraId="75CE54BC" w14:textId="35CE7C32" w:rsidR="00AF6905" w:rsidRDefault="00AF6905" w:rsidP="00AF6905">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r w:rsidRPr="00FF778F">
        <w:rPr>
          <w:rFonts w:ascii="inherit" w:hAnsi="inherit" w:cs="Arial"/>
          <w:color w:val="242729"/>
          <w:sz w:val="23"/>
          <w:szCs w:val="23"/>
          <w:highlight w:val="green"/>
        </w:rPr>
        <w:t>REST</w:t>
      </w:r>
      <w:r>
        <w:rPr>
          <w:rFonts w:ascii="inherit" w:hAnsi="inherit" w:cs="Arial"/>
          <w:color w:val="242729"/>
          <w:sz w:val="23"/>
          <w:szCs w:val="23"/>
        </w:rPr>
        <w:t xml:space="preserve"> is the </w:t>
      </w:r>
      <w:r w:rsidRPr="00FF778F">
        <w:rPr>
          <w:rFonts w:ascii="inherit" w:hAnsi="inherit" w:cs="Arial"/>
          <w:color w:val="242729"/>
          <w:sz w:val="23"/>
          <w:szCs w:val="23"/>
          <w:highlight w:val="yellow"/>
        </w:rPr>
        <w:t>architectural style of the web</w:t>
      </w:r>
      <w:r>
        <w:rPr>
          <w:rFonts w:ascii="inherit" w:hAnsi="inherit" w:cs="Arial"/>
          <w:color w:val="242729"/>
          <w:sz w:val="23"/>
          <w:szCs w:val="23"/>
        </w:rPr>
        <w:t xml:space="preserve"> itself. When you enter Stack Overflow, you know what a User, a Question and an Answer are, you know the media types, and the website provides </w:t>
      </w:r>
      <w:r>
        <w:rPr>
          <w:rFonts w:ascii="inherit" w:hAnsi="inherit" w:cs="Arial"/>
          <w:color w:val="242729"/>
          <w:sz w:val="23"/>
          <w:szCs w:val="23"/>
        </w:rPr>
        <w:lastRenderedPageBreak/>
        <w:t xml:space="preserve">you with the links to them. A REST API </w:t>
      </w:r>
      <w:r w:rsidR="00FF778F">
        <w:rPr>
          <w:rFonts w:ascii="inherit" w:hAnsi="inherit" w:cs="Arial"/>
          <w:color w:val="242729"/>
          <w:sz w:val="23"/>
          <w:szCs w:val="23"/>
        </w:rPr>
        <w:t>must</w:t>
      </w:r>
      <w:r>
        <w:rPr>
          <w:rFonts w:ascii="inherit" w:hAnsi="inherit" w:cs="Arial"/>
          <w:color w:val="242729"/>
          <w:sz w:val="23"/>
          <w:szCs w:val="23"/>
        </w:rPr>
        <w:t xml:space="preserve"> do the same. </w:t>
      </w:r>
      <w:r w:rsidRPr="00FF778F">
        <w:rPr>
          <w:rFonts w:ascii="inherit" w:hAnsi="inherit" w:cs="Arial"/>
          <w:color w:val="242729"/>
          <w:sz w:val="23"/>
          <w:szCs w:val="23"/>
          <w:highlight w:val="yellow"/>
        </w:rPr>
        <w:t>If we designed the web the way people think</w:t>
      </w:r>
      <w:r>
        <w:rPr>
          <w:rFonts w:ascii="inherit" w:hAnsi="inherit" w:cs="Arial"/>
          <w:color w:val="242729"/>
          <w:sz w:val="23"/>
          <w:szCs w:val="23"/>
        </w:rPr>
        <w:t xml:space="preserve"> </w:t>
      </w:r>
      <w:r w:rsidRPr="00FF778F">
        <w:rPr>
          <w:rFonts w:ascii="inherit" w:hAnsi="inherit" w:cs="Arial"/>
          <w:color w:val="242729"/>
          <w:sz w:val="23"/>
          <w:szCs w:val="23"/>
          <w:highlight w:val="yellow"/>
        </w:rPr>
        <w:t>REST should be done</w:t>
      </w:r>
      <w:r>
        <w:rPr>
          <w:rFonts w:ascii="inherit" w:hAnsi="inherit" w:cs="Arial"/>
          <w:color w:val="242729"/>
          <w:sz w:val="23"/>
          <w:szCs w:val="23"/>
        </w:rPr>
        <w:t>, instead of having a home page with links to Questions and Answers, we'd have a static documentation explaining that in order to view a question, you have to take the URI </w:t>
      </w:r>
      <w:r>
        <w:rPr>
          <w:rStyle w:val="HTMLCode"/>
          <w:rFonts w:ascii="Consolas" w:hAnsi="Consolas"/>
          <w:color w:val="242729"/>
          <w:bdr w:val="none" w:sz="0" w:space="0" w:color="auto" w:frame="1"/>
          <w:shd w:val="clear" w:color="auto" w:fill="EFF0F1"/>
        </w:rPr>
        <w:t>stackoverflow.com/questions/&lt;id&gt;</w:t>
      </w:r>
      <w:r>
        <w:rPr>
          <w:rFonts w:ascii="inherit" w:hAnsi="inherit" w:cs="Arial"/>
          <w:color w:val="242729"/>
          <w:sz w:val="23"/>
          <w:szCs w:val="23"/>
        </w:rPr>
        <w:t>, replace id with the Question.id and paste that on your browser. That's nonsense, but that's what many people think REST is.</w:t>
      </w:r>
    </w:p>
    <w:p w14:paraId="2BE163E4" w14:textId="77777777" w:rsidR="00FF778F" w:rsidRDefault="00FF778F" w:rsidP="00AF6905">
      <w:pPr>
        <w:pStyle w:val="NormalWeb"/>
        <w:shd w:val="clear" w:color="auto" w:fill="FFFFFF"/>
        <w:spacing w:before="0" w:beforeAutospacing="0" w:after="0" w:afterAutospacing="0"/>
        <w:textAlignment w:val="baseline"/>
        <w:rPr>
          <w:rFonts w:ascii="Arial" w:hAnsi="Arial" w:cs="Arial"/>
          <w:color w:val="242729"/>
          <w:sz w:val="23"/>
          <w:szCs w:val="23"/>
        </w:rPr>
      </w:pPr>
    </w:p>
    <w:p w14:paraId="0795A304" w14:textId="4ADE2242" w:rsidR="00AF6905" w:rsidRDefault="00AF6905" w:rsidP="00AF6905">
      <w:pPr>
        <w:pStyle w:val="NormalWeb"/>
        <w:shd w:val="clear" w:color="auto" w:fill="FFFFFF"/>
        <w:spacing w:before="0" w:beforeAutospacing="0" w:after="0" w:afterAutospacing="0"/>
        <w:textAlignment w:val="baseline"/>
        <w:rPr>
          <w:rFonts w:ascii="Arial" w:hAnsi="Arial" w:cs="Arial"/>
          <w:color w:val="242729"/>
          <w:sz w:val="23"/>
          <w:szCs w:val="23"/>
          <w:highlight w:val="green"/>
        </w:rPr>
      </w:pPr>
      <w:r>
        <w:rPr>
          <w:rFonts w:ascii="Arial" w:hAnsi="Arial" w:cs="Arial"/>
          <w:color w:val="242729"/>
          <w:sz w:val="23"/>
          <w:szCs w:val="23"/>
        </w:rPr>
        <w:t xml:space="preserve">This last point can't be emphasized enough. If your </w:t>
      </w:r>
      <w:r w:rsidRPr="00FF778F">
        <w:rPr>
          <w:rFonts w:ascii="Arial" w:hAnsi="Arial" w:cs="Arial"/>
          <w:color w:val="242729"/>
          <w:sz w:val="23"/>
          <w:szCs w:val="23"/>
          <w:highlight w:val="yellow"/>
        </w:rPr>
        <w:t>clients are building URIs from templates in documentation</w:t>
      </w:r>
      <w:r>
        <w:rPr>
          <w:rFonts w:ascii="Arial" w:hAnsi="Arial" w:cs="Arial"/>
          <w:color w:val="242729"/>
          <w:sz w:val="23"/>
          <w:szCs w:val="23"/>
        </w:rPr>
        <w:t xml:space="preserve"> and </w:t>
      </w:r>
      <w:r w:rsidRPr="00FF778F">
        <w:rPr>
          <w:rFonts w:ascii="Arial" w:hAnsi="Arial" w:cs="Arial"/>
          <w:color w:val="242729"/>
          <w:sz w:val="23"/>
          <w:szCs w:val="23"/>
          <w:highlight w:val="yellow"/>
        </w:rPr>
        <w:t>not getting links in the resource representations</w:t>
      </w:r>
      <w:r>
        <w:rPr>
          <w:rFonts w:ascii="Arial" w:hAnsi="Arial" w:cs="Arial"/>
          <w:color w:val="242729"/>
          <w:sz w:val="23"/>
          <w:szCs w:val="23"/>
        </w:rPr>
        <w:t xml:space="preserve">, </w:t>
      </w:r>
      <w:r w:rsidRPr="00FF778F">
        <w:rPr>
          <w:rFonts w:ascii="Arial" w:hAnsi="Arial" w:cs="Arial"/>
          <w:color w:val="242729"/>
          <w:sz w:val="23"/>
          <w:szCs w:val="23"/>
          <w:highlight w:val="green"/>
        </w:rPr>
        <w:t>that's not REST.</w:t>
      </w:r>
      <w:r>
        <w:rPr>
          <w:rFonts w:ascii="Arial" w:hAnsi="Arial" w:cs="Arial"/>
          <w:color w:val="242729"/>
          <w:sz w:val="23"/>
          <w:szCs w:val="23"/>
        </w:rPr>
        <w:t xml:space="preserve"> Roy Fielding, the author of REST, made it clear on this blog post: </w:t>
      </w:r>
      <w:hyperlink r:id="rId8" w:history="1">
        <w:r w:rsidRPr="00FF778F">
          <w:rPr>
            <w:rStyle w:val="Hyperlink"/>
            <w:rFonts w:ascii="inherit" w:hAnsi="inherit" w:cs="Arial"/>
            <w:color w:val="005999"/>
            <w:sz w:val="23"/>
            <w:szCs w:val="23"/>
            <w:highlight w:val="green"/>
            <w:bdr w:val="none" w:sz="0" w:space="0" w:color="auto" w:frame="1"/>
          </w:rPr>
          <w:t>REST APIs</w:t>
        </w:r>
        <w:r w:rsidRPr="00FF778F">
          <w:rPr>
            <w:rStyle w:val="Hyperlink"/>
            <w:rFonts w:ascii="inherit" w:hAnsi="inherit" w:cs="Arial"/>
            <w:color w:val="005999"/>
            <w:sz w:val="23"/>
            <w:szCs w:val="23"/>
            <w:highlight w:val="green"/>
            <w:bdr w:val="none" w:sz="0" w:space="0" w:color="auto" w:frame="1"/>
          </w:rPr>
          <w:t xml:space="preserve"> </w:t>
        </w:r>
        <w:r w:rsidRPr="00FF778F">
          <w:rPr>
            <w:rStyle w:val="Hyperlink"/>
            <w:rFonts w:ascii="inherit" w:hAnsi="inherit" w:cs="Arial"/>
            <w:color w:val="005999"/>
            <w:sz w:val="23"/>
            <w:szCs w:val="23"/>
            <w:highlight w:val="green"/>
            <w:bdr w:val="none" w:sz="0" w:space="0" w:color="auto" w:frame="1"/>
          </w:rPr>
          <w:t>must be hypertext-driven</w:t>
        </w:r>
      </w:hyperlink>
      <w:r w:rsidRPr="00FF778F">
        <w:rPr>
          <w:rFonts w:ascii="Arial" w:hAnsi="Arial" w:cs="Arial"/>
          <w:color w:val="242729"/>
          <w:sz w:val="23"/>
          <w:szCs w:val="23"/>
          <w:highlight w:val="green"/>
        </w:rPr>
        <w:t>.</w:t>
      </w:r>
    </w:p>
    <w:p w14:paraId="46D52CCC" w14:textId="7B245A62" w:rsidR="00FF778F" w:rsidRDefault="00FF778F" w:rsidP="00AF6905">
      <w:pPr>
        <w:pStyle w:val="NormalWeb"/>
        <w:shd w:val="clear" w:color="auto" w:fill="FFFFFF"/>
        <w:spacing w:before="0" w:beforeAutospacing="0" w:after="0" w:afterAutospacing="0"/>
        <w:textAlignment w:val="baseline"/>
        <w:rPr>
          <w:rFonts w:ascii="Arial" w:hAnsi="Arial" w:cs="Arial"/>
          <w:color w:val="242729"/>
          <w:sz w:val="23"/>
          <w:szCs w:val="23"/>
        </w:rPr>
      </w:pPr>
    </w:p>
    <w:p w14:paraId="3CAC5E5C" w14:textId="6C9A3070" w:rsidR="00FF778F" w:rsidRDefault="00FF778F" w:rsidP="00AF690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&lt;&lt;&lt;&lt;&lt;  </w:t>
      </w:r>
    </w:p>
    <w:p w14:paraId="142D5A0E" w14:textId="62487680" w:rsidR="00FF778F" w:rsidRPr="005669EF" w:rsidRDefault="00FF778F" w:rsidP="00FF778F">
      <w:pPr>
        <w:numPr>
          <w:ilvl w:val="0"/>
          <w:numId w:val="21"/>
        </w:numPr>
        <w:shd w:val="clear" w:color="auto" w:fill="FFFFFF"/>
        <w:spacing w:before="100" w:beforeAutospacing="1" w:after="100" w:afterAutospacing="1" w:line="240" w:lineRule="auto"/>
        <w:ind w:left="240" w:right="240"/>
        <w:rPr>
          <w:rFonts w:ascii="Georgia" w:eastAsia="Times New Roman" w:hAnsi="Georgia" w:cs="Times New Roman"/>
          <w:color w:val="000000"/>
          <w:sz w:val="27"/>
          <w:szCs w:val="27"/>
          <w:lang w:eastAsia="en-CA"/>
        </w:rPr>
      </w:pPr>
      <w:r w:rsidRPr="00FF778F">
        <w:rPr>
          <w:rFonts w:ascii="Georgia" w:eastAsia="Times New Roman" w:hAnsi="Georgia" w:cs="Times New Roman"/>
          <w:color w:val="000000"/>
          <w:sz w:val="27"/>
          <w:szCs w:val="27"/>
          <w:lang w:eastAsia="en-CA"/>
        </w:rPr>
        <w:t xml:space="preserve">A </w:t>
      </w:r>
      <w:r w:rsidRPr="00FF778F">
        <w:rPr>
          <w:rFonts w:ascii="Georgia" w:eastAsia="Times New Roman" w:hAnsi="Georgia" w:cs="Times New Roman"/>
          <w:color w:val="000000"/>
          <w:sz w:val="27"/>
          <w:szCs w:val="27"/>
          <w:highlight w:val="yellow"/>
          <w:lang w:eastAsia="en-CA"/>
        </w:rPr>
        <w:t>REST API</w:t>
      </w:r>
      <w:r w:rsidRPr="00FF778F">
        <w:rPr>
          <w:rFonts w:ascii="Georgia" w:eastAsia="Times New Roman" w:hAnsi="Georgia" w:cs="Times New Roman"/>
          <w:color w:val="000000"/>
          <w:sz w:val="27"/>
          <w:szCs w:val="27"/>
          <w:lang w:eastAsia="en-CA"/>
        </w:rPr>
        <w:t xml:space="preserve"> should </w:t>
      </w:r>
      <w:r w:rsidRPr="00FF778F">
        <w:rPr>
          <w:rFonts w:ascii="Georgia" w:eastAsia="Times New Roman" w:hAnsi="Georgia" w:cs="Times New Roman"/>
          <w:color w:val="000000"/>
          <w:sz w:val="27"/>
          <w:szCs w:val="27"/>
          <w:highlight w:val="yellow"/>
          <w:lang w:eastAsia="en-CA"/>
        </w:rPr>
        <w:t>not be dependent on any single communication protocol</w:t>
      </w:r>
      <w:r w:rsidRPr="00FF778F">
        <w:rPr>
          <w:rFonts w:ascii="Georgia" w:eastAsia="Times New Roman" w:hAnsi="Georgia" w:cs="Times New Roman"/>
          <w:color w:val="000000"/>
          <w:sz w:val="27"/>
          <w:szCs w:val="27"/>
          <w:lang w:eastAsia="en-CA"/>
        </w:rPr>
        <w:t xml:space="preserve">, though its successful mapping to a given protocol may be dependent on the availability of metadata, choice of methods, etc. In general, </w:t>
      </w:r>
      <w:r w:rsidRPr="00FF778F">
        <w:rPr>
          <w:rFonts w:ascii="Georgia" w:eastAsia="Times New Roman" w:hAnsi="Georgia" w:cs="Times New Roman"/>
          <w:color w:val="000000"/>
          <w:sz w:val="27"/>
          <w:szCs w:val="27"/>
          <w:highlight w:val="green"/>
          <w:lang w:eastAsia="en-CA"/>
        </w:rPr>
        <w:t>any protocol element that uses a URI for identification must allow any URI scheme to be used for the sake of that identification</w:t>
      </w:r>
      <w:r w:rsidRPr="00FF778F">
        <w:rPr>
          <w:rFonts w:ascii="Georgia" w:eastAsia="Times New Roman" w:hAnsi="Georgia" w:cs="Times New Roman"/>
          <w:color w:val="000000"/>
          <w:sz w:val="27"/>
          <w:szCs w:val="27"/>
          <w:lang w:eastAsia="en-CA"/>
        </w:rPr>
        <w:t>. </w:t>
      </w:r>
      <w:r w:rsidRPr="00FF778F">
        <w:rPr>
          <w:rFonts w:ascii="Georgia" w:eastAsia="Times New Roman" w:hAnsi="Georgia" w:cs="Times New Roman"/>
          <w:i/>
          <w:iCs/>
          <w:color w:val="000000"/>
          <w:sz w:val="27"/>
          <w:szCs w:val="27"/>
          <w:lang w:eastAsia="en-CA"/>
        </w:rPr>
        <w:t>[Failure here implies that identification is not separated from interaction.]</w:t>
      </w:r>
    </w:p>
    <w:p w14:paraId="10F700CB" w14:textId="77777777" w:rsidR="005669EF" w:rsidRPr="00FF778F" w:rsidRDefault="005669EF" w:rsidP="005669EF">
      <w:pPr>
        <w:shd w:val="clear" w:color="auto" w:fill="FFFFFF"/>
        <w:spacing w:before="100" w:beforeAutospacing="1" w:after="100" w:afterAutospacing="1" w:line="240" w:lineRule="auto"/>
        <w:ind w:left="240" w:right="240"/>
        <w:rPr>
          <w:rFonts w:ascii="Georgia" w:eastAsia="Times New Roman" w:hAnsi="Georgia" w:cs="Times New Roman"/>
          <w:color w:val="000000"/>
          <w:sz w:val="27"/>
          <w:szCs w:val="27"/>
          <w:lang w:eastAsia="en-CA"/>
        </w:rPr>
      </w:pPr>
    </w:p>
    <w:p w14:paraId="2AE4878E" w14:textId="17A50C24" w:rsidR="00FF778F" w:rsidRPr="005669EF" w:rsidRDefault="00FF778F" w:rsidP="00FF778F">
      <w:pPr>
        <w:numPr>
          <w:ilvl w:val="0"/>
          <w:numId w:val="21"/>
        </w:numPr>
        <w:shd w:val="clear" w:color="auto" w:fill="FFFFFF"/>
        <w:spacing w:before="100" w:beforeAutospacing="1" w:after="100" w:afterAutospacing="1" w:line="240" w:lineRule="auto"/>
        <w:ind w:left="240" w:right="240"/>
        <w:rPr>
          <w:rFonts w:ascii="Georgia" w:eastAsia="Times New Roman" w:hAnsi="Georgia" w:cs="Times New Roman"/>
          <w:color w:val="000000"/>
          <w:sz w:val="27"/>
          <w:szCs w:val="27"/>
          <w:lang w:eastAsia="en-CA"/>
        </w:rPr>
      </w:pPr>
      <w:r w:rsidRPr="00FF778F">
        <w:rPr>
          <w:rFonts w:ascii="Georgia" w:eastAsia="Times New Roman" w:hAnsi="Georgia" w:cs="Times New Roman"/>
          <w:color w:val="000000"/>
          <w:sz w:val="27"/>
          <w:szCs w:val="27"/>
          <w:lang w:eastAsia="en-CA"/>
        </w:rPr>
        <w:t xml:space="preserve">A </w:t>
      </w:r>
      <w:r w:rsidRPr="00FF778F">
        <w:rPr>
          <w:rFonts w:ascii="Georgia" w:eastAsia="Times New Roman" w:hAnsi="Georgia" w:cs="Times New Roman"/>
          <w:color w:val="000000"/>
          <w:sz w:val="27"/>
          <w:szCs w:val="27"/>
          <w:highlight w:val="yellow"/>
          <w:lang w:eastAsia="en-CA"/>
        </w:rPr>
        <w:t>REST API</w:t>
      </w:r>
      <w:r w:rsidRPr="00FF778F">
        <w:rPr>
          <w:rFonts w:ascii="Georgia" w:eastAsia="Times New Roman" w:hAnsi="Georgia" w:cs="Times New Roman"/>
          <w:color w:val="000000"/>
          <w:sz w:val="27"/>
          <w:szCs w:val="27"/>
          <w:lang w:eastAsia="en-CA"/>
        </w:rPr>
        <w:t xml:space="preserve"> should </w:t>
      </w:r>
      <w:r w:rsidRPr="00FF778F">
        <w:rPr>
          <w:rFonts w:ascii="Georgia" w:eastAsia="Times New Roman" w:hAnsi="Georgia" w:cs="Times New Roman"/>
          <w:color w:val="000000"/>
          <w:sz w:val="27"/>
          <w:szCs w:val="27"/>
          <w:highlight w:val="green"/>
          <w:lang w:eastAsia="en-CA"/>
        </w:rPr>
        <w:t>not contain any changes to the communication protocols aside from filling-out or fixing the details of underspecified bits of standard protocols, such as HTTP’s PATCH method or Link header field.</w:t>
      </w:r>
      <w:r w:rsidRPr="00FF778F">
        <w:rPr>
          <w:rFonts w:ascii="Georgia" w:eastAsia="Times New Roman" w:hAnsi="Georgia" w:cs="Times New Roman"/>
          <w:color w:val="000000"/>
          <w:sz w:val="27"/>
          <w:szCs w:val="27"/>
          <w:lang w:eastAsia="en-CA"/>
        </w:rPr>
        <w:t xml:space="preserve"> Workarounds for broken implementations (such as those browsers stupid enough to believe that HTML defines HTTP’s method set) should be defined separately, or at least in appendices, with an expectation that the workaround will eventually be obsolete. </w:t>
      </w:r>
      <w:r w:rsidRPr="00FF778F">
        <w:rPr>
          <w:rFonts w:ascii="Georgia" w:eastAsia="Times New Roman" w:hAnsi="Georgia" w:cs="Times New Roman"/>
          <w:i/>
          <w:iCs/>
          <w:color w:val="000000"/>
          <w:sz w:val="27"/>
          <w:szCs w:val="27"/>
          <w:lang w:eastAsia="en-CA"/>
        </w:rPr>
        <w:t>[Failure here implies that the resource interfaces are object-specific, not generic.]</w:t>
      </w:r>
    </w:p>
    <w:p w14:paraId="31CF6D96" w14:textId="77777777" w:rsidR="005669EF" w:rsidRPr="00FF778F" w:rsidRDefault="005669EF" w:rsidP="005669EF">
      <w:pPr>
        <w:shd w:val="clear" w:color="auto" w:fill="FFFFFF"/>
        <w:spacing w:before="100" w:beforeAutospacing="1" w:after="100" w:afterAutospacing="1" w:line="240" w:lineRule="auto"/>
        <w:ind w:right="240"/>
        <w:rPr>
          <w:rFonts w:ascii="Georgia" w:eastAsia="Times New Roman" w:hAnsi="Georgia" w:cs="Times New Roman"/>
          <w:color w:val="000000"/>
          <w:sz w:val="27"/>
          <w:szCs w:val="27"/>
          <w:lang w:eastAsia="en-CA"/>
        </w:rPr>
      </w:pPr>
    </w:p>
    <w:p w14:paraId="1C311C78" w14:textId="6FD0423B" w:rsidR="00FF778F" w:rsidRPr="00FF778F" w:rsidRDefault="00FF778F" w:rsidP="00FF778F">
      <w:pPr>
        <w:numPr>
          <w:ilvl w:val="0"/>
          <w:numId w:val="21"/>
        </w:numPr>
        <w:shd w:val="clear" w:color="auto" w:fill="FFFFFF"/>
        <w:spacing w:before="100" w:beforeAutospacing="1" w:after="100" w:afterAutospacing="1" w:line="240" w:lineRule="auto"/>
        <w:ind w:left="240" w:right="240"/>
        <w:rPr>
          <w:rFonts w:ascii="Georgia" w:eastAsia="Times New Roman" w:hAnsi="Georgia" w:cs="Times New Roman"/>
          <w:color w:val="000000"/>
          <w:sz w:val="27"/>
          <w:szCs w:val="27"/>
          <w:lang w:eastAsia="en-CA"/>
        </w:rPr>
      </w:pPr>
      <w:r w:rsidRPr="00FF778F">
        <w:rPr>
          <w:rFonts w:ascii="Georgia" w:eastAsia="Times New Roman" w:hAnsi="Georgia" w:cs="Times New Roman"/>
          <w:color w:val="000000"/>
          <w:sz w:val="27"/>
          <w:szCs w:val="27"/>
          <w:lang w:eastAsia="en-CA"/>
        </w:rPr>
        <w:t xml:space="preserve">A </w:t>
      </w:r>
      <w:r w:rsidRPr="00FF778F">
        <w:rPr>
          <w:rFonts w:ascii="Georgia" w:eastAsia="Times New Roman" w:hAnsi="Georgia" w:cs="Times New Roman"/>
          <w:color w:val="000000"/>
          <w:sz w:val="27"/>
          <w:szCs w:val="27"/>
          <w:highlight w:val="yellow"/>
          <w:lang w:eastAsia="en-CA"/>
        </w:rPr>
        <w:t>REST API</w:t>
      </w:r>
      <w:r w:rsidRPr="00FF778F">
        <w:rPr>
          <w:rFonts w:ascii="Georgia" w:eastAsia="Times New Roman" w:hAnsi="Georgia" w:cs="Times New Roman"/>
          <w:color w:val="000000"/>
          <w:sz w:val="27"/>
          <w:szCs w:val="27"/>
          <w:lang w:eastAsia="en-CA"/>
        </w:rPr>
        <w:t xml:space="preserve"> should spend almost </w:t>
      </w:r>
      <w:r w:rsidR="00E94D60" w:rsidRPr="00FF778F">
        <w:rPr>
          <w:rFonts w:ascii="Georgia" w:eastAsia="Times New Roman" w:hAnsi="Georgia" w:cs="Times New Roman"/>
          <w:color w:val="000000"/>
          <w:sz w:val="27"/>
          <w:szCs w:val="27"/>
          <w:lang w:eastAsia="en-CA"/>
        </w:rPr>
        <w:t>all</w:t>
      </w:r>
      <w:r w:rsidRPr="00FF778F">
        <w:rPr>
          <w:rFonts w:ascii="Georgia" w:eastAsia="Times New Roman" w:hAnsi="Georgia" w:cs="Times New Roman"/>
          <w:color w:val="000000"/>
          <w:sz w:val="27"/>
          <w:szCs w:val="27"/>
          <w:lang w:eastAsia="en-CA"/>
        </w:rPr>
        <w:t xml:space="preserve"> its </w:t>
      </w:r>
      <w:r w:rsidRPr="00FF778F">
        <w:rPr>
          <w:rFonts w:ascii="Georgia" w:eastAsia="Times New Roman" w:hAnsi="Georgia" w:cs="Times New Roman"/>
          <w:color w:val="000000"/>
          <w:sz w:val="27"/>
          <w:szCs w:val="27"/>
          <w:highlight w:val="green"/>
          <w:lang w:eastAsia="en-CA"/>
        </w:rPr>
        <w:t>descriptive effort in defining the media type(s) used for representing resources and driving application state, or in defining extended relation name</w:t>
      </w:r>
      <w:bookmarkStart w:id="0" w:name="_GoBack"/>
      <w:bookmarkEnd w:id="0"/>
      <w:r w:rsidRPr="00FF778F">
        <w:rPr>
          <w:rFonts w:ascii="Georgia" w:eastAsia="Times New Roman" w:hAnsi="Georgia" w:cs="Times New Roman"/>
          <w:color w:val="000000"/>
          <w:sz w:val="27"/>
          <w:szCs w:val="27"/>
          <w:highlight w:val="green"/>
          <w:lang w:eastAsia="en-CA"/>
        </w:rPr>
        <w:t>s and/or hypertext-enabled mark-up for existing standard media types.</w:t>
      </w:r>
      <w:r w:rsidRPr="00FF778F">
        <w:rPr>
          <w:rFonts w:ascii="Georgia" w:eastAsia="Times New Roman" w:hAnsi="Georgia" w:cs="Times New Roman"/>
          <w:color w:val="000000"/>
          <w:sz w:val="27"/>
          <w:szCs w:val="27"/>
          <w:lang w:eastAsia="en-CA"/>
        </w:rPr>
        <w:t xml:space="preserve"> Any effort spent describing what methods to use on what URIs of interest should be entirely defined within the scope of the processing rules for a media type (and, in most cases, already defined by existing media types). </w:t>
      </w:r>
      <w:r w:rsidRPr="00FF778F">
        <w:rPr>
          <w:rFonts w:ascii="Georgia" w:eastAsia="Times New Roman" w:hAnsi="Georgia" w:cs="Times New Roman"/>
          <w:i/>
          <w:iCs/>
          <w:color w:val="000000"/>
          <w:sz w:val="27"/>
          <w:szCs w:val="27"/>
          <w:lang w:eastAsia="en-CA"/>
        </w:rPr>
        <w:t>[Failure here implies that out-of-band information is driving interaction instead of hypertext.]</w:t>
      </w:r>
    </w:p>
    <w:p w14:paraId="231DDED1" w14:textId="77777777" w:rsidR="00FF778F" w:rsidRPr="00FF778F" w:rsidRDefault="00FF778F" w:rsidP="00FF778F">
      <w:pPr>
        <w:numPr>
          <w:ilvl w:val="0"/>
          <w:numId w:val="21"/>
        </w:numPr>
        <w:shd w:val="clear" w:color="auto" w:fill="FFFFFF"/>
        <w:spacing w:before="100" w:beforeAutospacing="1" w:after="100" w:afterAutospacing="1" w:line="240" w:lineRule="auto"/>
        <w:ind w:left="240" w:right="240"/>
        <w:rPr>
          <w:rFonts w:ascii="Georgia" w:eastAsia="Times New Roman" w:hAnsi="Georgia" w:cs="Times New Roman"/>
          <w:color w:val="000000"/>
          <w:sz w:val="27"/>
          <w:szCs w:val="27"/>
          <w:lang w:eastAsia="en-CA"/>
        </w:rPr>
      </w:pPr>
      <w:r w:rsidRPr="00FF778F">
        <w:rPr>
          <w:rFonts w:ascii="Georgia" w:eastAsia="Times New Roman" w:hAnsi="Georgia" w:cs="Times New Roman"/>
          <w:color w:val="000000"/>
          <w:sz w:val="27"/>
          <w:szCs w:val="27"/>
          <w:lang w:eastAsia="en-CA"/>
        </w:rPr>
        <w:t xml:space="preserve">A REST API must not define fixed resource names or hierarchies (an obvious coupling of client and server). Servers must have the freedom to control their own namespace. Instead, allow servers to instruct clients on </w:t>
      </w:r>
      <w:r w:rsidRPr="00FF778F">
        <w:rPr>
          <w:rFonts w:ascii="Georgia" w:eastAsia="Times New Roman" w:hAnsi="Georgia" w:cs="Times New Roman"/>
          <w:color w:val="000000"/>
          <w:sz w:val="27"/>
          <w:szCs w:val="27"/>
          <w:lang w:eastAsia="en-CA"/>
        </w:rPr>
        <w:lastRenderedPageBreak/>
        <w:t>how to construct appropriate URIs, such as is done in HTML forms and URI templates, by defining those instructions within media types and link relations. </w:t>
      </w:r>
      <w:r w:rsidRPr="00FF778F">
        <w:rPr>
          <w:rFonts w:ascii="Georgia" w:eastAsia="Times New Roman" w:hAnsi="Georgia" w:cs="Times New Roman"/>
          <w:i/>
          <w:iCs/>
          <w:color w:val="000000"/>
          <w:sz w:val="27"/>
          <w:szCs w:val="27"/>
          <w:lang w:eastAsia="en-CA"/>
        </w:rPr>
        <w:t xml:space="preserve">[Failure here implies that clients are assuming a resource structure due to </w:t>
      </w:r>
      <w:proofErr w:type="spellStart"/>
      <w:r w:rsidRPr="00FF778F">
        <w:rPr>
          <w:rFonts w:ascii="Georgia" w:eastAsia="Times New Roman" w:hAnsi="Georgia" w:cs="Times New Roman"/>
          <w:i/>
          <w:iCs/>
          <w:color w:val="000000"/>
          <w:sz w:val="27"/>
          <w:szCs w:val="27"/>
          <w:lang w:eastAsia="en-CA"/>
        </w:rPr>
        <w:t>out-of</w:t>
      </w:r>
      <w:proofErr w:type="spellEnd"/>
      <w:r w:rsidRPr="00FF778F">
        <w:rPr>
          <w:rFonts w:ascii="Georgia" w:eastAsia="Times New Roman" w:hAnsi="Georgia" w:cs="Times New Roman"/>
          <w:i/>
          <w:iCs/>
          <w:color w:val="000000"/>
          <w:sz w:val="27"/>
          <w:szCs w:val="27"/>
          <w:lang w:eastAsia="en-CA"/>
        </w:rPr>
        <w:t xml:space="preserve"> band information, such as a domain-specific standard, which is the data-oriented equivalent to RPC’s functional coupling].</w:t>
      </w:r>
    </w:p>
    <w:p w14:paraId="4BF9CCBF" w14:textId="77777777" w:rsidR="00FF778F" w:rsidRPr="00FF778F" w:rsidRDefault="00FF778F" w:rsidP="00FF778F">
      <w:pPr>
        <w:numPr>
          <w:ilvl w:val="0"/>
          <w:numId w:val="21"/>
        </w:numPr>
        <w:shd w:val="clear" w:color="auto" w:fill="FFFFFF"/>
        <w:spacing w:before="100" w:beforeAutospacing="1" w:after="100" w:afterAutospacing="1" w:line="240" w:lineRule="auto"/>
        <w:ind w:left="240" w:right="240"/>
        <w:rPr>
          <w:rFonts w:ascii="Georgia" w:eastAsia="Times New Roman" w:hAnsi="Georgia" w:cs="Times New Roman"/>
          <w:color w:val="000000"/>
          <w:sz w:val="27"/>
          <w:szCs w:val="27"/>
          <w:lang w:eastAsia="en-CA"/>
        </w:rPr>
      </w:pPr>
      <w:r w:rsidRPr="00FF778F">
        <w:rPr>
          <w:rFonts w:ascii="Georgia" w:eastAsia="Times New Roman" w:hAnsi="Georgia" w:cs="Times New Roman"/>
          <w:color w:val="000000"/>
          <w:sz w:val="27"/>
          <w:szCs w:val="27"/>
          <w:lang w:eastAsia="en-CA"/>
        </w:rPr>
        <w:t>A REST API should never have “typed” resources that are significant to the client. Specification authors may use resource types for describing server implementation behind the interface, but those types must be irrelevant and invisible to the client. The only types that are significant to a client are the current representation’s media type and standardized relation names. </w:t>
      </w:r>
      <w:r w:rsidRPr="00FF778F">
        <w:rPr>
          <w:rFonts w:ascii="Georgia" w:eastAsia="Times New Roman" w:hAnsi="Georgia" w:cs="Times New Roman"/>
          <w:i/>
          <w:iCs/>
          <w:color w:val="000000"/>
          <w:sz w:val="27"/>
          <w:szCs w:val="27"/>
          <w:lang w:eastAsia="en-CA"/>
        </w:rPr>
        <w:t>[ditto]</w:t>
      </w:r>
    </w:p>
    <w:p w14:paraId="72413AFC" w14:textId="47F8EC3C" w:rsidR="00FF778F" w:rsidRDefault="00FF778F" w:rsidP="00AF690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&gt;&gt;&gt;&gt;&gt;&gt;</w:t>
      </w:r>
    </w:p>
    <w:p w14:paraId="65A63D17" w14:textId="77777777" w:rsidR="00FF778F" w:rsidRDefault="00FF778F" w:rsidP="00AF6905">
      <w:pPr>
        <w:pStyle w:val="NormalWeb"/>
        <w:shd w:val="clear" w:color="auto" w:fill="FFFFFF"/>
        <w:spacing w:before="0" w:beforeAutospacing="0" w:after="0" w:afterAutospacing="0"/>
        <w:textAlignment w:val="baseline"/>
        <w:rPr>
          <w:rFonts w:ascii="Arial" w:hAnsi="Arial" w:cs="Arial"/>
          <w:color w:val="242729"/>
          <w:sz w:val="23"/>
          <w:szCs w:val="23"/>
        </w:rPr>
      </w:pPr>
    </w:p>
    <w:p w14:paraId="129B8787" w14:textId="77777777" w:rsidR="00AF6905" w:rsidRDefault="00AF6905" w:rsidP="00AF690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9" w:history="1">
        <w:r>
          <w:rPr>
            <w:rStyle w:val="Hyperlink"/>
            <w:rFonts w:ascii="inherit" w:hAnsi="inherit" w:cs="Arial"/>
            <w:color w:val="005999"/>
            <w:sz w:val="23"/>
            <w:szCs w:val="23"/>
            <w:bdr w:val="none" w:sz="0" w:space="0" w:color="auto" w:frame="1"/>
          </w:rPr>
          <w:t>HAL</w:t>
        </w:r>
      </w:hyperlink>
      <w:r>
        <w:rPr>
          <w:rFonts w:ascii="Arial" w:hAnsi="Arial" w:cs="Arial"/>
          <w:color w:val="242729"/>
          <w:sz w:val="23"/>
          <w:szCs w:val="23"/>
        </w:rPr>
        <w:t>.</w:t>
      </w:r>
    </w:p>
    <w:p w14:paraId="73AB0CEC" w14:textId="77777777" w:rsidR="00AF6905" w:rsidRDefault="00AF6905" w:rsidP="00AF690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14:paraId="5458C26B" w14:textId="77777777" w:rsidR="00935AD7" w:rsidRDefault="00935AD7" w:rsidP="00413F1C">
      <w:pPr>
        <w:shd w:val="clear" w:color="auto" w:fill="FFFFFF"/>
        <w:spacing w:after="150" w:line="360" w:lineRule="auto"/>
        <w:rPr>
          <w:rFonts w:ascii="Verdana" w:eastAsia="Times New Roman" w:hAnsi="Verdana" w:cs="Times New Roman"/>
          <w:szCs w:val="18"/>
          <w:lang w:eastAsia="en-CA"/>
        </w:rPr>
      </w:pPr>
    </w:p>
    <w:p w14:paraId="446F0798" w14:textId="6B5E46C3" w:rsidR="006128AD" w:rsidRDefault="00935AD7" w:rsidP="00413F1C">
      <w:pPr>
        <w:shd w:val="clear" w:color="auto" w:fill="FFFFFF"/>
        <w:spacing w:after="150" w:line="360" w:lineRule="auto"/>
        <w:rPr>
          <w:rFonts w:ascii="Verdana" w:eastAsia="Times New Roman" w:hAnsi="Verdana" w:cs="Times New Roman"/>
          <w:szCs w:val="18"/>
          <w:lang w:eastAsia="en-CA"/>
        </w:rPr>
      </w:pPr>
      <w:r>
        <w:rPr>
          <w:rFonts w:ascii="Verdana" w:eastAsia="Times New Roman" w:hAnsi="Verdana" w:cs="Times New Roman"/>
          <w:noProof/>
          <w:szCs w:val="18"/>
          <w:lang w:eastAsia="en-CA"/>
        </w:rPr>
        <w:drawing>
          <wp:inline distT="0" distB="0" distL="0" distR="0" wp14:anchorId="1ACD99EF" wp14:editId="2BB270A5">
            <wp:extent cx="3657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QsEJ.jpg"/>
                    <pic:cNvPicPr/>
                  </pic:nvPicPr>
                  <pic:blipFill>
                    <a:blip r:embed="rId10">
                      <a:extLst>
                        <a:ext uri="{28A0092B-C50C-407E-A947-70E740481C1C}">
                          <a14:useLocalDpi xmlns:a14="http://schemas.microsoft.com/office/drawing/2010/main" val="0"/>
                        </a:ext>
                      </a:extLst>
                    </a:blip>
                    <a:stretch>
                      <a:fillRect/>
                    </a:stretch>
                  </pic:blipFill>
                  <pic:spPr>
                    <a:xfrm>
                      <a:off x="0" y="0"/>
                      <a:ext cx="3657600" cy="2019300"/>
                    </a:xfrm>
                    <a:prstGeom prst="rect">
                      <a:avLst/>
                    </a:prstGeom>
                  </pic:spPr>
                </pic:pic>
              </a:graphicData>
            </a:graphic>
          </wp:inline>
        </w:drawing>
      </w:r>
    </w:p>
    <w:p w14:paraId="2F32369F" w14:textId="511152D4" w:rsidR="006128AD" w:rsidRPr="00413F1C" w:rsidRDefault="006128AD" w:rsidP="00413F1C">
      <w:pPr>
        <w:shd w:val="clear" w:color="auto" w:fill="FFFFFF"/>
        <w:spacing w:after="150" w:line="360" w:lineRule="auto"/>
        <w:rPr>
          <w:rFonts w:ascii="Verdana" w:eastAsia="Times New Roman" w:hAnsi="Verdana" w:cs="Times New Roman"/>
          <w:szCs w:val="18"/>
          <w:lang w:eastAsia="en-CA"/>
        </w:rPr>
      </w:pPr>
      <w:r>
        <w:rPr>
          <w:rFonts w:ascii="Verdana" w:eastAsia="Times New Roman" w:hAnsi="Verdana" w:cs="Times New Roman"/>
          <w:szCs w:val="18"/>
          <w:lang w:eastAsia="en-CA"/>
        </w:rPr>
        <w:t>&gt;&gt;&gt;&gt;&gt;&gt;&gt;</w:t>
      </w:r>
    </w:p>
    <w:p w14:paraId="7AA6441C" w14:textId="77777777" w:rsidR="00413F1C" w:rsidRPr="00413F1C" w:rsidRDefault="00413F1C" w:rsidP="00413F1C">
      <w:pPr>
        <w:shd w:val="clear" w:color="auto" w:fill="FFFFFF"/>
        <w:spacing w:after="150" w:line="360" w:lineRule="auto"/>
        <w:outlineLvl w:val="3"/>
        <w:rPr>
          <w:rFonts w:ascii="Arial" w:eastAsia="Times New Roman" w:hAnsi="Arial" w:cs="Arial"/>
          <w:b/>
          <w:bCs/>
          <w:spacing w:val="-12"/>
          <w:sz w:val="28"/>
          <w:szCs w:val="23"/>
          <w:lang w:eastAsia="en-CA"/>
        </w:rPr>
      </w:pPr>
      <w:r w:rsidRPr="00413F1C">
        <w:rPr>
          <w:rFonts w:ascii="Arial" w:eastAsia="Times New Roman" w:hAnsi="Arial" w:cs="Arial"/>
          <w:b/>
          <w:bCs/>
          <w:spacing w:val="-12"/>
          <w:sz w:val="28"/>
          <w:szCs w:val="23"/>
          <w:lang w:eastAsia="en-CA"/>
        </w:rPr>
        <w:t>Agenda for the Friday class</w:t>
      </w:r>
    </w:p>
    <w:p w14:paraId="578FD284"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lastRenderedPageBreak/>
        <w:t>Here’s the agenda for the Friday class:</w:t>
      </w:r>
    </w:p>
    <w:p w14:paraId="438C04F8" w14:textId="77777777" w:rsidR="00413F1C" w:rsidRPr="00413F1C" w:rsidRDefault="00413F1C" w:rsidP="00413F1C">
      <w:pPr>
        <w:numPr>
          <w:ilvl w:val="0"/>
          <w:numId w:val="1"/>
        </w:numPr>
        <w:shd w:val="clear" w:color="auto" w:fill="FFFFFF"/>
        <w:spacing w:after="0" w:line="360" w:lineRule="auto"/>
        <w:ind w:left="0"/>
        <w:rPr>
          <w:rFonts w:ascii="Verdana" w:eastAsia="Times New Roman" w:hAnsi="Verdana" w:cs="Times New Roman"/>
          <w:szCs w:val="18"/>
          <w:lang w:eastAsia="en-CA"/>
        </w:rPr>
      </w:pPr>
      <w:r w:rsidRPr="00413F1C">
        <w:rPr>
          <w:rFonts w:ascii="Verdana" w:eastAsia="Times New Roman" w:hAnsi="Verdana" w:cs="Times New Roman"/>
          <w:szCs w:val="18"/>
          <w:lang w:eastAsia="en-CA"/>
        </w:rPr>
        <w:t>Test 1</w:t>
      </w:r>
    </w:p>
    <w:p w14:paraId="6DA770F6" w14:textId="77777777" w:rsidR="00413F1C" w:rsidRPr="00413F1C" w:rsidRDefault="00413F1C" w:rsidP="00413F1C">
      <w:pPr>
        <w:numPr>
          <w:ilvl w:val="0"/>
          <w:numId w:val="1"/>
        </w:numPr>
        <w:shd w:val="clear" w:color="auto" w:fill="FFFFFF"/>
        <w:spacing w:after="0" w:line="360" w:lineRule="auto"/>
        <w:ind w:left="0"/>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Transition your knowledge about </w:t>
      </w:r>
      <w:r w:rsidRPr="00413F1C">
        <w:rPr>
          <w:rFonts w:ascii="Verdana" w:eastAsia="Times New Roman" w:hAnsi="Verdana" w:cs="Times New Roman"/>
          <w:szCs w:val="18"/>
          <w:highlight w:val="yellow"/>
          <w:lang w:eastAsia="en-CA"/>
        </w:rPr>
        <w:t>media handling to the web service context</w:t>
      </w:r>
    </w:p>
    <w:p w14:paraId="4BA58986" w14:textId="77777777" w:rsidR="00413F1C" w:rsidRPr="00413F1C" w:rsidRDefault="00413F1C" w:rsidP="00413F1C">
      <w:pPr>
        <w:numPr>
          <w:ilvl w:val="0"/>
          <w:numId w:val="1"/>
        </w:numPr>
        <w:shd w:val="clear" w:color="auto" w:fill="FFFFFF"/>
        <w:spacing w:after="0" w:line="360" w:lineRule="auto"/>
        <w:ind w:left="0"/>
        <w:rPr>
          <w:rFonts w:ascii="Verdana" w:eastAsia="Times New Roman" w:hAnsi="Verdana" w:cs="Times New Roman"/>
          <w:szCs w:val="18"/>
          <w:lang w:eastAsia="en-CA"/>
        </w:rPr>
      </w:pPr>
      <w:r w:rsidRPr="00413F1C">
        <w:rPr>
          <w:rFonts w:ascii="Verdana" w:eastAsia="Times New Roman" w:hAnsi="Verdana" w:cs="Times New Roman"/>
          <w:szCs w:val="18"/>
          <w:lang w:eastAsia="en-CA"/>
        </w:rPr>
        <w:t>Rules (guidance)</w:t>
      </w:r>
    </w:p>
    <w:p w14:paraId="2899B2C5" w14:textId="77777777" w:rsidR="00413F1C" w:rsidRPr="00413F1C" w:rsidRDefault="00413F1C" w:rsidP="00413F1C">
      <w:pPr>
        <w:numPr>
          <w:ilvl w:val="0"/>
          <w:numId w:val="1"/>
        </w:numPr>
        <w:shd w:val="clear" w:color="auto" w:fill="FFFFFF"/>
        <w:spacing w:after="0" w:line="360" w:lineRule="auto"/>
        <w:ind w:left="0"/>
        <w:rPr>
          <w:rFonts w:ascii="Verdana" w:eastAsia="Times New Roman" w:hAnsi="Verdana" w:cs="Times New Roman"/>
          <w:szCs w:val="18"/>
          <w:highlight w:val="yellow"/>
          <w:lang w:eastAsia="en-CA"/>
        </w:rPr>
      </w:pPr>
      <w:r w:rsidRPr="00413F1C">
        <w:rPr>
          <w:rFonts w:ascii="Verdana" w:eastAsia="Times New Roman" w:hAnsi="Verdana" w:cs="Times New Roman"/>
          <w:szCs w:val="18"/>
          <w:highlight w:val="yellow"/>
          <w:lang w:eastAsia="en-CA"/>
        </w:rPr>
        <w:t>Media type formatter class and code</w:t>
      </w:r>
    </w:p>
    <w:p w14:paraId="2B6C0848"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6A868E64" w14:textId="77777777" w:rsidR="00413F1C" w:rsidRPr="00413F1C" w:rsidRDefault="00413F1C" w:rsidP="00413F1C">
      <w:pPr>
        <w:shd w:val="clear" w:color="auto" w:fill="FFFFFF"/>
        <w:spacing w:after="150" w:line="360" w:lineRule="auto"/>
        <w:outlineLvl w:val="3"/>
        <w:rPr>
          <w:rFonts w:ascii="Arial" w:eastAsia="Times New Roman" w:hAnsi="Arial" w:cs="Arial"/>
          <w:b/>
          <w:bCs/>
          <w:spacing w:val="-12"/>
          <w:sz w:val="28"/>
          <w:szCs w:val="23"/>
          <w:lang w:eastAsia="en-CA"/>
        </w:rPr>
      </w:pPr>
      <w:r w:rsidRPr="00413F1C">
        <w:rPr>
          <w:rFonts w:ascii="Arial" w:eastAsia="Times New Roman" w:hAnsi="Arial" w:cs="Arial"/>
          <w:b/>
          <w:bCs/>
          <w:spacing w:val="-12"/>
          <w:sz w:val="28"/>
          <w:szCs w:val="23"/>
          <w:lang w:eastAsia="en-CA"/>
        </w:rPr>
        <w:t>Test today</w:t>
      </w:r>
    </w:p>
    <w:p w14:paraId="4711832C"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Test 1 is today, at the beginning of the timeslot.</w:t>
      </w:r>
    </w:p>
    <w:p w14:paraId="05E1F798"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As discussed in class a few times, it will cover the </w:t>
      </w:r>
      <w:hyperlink r:id="rId11" w:history="1">
        <w:r w:rsidRPr="00413F1C">
          <w:rPr>
            <w:rFonts w:ascii="Verdana" w:eastAsia="Times New Roman" w:hAnsi="Verdana" w:cs="Times New Roman"/>
            <w:szCs w:val="18"/>
            <w:u w:val="single"/>
            <w:lang w:eastAsia="en-CA"/>
          </w:rPr>
          <w:t>week 3</w:t>
        </w:r>
      </w:hyperlink>
      <w:r w:rsidRPr="00413F1C">
        <w:rPr>
          <w:rFonts w:ascii="Verdana" w:eastAsia="Times New Roman" w:hAnsi="Verdana" w:cs="Times New Roman"/>
          <w:szCs w:val="18"/>
          <w:lang w:eastAsia="en-CA"/>
        </w:rPr>
        <w:t> content and the week 4 content.</w:t>
      </w:r>
    </w:p>
    <w:p w14:paraId="48E43612" w14:textId="77777777" w:rsidR="00413F1C" w:rsidRPr="00413F1C" w:rsidRDefault="00413F1C" w:rsidP="00413F1C">
      <w:pPr>
        <w:shd w:val="clear" w:color="auto" w:fill="F4F5F7"/>
        <w:spacing w:after="75"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Review the relevant info about tests on the </w:t>
      </w:r>
      <w:hyperlink r:id="rId12" w:history="1">
        <w:r w:rsidRPr="00413F1C">
          <w:rPr>
            <w:rFonts w:ascii="Verdana" w:eastAsia="Times New Roman" w:hAnsi="Verdana" w:cs="Times New Roman"/>
            <w:szCs w:val="18"/>
            <w:u w:val="single"/>
            <w:lang w:eastAsia="en-CA"/>
          </w:rPr>
          <w:t>week 2</w:t>
        </w:r>
      </w:hyperlink>
      <w:r w:rsidRPr="00413F1C">
        <w:rPr>
          <w:rFonts w:ascii="Verdana" w:eastAsia="Times New Roman" w:hAnsi="Verdana" w:cs="Times New Roman"/>
          <w:szCs w:val="18"/>
          <w:lang w:eastAsia="en-CA"/>
        </w:rPr>
        <w:t> notes page and on the </w:t>
      </w:r>
      <w:hyperlink r:id="rId13" w:history="1">
        <w:r w:rsidRPr="00413F1C">
          <w:rPr>
            <w:rFonts w:ascii="Verdana" w:eastAsia="Times New Roman" w:hAnsi="Verdana" w:cs="Times New Roman"/>
            <w:szCs w:val="18"/>
            <w:u w:val="single"/>
            <w:lang w:eastAsia="en-CA"/>
          </w:rPr>
          <w:t>graded work</w:t>
        </w:r>
      </w:hyperlink>
      <w:r w:rsidRPr="00413F1C">
        <w:rPr>
          <w:rFonts w:ascii="Verdana" w:eastAsia="Times New Roman" w:hAnsi="Verdana" w:cs="Times New Roman"/>
          <w:szCs w:val="18"/>
          <w:lang w:eastAsia="en-CA"/>
        </w:rPr>
        <w:t> page.</w:t>
      </w:r>
    </w:p>
    <w:p w14:paraId="75FB1EB0"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The test will begin at the start of the class timeslot, at 3:20pm, and its duration will be about 40 minutes. It is worth </w:t>
      </w:r>
      <w:r w:rsidRPr="00413F1C">
        <w:rPr>
          <w:rFonts w:ascii="Verdana" w:eastAsia="Times New Roman" w:hAnsi="Verdana" w:cs="Times New Roman"/>
          <w:szCs w:val="18"/>
          <w:u w:val="single"/>
          <w:lang w:eastAsia="en-CA"/>
        </w:rPr>
        <w:t>12%</w:t>
      </w:r>
      <w:r w:rsidRPr="00413F1C">
        <w:rPr>
          <w:rFonts w:ascii="Verdana" w:eastAsia="Times New Roman" w:hAnsi="Verdana" w:cs="Times New Roman"/>
          <w:szCs w:val="18"/>
          <w:lang w:eastAsia="en-CA"/>
        </w:rPr>
        <w:t>, which means that you will answer any 12 questions, as each is worth one mark.</w:t>
      </w:r>
    </w:p>
    <w:p w14:paraId="3DD53116"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After the test, we will cover the highlights of the week’s new topics.</w:t>
      </w:r>
    </w:p>
    <w:p w14:paraId="36C8E93E"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54A8B79B" w14:textId="77777777" w:rsidR="00413F1C" w:rsidRPr="00413F1C" w:rsidRDefault="00413F1C" w:rsidP="00413F1C">
      <w:pPr>
        <w:shd w:val="clear" w:color="auto" w:fill="FFFFFF"/>
        <w:spacing w:after="150" w:line="360" w:lineRule="auto"/>
        <w:outlineLvl w:val="3"/>
        <w:rPr>
          <w:rFonts w:ascii="Arial" w:eastAsia="Times New Roman" w:hAnsi="Arial" w:cs="Arial"/>
          <w:b/>
          <w:bCs/>
          <w:spacing w:val="-12"/>
          <w:sz w:val="28"/>
          <w:szCs w:val="23"/>
          <w:lang w:eastAsia="en-CA"/>
        </w:rPr>
      </w:pPr>
      <w:r w:rsidRPr="00413F1C">
        <w:rPr>
          <w:rFonts w:ascii="Arial" w:eastAsia="Times New Roman" w:hAnsi="Arial" w:cs="Arial"/>
          <w:b/>
          <w:bCs/>
          <w:spacing w:val="-12"/>
          <w:sz w:val="28"/>
          <w:szCs w:val="23"/>
          <w:lang w:eastAsia="en-CA"/>
        </w:rPr>
        <w:t>Code examples</w:t>
      </w:r>
    </w:p>
    <w:p w14:paraId="6798851B"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In the GitHub </w:t>
      </w:r>
      <w:hyperlink r:id="rId14" w:tgtFrame="_blank" w:history="1">
        <w:r w:rsidRPr="00413F1C">
          <w:rPr>
            <w:rFonts w:ascii="Verdana" w:eastAsia="Times New Roman" w:hAnsi="Verdana" w:cs="Times New Roman"/>
            <w:szCs w:val="18"/>
            <w:u w:val="single"/>
            <w:lang w:eastAsia="en-CA"/>
          </w:rPr>
          <w:t>code example repository for this week</w:t>
        </w:r>
      </w:hyperlink>
      <w:r w:rsidRPr="00413F1C">
        <w:rPr>
          <w:rFonts w:ascii="Verdana" w:eastAsia="Times New Roman" w:hAnsi="Verdana" w:cs="Times New Roman"/>
          <w:szCs w:val="18"/>
          <w:lang w:eastAsia="en-CA"/>
        </w:rPr>
        <w:t>, you will see several interesting assets.</w:t>
      </w:r>
    </w:p>
    <w:p w14:paraId="613747CE"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The </w:t>
      </w:r>
      <w:proofErr w:type="spellStart"/>
      <w:r w:rsidRPr="00413F1C">
        <w:rPr>
          <w:rFonts w:ascii="Verdana" w:eastAsia="Times New Roman" w:hAnsi="Verdana" w:cs="Times New Roman"/>
          <w:i/>
          <w:iCs/>
          <w:szCs w:val="18"/>
          <w:highlight w:val="magenta"/>
          <w:lang w:eastAsia="en-CA"/>
        </w:rPr>
        <w:t>MediaUpload</w:t>
      </w:r>
      <w:proofErr w:type="spellEnd"/>
      <w:r w:rsidRPr="00413F1C">
        <w:rPr>
          <w:rFonts w:ascii="Verdana" w:eastAsia="Times New Roman" w:hAnsi="Verdana" w:cs="Times New Roman"/>
          <w:szCs w:val="18"/>
          <w:highlight w:val="magenta"/>
          <w:lang w:eastAsia="en-CA"/>
        </w:rPr>
        <w:t> code example</w:t>
      </w:r>
      <w:r w:rsidRPr="00413F1C">
        <w:rPr>
          <w:rFonts w:ascii="Verdana" w:eastAsia="Times New Roman" w:hAnsi="Verdana" w:cs="Times New Roman"/>
          <w:szCs w:val="18"/>
          <w:lang w:eastAsia="en-CA"/>
        </w:rPr>
        <w:t xml:space="preserve"> will be studied </w:t>
      </w:r>
      <w:proofErr w:type="gramStart"/>
      <w:r w:rsidRPr="00413F1C">
        <w:rPr>
          <w:rFonts w:ascii="Verdana" w:eastAsia="Times New Roman" w:hAnsi="Verdana" w:cs="Times New Roman"/>
          <w:szCs w:val="18"/>
          <w:lang w:eastAsia="en-CA"/>
        </w:rPr>
        <w:t>today, and</w:t>
      </w:r>
      <w:proofErr w:type="gramEnd"/>
      <w:r w:rsidRPr="00413F1C">
        <w:rPr>
          <w:rFonts w:ascii="Verdana" w:eastAsia="Times New Roman" w:hAnsi="Verdana" w:cs="Times New Roman"/>
          <w:szCs w:val="18"/>
          <w:lang w:eastAsia="en-CA"/>
        </w:rPr>
        <w:t xml:space="preserve"> discussed in the notes below.</w:t>
      </w:r>
    </w:p>
    <w:p w14:paraId="20CA925D"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Soon, another code example, </w:t>
      </w:r>
      <w:proofErr w:type="spellStart"/>
      <w:r w:rsidRPr="00413F1C">
        <w:rPr>
          <w:rFonts w:ascii="Verdana" w:eastAsia="Times New Roman" w:hAnsi="Verdana" w:cs="Times New Roman"/>
          <w:i/>
          <w:iCs/>
          <w:szCs w:val="18"/>
          <w:highlight w:val="magenta"/>
          <w:lang w:eastAsia="en-CA"/>
        </w:rPr>
        <w:t>MediaUploadAndDeliver</w:t>
      </w:r>
      <w:proofErr w:type="spellEnd"/>
      <w:r w:rsidRPr="00413F1C">
        <w:rPr>
          <w:rFonts w:ascii="Verdana" w:eastAsia="Times New Roman" w:hAnsi="Verdana" w:cs="Times New Roman"/>
          <w:szCs w:val="18"/>
          <w:lang w:eastAsia="en-CA"/>
        </w:rPr>
        <w:t>, will be posted, and we’ll likely discuss that in the next class/session.</w:t>
      </w:r>
    </w:p>
    <w:p w14:paraId="165DBC2D"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The </w:t>
      </w:r>
      <w:proofErr w:type="spellStart"/>
      <w:r w:rsidRPr="00413F1C">
        <w:rPr>
          <w:rFonts w:ascii="Verdana" w:eastAsia="Times New Roman" w:hAnsi="Verdana" w:cs="Times New Roman"/>
          <w:i/>
          <w:iCs/>
          <w:szCs w:val="18"/>
          <w:highlight w:val="magenta"/>
          <w:lang w:eastAsia="en-CA"/>
        </w:rPr>
        <w:t>ByteFormatter</w:t>
      </w:r>
      <w:proofErr w:type="spellEnd"/>
      <w:r w:rsidRPr="00413F1C">
        <w:rPr>
          <w:rFonts w:ascii="Verdana" w:eastAsia="Times New Roman" w:hAnsi="Verdana" w:cs="Times New Roman"/>
          <w:szCs w:val="18"/>
          <w:lang w:eastAsia="en-CA"/>
        </w:rPr>
        <w:t> folder has a fully-working and complete </w:t>
      </w:r>
      <w:r w:rsidRPr="00413F1C">
        <w:rPr>
          <w:rFonts w:ascii="Verdana" w:eastAsia="Times New Roman" w:hAnsi="Verdana" w:cs="Times New Roman"/>
          <w:i/>
          <w:iCs/>
          <w:szCs w:val="18"/>
          <w:highlight w:val="yellow"/>
          <w:lang w:eastAsia="en-CA"/>
        </w:rPr>
        <w:t>media type formatter</w:t>
      </w:r>
      <w:r w:rsidRPr="00413F1C">
        <w:rPr>
          <w:rFonts w:ascii="Verdana" w:eastAsia="Times New Roman" w:hAnsi="Verdana" w:cs="Times New Roman"/>
          <w:szCs w:val="18"/>
          <w:lang w:eastAsia="en-CA"/>
        </w:rPr>
        <w:t>, built with the instructions that are in the notes below.</w:t>
      </w:r>
    </w:p>
    <w:p w14:paraId="2508BB47"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5B055DB8"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b/>
          <w:bCs/>
          <w:szCs w:val="18"/>
          <w:lang w:eastAsia="en-CA"/>
        </w:rPr>
        <w:t xml:space="preserve">Reminder – use the </w:t>
      </w:r>
      <w:r w:rsidRPr="00413F1C">
        <w:rPr>
          <w:rFonts w:ascii="Verdana" w:eastAsia="Times New Roman" w:hAnsi="Verdana" w:cs="Times New Roman"/>
          <w:b/>
          <w:bCs/>
          <w:szCs w:val="18"/>
          <w:highlight w:val="yellow"/>
          <w:lang w:eastAsia="en-CA"/>
        </w:rPr>
        <w:t>Visual Studio Task List</w:t>
      </w:r>
      <w:r w:rsidRPr="00413F1C">
        <w:rPr>
          <w:rFonts w:ascii="Verdana" w:eastAsia="Times New Roman" w:hAnsi="Verdana" w:cs="Times New Roman"/>
          <w:b/>
          <w:bCs/>
          <w:szCs w:val="18"/>
          <w:lang w:eastAsia="en-CA"/>
        </w:rPr>
        <w:t>…</w:t>
      </w:r>
    </w:p>
    <w:p w14:paraId="77E94E42"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lastRenderedPageBreak/>
        <w:t>Make sure that your Visual Studio app is configured to use the “</w:t>
      </w:r>
      <w:r w:rsidRPr="00413F1C">
        <w:rPr>
          <w:rFonts w:ascii="Verdana" w:eastAsia="Times New Roman" w:hAnsi="Verdana" w:cs="Times New Roman"/>
          <w:szCs w:val="18"/>
          <w:highlight w:val="yellow"/>
          <w:lang w:eastAsia="en-CA"/>
        </w:rPr>
        <w:t>ATTENTION</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yellow"/>
          <w:lang w:eastAsia="en-CA"/>
        </w:rPr>
        <w:t>comment token</w:t>
      </w:r>
      <w:r w:rsidRPr="00413F1C">
        <w:rPr>
          <w:rFonts w:ascii="Verdana" w:eastAsia="Times New Roman" w:hAnsi="Verdana" w:cs="Times New Roman"/>
          <w:szCs w:val="18"/>
          <w:lang w:eastAsia="en-CA"/>
        </w:rPr>
        <w:t>.</w:t>
      </w:r>
    </w:p>
    <w:p w14:paraId="4C6C21D4"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Then use Visual Studio’s “Task List” to help you study the design and coding features of the code example.</w:t>
      </w:r>
    </w:p>
    <w:p w14:paraId="6B5A9290"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0CB58245" w14:textId="77777777" w:rsidR="00413F1C" w:rsidRPr="00413F1C" w:rsidRDefault="00413F1C" w:rsidP="00413F1C">
      <w:pPr>
        <w:shd w:val="clear" w:color="auto" w:fill="FFFFFF"/>
        <w:spacing w:after="150" w:line="360" w:lineRule="auto"/>
        <w:outlineLvl w:val="3"/>
        <w:rPr>
          <w:rFonts w:ascii="Arial" w:eastAsia="Times New Roman" w:hAnsi="Arial" w:cs="Arial"/>
          <w:b/>
          <w:bCs/>
          <w:spacing w:val="-12"/>
          <w:sz w:val="28"/>
          <w:szCs w:val="23"/>
          <w:lang w:eastAsia="en-CA"/>
        </w:rPr>
      </w:pPr>
      <w:r w:rsidRPr="00413F1C">
        <w:rPr>
          <w:rFonts w:ascii="Arial" w:eastAsia="Times New Roman" w:hAnsi="Arial" w:cs="Arial"/>
          <w:b/>
          <w:bCs/>
          <w:spacing w:val="-12"/>
          <w:sz w:val="28"/>
          <w:szCs w:val="23"/>
          <w:lang w:eastAsia="en-CA"/>
        </w:rPr>
        <w:t xml:space="preserve">Transition your </w:t>
      </w:r>
      <w:r w:rsidRPr="00413F1C">
        <w:rPr>
          <w:rFonts w:ascii="Arial" w:eastAsia="Times New Roman" w:hAnsi="Arial" w:cs="Arial"/>
          <w:b/>
          <w:bCs/>
          <w:spacing w:val="-12"/>
          <w:sz w:val="28"/>
          <w:szCs w:val="23"/>
          <w:highlight w:val="yellow"/>
          <w:lang w:eastAsia="en-CA"/>
        </w:rPr>
        <w:t>web apps media-handling</w:t>
      </w:r>
      <w:r w:rsidRPr="00413F1C">
        <w:rPr>
          <w:rFonts w:ascii="Arial" w:eastAsia="Times New Roman" w:hAnsi="Arial" w:cs="Arial"/>
          <w:b/>
          <w:bCs/>
          <w:spacing w:val="-12"/>
          <w:sz w:val="28"/>
          <w:szCs w:val="23"/>
          <w:lang w:eastAsia="en-CA"/>
        </w:rPr>
        <w:t xml:space="preserve"> knowledge</w:t>
      </w:r>
    </w:p>
    <w:p w14:paraId="2A535088"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All students have experience with media handling in web apps. In this section, you can begin to </w:t>
      </w:r>
      <w:r w:rsidRPr="00413F1C">
        <w:rPr>
          <w:rFonts w:ascii="Verdana" w:eastAsia="Times New Roman" w:hAnsi="Verdana" w:cs="Times New Roman"/>
          <w:szCs w:val="18"/>
          <w:highlight w:val="yellow"/>
          <w:lang w:eastAsia="en-CA"/>
        </w:rPr>
        <w:t>transition your knowledge to the web services context</w:t>
      </w:r>
      <w:r w:rsidRPr="00413F1C">
        <w:rPr>
          <w:rFonts w:ascii="Verdana" w:eastAsia="Times New Roman" w:hAnsi="Verdana" w:cs="Times New Roman"/>
          <w:szCs w:val="18"/>
          <w:lang w:eastAsia="en-CA"/>
        </w:rPr>
        <w:t>.</w:t>
      </w:r>
    </w:p>
    <w:p w14:paraId="59454579" w14:textId="77777777" w:rsidR="00413F1C" w:rsidRPr="00413F1C" w:rsidRDefault="00413F1C" w:rsidP="00413F1C">
      <w:pPr>
        <w:shd w:val="clear" w:color="auto" w:fill="F4F5F7"/>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Refresh your memory about media handling in web apps…</w:t>
      </w:r>
    </w:p>
    <w:p w14:paraId="51872B84" w14:textId="77777777" w:rsidR="00413F1C" w:rsidRPr="00413F1C" w:rsidRDefault="00413F1C" w:rsidP="00413F1C">
      <w:pPr>
        <w:shd w:val="clear" w:color="auto" w:fill="F4F5F7"/>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Read and study the professor’s class notes and code examples on this topic, recently covered in a web apps course:</w:t>
      </w:r>
      <w:r w:rsidRPr="00413F1C">
        <w:rPr>
          <w:rFonts w:ascii="Verdana" w:eastAsia="Times New Roman" w:hAnsi="Verdana" w:cs="Times New Roman"/>
          <w:szCs w:val="18"/>
          <w:lang w:eastAsia="en-CA"/>
        </w:rPr>
        <w:br/>
        <w:t>BTI420 </w:t>
      </w:r>
      <w:hyperlink r:id="rId15" w:tgtFrame="_blank" w:history="1">
        <w:r w:rsidRPr="00413F1C">
          <w:rPr>
            <w:rFonts w:ascii="Verdana" w:eastAsia="Times New Roman" w:hAnsi="Verdana" w:cs="Times New Roman"/>
            <w:szCs w:val="18"/>
            <w:u w:val="single"/>
            <w:lang w:eastAsia="en-CA"/>
          </w:rPr>
          <w:t>Class Notes – March 22, 2017</w:t>
        </w:r>
      </w:hyperlink>
      <w:r w:rsidRPr="00413F1C">
        <w:rPr>
          <w:rFonts w:ascii="Verdana" w:eastAsia="Times New Roman" w:hAnsi="Verdana" w:cs="Times New Roman"/>
          <w:szCs w:val="18"/>
          <w:lang w:eastAsia="en-CA"/>
        </w:rPr>
        <w:t xml:space="preserve">  – </w:t>
      </w:r>
      <w:r w:rsidRPr="00413F1C">
        <w:rPr>
          <w:rFonts w:ascii="Verdana" w:eastAsia="Times New Roman" w:hAnsi="Verdana" w:cs="Times New Roman"/>
          <w:szCs w:val="18"/>
          <w:highlight w:val="yellow"/>
          <w:lang w:eastAsia="en-CA"/>
        </w:rPr>
        <w:t>working with internet media types</w:t>
      </w:r>
      <w:r w:rsidRPr="00413F1C">
        <w:rPr>
          <w:rFonts w:ascii="Verdana" w:eastAsia="Times New Roman" w:hAnsi="Verdana" w:cs="Times New Roman"/>
          <w:szCs w:val="18"/>
          <w:lang w:eastAsia="en-CA"/>
        </w:rPr>
        <w:t>, simple</w:t>
      </w:r>
      <w:r w:rsidRPr="00413F1C">
        <w:rPr>
          <w:rFonts w:ascii="Verdana" w:eastAsia="Times New Roman" w:hAnsi="Verdana" w:cs="Times New Roman"/>
          <w:szCs w:val="18"/>
          <w:lang w:eastAsia="en-CA"/>
        </w:rPr>
        <w:br/>
        <w:t>BTI420 </w:t>
      </w:r>
      <w:hyperlink r:id="rId16" w:tgtFrame="_blank" w:history="1">
        <w:r w:rsidRPr="00413F1C">
          <w:rPr>
            <w:rFonts w:ascii="Verdana" w:eastAsia="Times New Roman" w:hAnsi="Verdana" w:cs="Times New Roman"/>
            <w:szCs w:val="18"/>
            <w:u w:val="single"/>
            <w:lang w:eastAsia="en-CA"/>
          </w:rPr>
          <w:t>Class Notes – March 24, 2017</w:t>
        </w:r>
      </w:hyperlink>
      <w:r w:rsidRPr="00413F1C">
        <w:rPr>
          <w:rFonts w:ascii="Verdana" w:eastAsia="Times New Roman" w:hAnsi="Verdana" w:cs="Times New Roman"/>
          <w:szCs w:val="18"/>
          <w:lang w:eastAsia="en-CA"/>
        </w:rPr>
        <w:t> – continued, more complex scenario</w:t>
      </w:r>
    </w:p>
    <w:p w14:paraId="499D4AC2" w14:textId="77777777" w:rsidR="00413F1C" w:rsidRPr="00413F1C" w:rsidRDefault="00413F1C" w:rsidP="00413F1C">
      <w:pPr>
        <w:shd w:val="clear" w:color="auto" w:fill="F4F5F7"/>
        <w:spacing w:after="75"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It will take about an hour for you to go through that content, and its code examples. </w:t>
      </w:r>
      <w:r w:rsidRPr="00413F1C">
        <w:rPr>
          <w:rFonts w:ascii="Verdana" w:eastAsia="Times New Roman" w:hAnsi="Verdana" w:cs="Times New Roman"/>
          <w:szCs w:val="18"/>
          <w:u w:val="single"/>
          <w:lang w:eastAsia="en-CA"/>
        </w:rPr>
        <w:t>Do it now.</w:t>
      </w:r>
      <w:r w:rsidRPr="00413F1C">
        <w:rPr>
          <w:rFonts w:ascii="Verdana" w:eastAsia="Times New Roman" w:hAnsi="Verdana" w:cs="Times New Roman"/>
          <w:szCs w:val="18"/>
          <w:lang w:eastAsia="en-CA"/>
        </w:rPr>
        <w:t> Before continuing.</w:t>
      </w:r>
    </w:p>
    <w:p w14:paraId="3249CC38"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542C4EB8"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Welcome back.</w:t>
      </w:r>
    </w:p>
    <w:p w14:paraId="42D4C288"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In a web app, you learned </w:t>
      </w:r>
      <w:r w:rsidRPr="00413F1C">
        <w:rPr>
          <w:rFonts w:ascii="Verdana" w:eastAsia="Times New Roman" w:hAnsi="Verdana" w:cs="Times New Roman"/>
          <w:szCs w:val="18"/>
          <w:highlight w:val="cyan"/>
          <w:lang w:eastAsia="en-CA"/>
        </w:rPr>
        <w:t>how to </w:t>
      </w:r>
      <w:r w:rsidRPr="00413F1C">
        <w:rPr>
          <w:rFonts w:ascii="Verdana" w:eastAsia="Times New Roman" w:hAnsi="Verdana" w:cs="Times New Roman"/>
          <w:i/>
          <w:iCs/>
          <w:szCs w:val="18"/>
          <w:highlight w:val="cyan"/>
          <w:lang w:eastAsia="en-CA"/>
        </w:rPr>
        <w:t>accept</w:t>
      </w:r>
      <w:r w:rsidRPr="00413F1C">
        <w:rPr>
          <w:rFonts w:ascii="Verdana" w:eastAsia="Times New Roman" w:hAnsi="Verdana" w:cs="Times New Roman"/>
          <w:szCs w:val="18"/>
          <w:highlight w:val="cyan"/>
          <w:lang w:eastAsia="en-CA"/>
        </w:rPr>
        <w:t> (i.e. “upload”) a media item</w:t>
      </w:r>
      <w:r w:rsidRPr="00413F1C">
        <w:rPr>
          <w:rFonts w:ascii="Verdana" w:eastAsia="Times New Roman" w:hAnsi="Verdana" w:cs="Times New Roman"/>
          <w:szCs w:val="18"/>
          <w:lang w:eastAsia="en-CA"/>
        </w:rPr>
        <w:t xml:space="preserve">, and </w:t>
      </w:r>
      <w:r w:rsidRPr="00413F1C">
        <w:rPr>
          <w:rFonts w:ascii="Verdana" w:eastAsia="Times New Roman" w:hAnsi="Verdana" w:cs="Times New Roman"/>
          <w:szCs w:val="18"/>
          <w:highlight w:val="cyan"/>
          <w:lang w:eastAsia="en-CA"/>
        </w:rPr>
        <w:t>how to </w:t>
      </w:r>
      <w:r w:rsidRPr="00413F1C">
        <w:rPr>
          <w:rFonts w:ascii="Verdana" w:eastAsia="Times New Roman" w:hAnsi="Verdana" w:cs="Times New Roman"/>
          <w:i/>
          <w:iCs/>
          <w:szCs w:val="18"/>
          <w:highlight w:val="cyan"/>
          <w:lang w:eastAsia="en-CA"/>
        </w:rPr>
        <w:t>deliver</w:t>
      </w:r>
      <w:r w:rsidRPr="00413F1C">
        <w:rPr>
          <w:rFonts w:ascii="Verdana" w:eastAsia="Times New Roman" w:hAnsi="Verdana" w:cs="Times New Roman"/>
          <w:szCs w:val="18"/>
          <w:highlight w:val="cyan"/>
          <w:lang w:eastAsia="en-CA"/>
        </w:rPr>
        <w:t> a media item</w:t>
      </w:r>
      <w:r w:rsidRPr="00413F1C">
        <w:rPr>
          <w:rFonts w:ascii="Verdana" w:eastAsia="Times New Roman" w:hAnsi="Verdana" w:cs="Times New Roman"/>
          <w:szCs w:val="18"/>
          <w:lang w:eastAsia="en-CA"/>
        </w:rPr>
        <w:t>. You probably coded these kinds of solutions:</w:t>
      </w:r>
    </w:p>
    <w:p w14:paraId="7737C580"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yellow"/>
          <w:u w:val="single"/>
          <w:lang w:eastAsia="en-CA"/>
        </w:rPr>
        <w:t>Accept (upload)</w:t>
      </w:r>
    </w:p>
    <w:p w14:paraId="31A0C77F" w14:textId="77777777" w:rsidR="00413F1C" w:rsidRPr="00413F1C" w:rsidRDefault="00413F1C" w:rsidP="00413F1C">
      <w:pPr>
        <w:numPr>
          <w:ilvl w:val="0"/>
          <w:numId w:val="2"/>
        </w:numPr>
        <w:shd w:val="clear" w:color="auto" w:fill="FFFFFF"/>
        <w:spacing w:after="0" w:line="360" w:lineRule="auto"/>
        <w:ind w:left="0"/>
        <w:rPr>
          <w:rFonts w:ascii="Verdana" w:eastAsia="Times New Roman" w:hAnsi="Verdana" w:cs="Times New Roman"/>
          <w:szCs w:val="18"/>
          <w:highlight w:val="yellow"/>
          <w:lang w:eastAsia="en-CA"/>
        </w:rPr>
      </w:pPr>
      <w:r w:rsidRPr="00413F1C">
        <w:rPr>
          <w:rFonts w:ascii="Verdana" w:eastAsia="Times New Roman" w:hAnsi="Verdana" w:cs="Times New Roman"/>
          <w:szCs w:val="18"/>
          <w:highlight w:val="yellow"/>
          <w:lang w:eastAsia="en-CA"/>
        </w:rPr>
        <w:t>HTML Form</w:t>
      </w:r>
    </w:p>
    <w:p w14:paraId="001220B1" w14:textId="77777777" w:rsidR="00413F1C" w:rsidRPr="00413F1C" w:rsidRDefault="00413F1C" w:rsidP="00413F1C">
      <w:pPr>
        <w:numPr>
          <w:ilvl w:val="0"/>
          <w:numId w:val="2"/>
        </w:numPr>
        <w:shd w:val="clear" w:color="auto" w:fill="FFFFFF"/>
        <w:spacing w:after="0" w:line="360" w:lineRule="auto"/>
        <w:ind w:left="0"/>
        <w:rPr>
          <w:rFonts w:ascii="Verdana" w:eastAsia="Times New Roman" w:hAnsi="Verdana" w:cs="Times New Roman"/>
          <w:szCs w:val="18"/>
          <w:highlight w:val="yellow"/>
          <w:lang w:eastAsia="en-CA"/>
        </w:rPr>
      </w:pPr>
      <w:r w:rsidRPr="00413F1C">
        <w:rPr>
          <w:rFonts w:ascii="Verdana" w:eastAsia="Times New Roman" w:hAnsi="Verdana" w:cs="Times New Roman"/>
          <w:szCs w:val="18"/>
          <w:highlight w:val="yellow"/>
          <w:lang w:eastAsia="en-CA"/>
        </w:rPr>
        <w:t>Includes an “input type=file” element</w:t>
      </w:r>
    </w:p>
    <w:p w14:paraId="527CD9B3" w14:textId="77777777" w:rsidR="00413F1C" w:rsidRPr="00413F1C" w:rsidRDefault="00413F1C" w:rsidP="00413F1C">
      <w:pPr>
        <w:numPr>
          <w:ilvl w:val="0"/>
          <w:numId w:val="2"/>
        </w:numPr>
        <w:shd w:val="clear" w:color="auto" w:fill="FFFFFF"/>
        <w:spacing w:after="0" w:line="360" w:lineRule="auto"/>
        <w:ind w:left="0"/>
        <w:rPr>
          <w:rFonts w:ascii="Verdana" w:eastAsia="Times New Roman" w:hAnsi="Verdana" w:cs="Times New Roman"/>
          <w:szCs w:val="18"/>
          <w:highlight w:val="cyan"/>
          <w:lang w:eastAsia="en-CA"/>
        </w:rPr>
      </w:pPr>
      <w:r w:rsidRPr="00413F1C">
        <w:rPr>
          <w:rFonts w:ascii="Verdana" w:eastAsia="Times New Roman" w:hAnsi="Verdana" w:cs="Times New Roman"/>
          <w:szCs w:val="18"/>
          <w:lang w:eastAsia="en-CA"/>
        </w:rPr>
        <w:t xml:space="preserve">The form may also have included </w:t>
      </w:r>
      <w:r w:rsidRPr="00413F1C">
        <w:rPr>
          <w:rFonts w:ascii="Verdana" w:eastAsia="Times New Roman" w:hAnsi="Verdana" w:cs="Times New Roman"/>
          <w:szCs w:val="18"/>
          <w:highlight w:val="cyan"/>
          <w:lang w:eastAsia="en-CA"/>
        </w:rPr>
        <w:t>other input elements</w:t>
      </w:r>
    </w:p>
    <w:p w14:paraId="1AB89919"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cyan"/>
          <w:u w:val="single"/>
          <w:lang w:eastAsia="en-CA"/>
        </w:rPr>
        <w:t>Deliver</w:t>
      </w:r>
    </w:p>
    <w:p w14:paraId="36D618DE" w14:textId="77777777" w:rsidR="00413F1C" w:rsidRPr="00413F1C" w:rsidRDefault="00413F1C" w:rsidP="00413F1C">
      <w:pPr>
        <w:numPr>
          <w:ilvl w:val="0"/>
          <w:numId w:val="3"/>
        </w:numPr>
        <w:shd w:val="clear" w:color="auto" w:fill="FFFFFF"/>
        <w:spacing w:after="0" w:line="360" w:lineRule="auto"/>
        <w:ind w:left="0"/>
        <w:rPr>
          <w:rFonts w:ascii="Verdana" w:eastAsia="Times New Roman" w:hAnsi="Verdana" w:cs="Times New Roman"/>
          <w:szCs w:val="18"/>
          <w:lang w:eastAsia="en-CA"/>
        </w:rPr>
      </w:pPr>
      <w:r w:rsidRPr="00413F1C">
        <w:rPr>
          <w:rFonts w:ascii="Verdana" w:eastAsia="Times New Roman" w:hAnsi="Verdana" w:cs="Times New Roman"/>
          <w:szCs w:val="18"/>
          <w:highlight w:val="yellow"/>
          <w:lang w:eastAsia="en-CA"/>
        </w:rPr>
        <w:t>Specialized controller</w:t>
      </w:r>
      <w:r w:rsidRPr="00413F1C">
        <w:rPr>
          <w:rFonts w:ascii="Verdana" w:eastAsia="Times New Roman" w:hAnsi="Verdana" w:cs="Times New Roman"/>
          <w:szCs w:val="18"/>
          <w:lang w:eastAsia="en-CA"/>
        </w:rPr>
        <w:t xml:space="preserve">, or </w:t>
      </w:r>
      <w:r w:rsidRPr="00413F1C">
        <w:rPr>
          <w:rFonts w:ascii="Verdana" w:eastAsia="Times New Roman" w:hAnsi="Verdana" w:cs="Times New Roman"/>
          <w:szCs w:val="18"/>
          <w:highlight w:val="yellow"/>
          <w:lang w:eastAsia="en-CA"/>
        </w:rPr>
        <w:t>specialized methods in an existing controller</w:t>
      </w:r>
    </w:p>
    <w:p w14:paraId="4E84CCBF" w14:textId="77777777" w:rsidR="00413F1C" w:rsidRPr="00413F1C" w:rsidRDefault="00413F1C" w:rsidP="00413F1C">
      <w:pPr>
        <w:numPr>
          <w:ilvl w:val="0"/>
          <w:numId w:val="3"/>
        </w:numPr>
        <w:shd w:val="clear" w:color="auto" w:fill="FFFFFF"/>
        <w:spacing w:after="0" w:line="360" w:lineRule="auto"/>
        <w:ind w:left="0"/>
        <w:rPr>
          <w:rFonts w:ascii="Verdana" w:eastAsia="Times New Roman" w:hAnsi="Verdana" w:cs="Times New Roman"/>
          <w:szCs w:val="18"/>
          <w:highlight w:val="yellow"/>
          <w:lang w:eastAsia="en-CA"/>
        </w:rPr>
      </w:pPr>
      <w:r w:rsidRPr="00413F1C">
        <w:rPr>
          <w:rFonts w:ascii="Verdana" w:eastAsia="Times New Roman" w:hAnsi="Verdana" w:cs="Times New Roman"/>
          <w:szCs w:val="18"/>
          <w:highlight w:val="yellow"/>
          <w:lang w:eastAsia="en-CA"/>
        </w:rPr>
        <w:t xml:space="preserve">Returns a </w:t>
      </w:r>
      <w:proofErr w:type="gramStart"/>
      <w:r w:rsidRPr="00413F1C">
        <w:rPr>
          <w:rFonts w:ascii="Verdana" w:eastAsia="Times New Roman" w:hAnsi="Verdana" w:cs="Times New Roman"/>
          <w:szCs w:val="18"/>
          <w:highlight w:val="green"/>
          <w:lang w:eastAsia="en-CA"/>
        </w:rPr>
        <w:t>File(</w:t>
      </w:r>
      <w:proofErr w:type="gramEnd"/>
      <w:r w:rsidRPr="00413F1C">
        <w:rPr>
          <w:rFonts w:ascii="Verdana" w:eastAsia="Times New Roman" w:hAnsi="Verdana" w:cs="Times New Roman"/>
          <w:szCs w:val="18"/>
          <w:highlight w:val="green"/>
          <w:lang w:eastAsia="en-CA"/>
        </w:rPr>
        <w:t>)</w:t>
      </w:r>
      <w:r w:rsidRPr="00413F1C">
        <w:rPr>
          <w:rFonts w:ascii="Verdana" w:eastAsia="Times New Roman" w:hAnsi="Verdana" w:cs="Times New Roman"/>
          <w:szCs w:val="18"/>
          <w:highlight w:val="yellow"/>
          <w:lang w:eastAsia="en-CA"/>
        </w:rPr>
        <w:t xml:space="preserve"> </w:t>
      </w:r>
      <w:proofErr w:type="spellStart"/>
      <w:r w:rsidRPr="00413F1C">
        <w:rPr>
          <w:rFonts w:ascii="Verdana" w:eastAsia="Times New Roman" w:hAnsi="Verdana" w:cs="Times New Roman"/>
          <w:szCs w:val="18"/>
          <w:highlight w:val="green"/>
          <w:lang w:eastAsia="en-CA"/>
        </w:rPr>
        <w:t>ActionResult</w:t>
      </w:r>
      <w:proofErr w:type="spellEnd"/>
      <w:r w:rsidRPr="00413F1C">
        <w:rPr>
          <w:rFonts w:ascii="Verdana" w:eastAsia="Times New Roman" w:hAnsi="Verdana" w:cs="Times New Roman"/>
          <w:szCs w:val="18"/>
          <w:highlight w:val="green"/>
          <w:lang w:eastAsia="en-CA"/>
        </w:rPr>
        <w:t xml:space="preserve"> object</w:t>
      </w:r>
    </w:p>
    <w:p w14:paraId="57AF9BE5"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06FC783C"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b/>
          <w:bCs/>
          <w:szCs w:val="18"/>
          <w:lang w:eastAsia="en-CA"/>
        </w:rPr>
        <w:t xml:space="preserve">The </w:t>
      </w:r>
      <w:r w:rsidRPr="00413F1C">
        <w:rPr>
          <w:rFonts w:ascii="Verdana" w:eastAsia="Times New Roman" w:hAnsi="Verdana" w:cs="Times New Roman"/>
          <w:b/>
          <w:bCs/>
          <w:szCs w:val="18"/>
          <w:highlight w:val="yellow"/>
          <w:lang w:eastAsia="en-CA"/>
        </w:rPr>
        <w:t>web service solution</w:t>
      </w:r>
    </w:p>
    <w:p w14:paraId="1E9D59AF"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green"/>
          <w:u w:val="single"/>
          <w:lang w:eastAsia="en-CA"/>
        </w:rPr>
        <w:lastRenderedPageBreak/>
        <w:t>Accept (upload)</w:t>
      </w:r>
    </w:p>
    <w:p w14:paraId="158657C8"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Well, </w:t>
      </w:r>
      <w:r w:rsidRPr="00413F1C">
        <w:rPr>
          <w:rFonts w:ascii="Verdana" w:eastAsia="Times New Roman" w:hAnsi="Verdana" w:cs="Times New Roman"/>
          <w:szCs w:val="18"/>
          <w:highlight w:val="yellow"/>
          <w:lang w:eastAsia="en-CA"/>
        </w:rPr>
        <w:t>a web service obviously does not have an HTML Form</w:t>
      </w:r>
      <w:r w:rsidRPr="00413F1C">
        <w:rPr>
          <w:rFonts w:ascii="Verdana" w:eastAsia="Times New Roman" w:hAnsi="Verdana" w:cs="Times New Roman"/>
          <w:szCs w:val="18"/>
          <w:lang w:eastAsia="en-CA"/>
        </w:rPr>
        <w:t xml:space="preserve">. Therefore, </w:t>
      </w:r>
      <w:r w:rsidRPr="00413F1C">
        <w:rPr>
          <w:rFonts w:ascii="Verdana" w:eastAsia="Times New Roman" w:hAnsi="Verdana" w:cs="Times New Roman"/>
          <w:szCs w:val="18"/>
          <w:highlight w:val="yellow"/>
          <w:lang w:eastAsia="en-CA"/>
        </w:rPr>
        <w:t>accepting a media item must be done as an atomic and specialized task</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yellow"/>
          <w:lang w:eastAsia="en-CA"/>
        </w:rPr>
        <w:t>The requestor must send only the media item</w:t>
      </w:r>
      <w:r w:rsidRPr="00413F1C">
        <w:rPr>
          <w:rFonts w:ascii="Verdana" w:eastAsia="Times New Roman" w:hAnsi="Verdana" w:cs="Times New Roman"/>
          <w:szCs w:val="18"/>
          <w:lang w:eastAsia="en-CA"/>
        </w:rPr>
        <w:t xml:space="preserve">, and </w:t>
      </w:r>
      <w:r w:rsidRPr="00413F1C">
        <w:rPr>
          <w:rFonts w:ascii="Verdana" w:eastAsia="Times New Roman" w:hAnsi="Verdana" w:cs="Times New Roman"/>
          <w:szCs w:val="18"/>
          <w:highlight w:val="yellow"/>
          <w:lang w:eastAsia="en-CA"/>
        </w:rPr>
        <w:t>its </w:t>
      </w:r>
      <w:hyperlink r:id="rId17" w:tgtFrame="_blank" w:history="1">
        <w:r w:rsidRPr="00413F1C">
          <w:rPr>
            <w:rFonts w:ascii="Verdana" w:eastAsia="Times New Roman" w:hAnsi="Verdana" w:cs="Times New Roman"/>
            <w:szCs w:val="18"/>
            <w:highlight w:val="yellow"/>
            <w:u w:val="single"/>
            <w:lang w:eastAsia="en-CA"/>
          </w:rPr>
          <w:t>media type</w:t>
        </w:r>
      </w:hyperlink>
      <w:r w:rsidRPr="00413F1C">
        <w:rPr>
          <w:rFonts w:ascii="Verdana" w:eastAsia="Times New Roman" w:hAnsi="Verdana" w:cs="Times New Roman"/>
          <w:szCs w:val="18"/>
          <w:lang w:eastAsia="en-CA"/>
        </w:rPr>
        <w:t xml:space="preserve"> (as a </w:t>
      </w:r>
      <w:r w:rsidRPr="00413F1C">
        <w:rPr>
          <w:rFonts w:ascii="Verdana" w:eastAsia="Times New Roman" w:hAnsi="Verdana" w:cs="Times New Roman"/>
          <w:szCs w:val="18"/>
          <w:highlight w:val="yellow"/>
          <w:lang w:eastAsia="en-CA"/>
        </w:rPr>
        <w:t>content type header</w:t>
      </w:r>
      <w:r w:rsidRPr="00413F1C">
        <w:rPr>
          <w:rFonts w:ascii="Verdana" w:eastAsia="Times New Roman" w:hAnsi="Verdana" w:cs="Times New Roman"/>
          <w:szCs w:val="18"/>
          <w:lang w:eastAsia="en-CA"/>
        </w:rPr>
        <w:t xml:space="preserve">), in the </w:t>
      </w:r>
      <w:r w:rsidRPr="00413F1C">
        <w:rPr>
          <w:rFonts w:ascii="Verdana" w:eastAsia="Times New Roman" w:hAnsi="Verdana" w:cs="Times New Roman"/>
          <w:szCs w:val="18"/>
          <w:highlight w:val="yellow"/>
          <w:lang w:eastAsia="en-CA"/>
        </w:rPr>
        <w:t>request</w:t>
      </w:r>
      <w:r w:rsidRPr="00413F1C">
        <w:rPr>
          <w:rFonts w:ascii="Verdana" w:eastAsia="Times New Roman" w:hAnsi="Verdana" w:cs="Times New Roman"/>
          <w:szCs w:val="18"/>
          <w:lang w:eastAsia="en-CA"/>
        </w:rPr>
        <w:t>.</w:t>
      </w:r>
    </w:p>
    <w:p w14:paraId="5DE258E3"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yellow"/>
          <w:lang w:eastAsia="en-CA"/>
        </w:rPr>
        <w:t>If the media item is to be “linked” to an entity object</w:t>
      </w:r>
      <w:r w:rsidRPr="00413F1C">
        <w:rPr>
          <w:rFonts w:ascii="Verdana" w:eastAsia="Times New Roman" w:hAnsi="Verdana" w:cs="Times New Roman"/>
          <w:szCs w:val="18"/>
          <w:lang w:eastAsia="en-CA"/>
        </w:rPr>
        <w:t xml:space="preserve">, then </w:t>
      </w:r>
      <w:r w:rsidRPr="00413F1C">
        <w:rPr>
          <w:rFonts w:ascii="Verdana" w:eastAsia="Times New Roman" w:hAnsi="Verdana" w:cs="Times New Roman"/>
          <w:szCs w:val="18"/>
          <w:highlight w:val="yellow"/>
          <w:lang w:eastAsia="en-CA"/>
        </w:rPr>
        <w:t>that object </w:t>
      </w:r>
      <w:r w:rsidRPr="00413F1C">
        <w:rPr>
          <w:rFonts w:ascii="Verdana" w:eastAsia="Times New Roman" w:hAnsi="Verdana" w:cs="Times New Roman"/>
          <w:i/>
          <w:iCs/>
          <w:szCs w:val="18"/>
          <w:highlight w:val="yellow"/>
          <w:lang w:eastAsia="en-CA"/>
        </w:rPr>
        <w:t>must</w:t>
      </w:r>
      <w:r w:rsidRPr="00413F1C">
        <w:rPr>
          <w:rFonts w:ascii="Verdana" w:eastAsia="Times New Roman" w:hAnsi="Verdana" w:cs="Times New Roman"/>
          <w:szCs w:val="18"/>
          <w:highlight w:val="yellow"/>
          <w:lang w:eastAsia="en-CA"/>
        </w:rPr>
        <w:t> exist</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yellow"/>
          <w:lang w:eastAsia="en-CA"/>
        </w:rPr>
        <w:t>before adding/uploading the media item</w:t>
      </w:r>
      <w:r w:rsidRPr="00413F1C">
        <w:rPr>
          <w:rFonts w:ascii="Verdana" w:eastAsia="Times New Roman" w:hAnsi="Verdana" w:cs="Times New Roman"/>
          <w:szCs w:val="18"/>
          <w:lang w:eastAsia="en-CA"/>
        </w:rPr>
        <w:t>.</w:t>
      </w:r>
    </w:p>
    <w:p w14:paraId="4F78F65F"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In other words, </w:t>
      </w:r>
      <w:r w:rsidRPr="00413F1C">
        <w:rPr>
          <w:rFonts w:ascii="Verdana" w:eastAsia="Times New Roman" w:hAnsi="Verdana" w:cs="Times New Roman"/>
          <w:szCs w:val="18"/>
          <w:highlight w:val="yellow"/>
          <w:lang w:eastAsia="en-CA"/>
        </w:rPr>
        <w:t>if you are coding a solution that enables a requestor to, for example, create a new “product” object that has a photo as one of its properties, the solution requires the requestor to create </w:t>
      </w:r>
      <w:r w:rsidRPr="00413F1C">
        <w:rPr>
          <w:rFonts w:ascii="Verdana" w:eastAsia="Times New Roman" w:hAnsi="Verdana" w:cs="Times New Roman"/>
          <w:i/>
          <w:iCs/>
          <w:szCs w:val="18"/>
          <w:highlight w:val="green"/>
          <w:lang w:eastAsia="en-CA"/>
        </w:rPr>
        <w:t>two separate requests</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green"/>
          <w:u w:val="single"/>
          <w:lang w:eastAsia="en-CA"/>
        </w:rPr>
        <w:t>First</w:t>
      </w:r>
      <w:r w:rsidRPr="00413F1C">
        <w:rPr>
          <w:rFonts w:ascii="Verdana" w:eastAsia="Times New Roman" w:hAnsi="Verdana" w:cs="Times New Roman"/>
          <w:szCs w:val="18"/>
          <w:highlight w:val="green"/>
          <w:lang w:eastAsia="en-CA"/>
        </w:rPr>
        <w:t>, create the “product” object by supplying data that can be expressed in the “application/json” media type</w:t>
      </w:r>
      <w:r w:rsidRPr="00413F1C">
        <w:rPr>
          <w:rFonts w:ascii="Verdana" w:eastAsia="Times New Roman" w:hAnsi="Verdana" w:cs="Times New Roman"/>
          <w:szCs w:val="18"/>
          <w:highlight w:val="yellow"/>
          <w:lang w:eastAsia="en-CA"/>
        </w:rPr>
        <w:t>.</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u w:val="single"/>
          <w:lang w:eastAsia="en-CA"/>
        </w:rPr>
        <w:t>Then</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green"/>
          <w:lang w:eastAsia="en-CA"/>
        </w:rPr>
        <w:t>using the new object’s identifier, create another request to modify the object, and send along the media item as an “image/</w:t>
      </w:r>
      <w:proofErr w:type="spellStart"/>
      <w:r w:rsidRPr="00413F1C">
        <w:rPr>
          <w:rFonts w:ascii="Verdana" w:eastAsia="Times New Roman" w:hAnsi="Verdana" w:cs="Times New Roman"/>
          <w:szCs w:val="18"/>
          <w:highlight w:val="green"/>
          <w:lang w:eastAsia="en-CA"/>
        </w:rPr>
        <w:t>png</w:t>
      </w:r>
      <w:proofErr w:type="spellEnd"/>
      <w:r w:rsidRPr="00413F1C">
        <w:rPr>
          <w:rFonts w:ascii="Verdana" w:eastAsia="Times New Roman" w:hAnsi="Verdana" w:cs="Times New Roman"/>
          <w:szCs w:val="18"/>
          <w:highlight w:val="green"/>
          <w:lang w:eastAsia="en-CA"/>
        </w:rPr>
        <w:t>” media type.</w:t>
      </w:r>
    </w:p>
    <w:p w14:paraId="6E9088A7"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green"/>
          <w:u w:val="single"/>
          <w:lang w:eastAsia="en-CA"/>
        </w:rPr>
        <w:t>Deliver</w:t>
      </w:r>
    </w:p>
    <w:p w14:paraId="39D76F52"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This part of the solution will be </w:t>
      </w:r>
      <w:proofErr w:type="gramStart"/>
      <w:r w:rsidRPr="00413F1C">
        <w:rPr>
          <w:rFonts w:ascii="Verdana" w:eastAsia="Times New Roman" w:hAnsi="Verdana" w:cs="Times New Roman"/>
          <w:szCs w:val="18"/>
          <w:highlight w:val="yellow"/>
          <w:lang w:eastAsia="en-CA"/>
        </w:rPr>
        <w:t>similar to</w:t>
      </w:r>
      <w:proofErr w:type="gramEnd"/>
      <w:r w:rsidRPr="00413F1C">
        <w:rPr>
          <w:rFonts w:ascii="Verdana" w:eastAsia="Times New Roman" w:hAnsi="Verdana" w:cs="Times New Roman"/>
          <w:szCs w:val="18"/>
          <w:highlight w:val="yellow"/>
          <w:lang w:eastAsia="en-CA"/>
        </w:rPr>
        <w:t xml:space="preserve"> the web app solution</w:t>
      </w:r>
      <w:r w:rsidRPr="00413F1C">
        <w:rPr>
          <w:rFonts w:ascii="Verdana" w:eastAsia="Times New Roman" w:hAnsi="Verdana" w:cs="Times New Roman"/>
          <w:szCs w:val="18"/>
          <w:lang w:eastAsia="en-CA"/>
        </w:rPr>
        <w:t xml:space="preserve">. The only difference is that the </w:t>
      </w:r>
      <w:r w:rsidRPr="00413F1C">
        <w:rPr>
          <w:rFonts w:ascii="Verdana" w:eastAsia="Times New Roman" w:hAnsi="Verdana" w:cs="Times New Roman"/>
          <w:szCs w:val="18"/>
          <w:highlight w:val="yellow"/>
          <w:lang w:eastAsia="en-CA"/>
        </w:rPr>
        <w:t>method</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cyan"/>
          <w:lang w:eastAsia="en-CA"/>
        </w:rPr>
        <w:t>return type will be different, because it can take advantage of some functionality that you can build into the web service</w:t>
      </w:r>
      <w:r w:rsidRPr="00413F1C">
        <w:rPr>
          <w:rFonts w:ascii="Verdana" w:eastAsia="Times New Roman" w:hAnsi="Verdana" w:cs="Times New Roman"/>
          <w:szCs w:val="18"/>
          <w:lang w:eastAsia="en-CA"/>
        </w:rPr>
        <w:t>.</w:t>
      </w:r>
    </w:p>
    <w:p w14:paraId="18D671FC"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75DF982D" w14:textId="77777777" w:rsidR="00413F1C" w:rsidRPr="00413F1C" w:rsidRDefault="00413F1C" w:rsidP="00413F1C">
      <w:pPr>
        <w:shd w:val="clear" w:color="auto" w:fill="FFFFFF"/>
        <w:spacing w:after="150" w:line="360" w:lineRule="auto"/>
        <w:outlineLvl w:val="3"/>
        <w:rPr>
          <w:rFonts w:ascii="Arial" w:eastAsia="Times New Roman" w:hAnsi="Arial" w:cs="Arial"/>
          <w:b/>
          <w:bCs/>
          <w:spacing w:val="-12"/>
          <w:sz w:val="28"/>
          <w:szCs w:val="23"/>
          <w:lang w:eastAsia="en-CA"/>
        </w:rPr>
      </w:pPr>
      <w:r w:rsidRPr="00413F1C">
        <w:rPr>
          <w:rFonts w:ascii="Arial" w:eastAsia="Times New Roman" w:hAnsi="Arial" w:cs="Arial"/>
          <w:b/>
          <w:bCs/>
          <w:spacing w:val="-12"/>
          <w:sz w:val="28"/>
          <w:szCs w:val="23"/>
          <w:highlight w:val="yellow"/>
          <w:lang w:eastAsia="en-CA"/>
        </w:rPr>
        <w:t>Media handling scenarios</w:t>
      </w:r>
    </w:p>
    <w:p w14:paraId="1DDDE911"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There are at least three scenarios for handling media:</w:t>
      </w:r>
    </w:p>
    <w:p w14:paraId="6542E83F"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yellow"/>
          <w:u w:val="single"/>
          <w:lang w:eastAsia="en-CA"/>
        </w:rPr>
        <w:t>Object with one media item</w:t>
      </w:r>
      <w:r w:rsidRPr="00413F1C">
        <w:rPr>
          <w:rFonts w:ascii="Verdana" w:eastAsia="Times New Roman" w:hAnsi="Verdana" w:cs="Times New Roman"/>
          <w:szCs w:val="18"/>
          <w:lang w:eastAsia="en-CA"/>
        </w:rPr>
        <w:br/>
      </w:r>
      <w:r w:rsidRPr="00413F1C">
        <w:rPr>
          <w:rFonts w:ascii="Verdana" w:eastAsia="Times New Roman" w:hAnsi="Verdana" w:cs="Times New Roman"/>
          <w:szCs w:val="18"/>
          <w:highlight w:val="yellow"/>
          <w:u w:val="single"/>
          <w:lang w:eastAsia="en-CA"/>
        </w:rPr>
        <w:t>An</w:t>
      </w:r>
      <w:r w:rsidRPr="00413F1C">
        <w:rPr>
          <w:rFonts w:ascii="Verdana" w:eastAsia="Times New Roman" w:hAnsi="Verdana" w:cs="Times New Roman"/>
          <w:szCs w:val="18"/>
          <w:u w:val="single"/>
          <w:lang w:eastAsia="en-CA"/>
        </w:rPr>
        <w:t xml:space="preserve"> </w:t>
      </w:r>
      <w:r w:rsidRPr="00413F1C">
        <w:rPr>
          <w:rFonts w:ascii="Verdana" w:eastAsia="Times New Roman" w:hAnsi="Verdana" w:cs="Times New Roman"/>
          <w:szCs w:val="18"/>
          <w:highlight w:val="yellow"/>
          <w:u w:val="single"/>
          <w:lang w:eastAsia="en-CA"/>
        </w:rPr>
        <w:t>entity</w:t>
      </w:r>
      <w:r w:rsidRPr="00413F1C">
        <w:rPr>
          <w:rFonts w:ascii="Verdana" w:eastAsia="Times New Roman" w:hAnsi="Verdana" w:cs="Times New Roman"/>
          <w:szCs w:val="18"/>
          <w:lang w:eastAsia="en-CA"/>
        </w:rPr>
        <w:t xml:space="preserve"> that can also be </w:t>
      </w:r>
      <w:r w:rsidRPr="00413F1C">
        <w:rPr>
          <w:rFonts w:ascii="Verdana" w:eastAsia="Times New Roman" w:hAnsi="Verdana" w:cs="Times New Roman"/>
          <w:i/>
          <w:iCs/>
          <w:szCs w:val="18"/>
          <w:u w:val="single"/>
          <w:lang w:eastAsia="en-CA"/>
        </w:rPr>
        <w:t>represented</w:t>
      </w:r>
      <w:r w:rsidRPr="00413F1C">
        <w:rPr>
          <w:rFonts w:ascii="Verdana" w:eastAsia="Times New Roman" w:hAnsi="Verdana" w:cs="Times New Roman"/>
          <w:szCs w:val="18"/>
          <w:u w:val="single"/>
          <w:lang w:eastAsia="en-CA"/>
        </w:rPr>
        <w:t> with</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yellow"/>
          <w:u w:val="single"/>
          <w:lang w:eastAsia="en-CA"/>
        </w:rPr>
        <w:t>a</w:t>
      </w:r>
      <w:r w:rsidRPr="00413F1C">
        <w:rPr>
          <w:rFonts w:ascii="Verdana" w:eastAsia="Times New Roman" w:hAnsi="Verdana" w:cs="Times New Roman"/>
          <w:szCs w:val="18"/>
          <w:u w:val="single"/>
          <w:lang w:eastAsia="en-CA"/>
        </w:rPr>
        <w:t xml:space="preserve"> </w:t>
      </w:r>
      <w:r w:rsidRPr="00413F1C">
        <w:rPr>
          <w:rFonts w:ascii="Verdana" w:eastAsia="Times New Roman" w:hAnsi="Verdana" w:cs="Times New Roman"/>
          <w:szCs w:val="18"/>
          <w:highlight w:val="yellow"/>
          <w:u w:val="single"/>
          <w:lang w:eastAsia="en-CA"/>
        </w:rPr>
        <w:t>media item</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t xml:space="preserve">For example, </w:t>
      </w:r>
      <w:r w:rsidRPr="00413F1C">
        <w:rPr>
          <w:rFonts w:ascii="Verdana" w:eastAsia="Times New Roman" w:hAnsi="Verdana" w:cs="Times New Roman"/>
          <w:szCs w:val="18"/>
          <w:u w:val="single"/>
          <w:lang w:eastAsia="en-CA"/>
        </w:rPr>
        <w:t>a Seneca “student” object has a single photo item.</w:t>
      </w:r>
      <w:r w:rsidRPr="00413F1C">
        <w:rPr>
          <w:rFonts w:ascii="Verdana" w:eastAsia="Times New Roman" w:hAnsi="Verdana" w:cs="Times New Roman"/>
          <w:szCs w:val="18"/>
          <w:lang w:eastAsia="en-CA"/>
        </w:rPr>
        <w:br/>
        <w:t xml:space="preserve">Or, </w:t>
      </w:r>
      <w:r w:rsidRPr="00413F1C">
        <w:rPr>
          <w:rFonts w:ascii="Verdana" w:eastAsia="Times New Roman" w:hAnsi="Verdana" w:cs="Times New Roman"/>
          <w:szCs w:val="18"/>
          <w:u w:val="single"/>
          <w:lang w:eastAsia="en-CA"/>
        </w:rPr>
        <w:t>a “song” object has a single audio</w:t>
      </w:r>
      <w:r w:rsidRPr="00413F1C">
        <w:rPr>
          <w:rFonts w:ascii="Verdana" w:eastAsia="Times New Roman" w:hAnsi="Verdana" w:cs="Times New Roman"/>
          <w:szCs w:val="18"/>
          <w:lang w:eastAsia="en-CA"/>
        </w:rPr>
        <w:t xml:space="preserve"> (e.g. </w:t>
      </w:r>
      <w:r w:rsidRPr="00413F1C">
        <w:rPr>
          <w:rFonts w:ascii="Verdana" w:eastAsia="Times New Roman" w:hAnsi="Verdana" w:cs="Times New Roman"/>
          <w:szCs w:val="18"/>
          <w:u w:val="single"/>
          <w:lang w:eastAsia="en-CA"/>
        </w:rPr>
        <w:t>m4a, mp3</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u w:val="single"/>
          <w:lang w:eastAsia="en-CA"/>
        </w:rPr>
        <w:t>item</w:t>
      </w:r>
      <w:r w:rsidRPr="00413F1C">
        <w:rPr>
          <w:rFonts w:ascii="Verdana" w:eastAsia="Times New Roman" w:hAnsi="Verdana" w:cs="Times New Roman"/>
          <w:szCs w:val="18"/>
          <w:lang w:eastAsia="en-CA"/>
        </w:rPr>
        <w:t>.</w:t>
      </w:r>
    </w:p>
    <w:p w14:paraId="52D4A622" w14:textId="77777777" w:rsidR="00413F1C" w:rsidRPr="00413F1C" w:rsidRDefault="00413F1C" w:rsidP="00413F1C">
      <w:pPr>
        <w:shd w:val="clear" w:color="auto" w:fill="F4F5F7"/>
        <w:spacing w:after="75"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Today’s code example covers this </w:t>
      </w:r>
      <w:r w:rsidRPr="00413F1C">
        <w:rPr>
          <w:rFonts w:ascii="Verdana" w:eastAsia="Times New Roman" w:hAnsi="Verdana" w:cs="Times New Roman"/>
          <w:szCs w:val="18"/>
          <w:highlight w:val="yellow"/>
          <w:lang w:eastAsia="en-CA"/>
        </w:rPr>
        <w:t>object-with-one-media-item</w:t>
      </w:r>
      <w:r w:rsidRPr="00413F1C">
        <w:rPr>
          <w:rFonts w:ascii="Verdana" w:eastAsia="Times New Roman" w:hAnsi="Verdana" w:cs="Times New Roman"/>
          <w:szCs w:val="18"/>
          <w:lang w:eastAsia="en-CA"/>
        </w:rPr>
        <w:t xml:space="preserve"> scenario: </w:t>
      </w:r>
      <w:proofErr w:type="spellStart"/>
      <w:r w:rsidRPr="00413F1C">
        <w:rPr>
          <w:rFonts w:ascii="Verdana" w:eastAsia="Times New Roman" w:hAnsi="Verdana" w:cs="Times New Roman"/>
          <w:i/>
          <w:iCs/>
          <w:szCs w:val="18"/>
          <w:highlight w:val="magenta"/>
          <w:lang w:eastAsia="en-CA"/>
        </w:rPr>
        <w:t>MediaUpload</w:t>
      </w:r>
      <w:proofErr w:type="spellEnd"/>
      <w:r w:rsidRPr="00413F1C">
        <w:rPr>
          <w:rFonts w:ascii="Verdana" w:eastAsia="Times New Roman" w:hAnsi="Verdana" w:cs="Times New Roman"/>
          <w:szCs w:val="18"/>
          <w:lang w:eastAsia="en-CA"/>
        </w:rPr>
        <w:t>.</w:t>
      </w:r>
    </w:p>
    <w:p w14:paraId="77CAEB06" w14:textId="77777777" w:rsidR="00D935E4" w:rsidRDefault="00D935E4" w:rsidP="00413F1C">
      <w:pPr>
        <w:shd w:val="clear" w:color="auto" w:fill="FFFFFF"/>
        <w:spacing w:after="0" w:line="360" w:lineRule="auto"/>
        <w:rPr>
          <w:rFonts w:ascii="Verdana" w:eastAsia="Times New Roman" w:hAnsi="Verdana" w:cs="Times New Roman"/>
          <w:szCs w:val="18"/>
          <w:highlight w:val="yellow"/>
          <w:u w:val="single"/>
          <w:lang w:eastAsia="en-CA"/>
        </w:rPr>
      </w:pPr>
    </w:p>
    <w:p w14:paraId="31C47649" w14:textId="77777777" w:rsidR="00D935E4" w:rsidRDefault="00D935E4" w:rsidP="00413F1C">
      <w:pPr>
        <w:shd w:val="clear" w:color="auto" w:fill="FFFFFF"/>
        <w:spacing w:after="0" w:line="360" w:lineRule="auto"/>
        <w:rPr>
          <w:rFonts w:ascii="Verdana" w:eastAsia="Times New Roman" w:hAnsi="Verdana" w:cs="Times New Roman"/>
          <w:szCs w:val="18"/>
          <w:highlight w:val="yellow"/>
          <w:u w:val="single"/>
          <w:lang w:eastAsia="en-CA"/>
        </w:rPr>
      </w:pPr>
    </w:p>
    <w:p w14:paraId="682C2BFA" w14:textId="77777777" w:rsidR="00937B64" w:rsidRDefault="00937B64" w:rsidP="00413F1C">
      <w:pPr>
        <w:shd w:val="clear" w:color="auto" w:fill="FFFFFF"/>
        <w:spacing w:after="0" w:line="360" w:lineRule="auto"/>
        <w:rPr>
          <w:rFonts w:ascii="Verdana" w:eastAsia="Times New Roman" w:hAnsi="Verdana" w:cs="Times New Roman"/>
          <w:szCs w:val="18"/>
          <w:highlight w:val="yellow"/>
          <w:u w:val="single"/>
          <w:lang w:eastAsia="en-CA"/>
        </w:rPr>
      </w:pPr>
    </w:p>
    <w:p w14:paraId="42F639BF" w14:textId="6EEF2A06"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yellow"/>
          <w:u w:val="single"/>
          <w:lang w:eastAsia="en-CA"/>
        </w:rPr>
        <w:lastRenderedPageBreak/>
        <w:t>Object with many media items</w:t>
      </w:r>
      <w:r w:rsidRPr="00413F1C">
        <w:rPr>
          <w:rFonts w:ascii="Verdana" w:eastAsia="Times New Roman" w:hAnsi="Verdana" w:cs="Times New Roman"/>
          <w:szCs w:val="18"/>
          <w:lang w:eastAsia="en-CA"/>
        </w:rPr>
        <w:br/>
      </w:r>
      <w:r w:rsidRPr="00413F1C">
        <w:rPr>
          <w:rFonts w:ascii="Verdana" w:eastAsia="Times New Roman" w:hAnsi="Verdana" w:cs="Times New Roman"/>
          <w:szCs w:val="18"/>
          <w:highlight w:val="yellow"/>
          <w:u w:val="single"/>
          <w:lang w:eastAsia="en-CA"/>
        </w:rPr>
        <w:t>An entity</w:t>
      </w:r>
      <w:r w:rsidRPr="00413F1C">
        <w:rPr>
          <w:rFonts w:ascii="Verdana" w:eastAsia="Times New Roman" w:hAnsi="Verdana" w:cs="Times New Roman"/>
          <w:szCs w:val="18"/>
          <w:lang w:eastAsia="en-CA"/>
        </w:rPr>
        <w:t xml:space="preserve"> that </w:t>
      </w:r>
      <w:r w:rsidRPr="00413F1C">
        <w:rPr>
          <w:rFonts w:ascii="Verdana" w:eastAsia="Times New Roman" w:hAnsi="Verdana" w:cs="Times New Roman"/>
          <w:szCs w:val="18"/>
          <w:u w:val="single"/>
          <w:lang w:eastAsia="en-CA"/>
        </w:rPr>
        <w:t>may have</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yellow"/>
          <w:lang w:eastAsia="en-CA"/>
        </w:rPr>
        <w:t>zero or more associated media items</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t xml:space="preserve">This scenario requires </w:t>
      </w:r>
      <w:r w:rsidRPr="00413F1C">
        <w:rPr>
          <w:rFonts w:ascii="Verdana" w:eastAsia="Times New Roman" w:hAnsi="Verdana" w:cs="Times New Roman"/>
          <w:szCs w:val="18"/>
          <w:highlight w:val="yellow"/>
          <w:lang w:eastAsia="en-CA"/>
        </w:rPr>
        <w:t>a separate “media” entity</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yellow"/>
          <w:lang w:eastAsia="en-CA"/>
        </w:rPr>
        <w:t>associated to its parent entity</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t xml:space="preserve">For example, </w:t>
      </w:r>
      <w:r w:rsidRPr="00413F1C">
        <w:rPr>
          <w:rFonts w:ascii="Verdana" w:eastAsia="Times New Roman" w:hAnsi="Verdana" w:cs="Times New Roman"/>
          <w:szCs w:val="18"/>
          <w:u w:val="single"/>
          <w:lang w:eastAsia="en-CA"/>
        </w:rPr>
        <w:t>a “product” object</w:t>
      </w:r>
      <w:r w:rsidRPr="00413F1C">
        <w:rPr>
          <w:rFonts w:ascii="Verdana" w:eastAsia="Times New Roman" w:hAnsi="Verdana" w:cs="Times New Roman"/>
          <w:szCs w:val="18"/>
          <w:lang w:eastAsia="en-CA"/>
        </w:rPr>
        <w:t xml:space="preserve"> has </w:t>
      </w:r>
      <w:r w:rsidRPr="00413F1C">
        <w:rPr>
          <w:rFonts w:ascii="Verdana" w:eastAsia="Times New Roman" w:hAnsi="Verdana" w:cs="Times New Roman"/>
          <w:szCs w:val="18"/>
          <w:u w:val="single"/>
          <w:lang w:eastAsia="en-CA"/>
        </w:rPr>
        <w:t>a collection of product photo items</w:t>
      </w:r>
      <w:r w:rsidRPr="00413F1C">
        <w:rPr>
          <w:rFonts w:ascii="Verdana" w:eastAsia="Times New Roman" w:hAnsi="Verdana" w:cs="Times New Roman"/>
          <w:szCs w:val="18"/>
          <w:lang w:eastAsia="en-CA"/>
        </w:rPr>
        <w:t>.</w:t>
      </w:r>
    </w:p>
    <w:p w14:paraId="72A55670" w14:textId="77777777" w:rsidR="00937B64" w:rsidRDefault="00937B64" w:rsidP="00413F1C">
      <w:pPr>
        <w:shd w:val="clear" w:color="auto" w:fill="FFFFFF"/>
        <w:spacing w:after="0" w:line="360" w:lineRule="auto"/>
        <w:rPr>
          <w:rFonts w:ascii="Verdana" w:eastAsia="Times New Roman" w:hAnsi="Verdana" w:cs="Times New Roman"/>
          <w:szCs w:val="18"/>
          <w:u w:val="single"/>
          <w:lang w:eastAsia="en-CA"/>
        </w:rPr>
      </w:pPr>
    </w:p>
    <w:p w14:paraId="1F55723D" w14:textId="77777777" w:rsidR="00937B64" w:rsidRDefault="00937B64" w:rsidP="00413F1C">
      <w:pPr>
        <w:shd w:val="clear" w:color="auto" w:fill="FFFFFF"/>
        <w:spacing w:after="0" w:line="360" w:lineRule="auto"/>
        <w:rPr>
          <w:rFonts w:ascii="Verdana" w:eastAsia="Times New Roman" w:hAnsi="Verdana" w:cs="Times New Roman"/>
          <w:szCs w:val="18"/>
          <w:u w:val="single"/>
          <w:lang w:eastAsia="en-CA"/>
        </w:rPr>
      </w:pPr>
    </w:p>
    <w:p w14:paraId="7B123497" w14:textId="4BF20923"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yellow"/>
          <w:u w:val="single"/>
          <w:lang w:eastAsia="en-CA"/>
        </w:rPr>
        <w:t>Media driven app</w:t>
      </w:r>
      <w:r w:rsidRPr="00413F1C">
        <w:rPr>
          <w:rFonts w:ascii="Verdana" w:eastAsia="Times New Roman" w:hAnsi="Verdana" w:cs="Times New Roman"/>
          <w:szCs w:val="18"/>
          <w:lang w:eastAsia="en-CA"/>
        </w:rPr>
        <w:br/>
        <w:t xml:space="preserve">In this scenario, </w:t>
      </w:r>
      <w:r w:rsidRPr="00413F1C">
        <w:rPr>
          <w:rFonts w:ascii="Verdana" w:eastAsia="Times New Roman" w:hAnsi="Verdana" w:cs="Times New Roman"/>
          <w:szCs w:val="18"/>
          <w:u w:val="single"/>
          <w:lang w:eastAsia="en-CA"/>
        </w:rPr>
        <w:t>the media</w:t>
      </w:r>
      <w:r w:rsidRPr="00413F1C">
        <w:rPr>
          <w:rFonts w:ascii="Verdana" w:eastAsia="Times New Roman" w:hAnsi="Verdana" w:cs="Times New Roman"/>
          <w:szCs w:val="18"/>
          <w:lang w:eastAsia="en-CA"/>
        </w:rPr>
        <w:t xml:space="preserve"> drives the </w:t>
      </w:r>
      <w:r w:rsidRPr="00413F1C">
        <w:rPr>
          <w:rFonts w:ascii="Verdana" w:eastAsia="Times New Roman" w:hAnsi="Verdana" w:cs="Times New Roman"/>
          <w:szCs w:val="18"/>
          <w:u w:val="single"/>
          <w:lang w:eastAsia="en-CA"/>
        </w:rPr>
        <w:t>app’s purpose and design</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r>
      <w:r w:rsidRPr="00413F1C">
        <w:rPr>
          <w:rFonts w:ascii="Verdana" w:eastAsia="Times New Roman" w:hAnsi="Verdana" w:cs="Times New Roman"/>
          <w:szCs w:val="18"/>
          <w:u w:val="single"/>
          <w:lang w:eastAsia="en-CA"/>
        </w:rPr>
        <w:t>The “media” entity</w:t>
      </w:r>
      <w:r w:rsidRPr="00413F1C">
        <w:rPr>
          <w:rFonts w:ascii="Verdana" w:eastAsia="Times New Roman" w:hAnsi="Verdana" w:cs="Times New Roman"/>
          <w:szCs w:val="18"/>
          <w:lang w:eastAsia="en-CA"/>
        </w:rPr>
        <w:t xml:space="preserve"> is </w:t>
      </w:r>
      <w:r w:rsidRPr="00413F1C">
        <w:rPr>
          <w:rFonts w:ascii="Verdana" w:eastAsia="Times New Roman" w:hAnsi="Verdana" w:cs="Times New Roman"/>
          <w:szCs w:val="18"/>
          <w:u w:val="single"/>
          <w:lang w:eastAsia="en-CA"/>
        </w:rPr>
        <w:t>central to the design model</w:t>
      </w:r>
      <w:r w:rsidRPr="00413F1C">
        <w:rPr>
          <w:rFonts w:ascii="Verdana" w:eastAsia="Times New Roman" w:hAnsi="Verdana" w:cs="Times New Roman"/>
          <w:szCs w:val="18"/>
          <w:lang w:eastAsia="en-CA"/>
        </w:rPr>
        <w:t xml:space="preserve">, and </w:t>
      </w:r>
      <w:r w:rsidRPr="00413F1C">
        <w:rPr>
          <w:rFonts w:ascii="Verdana" w:eastAsia="Times New Roman" w:hAnsi="Verdana" w:cs="Times New Roman"/>
          <w:szCs w:val="18"/>
          <w:u w:val="single"/>
          <w:lang w:eastAsia="en-CA"/>
        </w:rPr>
        <w:t>will be associated (by definition, or logically) with other entities</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t xml:space="preserve">For example, a </w:t>
      </w:r>
      <w:r w:rsidRPr="00413F1C">
        <w:rPr>
          <w:rFonts w:ascii="Verdana" w:eastAsia="Times New Roman" w:hAnsi="Verdana" w:cs="Times New Roman"/>
          <w:szCs w:val="18"/>
          <w:u w:val="single"/>
          <w:lang w:eastAsia="en-CA"/>
        </w:rPr>
        <w:t>photo app</w:t>
      </w:r>
      <w:r w:rsidRPr="00413F1C">
        <w:rPr>
          <w:rFonts w:ascii="Verdana" w:eastAsia="Times New Roman" w:hAnsi="Verdana" w:cs="Times New Roman"/>
          <w:szCs w:val="18"/>
          <w:lang w:eastAsia="en-CA"/>
        </w:rPr>
        <w:t xml:space="preserve">, like </w:t>
      </w:r>
      <w:r w:rsidRPr="00413F1C">
        <w:rPr>
          <w:rFonts w:ascii="Verdana" w:eastAsia="Times New Roman" w:hAnsi="Verdana" w:cs="Times New Roman"/>
          <w:szCs w:val="18"/>
          <w:u w:val="single"/>
          <w:lang w:eastAsia="en-CA"/>
        </w:rPr>
        <w:t>Instagram</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t xml:space="preserve">Or, a </w:t>
      </w:r>
      <w:r w:rsidRPr="00413F1C">
        <w:rPr>
          <w:rFonts w:ascii="Verdana" w:eastAsia="Times New Roman" w:hAnsi="Verdana" w:cs="Times New Roman"/>
          <w:szCs w:val="18"/>
          <w:u w:val="single"/>
          <w:lang w:eastAsia="en-CA"/>
        </w:rPr>
        <w:t>video app</w:t>
      </w:r>
      <w:r w:rsidRPr="00413F1C">
        <w:rPr>
          <w:rFonts w:ascii="Verdana" w:eastAsia="Times New Roman" w:hAnsi="Verdana" w:cs="Times New Roman"/>
          <w:szCs w:val="18"/>
          <w:lang w:eastAsia="en-CA"/>
        </w:rPr>
        <w:t xml:space="preserve">, like </w:t>
      </w:r>
      <w:r w:rsidRPr="00413F1C">
        <w:rPr>
          <w:rFonts w:ascii="Verdana" w:eastAsia="Times New Roman" w:hAnsi="Verdana" w:cs="Times New Roman"/>
          <w:szCs w:val="18"/>
          <w:u w:val="single"/>
          <w:lang w:eastAsia="en-CA"/>
        </w:rPr>
        <w:t>YouTube</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t xml:space="preserve">Or, a </w:t>
      </w:r>
      <w:r w:rsidRPr="00413F1C">
        <w:rPr>
          <w:rFonts w:ascii="Verdana" w:eastAsia="Times New Roman" w:hAnsi="Verdana" w:cs="Times New Roman"/>
          <w:szCs w:val="18"/>
          <w:u w:val="single"/>
          <w:lang w:eastAsia="en-CA"/>
        </w:rPr>
        <w:t>music app</w:t>
      </w:r>
      <w:r w:rsidRPr="00413F1C">
        <w:rPr>
          <w:rFonts w:ascii="Verdana" w:eastAsia="Times New Roman" w:hAnsi="Verdana" w:cs="Times New Roman"/>
          <w:szCs w:val="18"/>
          <w:lang w:eastAsia="en-CA"/>
        </w:rPr>
        <w:t xml:space="preserve">, like </w:t>
      </w:r>
      <w:r w:rsidRPr="00413F1C">
        <w:rPr>
          <w:rFonts w:ascii="Verdana" w:eastAsia="Times New Roman" w:hAnsi="Verdana" w:cs="Times New Roman"/>
          <w:szCs w:val="18"/>
          <w:u w:val="single"/>
          <w:lang w:eastAsia="en-CA"/>
        </w:rPr>
        <w:t>Apple Music</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t xml:space="preserve">Or, a document (file) app, like </w:t>
      </w:r>
      <w:proofErr w:type="spellStart"/>
      <w:r w:rsidRPr="00413F1C">
        <w:rPr>
          <w:rFonts w:ascii="Verdana" w:eastAsia="Times New Roman" w:hAnsi="Verdana" w:cs="Times New Roman"/>
          <w:szCs w:val="18"/>
          <w:u w:val="single"/>
          <w:lang w:eastAsia="en-CA"/>
        </w:rPr>
        <w:t>DropBox</w:t>
      </w:r>
      <w:proofErr w:type="spellEnd"/>
      <w:r w:rsidRPr="00413F1C">
        <w:rPr>
          <w:rFonts w:ascii="Verdana" w:eastAsia="Times New Roman" w:hAnsi="Verdana" w:cs="Times New Roman"/>
          <w:szCs w:val="18"/>
          <w:lang w:eastAsia="en-CA"/>
        </w:rPr>
        <w:t>.</w:t>
      </w:r>
    </w:p>
    <w:p w14:paraId="04788DC1"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1FE2D332" w14:textId="77777777" w:rsidR="00413F1C" w:rsidRPr="00413F1C" w:rsidRDefault="00413F1C" w:rsidP="00413F1C">
      <w:pPr>
        <w:shd w:val="clear" w:color="auto" w:fill="FFFFFF"/>
        <w:spacing w:after="150" w:line="360" w:lineRule="auto"/>
        <w:outlineLvl w:val="3"/>
        <w:rPr>
          <w:rFonts w:ascii="Arial" w:eastAsia="Times New Roman" w:hAnsi="Arial" w:cs="Arial"/>
          <w:b/>
          <w:bCs/>
          <w:spacing w:val="-12"/>
          <w:sz w:val="28"/>
          <w:szCs w:val="23"/>
          <w:lang w:eastAsia="en-CA"/>
        </w:rPr>
      </w:pPr>
      <w:r w:rsidRPr="00413F1C">
        <w:rPr>
          <w:rFonts w:ascii="Arial" w:eastAsia="Times New Roman" w:hAnsi="Arial" w:cs="Arial"/>
          <w:b/>
          <w:bCs/>
          <w:spacing w:val="-12"/>
          <w:sz w:val="28"/>
          <w:szCs w:val="23"/>
          <w:lang w:eastAsia="en-CA"/>
        </w:rPr>
        <w:t>Rules</w:t>
      </w:r>
    </w:p>
    <w:p w14:paraId="5BCCF3D6"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There are at least two important rules that you must follow when working with media items:</w:t>
      </w:r>
    </w:p>
    <w:p w14:paraId="60B34E4E" w14:textId="726AF120"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yellow"/>
          <w:lang w:eastAsia="en-CA"/>
        </w:rPr>
        <w:t>Rule</w:t>
      </w:r>
      <w:r w:rsidR="00937B64">
        <w:rPr>
          <w:rFonts w:ascii="Verdana" w:eastAsia="Times New Roman" w:hAnsi="Verdana" w:cs="Times New Roman"/>
          <w:szCs w:val="18"/>
          <w:highlight w:val="yellow"/>
          <w:lang w:eastAsia="en-CA"/>
        </w:rPr>
        <w:t xml:space="preserve"> 1</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r>
      <w:r w:rsidRPr="00413F1C">
        <w:rPr>
          <w:rFonts w:ascii="Verdana" w:eastAsia="Times New Roman" w:hAnsi="Verdana" w:cs="Times New Roman"/>
          <w:szCs w:val="18"/>
          <w:highlight w:val="yellow"/>
          <w:lang w:eastAsia="en-CA"/>
        </w:rPr>
        <w:t>In a request or response</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green"/>
          <w:lang w:eastAsia="en-CA"/>
        </w:rPr>
        <w:t>do </w:t>
      </w:r>
      <w:r w:rsidRPr="00413F1C">
        <w:rPr>
          <w:rFonts w:ascii="Verdana" w:eastAsia="Times New Roman" w:hAnsi="Verdana" w:cs="Times New Roman"/>
          <w:b/>
          <w:bCs/>
          <w:szCs w:val="18"/>
          <w:highlight w:val="green"/>
          <w:lang w:eastAsia="en-CA"/>
        </w:rPr>
        <w:t>NOT</w:t>
      </w:r>
      <w:r w:rsidRPr="00413F1C">
        <w:rPr>
          <w:rFonts w:ascii="Verdana" w:eastAsia="Times New Roman" w:hAnsi="Verdana" w:cs="Times New Roman"/>
          <w:szCs w:val="18"/>
          <w:highlight w:val="green"/>
          <w:lang w:eastAsia="en-CA"/>
        </w:rPr>
        <w:t> package a media item inside another container</w:t>
      </w:r>
      <w:r w:rsidRPr="00413F1C">
        <w:rPr>
          <w:rFonts w:ascii="Verdana" w:eastAsia="Times New Roman" w:hAnsi="Verdana" w:cs="Times New Roman"/>
          <w:szCs w:val="18"/>
          <w:lang w:eastAsia="en-CA"/>
        </w:rPr>
        <w:t>.</w:t>
      </w:r>
    </w:p>
    <w:p w14:paraId="59CFDFF3" w14:textId="77777777" w:rsidR="00413F1C" w:rsidRPr="00413F1C" w:rsidRDefault="00413F1C" w:rsidP="00413F1C">
      <w:pPr>
        <w:shd w:val="clear" w:color="auto" w:fill="F4F5F7"/>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Never.</w:t>
      </w:r>
    </w:p>
    <w:p w14:paraId="16CF5069"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yellow"/>
          <w:lang w:eastAsia="en-CA"/>
        </w:rPr>
        <w:t>Accept or deliver the media item</w:t>
      </w:r>
      <w:r w:rsidRPr="00413F1C">
        <w:rPr>
          <w:rFonts w:ascii="Verdana" w:eastAsia="Times New Roman" w:hAnsi="Verdana" w:cs="Times New Roman"/>
          <w:szCs w:val="18"/>
          <w:lang w:eastAsia="en-CA"/>
        </w:rPr>
        <w:t> </w:t>
      </w:r>
      <w:r w:rsidRPr="00413F1C">
        <w:rPr>
          <w:rFonts w:ascii="Verdana" w:eastAsia="Times New Roman" w:hAnsi="Verdana" w:cs="Times New Roman"/>
          <w:szCs w:val="18"/>
          <w:highlight w:val="yellow"/>
          <w:lang w:eastAsia="en-CA"/>
        </w:rPr>
        <w:t>as-is</w:t>
      </w:r>
      <w:r w:rsidRPr="00413F1C">
        <w:rPr>
          <w:rFonts w:ascii="Verdana" w:eastAsia="Times New Roman" w:hAnsi="Verdana" w:cs="Times New Roman"/>
          <w:szCs w:val="18"/>
          <w:lang w:eastAsia="en-CA"/>
        </w:rPr>
        <w:t xml:space="preserve">, even if it means that </w:t>
      </w:r>
      <w:r w:rsidRPr="00413F1C">
        <w:rPr>
          <w:rFonts w:ascii="Verdana" w:eastAsia="Times New Roman" w:hAnsi="Verdana" w:cs="Times New Roman"/>
          <w:szCs w:val="18"/>
          <w:highlight w:val="yellow"/>
          <w:lang w:eastAsia="en-CA"/>
        </w:rPr>
        <w:t>the requestor must create another request to fetch the item</w:t>
      </w:r>
      <w:r w:rsidRPr="00413F1C">
        <w:rPr>
          <w:rFonts w:ascii="Verdana" w:eastAsia="Times New Roman" w:hAnsi="Verdana" w:cs="Times New Roman"/>
          <w:szCs w:val="18"/>
          <w:lang w:eastAsia="en-CA"/>
        </w:rPr>
        <w:t>.</w:t>
      </w:r>
    </w:p>
    <w:p w14:paraId="2A4C8B89" w14:textId="2B568976"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highlight w:val="yellow"/>
          <w:lang w:eastAsia="en-CA"/>
        </w:rPr>
        <w:t>Rule</w:t>
      </w:r>
      <w:r w:rsidR="00937B64">
        <w:rPr>
          <w:rFonts w:ascii="Verdana" w:eastAsia="Times New Roman" w:hAnsi="Verdana" w:cs="Times New Roman"/>
          <w:szCs w:val="18"/>
          <w:highlight w:val="yellow"/>
          <w:lang w:eastAsia="en-CA"/>
        </w:rPr>
        <w:t xml:space="preserve"> 2</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t xml:space="preserve">When </w:t>
      </w:r>
      <w:r w:rsidRPr="00413F1C">
        <w:rPr>
          <w:rFonts w:ascii="Verdana" w:eastAsia="Times New Roman" w:hAnsi="Verdana" w:cs="Times New Roman"/>
          <w:szCs w:val="18"/>
          <w:highlight w:val="yellow"/>
          <w:lang w:eastAsia="en-CA"/>
        </w:rPr>
        <w:t>storing a media item</w:t>
      </w:r>
      <w:r w:rsidRPr="00413F1C">
        <w:rPr>
          <w:rFonts w:ascii="Verdana" w:eastAsia="Times New Roman" w:hAnsi="Verdana" w:cs="Times New Roman"/>
          <w:szCs w:val="18"/>
          <w:lang w:eastAsia="en-CA"/>
        </w:rPr>
        <w:t xml:space="preserve">, its </w:t>
      </w:r>
      <w:r w:rsidRPr="00413F1C">
        <w:rPr>
          <w:rFonts w:ascii="Verdana" w:eastAsia="Times New Roman" w:hAnsi="Verdana" w:cs="Times New Roman"/>
          <w:szCs w:val="18"/>
          <w:highlight w:val="green"/>
          <w:lang w:eastAsia="en-CA"/>
        </w:rPr>
        <w:t>media type name </w:t>
      </w:r>
      <w:r w:rsidRPr="00413F1C">
        <w:rPr>
          <w:rFonts w:ascii="Verdana" w:eastAsia="Times New Roman" w:hAnsi="Verdana" w:cs="Times New Roman"/>
          <w:i/>
          <w:iCs/>
          <w:szCs w:val="18"/>
          <w:highlight w:val="green"/>
          <w:lang w:eastAsia="en-CA"/>
        </w:rPr>
        <w:t>MUST</w:t>
      </w:r>
      <w:r w:rsidRPr="00413F1C">
        <w:rPr>
          <w:rFonts w:ascii="Verdana" w:eastAsia="Times New Roman" w:hAnsi="Verdana" w:cs="Times New Roman"/>
          <w:szCs w:val="18"/>
          <w:lang w:eastAsia="en-CA"/>
        </w:rPr>
        <w:t xml:space="preserve"> also </w:t>
      </w:r>
      <w:r w:rsidRPr="00413F1C">
        <w:rPr>
          <w:rFonts w:ascii="Verdana" w:eastAsia="Times New Roman" w:hAnsi="Verdana" w:cs="Times New Roman"/>
          <w:szCs w:val="18"/>
          <w:highlight w:val="yellow"/>
          <w:lang w:eastAsia="en-CA"/>
        </w:rPr>
        <w:t>be stored</w:t>
      </w:r>
      <w:r w:rsidRPr="00413F1C">
        <w:rPr>
          <w:rFonts w:ascii="Verdana" w:eastAsia="Times New Roman" w:hAnsi="Verdana" w:cs="Times New Roman"/>
          <w:szCs w:val="18"/>
          <w:lang w:eastAsia="en-CA"/>
        </w:rPr>
        <w:t>.</w:t>
      </w:r>
    </w:p>
    <w:p w14:paraId="5591D3DF" w14:textId="77777777" w:rsidR="00413F1C" w:rsidRPr="00413F1C" w:rsidRDefault="00413F1C" w:rsidP="00413F1C">
      <w:pPr>
        <w:shd w:val="clear" w:color="auto" w:fill="FFFFFF"/>
        <w:spacing w:after="0" w:line="360" w:lineRule="auto"/>
        <w:rPr>
          <w:rFonts w:ascii="Verdana" w:eastAsia="Times New Roman" w:hAnsi="Verdana" w:cs="Times New Roman"/>
          <w:szCs w:val="18"/>
          <w:u w:val="single"/>
          <w:lang w:eastAsia="en-CA"/>
        </w:rPr>
      </w:pPr>
      <w:r w:rsidRPr="00413F1C">
        <w:rPr>
          <w:rFonts w:ascii="Verdana" w:eastAsia="Times New Roman" w:hAnsi="Verdana" w:cs="Times New Roman"/>
          <w:szCs w:val="18"/>
          <w:lang w:eastAsia="en-CA"/>
        </w:rPr>
        <w:t xml:space="preserve">Therefore, </w:t>
      </w:r>
      <w:r w:rsidRPr="00413F1C">
        <w:rPr>
          <w:rFonts w:ascii="Verdana" w:eastAsia="Times New Roman" w:hAnsi="Verdana" w:cs="Times New Roman"/>
          <w:szCs w:val="18"/>
          <w:highlight w:val="green"/>
          <w:lang w:eastAsia="en-CA"/>
        </w:rPr>
        <w:t>two properties</w:t>
      </w:r>
      <w:r w:rsidRPr="00413F1C">
        <w:rPr>
          <w:rFonts w:ascii="Verdana" w:eastAsia="Times New Roman" w:hAnsi="Verdana" w:cs="Times New Roman"/>
          <w:szCs w:val="18"/>
          <w:lang w:eastAsia="en-CA"/>
        </w:rPr>
        <w:t xml:space="preserve"> are </w:t>
      </w:r>
      <w:r w:rsidRPr="00413F1C">
        <w:rPr>
          <w:rFonts w:ascii="Verdana" w:eastAsia="Times New Roman" w:hAnsi="Verdana" w:cs="Times New Roman"/>
          <w:szCs w:val="18"/>
          <w:highlight w:val="green"/>
          <w:lang w:eastAsia="en-CA"/>
        </w:rPr>
        <w:t>required</w:t>
      </w:r>
      <w:r w:rsidRPr="00413F1C">
        <w:rPr>
          <w:rFonts w:ascii="Verdana" w:eastAsia="Times New Roman" w:hAnsi="Verdana" w:cs="Times New Roman"/>
          <w:szCs w:val="18"/>
          <w:lang w:eastAsia="en-CA"/>
        </w:rPr>
        <w:t xml:space="preserve">, in a </w:t>
      </w:r>
      <w:r w:rsidRPr="00413F1C">
        <w:rPr>
          <w:rFonts w:ascii="Verdana" w:eastAsia="Times New Roman" w:hAnsi="Verdana" w:cs="Times New Roman"/>
          <w:szCs w:val="18"/>
          <w:highlight w:val="green"/>
          <w:lang w:eastAsia="en-CA"/>
        </w:rPr>
        <w:t>design model class</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green"/>
          <w:lang w:eastAsia="en-CA"/>
        </w:rPr>
        <w:t>to store a media item</w:t>
      </w:r>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r>
      <w:r w:rsidRPr="00413F1C">
        <w:rPr>
          <w:rFonts w:ascii="Verdana" w:eastAsia="Times New Roman" w:hAnsi="Verdana" w:cs="Times New Roman"/>
          <w:szCs w:val="18"/>
          <w:highlight w:val="green"/>
          <w:lang w:eastAsia="en-CA"/>
        </w:rPr>
        <w:t>1</w:t>
      </w:r>
      <w:r w:rsidRPr="00413F1C">
        <w:rPr>
          <w:rFonts w:ascii="Verdana" w:eastAsia="Times New Roman" w:hAnsi="Verdana" w:cs="Times New Roman"/>
          <w:szCs w:val="18"/>
          <w:lang w:eastAsia="en-CA"/>
        </w:rPr>
        <w:t xml:space="preserve">. A </w:t>
      </w:r>
      <w:r w:rsidRPr="00413F1C">
        <w:rPr>
          <w:rFonts w:ascii="Verdana" w:eastAsia="Times New Roman" w:hAnsi="Verdana" w:cs="Times New Roman"/>
          <w:szCs w:val="18"/>
          <w:highlight w:val="green"/>
          <w:lang w:eastAsia="en-CA"/>
        </w:rPr>
        <w:t>byte array</w:t>
      </w:r>
      <w:r w:rsidRPr="00413F1C">
        <w:rPr>
          <w:rFonts w:ascii="Verdana" w:eastAsia="Times New Roman" w:hAnsi="Verdana" w:cs="Times New Roman"/>
          <w:szCs w:val="18"/>
          <w:lang w:eastAsia="en-CA"/>
        </w:rPr>
        <w:t xml:space="preserve"> (in </w:t>
      </w:r>
      <w:r w:rsidRPr="00413F1C">
        <w:rPr>
          <w:rFonts w:ascii="Verdana" w:eastAsia="Times New Roman" w:hAnsi="Verdana" w:cs="Times New Roman"/>
          <w:szCs w:val="18"/>
          <w:highlight w:val="green"/>
          <w:lang w:eastAsia="en-CA"/>
        </w:rPr>
        <w:t>C# + Entity Framework + SQL Server</w:t>
      </w:r>
      <w:r w:rsidRPr="00413F1C">
        <w:rPr>
          <w:rFonts w:ascii="Verdana" w:eastAsia="Times New Roman" w:hAnsi="Verdana" w:cs="Times New Roman"/>
          <w:szCs w:val="18"/>
          <w:lang w:eastAsia="en-CA"/>
        </w:rPr>
        <w:t>), maybe named “</w:t>
      </w:r>
      <w:proofErr w:type="spellStart"/>
      <w:r w:rsidRPr="00413F1C">
        <w:rPr>
          <w:rFonts w:ascii="Verdana" w:eastAsia="Times New Roman" w:hAnsi="Verdana" w:cs="Times New Roman"/>
          <w:szCs w:val="18"/>
          <w:highlight w:val="yellow"/>
          <w:lang w:eastAsia="en-CA"/>
        </w:rPr>
        <w:t>PhotoContent</w:t>
      </w:r>
      <w:proofErr w:type="spellEnd"/>
      <w:r w:rsidRPr="00413F1C">
        <w:rPr>
          <w:rFonts w:ascii="Verdana" w:eastAsia="Times New Roman" w:hAnsi="Verdana" w:cs="Times New Roman"/>
          <w:szCs w:val="18"/>
          <w:lang w:eastAsia="en-CA"/>
        </w:rPr>
        <w:t>” or “</w:t>
      </w:r>
      <w:proofErr w:type="spellStart"/>
      <w:r w:rsidRPr="00413F1C">
        <w:rPr>
          <w:rFonts w:ascii="Verdana" w:eastAsia="Times New Roman" w:hAnsi="Verdana" w:cs="Times New Roman"/>
          <w:szCs w:val="18"/>
          <w:highlight w:val="yellow"/>
          <w:lang w:eastAsia="en-CA"/>
        </w:rPr>
        <w:t>PhotoMedia</w:t>
      </w:r>
      <w:proofErr w:type="spellEnd"/>
      <w:r w:rsidRPr="00413F1C">
        <w:rPr>
          <w:rFonts w:ascii="Verdana" w:eastAsia="Times New Roman" w:hAnsi="Verdana" w:cs="Times New Roman"/>
          <w:szCs w:val="18"/>
          <w:lang w:eastAsia="en-CA"/>
        </w:rPr>
        <w:t>” (</w:t>
      </w:r>
      <w:proofErr w:type="gramStart"/>
      <w:r w:rsidRPr="00413F1C">
        <w:rPr>
          <w:rFonts w:ascii="Verdana" w:eastAsia="Times New Roman" w:hAnsi="Verdana" w:cs="Times New Roman"/>
          <w:szCs w:val="18"/>
          <w:highlight w:val="yellow"/>
          <w:lang w:eastAsia="en-CA"/>
        </w:rPr>
        <w:t>assuming that</w:t>
      </w:r>
      <w:proofErr w:type="gramEnd"/>
      <w:r w:rsidRPr="00413F1C">
        <w:rPr>
          <w:rFonts w:ascii="Verdana" w:eastAsia="Times New Roman" w:hAnsi="Verdana" w:cs="Times New Roman"/>
          <w:szCs w:val="18"/>
          <w:highlight w:val="yellow"/>
          <w:lang w:eastAsia="en-CA"/>
        </w:rPr>
        <w:t xml:space="preserve"> we are storing a photo</w:t>
      </w:r>
      <w:r w:rsidRPr="00413F1C">
        <w:rPr>
          <w:rFonts w:ascii="Verdana" w:eastAsia="Times New Roman" w:hAnsi="Verdana" w:cs="Times New Roman"/>
          <w:szCs w:val="18"/>
          <w:lang w:eastAsia="en-CA"/>
        </w:rPr>
        <w:t>), and</w:t>
      </w:r>
      <w:r w:rsidRPr="00413F1C">
        <w:rPr>
          <w:rFonts w:ascii="Verdana" w:eastAsia="Times New Roman" w:hAnsi="Verdana" w:cs="Times New Roman"/>
          <w:szCs w:val="18"/>
          <w:lang w:eastAsia="en-CA"/>
        </w:rPr>
        <w:br/>
      </w:r>
      <w:r w:rsidRPr="00413F1C">
        <w:rPr>
          <w:rFonts w:ascii="Verdana" w:eastAsia="Times New Roman" w:hAnsi="Verdana" w:cs="Times New Roman"/>
          <w:szCs w:val="18"/>
          <w:highlight w:val="green"/>
          <w:lang w:eastAsia="en-CA"/>
        </w:rPr>
        <w:t>2</w:t>
      </w:r>
      <w:r w:rsidRPr="00413F1C">
        <w:rPr>
          <w:rFonts w:ascii="Verdana" w:eastAsia="Times New Roman" w:hAnsi="Verdana" w:cs="Times New Roman"/>
          <w:szCs w:val="18"/>
          <w:lang w:eastAsia="en-CA"/>
        </w:rPr>
        <w:t xml:space="preserve">. A </w:t>
      </w:r>
      <w:r w:rsidRPr="00413F1C">
        <w:rPr>
          <w:rFonts w:ascii="Verdana" w:eastAsia="Times New Roman" w:hAnsi="Verdana" w:cs="Times New Roman"/>
          <w:szCs w:val="18"/>
          <w:highlight w:val="green"/>
          <w:lang w:eastAsia="en-CA"/>
        </w:rPr>
        <w:t>string</w:t>
      </w:r>
      <w:r w:rsidRPr="00413F1C">
        <w:rPr>
          <w:rFonts w:ascii="Verdana" w:eastAsia="Times New Roman" w:hAnsi="Verdana" w:cs="Times New Roman"/>
          <w:szCs w:val="18"/>
          <w:lang w:eastAsia="en-CA"/>
        </w:rPr>
        <w:t xml:space="preserve"> for the </w:t>
      </w:r>
      <w:r w:rsidRPr="00413F1C">
        <w:rPr>
          <w:rFonts w:ascii="Verdana" w:eastAsia="Times New Roman" w:hAnsi="Verdana" w:cs="Times New Roman"/>
          <w:szCs w:val="18"/>
          <w:highlight w:val="green"/>
          <w:lang w:eastAsia="en-CA"/>
        </w:rPr>
        <w:t>type name</w:t>
      </w:r>
      <w:r w:rsidRPr="00413F1C">
        <w:rPr>
          <w:rFonts w:ascii="Verdana" w:eastAsia="Times New Roman" w:hAnsi="Verdana" w:cs="Times New Roman"/>
          <w:szCs w:val="18"/>
          <w:lang w:eastAsia="en-CA"/>
        </w:rPr>
        <w:t>, maybe named “</w:t>
      </w:r>
      <w:proofErr w:type="spellStart"/>
      <w:r w:rsidRPr="00413F1C">
        <w:rPr>
          <w:rFonts w:ascii="Verdana" w:eastAsia="Times New Roman" w:hAnsi="Verdana" w:cs="Times New Roman"/>
          <w:szCs w:val="18"/>
          <w:highlight w:val="yellow"/>
          <w:lang w:eastAsia="en-CA"/>
        </w:rPr>
        <w:t>PhotoContentType</w:t>
      </w:r>
      <w:proofErr w:type="spellEnd"/>
      <w:r w:rsidRPr="00413F1C">
        <w:rPr>
          <w:rFonts w:ascii="Verdana" w:eastAsia="Times New Roman" w:hAnsi="Verdana" w:cs="Times New Roman"/>
          <w:szCs w:val="18"/>
          <w:lang w:eastAsia="en-CA"/>
        </w:rPr>
        <w:t>”</w:t>
      </w:r>
      <w:r w:rsidRPr="00413F1C">
        <w:rPr>
          <w:rFonts w:ascii="Verdana" w:eastAsia="Times New Roman" w:hAnsi="Verdana" w:cs="Times New Roman"/>
          <w:szCs w:val="18"/>
          <w:lang w:eastAsia="en-CA"/>
        </w:rPr>
        <w:br/>
      </w:r>
      <w:r w:rsidRPr="00413F1C">
        <w:rPr>
          <w:rFonts w:ascii="Verdana" w:eastAsia="Times New Roman" w:hAnsi="Verdana" w:cs="Times New Roman"/>
          <w:szCs w:val="18"/>
          <w:lang w:eastAsia="en-CA"/>
        </w:rPr>
        <w:lastRenderedPageBreak/>
        <w:t xml:space="preserve">Yes, you can </w:t>
      </w:r>
      <w:r w:rsidRPr="00413F1C">
        <w:rPr>
          <w:rFonts w:ascii="Verdana" w:eastAsia="Times New Roman" w:hAnsi="Verdana" w:cs="Times New Roman"/>
          <w:szCs w:val="18"/>
          <w:u w:val="single"/>
          <w:lang w:eastAsia="en-CA"/>
        </w:rPr>
        <w:t>add other metadata properties (e.g. location, caption, tags, etc.) for the media item, if you wish.</w:t>
      </w:r>
    </w:p>
    <w:p w14:paraId="5679E854"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1DD2C1F3" w14:textId="77777777" w:rsidR="00413F1C" w:rsidRPr="00413F1C" w:rsidRDefault="00413F1C" w:rsidP="00413F1C">
      <w:pPr>
        <w:shd w:val="clear" w:color="auto" w:fill="FFFFFF"/>
        <w:spacing w:after="150" w:line="360" w:lineRule="auto"/>
        <w:outlineLvl w:val="3"/>
        <w:rPr>
          <w:rFonts w:ascii="Arial" w:eastAsia="Times New Roman" w:hAnsi="Arial" w:cs="Arial"/>
          <w:b/>
          <w:bCs/>
          <w:spacing w:val="-12"/>
          <w:sz w:val="28"/>
          <w:szCs w:val="23"/>
          <w:lang w:eastAsia="en-CA"/>
        </w:rPr>
      </w:pPr>
      <w:r w:rsidRPr="00413F1C">
        <w:rPr>
          <w:rFonts w:ascii="Arial" w:eastAsia="Times New Roman" w:hAnsi="Arial" w:cs="Arial"/>
          <w:b/>
          <w:bCs/>
          <w:spacing w:val="-12"/>
          <w:sz w:val="28"/>
          <w:szCs w:val="23"/>
          <w:highlight w:val="green"/>
          <w:lang w:eastAsia="en-CA"/>
        </w:rPr>
        <w:t>Message lifecycle</w:t>
      </w:r>
      <w:r w:rsidRPr="00413F1C">
        <w:rPr>
          <w:rFonts w:ascii="Arial" w:eastAsia="Times New Roman" w:hAnsi="Arial" w:cs="Arial"/>
          <w:b/>
          <w:bCs/>
          <w:spacing w:val="-12"/>
          <w:sz w:val="28"/>
          <w:szCs w:val="23"/>
          <w:lang w:eastAsia="en-CA"/>
        </w:rPr>
        <w:t xml:space="preserve"> (aka “</w:t>
      </w:r>
      <w:r w:rsidRPr="00413F1C">
        <w:rPr>
          <w:rFonts w:ascii="Arial" w:eastAsia="Times New Roman" w:hAnsi="Arial" w:cs="Arial"/>
          <w:b/>
          <w:bCs/>
          <w:spacing w:val="-12"/>
          <w:sz w:val="28"/>
          <w:szCs w:val="23"/>
          <w:highlight w:val="green"/>
          <w:lang w:eastAsia="en-CA"/>
        </w:rPr>
        <w:t>request-processing pipeline</w:t>
      </w:r>
      <w:r w:rsidRPr="00413F1C">
        <w:rPr>
          <w:rFonts w:ascii="Arial" w:eastAsia="Times New Roman" w:hAnsi="Arial" w:cs="Arial"/>
          <w:b/>
          <w:bCs/>
          <w:spacing w:val="-12"/>
          <w:sz w:val="28"/>
          <w:szCs w:val="23"/>
          <w:lang w:eastAsia="en-CA"/>
        </w:rPr>
        <w:t>”)</w:t>
      </w:r>
    </w:p>
    <w:p w14:paraId="39673C2D"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Before continuing, let’s look at a topic that has been briefly and gently introduced a couple of times already.</w:t>
      </w:r>
    </w:p>
    <w:p w14:paraId="487C6D54"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You are probably aware that a </w:t>
      </w:r>
      <w:r w:rsidRPr="00413F1C">
        <w:rPr>
          <w:rFonts w:ascii="Verdana" w:eastAsia="Times New Roman" w:hAnsi="Verdana" w:cs="Times New Roman"/>
          <w:szCs w:val="18"/>
          <w:highlight w:val="yellow"/>
          <w:lang w:eastAsia="en-CA"/>
        </w:rPr>
        <w:t>request message</w:t>
      </w:r>
      <w:r w:rsidRPr="00413F1C">
        <w:rPr>
          <w:rFonts w:ascii="Verdana" w:eastAsia="Times New Roman" w:hAnsi="Verdana" w:cs="Times New Roman"/>
          <w:szCs w:val="18"/>
          <w:lang w:eastAsia="en-CA"/>
        </w:rPr>
        <w:t xml:space="preserve"> flows through a </w:t>
      </w:r>
      <w:r w:rsidRPr="00413F1C">
        <w:rPr>
          <w:rFonts w:ascii="Verdana" w:eastAsia="Times New Roman" w:hAnsi="Verdana" w:cs="Times New Roman"/>
          <w:i/>
          <w:iCs/>
          <w:szCs w:val="18"/>
          <w:highlight w:val="yellow"/>
          <w:lang w:eastAsia="en-CA"/>
        </w:rPr>
        <w:t>request-processing pipeline</w:t>
      </w:r>
      <w:r w:rsidRPr="00413F1C">
        <w:rPr>
          <w:rFonts w:ascii="Verdana" w:eastAsia="Times New Roman" w:hAnsi="Verdana" w:cs="Times New Roman"/>
          <w:szCs w:val="18"/>
          <w:lang w:eastAsia="en-CA"/>
        </w:rPr>
        <w:t> </w:t>
      </w:r>
      <w:r w:rsidRPr="00413F1C">
        <w:rPr>
          <w:rFonts w:ascii="Verdana" w:eastAsia="Times New Roman" w:hAnsi="Verdana" w:cs="Times New Roman"/>
          <w:szCs w:val="18"/>
          <w:highlight w:val="yellow"/>
          <w:lang w:eastAsia="en-CA"/>
        </w:rPr>
        <w:t>before a response is returned to the requestor</w:t>
      </w:r>
      <w:r w:rsidRPr="00413F1C">
        <w:rPr>
          <w:rFonts w:ascii="Verdana" w:eastAsia="Times New Roman" w:hAnsi="Verdana" w:cs="Times New Roman"/>
          <w:szCs w:val="18"/>
          <w:lang w:eastAsia="en-CA"/>
        </w:rPr>
        <w:t>.</w:t>
      </w:r>
    </w:p>
    <w:p w14:paraId="687B0754"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It’s time to learn more about the </w:t>
      </w:r>
      <w:r w:rsidRPr="00413F1C">
        <w:rPr>
          <w:rFonts w:ascii="Verdana" w:eastAsia="Times New Roman" w:hAnsi="Verdana" w:cs="Times New Roman"/>
          <w:i/>
          <w:iCs/>
          <w:szCs w:val="18"/>
          <w:lang w:eastAsia="en-CA"/>
        </w:rPr>
        <w:t>message lifecycle</w:t>
      </w:r>
      <w:r w:rsidRPr="00413F1C">
        <w:rPr>
          <w:rFonts w:ascii="Verdana" w:eastAsia="Times New Roman" w:hAnsi="Verdana" w:cs="Times New Roman"/>
          <w:szCs w:val="18"/>
          <w:lang w:eastAsia="en-CA"/>
        </w:rPr>
        <w:t xml:space="preserve">, so that </w:t>
      </w:r>
      <w:r w:rsidRPr="00413F1C">
        <w:rPr>
          <w:rFonts w:ascii="Verdana" w:eastAsia="Times New Roman" w:hAnsi="Verdana" w:cs="Times New Roman"/>
          <w:szCs w:val="18"/>
          <w:highlight w:val="yellow"/>
          <w:lang w:eastAsia="en-CA"/>
        </w:rPr>
        <w:t>you can modify or affect a message as it flows through the pipeline</w:t>
      </w:r>
      <w:r w:rsidRPr="00413F1C">
        <w:rPr>
          <w:rFonts w:ascii="Verdana" w:eastAsia="Times New Roman" w:hAnsi="Verdana" w:cs="Times New Roman"/>
          <w:szCs w:val="18"/>
          <w:lang w:eastAsia="en-CA"/>
        </w:rPr>
        <w:t xml:space="preserve">. In a few weeks, you will learn how to </w:t>
      </w:r>
      <w:r w:rsidRPr="00413F1C">
        <w:rPr>
          <w:rFonts w:ascii="Verdana" w:eastAsia="Times New Roman" w:hAnsi="Verdana" w:cs="Times New Roman"/>
          <w:szCs w:val="18"/>
          <w:highlight w:val="yellow"/>
          <w:lang w:eastAsia="en-CA"/>
        </w:rPr>
        <w:t>handle exceptions</w:t>
      </w:r>
      <w:r w:rsidRPr="00413F1C">
        <w:rPr>
          <w:rFonts w:ascii="Verdana" w:eastAsia="Times New Roman" w:hAnsi="Verdana" w:cs="Times New Roman"/>
          <w:szCs w:val="18"/>
          <w:lang w:eastAsia="en-CA"/>
        </w:rPr>
        <w:t xml:space="preserve">, and </w:t>
      </w:r>
      <w:r w:rsidRPr="00413F1C">
        <w:rPr>
          <w:rFonts w:ascii="Verdana" w:eastAsia="Times New Roman" w:hAnsi="Verdana" w:cs="Times New Roman"/>
          <w:szCs w:val="18"/>
          <w:highlight w:val="yellow"/>
          <w:lang w:eastAsia="en-CA"/>
        </w:rPr>
        <w:t>the HTTP OPTIONS method</w:t>
      </w:r>
      <w:r w:rsidRPr="00413F1C">
        <w:rPr>
          <w:rFonts w:ascii="Verdana" w:eastAsia="Times New Roman" w:hAnsi="Verdana" w:cs="Times New Roman"/>
          <w:szCs w:val="18"/>
          <w:lang w:eastAsia="en-CA"/>
        </w:rPr>
        <w:t xml:space="preserve">. Both tasks require you to </w:t>
      </w:r>
      <w:r w:rsidRPr="00413F1C">
        <w:rPr>
          <w:rFonts w:ascii="Verdana" w:eastAsia="Times New Roman" w:hAnsi="Verdana" w:cs="Times New Roman"/>
          <w:szCs w:val="18"/>
          <w:highlight w:val="yellow"/>
          <w:lang w:eastAsia="en-CA"/>
        </w:rPr>
        <w:t>create code that “plugs in” to the pipeline</w:t>
      </w:r>
      <w:r w:rsidRPr="00413F1C">
        <w:rPr>
          <w:rFonts w:ascii="Verdana" w:eastAsia="Times New Roman" w:hAnsi="Verdana" w:cs="Times New Roman"/>
          <w:szCs w:val="18"/>
          <w:lang w:eastAsia="en-CA"/>
        </w:rPr>
        <w:t xml:space="preserve">. The </w:t>
      </w:r>
      <w:r w:rsidRPr="00413F1C">
        <w:rPr>
          <w:rFonts w:ascii="Verdana" w:eastAsia="Times New Roman" w:hAnsi="Verdana" w:cs="Times New Roman"/>
          <w:szCs w:val="18"/>
          <w:highlight w:val="yellow"/>
          <w:lang w:eastAsia="en-CA"/>
        </w:rPr>
        <w:t>pipeline</w:t>
      </w:r>
      <w:r w:rsidRPr="00413F1C">
        <w:rPr>
          <w:rFonts w:ascii="Verdana" w:eastAsia="Times New Roman" w:hAnsi="Verdana" w:cs="Times New Roman"/>
          <w:szCs w:val="18"/>
          <w:lang w:eastAsia="en-CA"/>
        </w:rPr>
        <w:t xml:space="preserve"> </w:t>
      </w:r>
      <w:r w:rsidRPr="00413F1C">
        <w:rPr>
          <w:rFonts w:ascii="Verdana" w:eastAsia="Times New Roman" w:hAnsi="Verdana" w:cs="Times New Roman"/>
          <w:szCs w:val="18"/>
          <w:highlight w:val="yellow"/>
          <w:lang w:eastAsia="en-CA"/>
        </w:rPr>
        <w:t>can be modified, customized, and extended.</w:t>
      </w:r>
    </w:p>
    <w:p w14:paraId="52D51D39"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The image below shows the message lifecycle. Click to open a PDF full-size in its own tab/window.</w:t>
      </w:r>
    </w:p>
    <w:p w14:paraId="54CEE946" w14:textId="3E0A2E61" w:rsidR="00413F1C" w:rsidRPr="00413F1C" w:rsidRDefault="005D410D" w:rsidP="00413F1C">
      <w:pPr>
        <w:shd w:val="clear" w:color="auto" w:fill="FFFFFF"/>
        <w:spacing w:after="0" w:line="360" w:lineRule="auto"/>
        <w:rPr>
          <w:rFonts w:ascii="Verdana" w:eastAsia="Times New Roman" w:hAnsi="Verdana" w:cs="Times New Roman"/>
          <w:szCs w:val="18"/>
          <w:lang w:eastAsia="en-CA"/>
        </w:rPr>
      </w:pPr>
      <w:r>
        <w:rPr>
          <w:rFonts w:ascii="Verdana" w:eastAsia="Times New Roman" w:hAnsi="Verdana" w:cs="Times New Roman"/>
          <w:noProof/>
          <w:szCs w:val="18"/>
          <w:lang w:eastAsia="en-CA"/>
        </w:rPr>
        <w:drawing>
          <wp:inline distT="0" distB="0" distL="0" distR="0" wp14:anchorId="27A22152" wp14:editId="4EAC98F5">
            <wp:extent cx="6987902" cy="3142317"/>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46817" cy="3168810"/>
                    </a:xfrm>
                    <a:prstGeom prst="rect">
                      <a:avLst/>
                    </a:prstGeom>
                  </pic:spPr>
                </pic:pic>
              </a:graphicData>
            </a:graphic>
          </wp:inline>
        </w:drawing>
      </w:r>
    </w:p>
    <w:p w14:paraId="4FA3A53D" w14:textId="77777777" w:rsidR="005D410D" w:rsidRDefault="00413F1C" w:rsidP="00413F1C">
      <w:pPr>
        <w:shd w:val="clear" w:color="auto" w:fill="FFFFFF"/>
        <w:spacing w:after="150" w:line="360" w:lineRule="auto"/>
        <w:rPr>
          <w:rFonts w:ascii="Verdana" w:eastAsia="Times New Roman" w:hAnsi="Verdana" w:cs="Times New Roman"/>
          <w:noProof/>
          <w:szCs w:val="18"/>
          <w:lang w:eastAsia="en-CA"/>
        </w:rPr>
      </w:pPr>
      <w:r w:rsidRPr="00413F1C">
        <w:rPr>
          <w:rFonts w:ascii="Verdana" w:eastAsia="Times New Roman" w:hAnsi="Verdana" w:cs="Times New Roman"/>
          <w:szCs w:val="18"/>
          <w:lang w:eastAsia="en-CA"/>
        </w:rPr>
        <w:t> </w:t>
      </w:r>
    </w:p>
    <w:p w14:paraId="20D80CE8" w14:textId="5406F5E4" w:rsidR="00413F1C" w:rsidRDefault="005D410D" w:rsidP="00413F1C">
      <w:pPr>
        <w:shd w:val="clear" w:color="auto" w:fill="FFFFFF"/>
        <w:spacing w:after="150" w:line="360" w:lineRule="auto"/>
        <w:rPr>
          <w:rFonts w:ascii="Verdana" w:eastAsia="Times New Roman" w:hAnsi="Verdana" w:cs="Times New Roman"/>
          <w:szCs w:val="18"/>
          <w:lang w:eastAsia="en-CA"/>
        </w:rPr>
      </w:pPr>
      <w:r>
        <w:rPr>
          <w:rFonts w:ascii="Verdana" w:eastAsia="Times New Roman" w:hAnsi="Verdana" w:cs="Times New Roman"/>
          <w:noProof/>
          <w:szCs w:val="18"/>
          <w:lang w:eastAsia="en-CA"/>
        </w:rPr>
        <w:lastRenderedPageBreak/>
        <w:drawing>
          <wp:inline distT="0" distB="0" distL="0" distR="0" wp14:anchorId="6074E507" wp14:editId="49D7BD09">
            <wp:extent cx="6904313"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rotWithShape="1">
                    <a:blip r:embed="rId19" cstate="print">
                      <a:extLst>
                        <a:ext uri="{28A0092B-C50C-407E-A947-70E740481C1C}">
                          <a14:useLocalDpi xmlns:a14="http://schemas.microsoft.com/office/drawing/2010/main" val="0"/>
                        </a:ext>
                      </a:extLst>
                    </a:blip>
                    <a:srcRect b="4455"/>
                    <a:stretch/>
                  </pic:blipFill>
                  <pic:spPr bwMode="auto">
                    <a:xfrm>
                      <a:off x="0" y="0"/>
                      <a:ext cx="7035510" cy="3261214"/>
                    </a:xfrm>
                    <a:prstGeom prst="rect">
                      <a:avLst/>
                    </a:prstGeom>
                    <a:ln>
                      <a:noFill/>
                    </a:ln>
                    <a:extLst>
                      <a:ext uri="{53640926-AAD7-44D8-BBD7-CCE9431645EC}">
                        <a14:shadowObscured xmlns:a14="http://schemas.microsoft.com/office/drawing/2010/main"/>
                      </a:ext>
                    </a:extLst>
                  </pic:spPr>
                </pic:pic>
              </a:graphicData>
            </a:graphic>
          </wp:inline>
        </w:drawing>
      </w:r>
    </w:p>
    <w:p w14:paraId="2A1418C7" w14:textId="45F3D3A5" w:rsidR="005D410D" w:rsidRDefault="005D410D" w:rsidP="00413F1C">
      <w:pPr>
        <w:shd w:val="clear" w:color="auto" w:fill="FFFFFF"/>
        <w:spacing w:after="150" w:line="360" w:lineRule="auto"/>
        <w:rPr>
          <w:rFonts w:ascii="Verdana" w:eastAsia="Times New Roman" w:hAnsi="Verdana" w:cs="Times New Roman"/>
          <w:szCs w:val="18"/>
          <w:lang w:eastAsia="en-CA"/>
        </w:rPr>
      </w:pPr>
    </w:p>
    <w:p w14:paraId="360B4366" w14:textId="5BE4ED54" w:rsidR="005D410D" w:rsidRPr="00413F1C" w:rsidRDefault="005D410D" w:rsidP="00413F1C">
      <w:pPr>
        <w:shd w:val="clear" w:color="auto" w:fill="FFFFFF"/>
        <w:spacing w:after="150" w:line="360" w:lineRule="auto"/>
        <w:rPr>
          <w:rFonts w:ascii="Verdana" w:eastAsia="Times New Roman" w:hAnsi="Verdana" w:cs="Times New Roman"/>
          <w:szCs w:val="18"/>
          <w:lang w:eastAsia="en-CA"/>
        </w:rPr>
      </w:pPr>
      <w:r>
        <w:rPr>
          <w:rFonts w:ascii="Verdana" w:eastAsia="Times New Roman" w:hAnsi="Verdana" w:cs="Times New Roman"/>
          <w:noProof/>
          <w:szCs w:val="18"/>
          <w:lang w:eastAsia="en-CA"/>
        </w:rPr>
        <w:drawing>
          <wp:inline distT="0" distB="0" distL="0" distR="0" wp14:anchorId="7871A8D2" wp14:editId="38BE28F7">
            <wp:extent cx="6610739" cy="29882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50288" cy="3006129"/>
                    </a:xfrm>
                    <a:prstGeom prst="rect">
                      <a:avLst/>
                    </a:prstGeom>
                  </pic:spPr>
                </pic:pic>
              </a:graphicData>
            </a:graphic>
          </wp:inline>
        </w:drawing>
      </w:r>
    </w:p>
    <w:p w14:paraId="29540133" w14:textId="77777777" w:rsidR="005D410D" w:rsidRDefault="005D410D" w:rsidP="00413F1C">
      <w:pPr>
        <w:shd w:val="clear" w:color="auto" w:fill="FFFFFF"/>
        <w:spacing w:after="0" w:line="360" w:lineRule="auto"/>
        <w:rPr>
          <w:rFonts w:ascii="Verdana" w:eastAsia="Times New Roman" w:hAnsi="Verdana" w:cs="Times New Roman"/>
          <w:b/>
          <w:bCs/>
          <w:szCs w:val="18"/>
          <w:lang w:eastAsia="en-CA"/>
        </w:rPr>
      </w:pPr>
    </w:p>
    <w:p w14:paraId="1B73D808" w14:textId="7236547C"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5D410D">
        <w:rPr>
          <w:rFonts w:ascii="Verdana" w:eastAsia="Times New Roman" w:hAnsi="Verdana" w:cs="Times New Roman"/>
          <w:b/>
          <w:bCs/>
          <w:szCs w:val="18"/>
          <w:highlight w:val="green"/>
          <w:lang w:eastAsia="en-CA"/>
        </w:rPr>
        <w:t>Flow from the request to the controller action</w:t>
      </w:r>
    </w:p>
    <w:p w14:paraId="463363C7"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The following is </w:t>
      </w:r>
      <w:proofErr w:type="gramStart"/>
      <w:r w:rsidRPr="00413F1C">
        <w:rPr>
          <w:rFonts w:ascii="Verdana" w:eastAsia="Times New Roman" w:hAnsi="Verdana" w:cs="Times New Roman"/>
          <w:szCs w:val="18"/>
          <w:lang w:eastAsia="en-CA"/>
        </w:rPr>
        <w:t>a brief summary</w:t>
      </w:r>
      <w:proofErr w:type="gramEnd"/>
      <w:r w:rsidRPr="00413F1C">
        <w:rPr>
          <w:rFonts w:ascii="Verdana" w:eastAsia="Times New Roman" w:hAnsi="Verdana" w:cs="Times New Roman"/>
          <w:szCs w:val="18"/>
          <w:lang w:eastAsia="en-CA"/>
        </w:rPr>
        <w:t xml:space="preserve"> of the flow:</w:t>
      </w:r>
    </w:p>
    <w:p w14:paraId="3C879DF6" w14:textId="77777777" w:rsidR="00413F1C" w:rsidRPr="00413F1C" w:rsidRDefault="00413F1C" w:rsidP="00413F1C">
      <w:pPr>
        <w:numPr>
          <w:ilvl w:val="0"/>
          <w:numId w:val="4"/>
        </w:numPr>
        <w:shd w:val="clear" w:color="auto" w:fill="FFFFFF"/>
        <w:spacing w:after="0" w:line="360" w:lineRule="auto"/>
        <w:ind w:left="0"/>
        <w:rPr>
          <w:rFonts w:ascii="Verdana" w:eastAsia="Times New Roman" w:hAnsi="Verdana" w:cs="Times New Roman"/>
          <w:szCs w:val="18"/>
          <w:lang w:eastAsia="en-CA"/>
        </w:rPr>
      </w:pPr>
      <w:r w:rsidRPr="005D410D">
        <w:rPr>
          <w:rFonts w:ascii="Verdana" w:eastAsia="Times New Roman" w:hAnsi="Verdana" w:cs="Times New Roman"/>
          <w:szCs w:val="18"/>
          <w:highlight w:val="yellow"/>
          <w:lang w:eastAsia="en-CA"/>
        </w:rPr>
        <w:t>Web server host</w:t>
      </w:r>
      <w:r w:rsidRPr="00413F1C">
        <w:rPr>
          <w:rFonts w:ascii="Verdana" w:eastAsia="Times New Roman" w:hAnsi="Verdana" w:cs="Times New Roman"/>
          <w:szCs w:val="18"/>
          <w:lang w:eastAsia="en-CA"/>
        </w:rPr>
        <w:t xml:space="preserve"> handles the request, and </w:t>
      </w:r>
      <w:r w:rsidRPr="005D410D">
        <w:rPr>
          <w:rFonts w:ascii="Verdana" w:eastAsia="Times New Roman" w:hAnsi="Verdana" w:cs="Times New Roman"/>
          <w:szCs w:val="18"/>
          <w:highlight w:val="yellow"/>
          <w:lang w:eastAsia="en-CA"/>
        </w:rPr>
        <w:t>creates</w:t>
      </w:r>
      <w:r w:rsidRPr="00413F1C">
        <w:rPr>
          <w:rFonts w:ascii="Verdana" w:eastAsia="Times New Roman" w:hAnsi="Verdana" w:cs="Times New Roman"/>
          <w:szCs w:val="18"/>
          <w:lang w:eastAsia="en-CA"/>
        </w:rPr>
        <w:t xml:space="preserve"> an </w:t>
      </w:r>
      <w:proofErr w:type="spellStart"/>
      <w:r w:rsidRPr="005D410D">
        <w:rPr>
          <w:rFonts w:ascii="Verdana" w:eastAsia="Times New Roman" w:hAnsi="Verdana" w:cs="Times New Roman"/>
          <w:szCs w:val="18"/>
          <w:highlight w:val="yellow"/>
          <w:lang w:eastAsia="en-CA"/>
        </w:rPr>
        <w:t>HttpRequestMessage</w:t>
      </w:r>
      <w:proofErr w:type="spellEnd"/>
      <w:r w:rsidRPr="00413F1C">
        <w:rPr>
          <w:rFonts w:ascii="Verdana" w:eastAsia="Times New Roman" w:hAnsi="Verdana" w:cs="Times New Roman"/>
          <w:szCs w:val="18"/>
          <w:lang w:eastAsia="en-CA"/>
        </w:rPr>
        <w:t xml:space="preserve"> </w:t>
      </w:r>
      <w:r w:rsidRPr="005D410D">
        <w:rPr>
          <w:rFonts w:ascii="Verdana" w:eastAsia="Times New Roman" w:hAnsi="Verdana" w:cs="Times New Roman"/>
          <w:szCs w:val="18"/>
          <w:highlight w:val="yellow"/>
          <w:lang w:eastAsia="en-CA"/>
        </w:rPr>
        <w:t>object</w:t>
      </w:r>
    </w:p>
    <w:p w14:paraId="39C3C9F3" w14:textId="77777777" w:rsidR="00413F1C" w:rsidRPr="00413F1C" w:rsidRDefault="00413F1C" w:rsidP="00413F1C">
      <w:pPr>
        <w:numPr>
          <w:ilvl w:val="0"/>
          <w:numId w:val="4"/>
        </w:numPr>
        <w:shd w:val="clear" w:color="auto" w:fill="FFFFFF"/>
        <w:spacing w:after="0" w:line="360" w:lineRule="auto"/>
        <w:ind w:left="0"/>
        <w:rPr>
          <w:rFonts w:ascii="Verdana" w:eastAsia="Times New Roman" w:hAnsi="Verdana" w:cs="Times New Roman"/>
          <w:szCs w:val="18"/>
          <w:lang w:eastAsia="en-CA"/>
        </w:rPr>
      </w:pPr>
      <w:r w:rsidRPr="005D410D">
        <w:rPr>
          <w:rFonts w:ascii="Verdana" w:eastAsia="Times New Roman" w:hAnsi="Verdana" w:cs="Times New Roman"/>
          <w:szCs w:val="18"/>
          <w:highlight w:val="yellow"/>
          <w:lang w:eastAsia="en-CA"/>
        </w:rPr>
        <w:t>Routing dispatcher module</w:t>
      </w:r>
      <w:r w:rsidRPr="00413F1C">
        <w:rPr>
          <w:rFonts w:ascii="Verdana" w:eastAsia="Times New Roman" w:hAnsi="Verdana" w:cs="Times New Roman"/>
          <w:szCs w:val="18"/>
          <w:lang w:eastAsia="en-CA"/>
        </w:rPr>
        <w:t xml:space="preserve"> </w:t>
      </w:r>
      <w:r w:rsidRPr="0021721E">
        <w:rPr>
          <w:rFonts w:ascii="Verdana" w:eastAsia="Times New Roman" w:hAnsi="Verdana" w:cs="Times New Roman"/>
          <w:szCs w:val="18"/>
          <w:u w:val="single"/>
          <w:lang w:eastAsia="en-CA"/>
        </w:rPr>
        <w:t>activated for</w:t>
      </w:r>
      <w:r w:rsidRPr="00413F1C">
        <w:rPr>
          <w:rFonts w:ascii="Verdana" w:eastAsia="Times New Roman" w:hAnsi="Verdana" w:cs="Times New Roman"/>
          <w:szCs w:val="18"/>
          <w:lang w:eastAsia="en-CA"/>
        </w:rPr>
        <w:t xml:space="preserve"> a </w:t>
      </w:r>
      <w:r w:rsidRPr="005D410D">
        <w:rPr>
          <w:rFonts w:ascii="Verdana" w:eastAsia="Times New Roman" w:hAnsi="Verdana" w:cs="Times New Roman"/>
          <w:szCs w:val="18"/>
          <w:highlight w:val="yellow"/>
          <w:lang w:eastAsia="en-CA"/>
        </w:rPr>
        <w:t>Web API (or MVC</w:t>
      </w:r>
      <w:r w:rsidRPr="00413F1C">
        <w:rPr>
          <w:rFonts w:ascii="Verdana" w:eastAsia="Times New Roman" w:hAnsi="Verdana" w:cs="Times New Roman"/>
          <w:szCs w:val="18"/>
          <w:lang w:eastAsia="en-CA"/>
        </w:rPr>
        <w:t>) request</w:t>
      </w:r>
    </w:p>
    <w:p w14:paraId="2727321D" w14:textId="77777777" w:rsidR="00413F1C" w:rsidRPr="00413F1C" w:rsidRDefault="00413F1C" w:rsidP="00413F1C">
      <w:pPr>
        <w:numPr>
          <w:ilvl w:val="0"/>
          <w:numId w:val="4"/>
        </w:numPr>
        <w:shd w:val="clear" w:color="auto" w:fill="FFFFFF"/>
        <w:spacing w:after="0" w:line="360" w:lineRule="auto"/>
        <w:ind w:left="0"/>
        <w:rPr>
          <w:rFonts w:ascii="Verdana" w:eastAsia="Times New Roman" w:hAnsi="Verdana" w:cs="Times New Roman"/>
          <w:szCs w:val="18"/>
          <w:lang w:eastAsia="en-CA"/>
        </w:rPr>
      </w:pPr>
      <w:r w:rsidRPr="005D410D">
        <w:rPr>
          <w:rFonts w:ascii="Verdana" w:eastAsia="Times New Roman" w:hAnsi="Verdana" w:cs="Times New Roman"/>
          <w:szCs w:val="18"/>
          <w:highlight w:val="yellow"/>
          <w:lang w:eastAsia="en-CA"/>
        </w:rPr>
        <w:lastRenderedPageBreak/>
        <w:t>Controller dispatcher</w:t>
      </w:r>
      <w:r w:rsidRPr="00413F1C">
        <w:rPr>
          <w:rFonts w:ascii="Verdana" w:eastAsia="Times New Roman" w:hAnsi="Verdana" w:cs="Times New Roman"/>
          <w:szCs w:val="18"/>
          <w:lang w:eastAsia="en-CA"/>
        </w:rPr>
        <w:t xml:space="preserve"> </w:t>
      </w:r>
      <w:r w:rsidRPr="005D410D">
        <w:rPr>
          <w:rFonts w:ascii="Verdana" w:eastAsia="Times New Roman" w:hAnsi="Verdana" w:cs="Times New Roman"/>
          <w:szCs w:val="18"/>
          <w:highlight w:val="yellow"/>
          <w:lang w:eastAsia="en-CA"/>
        </w:rPr>
        <w:t>selects controller</w:t>
      </w:r>
      <w:r w:rsidRPr="00413F1C">
        <w:rPr>
          <w:rFonts w:ascii="Verdana" w:eastAsia="Times New Roman" w:hAnsi="Verdana" w:cs="Times New Roman"/>
          <w:szCs w:val="18"/>
          <w:lang w:eastAsia="en-CA"/>
        </w:rPr>
        <w:t>, t</w:t>
      </w:r>
      <w:r w:rsidRPr="005D410D">
        <w:rPr>
          <w:rFonts w:ascii="Verdana" w:eastAsia="Times New Roman" w:hAnsi="Verdana" w:cs="Times New Roman"/>
          <w:szCs w:val="18"/>
          <w:u w:val="single"/>
          <w:lang w:eastAsia="en-CA"/>
        </w:rPr>
        <w:t>hen</w:t>
      </w:r>
      <w:r w:rsidRPr="00413F1C">
        <w:rPr>
          <w:rFonts w:ascii="Verdana" w:eastAsia="Times New Roman" w:hAnsi="Verdana" w:cs="Times New Roman"/>
          <w:szCs w:val="18"/>
          <w:lang w:eastAsia="en-CA"/>
        </w:rPr>
        <w:t xml:space="preserve"> </w:t>
      </w:r>
      <w:r w:rsidRPr="005D410D">
        <w:rPr>
          <w:rFonts w:ascii="Verdana" w:eastAsia="Times New Roman" w:hAnsi="Verdana" w:cs="Times New Roman"/>
          <w:szCs w:val="18"/>
          <w:highlight w:val="yellow"/>
          <w:lang w:eastAsia="en-CA"/>
        </w:rPr>
        <w:t>the action (method</w:t>
      </w:r>
      <w:r w:rsidRPr="00413F1C">
        <w:rPr>
          <w:rFonts w:ascii="Verdana" w:eastAsia="Times New Roman" w:hAnsi="Verdana" w:cs="Times New Roman"/>
          <w:szCs w:val="18"/>
          <w:lang w:eastAsia="en-CA"/>
        </w:rPr>
        <w:t>)</w:t>
      </w:r>
    </w:p>
    <w:p w14:paraId="25BA5D46" w14:textId="77777777" w:rsidR="00413F1C" w:rsidRPr="00413F1C" w:rsidRDefault="00413F1C" w:rsidP="00413F1C">
      <w:pPr>
        <w:numPr>
          <w:ilvl w:val="0"/>
          <w:numId w:val="4"/>
        </w:numPr>
        <w:shd w:val="clear" w:color="auto" w:fill="FFFFFF"/>
        <w:spacing w:after="0" w:line="360" w:lineRule="auto"/>
        <w:ind w:left="0"/>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If applicable, </w:t>
      </w:r>
      <w:r w:rsidRPr="005D410D">
        <w:rPr>
          <w:rFonts w:ascii="Verdana" w:eastAsia="Times New Roman" w:hAnsi="Verdana" w:cs="Times New Roman"/>
          <w:szCs w:val="18"/>
          <w:highlight w:val="yellow"/>
          <w:lang w:eastAsia="en-CA"/>
        </w:rPr>
        <w:t>authentication happens</w:t>
      </w:r>
    </w:p>
    <w:p w14:paraId="79991EFE" w14:textId="77777777" w:rsidR="00413F1C" w:rsidRPr="00413F1C" w:rsidRDefault="00413F1C" w:rsidP="00413F1C">
      <w:pPr>
        <w:numPr>
          <w:ilvl w:val="0"/>
          <w:numId w:val="4"/>
        </w:numPr>
        <w:shd w:val="clear" w:color="auto" w:fill="FFFFFF"/>
        <w:spacing w:after="0" w:line="360" w:lineRule="auto"/>
        <w:ind w:left="0"/>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If applicable, </w:t>
      </w:r>
      <w:r w:rsidRPr="005D410D">
        <w:rPr>
          <w:rFonts w:ascii="Verdana" w:eastAsia="Times New Roman" w:hAnsi="Verdana" w:cs="Times New Roman"/>
          <w:szCs w:val="18"/>
          <w:highlight w:val="yellow"/>
          <w:lang w:eastAsia="en-CA"/>
        </w:rPr>
        <w:t>authorization happens</w:t>
      </w:r>
    </w:p>
    <w:p w14:paraId="0246EAF1" w14:textId="77777777" w:rsidR="00413F1C" w:rsidRPr="00413F1C" w:rsidRDefault="00413F1C" w:rsidP="00413F1C">
      <w:pPr>
        <w:numPr>
          <w:ilvl w:val="0"/>
          <w:numId w:val="4"/>
        </w:numPr>
        <w:shd w:val="clear" w:color="auto" w:fill="FFFFFF"/>
        <w:spacing w:after="0" w:line="360" w:lineRule="auto"/>
        <w:ind w:left="0"/>
        <w:rPr>
          <w:rFonts w:ascii="Verdana" w:eastAsia="Times New Roman" w:hAnsi="Verdana" w:cs="Times New Roman"/>
          <w:szCs w:val="18"/>
          <w:lang w:eastAsia="en-CA"/>
        </w:rPr>
      </w:pPr>
      <w:r w:rsidRPr="005D410D">
        <w:rPr>
          <w:rFonts w:ascii="Verdana" w:eastAsia="Times New Roman" w:hAnsi="Verdana" w:cs="Times New Roman"/>
          <w:szCs w:val="18"/>
          <w:highlight w:val="yellow"/>
          <w:lang w:eastAsia="en-CA"/>
        </w:rPr>
        <w:t>Model binding</w:t>
      </w:r>
      <w:r w:rsidRPr="00413F1C">
        <w:rPr>
          <w:rFonts w:ascii="Verdana" w:eastAsia="Times New Roman" w:hAnsi="Verdana" w:cs="Times New Roman"/>
          <w:szCs w:val="18"/>
          <w:lang w:eastAsia="en-CA"/>
        </w:rPr>
        <w:t xml:space="preserve"> happens, for </w:t>
      </w:r>
      <w:r w:rsidRPr="005D410D">
        <w:rPr>
          <w:rFonts w:ascii="Verdana" w:eastAsia="Times New Roman" w:hAnsi="Verdana" w:cs="Times New Roman"/>
          <w:szCs w:val="18"/>
          <w:highlight w:val="yellow"/>
          <w:lang w:eastAsia="en-CA"/>
        </w:rPr>
        <w:t>data in the URI</w:t>
      </w:r>
      <w:r w:rsidRPr="00413F1C">
        <w:rPr>
          <w:rFonts w:ascii="Verdana" w:eastAsia="Times New Roman" w:hAnsi="Verdana" w:cs="Times New Roman"/>
          <w:szCs w:val="18"/>
          <w:lang w:eastAsia="en-CA"/>
        </w:rPr>
        <w:t xml:space="preserve">, </w:t>
      </w:r>
      <w:r w:rsidRPr="005D410D">
        <w:rPr>
          <w:rFonts w:ascii="Verdana" w:eastAsia="Times New Roman" w:hAnsi="Verdana" w:cs="Times New Roman"/>
          <w:szCs w:val="18"/>
          <w:highlight w:val="yellow"/>
          <w:lang w:eastAsia="en-CA"/>
        </w:rPr>
        <w:t>headers</w:t>
      </w:r>
      <w:r w:rsidRPr="00413F1C">
        <w:rPr>
          <w:rFonts w:ascii="Verdana" w:eastAsia="Times New Roman" w:hAnsi="Verdana" w:cs="Times New Roman"/>
          <w:szCs w:val="18"/>
          <w:lang w:eastAsia="en-CA"/>
        </w:rPr>
        <w:t xml:space="preserve">, and </w:t>
      </w:r>
      <w:r w:rsidRPr="005D410D">
        <w:rPr>
          <w:rFonts w:ascii="Verdana" w:eastAsia="Times New Roman" w:hAnsi="Verdana" w:cs="Times New Roman"/>
          <w:szCs w:val="18"/>
          <w:highlight w:val="yellow"/>
          <w:lang w:eastAsia="en-CA"/>
        </w:rPr>
        <w:t>entity body</w:t>
      </w:r>
      <w:r w:rsidRPr="00413F1C">
        <w:rPr>
          <w:rFonts w:ascii="Verdana" w:eastAsia="Times New Roman" w:hAnsi="Verdana" w:cs="Times New Roman"/>
          <w:szCs w:val="18"/>
          <w:lang w:eastAsia="en-CA"/>
        </w:rPr>
        <w:t> *</w:t>
      </w:r>
    </w:p>
    <w:p w14:paraId="75AFCBFB" w14:textId="77777777" w:rsidR="00413F1C" w:rsidRPr="00413F1C" w:rsidRDefault="00413F1C" w:rsidP="00413F1C">
      <w:pPr>
        <w:numPr>
          <w:ilvl w:val="0"/>
          <w:numId w:val="4"/>
        </w:numPr>
        <w:shd w:val="clear" w:color="auto" w:fill="FFFFFF"/>
        <w:spacing w:after="0" w:line="360" w:lineRule="auto"/>
        <w:ind w:left="0"/>
        <w:rPr>
          <w:rFonts w:ascii="Verdana" w:eastAsia="Times New Roman" w:hAnsi="Verdana" w:cs="Times New Roman"/>
          <w:szCs w:val="18"/>
          <w:lang w:eastAsia="en-CA"/>
        </w:rPr>
      </w:pPr>
      <w:r w:rsidRPr="005D410D">
        <w:rPr>
          <w:rFonts w:ascii="Verdana" w:eastAsia="Times New Roman" w:hAnsi="Verdana" w:cs="Times New Roman"/>
          <w:szCs w:val="18"/>
          <w:highlight w:val="yellow"/>
          <w:lang w:eastAsia="en-CA"/>
        </w:rPr>
        <w:t>Controller action (method)</w:t>
      </w:r>
      <w:r w:rsidRPr="00413F1C">
        <w:rPr>
          <w:rFonts w:ascii="Verdana" w:eastAsia="Times New Roman" w:hAnsi="Verdana" w:cs="Times New Roman"/>
          <w:szCs w:val="18"/>
          <w:lang w:eastAsia="en-CA"/>
        </w:rPr>
        <w:t xml:space="preserve"> is invoked, </w:t>
      </w:r>
      <w:r w:rsidRPr="005D410D">
        <w:rPr>
          <w:rFonts w:ascii="Verdana" w:eastAsia="Times New Roman" w:hAnsi="Verdana" w:cs="Times New Roman"/>
          <w:szCs w:val="18"/>
          <w:highlight w:val="yellow"/>
          <w:lang w:eastAsia="en-CA"/>
        </w:rPr>
        <w:t>with the data</w:t>
      </w:r>
    </w:p>
    <w:p w14:paraId="7431515F"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The deserialize task is done by a </w:t>
      </w:r>
      <w:r w:rsidRPr="00413F1C">
        <w:rPr>
          <w:rFonts w:ascii="Verdana" w:eastAsia="Times New Roman" w:hAnsi="Verdana" w:cs="Times New Roman"/>
          <w:i/>
          <w:iCs/>
          <w:szCs w:val="18"/>
          <w:lang w:eastAsia="en-CA"/>
        </w:rPr>
        <w:t>media formatter</w:t>
      </w:r>
      <w:r w:rsidRPr="00413F1C">
        <w:rPr>
          <w:rFonts w:ascii="Verdana" w:eastAsia="Times New Roman" w:hAnsi="Verdana" w:cs="Times New Roman"/>
          <w:szCs w:val="18"/>
          <w:lang w:eastAsia="en-CA"/>
        </w:rPr>
        <w:t>.</w:t>
      </w:r>
    </w:p>
    <w:p w14:paraId="230B9DBA"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0FAEB7EC"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21721E">
        <w:rPr>
          <w:rFonts w:ascii="Verdana" w:eastAsia="Times New Roman" w:hAnsi="Verdana" w:cs="Times New Roman"/>
          <w:b/>
          <w:bCs/>
          <w:szCs w:val="18"/>
          <w:highlight w:val="green"/>
          <w:lang w:eastAsia="en-CA"/>
        </w:rPr>
        <w:t>Flow from the controller action to the response</w:t>
      </w:r>
    </w:p>
    <w:p w14:paraId="3CD299EC"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The following is </w:t>
      </w:r>
      <w:proofErr w:type="gramStart"/>
      <w:r w:rsidRPr="00413F1C">
        <w:rPr>
          <w:rFonts w:ascii="Verdana" w:eastAsia="Times New Roman" w:hAnsi="Verdana" w:cs="Times New Roman"/>
          <w:szCs w:val="18"/>
          <w:lang w:eastAsia="en-CA"/>
        </w:rPr>
        <w:t>a brief summary</w:t>
      </w:r>
      <w:proofErr w:type="gramEnd"/>
      <w:r w:rsidRPr="00413F1C">
        <w:rPr>
          <w:rFonts w:ascii="Verdana" w:eastAsia="Times New Roman" w:hAnsi="Verdana" w:cs="Times New Roman"/>
          <w:szCs w:val="18"/>
          <w:lang w:eastAsia="en-CA"/>
        </w:rPr>
        <w:t xml:space="preserve"> of the flow:</w:t>
      </w:r>
    </w:p>
    <w:p w14:paraId="7667CD9F" w14:textId="77777777" w:rsidR="00413F1C" w:rsidRPr="00413F1C" w:rsidRDefault="00413F1C" w:rsidP="00413F1C">
      <w:pPr>
        <w:numPr>
          <w:ilvl w:val="0"/>
          <w:numId w:val="5"/>
        </w:numPr>
        <w:shd w:val="clear" w:color="auto" w:fill="FFFFFF"/>
        <w:spacing w:after="0" w:line="360" w:lineRule="auto"/>
        <w:ind w:left="0"/>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The </w:t>
      </w:r>
      <w:r w:rsidRPr="0021721E">
        <w:rPr>
          <w:rFonts w:ascii="Verdana" w:eastAsia="Times New Roman" w:hAnsi="Verdana" w:cs="Times New Roman"/>
          <w:szCs w:val="18"/>
          <w:highlight w:val="yellow"/>
          <w:lang w:eastAsia="en-CA"/>
        </w:rPr>
        <w:t>result of the controller action (method</w:t>
      </w:r>
      <w:r w:rsidRPr="00413F1C">
        <w:rPr>
          <w:rFonts w:ascii="Verdana" w:eastAsia="Times New Roman" w:hAnsi="Verdana" w:cs="Times New Roman"/>
          <w:szCs w:val="18"/>
          <w:lang w:eastAsia="en-CA"/>
        </w:rPr>
        <w:t xml:space="preserve">) is converted to an </w:t>
      </w:r>
      <w:proofErr w:type="spellStart"/>
      <w:r w:rsidRPr="0021721E">
        <w:rPr>
          <w:rFonts w:ascii="Verdana" w:eastAsia="Times New Roman" w:hAnsi="Verdana" w:cs="Times New Roman"/>
          <w:szCs w:val="18"/>
          <w:highlight w:val="yellow"/>
          <w:lang w:eastAsia="en-CA"/>
        </w:rPr>
        <w:t>HttpResponseMessage</w:t>
      </w:r>
      <w:proofErr w:type="spellEnd"/>
      <w:r w:rsidRPr="00413F1C">
        <w:rPr>
          <w:rFonts w:ascii="Verdana" w:eastAsia="Times New Roman" w:hAnsi="Verdana" w:cs="Times New Roman"/>
          <w:szCs w:val="18"/>
          <w:lang w:eastAsia="en-CA"/>
        </w:rPr>
        <w:t> *</w:t>
      </w:r>
    </w:p>
    <w:p w14:paraId="07483344" w14:textId="77777777" w:rsidR="00413F1C" w:rsidRPr="00413F1C" w:rsidRDefault="00413F1C" w:rsidP="00413F1C">
      <w:pPr>
        <w:numPr>
          <w:ilvl w:val="0"/>
          <w:numId w:val="5"/>
        </w:numPr>
        <w:shd w:val="clear" w:color="auto" w:fill="FFFFFF"/>
        <w:spacing w:after="0" w:line="360" w:lineRule="auto"/>
        <w:ind w:left="0"/>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If the </w:t>
      </w:r>
      <w:r w:rsidRPr="0021721E">
        <w:rPr>
          <w:rFonts w:ascii="Verdana" w:eastAsia="Times New Roman" w:hAnsi="Verdana" w:cs="Times New Roman"/>
          <w:szCs w:val="18"/>
          <w:highlight w:val="yellow"/>
          <w:lang w:eastAsia="en-CA"/>
        </w:rPr>
        <w:t>result was an error</w:t>
      </w:r>
      <w:r w:rsidRPr="00413F1C">
        <w:rPr>
          <w:rFonts w:ascii="Verdana" w:eastAsia="Times New Roman" w:hAnsi="Verdana" w:cs="Times New Roman"/>
          <w:szCs w:val="18"/>
          <w:lang w:eastAsia="en-CA"/>
        </w:rPr>
        <w:t xml:space="preserve">, the </w:t>
      </w:r>
      <w:r w:rsidRPr="0021721E">
        <w:rPr>
          <w:rFonts w:ascii="Verdana" w:eastAsia="Times New Roman" w:hAnsi="Verdana" w:cs="Times New Roman"/>
          <w:szCs w:val="18"/>
          <w:highlight w:val="yellow"/>
          <w:lang w:eastAsia="en-CA"/>
        </w:rPr>
        <w:t>built-in error handler</w:t>
      </w:r>
      <w:r w:rsidRPr="00413F1C">
        <w:rPr>
          <w:rFonts w:ascii="Verdana" w:eastAsia="Times New Roman" w:hAnsi="Verdana" w:cs="Times New Roman"/>
          <w:szCs w:val="18"/>
          <w:lang w:eastAsia="en-CA"/>
        </w:rPr>
        <w:t xml:space="preserve"> is invoked</w:t>
      </w:r>
    </w:p>
    <w:p w14:paraId="77E37DC2" w14:textId="77777777" w:rsidR="00413F1C" w:rsidRPr="00413F1C" w:rsidRDefault="00413F1C" w:rsidP="00413F1C">
      <w:pPr>
        <w:numPr>
          <w:ilvl w:val="0"/>
          <w:numId w:val="5"/>
        </w:numPr>
        <w:shd w:val="clear" w:color="auto" w:fill="FFFFFF"/>
        <w:spacing w:after="0" w:line="360" w:lineRule="auto"/>
        <w:ind w:left="0"/>
        <w:rPr>
          <w:rFonts w:ascii="Verdana" w:eastAsia="Times New Roman" w:hAnsi="Verdana" w:cs="Times New Roman"/>
          <w:szCs w:val="18"/>
          <w:lang w:eastAsia="en-CA"/>
        </w:rPr>
      </w:pPr>
      <w:r w:rsidRPr="0021721E">
        <w:rPr>
          <w:rFonts w:ascii="Verdana" w:eastAsia="Times New Roman" w:hAnsi="Verdana" w:cs="Times New Roman"/>
          <w:szCs w:val="18"/>
          <w:highlight w:val="yellow"/>
          <w:lang w:eastAsia="en-CA"/>
        </w:rPr>
        <w:t>Web server</w:t>
      </w:r>
      <w:r w:rsidRPr="00413F1C">
        <w:rPr>
          <w:rFonts w:ascii="Verdana" w:eastAsia="Times New Roman" w:hAnsi="Verdana" w:cs="Times New Roman"/>
          <w:szCs w:val="18"/>
          <w:lang w:eastAsia="en-CA"/>
        </w:rPr>
        <w:t xml:space="preserve"> </w:t>
      </w:r>
      <w:r w:rsidRPr="0021721E">
        <w:rPr>
          <w:rFonts w:ascii="Verdana" w:eastAsia="Times New Roman" w:hAnsi="Verdana" w:cs="Times New Roman"/>
          <w:szCs w:val="18"/>
          <w:highlight w:val="yellow"/>
          <w:lang w:eastAsia="en-CA"/>
        </w:rPr>
        <w:t>returns</w:t>
      </w:r>
      <w:r w:rsidRPr="00413F1C">
        <w:rPr>
          <w:rFonts w:ascii="Verdana" w:eastAsia="Times New Roman" w:hAnsi="Verdana" w:cs="Times New Roman"/>
          <w:szCs w:val="18"/>
          <w:lang w:eastAsia="en-CA"/>
        </w:rPr>
        <w:t xml:space="preserve"> the </w:t>
      </w:r>
      <w:r w:rsidRPr="0021721E">
        <w:rPr>
          <w:rFonts w:ascii="Verdana" w:eastAsia="Times New Roman" w:hAnsi="Verdana" w:cs="Times New Roman"/>
          <w:szCs w:val="18"/>
          <w:highlight w:val="yellow"/>
          <w:lang w:eastAsia="en-CA"/>
        </w:rPr>
        <w:t>HTTP response to the requestor</w:t>
      </w:r>
    </w:p>
    <w:p w14:paraId="6D5C754F"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For a successful result, the serialize task is done by a </w:t>
      </w:r>
      <w:r w:rsidRPr="0021721E">
        <w:rPr>
          <w:rFonts w:ascii="Verdana" w:eastAsia="Times New Roman" w:hAnsi="Verdana" w:cs="Times New Roman"/>
          <w:i/>
          <w:iCs/>
          <w:szCs w:val="18"/>
          <w:highlight w:val="yellow"/>
          <w:lang w:eastAsia="en-CA"/>
        </w:rPr>
        <w:t>media formatter</w:t>
      </w:r>
      <w:r w:rsidRPr="00413F1C">
        <w:rPr>
          <w:rFonts w:ascii="Verdana" w:eastAsia="Times New Roman" w:hAnsi="Verdana" w:cs="Times New Roman"/>
          <w:szCs w:val="18"/>
          <w:lang w:eastAsia="en-CA"/>
        </w:rPr>
        <w:t>.</w:t>
      </w:r>
    </w:p>
    <w:p w14:paraId="0F0D3F07"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0A37B59B"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b/>
          <w:bCs/>
          <w:szCs w:val="18"/>
          <w:lang w:eastAsia="en-CA"/>
        </w:rPr>
        <w:t>Summary</w:t>
      </w:r>
    </w:p>
    <w:p w14:paraId="163EA86B"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We wanted to leave you with this understanding, because it starts to become very relevant when </w:t>
      </w:r>
      <w:r w:rsidRPr="008B3409">
        <w:rPr>
          <w:rFonts w:ascii="Verdana" w:eastAsia="Times New Roman" w:hAnsi="Verdana" w:cs="Times New Roman"/>
          <w:szCs w:val="18"/>
          <w:highlight w:val="yellow"/>
          <w:lang w:eastAsia="en-CA"/>
        </w:rPr>
        <w:t>handling internet media types in a web service</w:t>
      </w:r>
      <w:r w:rsidRPr="00413F1C">
        <w:rPr>
          <w:rFonts w:ascii="Verdana" w:eastAsia="Times New Roman" w:hAnsi="Verdana" w:cs="Times New Roman"/>
          <w:szCs w:val="18"/>
          <w:lang w:eastAsia="en-CA"/>
        </w:rPr>
        <w:t>.</w:t>
      </w:r>
    </w:p>
    <w:p w14:paraId="7CCFD1AE"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4BAC04FC" w14:textId="77777777" w:rsidR="00413F1C" w:rsidRPr="00413F1C" w:rsidRDefault="00413F1C" w:rsidP="00413F1C">
      <w:pPr>
        <w:shd w:val="clear" w:color="auto" w:fill="FFFFFF"/>
        <w:spacing w:after="150" w:line="360" w:lineRule="auto"/>
        <w:outlineLvl w:val="3"/>
        <w:rPr>
          <w:rFonts w:ascii="Arial" w:eastAsia="Times New Roman" w:hAnsi="Arial" w:cs="Arial"/>
          <w:b/>
          <w:bCs/>
          <w:spacing w:val="-12"/>
          <w:sz w:val="28"/>
          <w:szCs w:val="23"/>
          <w:lang w:eastAsia="en-CA"/>
        </w:rPr>
      </w:pPr>
      <w:r w:rsidRPr="00413F1C">
        <w:rPr>
          <w:rFonts w:ascii="Arial" w:eastAsia="Times New Roman" w:hAnsi="Arial" w:cs="Arial"/>
          <w:b/>
          <w:bCs/>
          <w:spacing w:val="-12"/>
          <w:sz w:val="28"/>
          <w:szCs w:val="23"/>
          <w:lang w:eastAsia="en-CA"/>
        </w:rPr>
        <w:t>Introduction to “</w:t>
      </w:r>
      <w:r w:rsidRPr="008B3409">
        <w:rPr>
          <w:rFonts w:ascii="Arial" w:eastAsia="Times New Roman" w:hAnsi="Arial" w:cs="Arial"/>
          <w:b/>
          <w:bCs/>
          <w:spacing w:val="-12"/>
          <w:sz w:val="28"/>
          <w:szCs w:val="23"/>
          <w:highlight w:val="green"/>
          <w:lang w:eastAsia="en-CA"/>
        </w:rPr>
        <w:t>media type formatters</w:t>
      </w:r>
      <w:r w:rsidRPr="00413F1C">
        <w:rPr>
          <w:rFonts w:ascii="Arial" w:eastAsia="Times New Roman" w:hAnsi="Arial" w:cs="Arial"/>
          <w:b/>
          <w:bCs/>
          <w:spacing w:val="-12"/>
          <w:sz w:val="28"/>
          <w:szCs w:val="23"/>
          <w:lang w:eastAsia="en-CA"/>
        </w:rPr>
        <w:t>”</w:t>
      </w:r>
    </w:p>
    <w:p w14:paraId="21480C4B"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You have </w:t>
      </w:r>
      <w:r w:rsidRPr="008B3409">
        <w:rPr>
          <w:rFonts w:ascii="Verdana" w:eastAsia="Times New Roman" w:hAnsi="Verdana" w:cs="Times New Roman"/>
          <w:szCs w:val="18"/>
          <w:highlight w:val="yellow"/>
          <w:lang w:eastAsia="en-CA"/>
        </w:rPr>
        <w:t>some web service experience</w:t>
      </w:r>
      <w:r w:rsidRPr="00413F1C">
        <w:rPr>
          <w:rFonts w:ascii="Verdana" w:eastAsia="Times New Roman" w:hAnsi="Verdana" w:cs="Times New Roman"/>
          <w:szCs w:val="18"/>
          <w:lang w:eastAsia="en-CA"/>
        </w:rPr>
        <w:t xml:space="preserve"> working with the </w:t>
      </w:r>
      <w:r w:rsidRPr="008B3409">
        <w:rPr>
          <w:rFonts w:ascii="Verdana" w:eastAsia="Times New Roman" w:hAnsi="Verdana" w:cs="Times New Roman"/>
          <w:szCs w:val="18"/>
          <w:highlight w:val="yellow"/>
          <w:lang w:eastAsia="en-CA"/>
        </w:rPr>
        <w:t>JSON and XML data formats.</w:t>
      </w:r>
      <w:r w:rsidRPr="00413F1C">
        <w:rPr>
          <w:rFonts w:ascii="Verdana" w:eastAsia="Times New Roman" w:hAnsi="Verdana" w:cs="Times New Roman"/>
          <w:szCs w:val="18"/>
          <w:lang w:eastAsia="en-CA"/>
        </w:rPr>
        <w:t xml:space="preserve"> You can reliably </w:t>
      </w:r>
      <w:r w:rsidRPr="008B3409">
        <w:rPr>
          <w:rFonts w:ascii="Verdana" w:eastAsia="Times New Roman" w:hAnsi="Verdana" w:cs="Times New Roman"/>
          <w:szCs w:val="18"/>
          <w:highlight w:val="yellow"/>
          <w:lang w:eastAsia="en-CA"/>
        </w:rPr>
        <w:t>accept and deliver JSON content</w:t>
      </w:r>
      <w:r w:rsidRPr="00413F1C">
        <w:rPr>
          <w:rFonts w:ascii="Verdana" w:eastAsia="Times New Roman" w:hAnsi="Verdana" w:cs="Times New Roman"/>
          <w:szCs w:val="18"/>
          <w:lang w:eastAsia="en-CA"/>
        </w:rPr>
        <w:t xml:space="preserve"> </w:t>
      </w:r>
      <w:r w:rsidRPr="008B3409">
        <w:rPr>
          <w:rFonts w:ascii="Verdana" w:eastAsia="Times New Roman" w:hAnsi="Verdana" w:cs="Times New Roman"/>
          <w:szCs w:val="18"/>
          <w:highlight w:val="yellow"/>
          <w:lang w:eastAsia="en-CA"/>
        </w:rPr>
        <w:t>to</w:t>
      </w:r>
      <w:r w:rsidRPr="00413F1C">
        <w:rPr>
          <w:rFonts w:ascii="Verdana" w:eastAsia="Times New Roman" w:hAnsi="Verdana" w:cs="Times New Roman"/>
          <w:szCs w:val="18"/>
          <w:lang w:eastAsia="en-CA"/>
        </w:rPr>
        <w:t xml:space="preserve"> </w:t>
      </w:r>
      <w:r w:rsidRPr="008B3409">
        <w:rPr>
          <w:rFonts w:ascii="Verdana" w:eastAsia="Times New Roman" w:hAnsi="Verdana" w:cs="Times New Roman"/>
          <w:szCs w:val="18"/>
          <w:highlight w:val="yellow"/>
          <w:lang w:eastAsia="en-CA"/>
        </w:rPr>
        <w:t>and</w:t>
      </w:r>
      <w:r w:rsidRPr="00413F1C">
        <w:rPr>
          <w:rFonts w:ascii="Verdana" w:eastAsia="Times New Roman" w:hAnsi="Verdana" w:cs="Times New Roman"/>
          <w:szCs w:val="18"/>
          <w:lang w:eastAsia="en-CA"/>
        </w:rPr>
        <w:t xml:space="preserve"> </w:t>
      </w:r>
      <w:r w:rsidRPr="008B3409">
        <w:rPr>
          <w:rFonts w:ascii="Verdana" w:eastAsia="Times New Roman" w:hAnsi="Verdana" w:cs="Times New Roman"/>
          <w:szCs w:val="18"/>
          <w:highlight w:val="yellow"/>
          <w:lang w:eastAsia="en-CA"/>
        </w:rPr>
        <w:t>from</w:t>
      </w:r>
      <w:r w:rsidRPr="00413F1C">
        <w:rPr>
          <w:rFonts w:ascii="Verdana" w:eastAsia="Times New Roman" w:hAnsi="Verdana" w:cs="Times New Roman"/>
          <w:szCs w:val="18"/>
          <w:lang w:eastAsia="en-CA"/>
        </w:rPr>
        <w:t xml:space="preserve"> your </w:t>
      </w:r>
      <w:r w:rsidRPr="008B3409">
        <w:rPr>
          <w:rFonts w:ascii="Verdana" w:eastAsia="Times New Roman" w:hAnsi="Verdana" w:cs="Times New Roman"/>
          <w:szCs w:val="18"/>
          <w:highlight w:val="yellow"/>
          <w:lang w:eastAsia="en-CA"/>
        </w:rPr>
        <w:t>web service app</w:t>
      </w:r>
      <w:r w:rsidRPr="00413F1C">
        <w:rPr>
          <w:rFonts w:ascii="Verdana" w:eastAsia="Times New Roman" w:hAnsi="Verdana" w:cs="Times New Roman"/>
          <w:szCs w:val="18"/>
          <w:lang w:eastAsia="en-CA"/>
        </w:rPr>
        <w:t>.</w:t>
      </w:r>
    </w:p>
    <w:p w14:paraId="640C5D6E" w14:textId="33239339" w:rsid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When </w:t>
      </w:r>
      <w:r w:rsidRPr="008B3409">
        <w:rPr>
          <w:rFonts w:ascii="Verdana" w:eastAsia="Times New Roman" w:hAnsi="Verdana" w:cs="Times New Roman"/>
          <w:szCs w:val="18"/>
          <w:highlight w:val="yellow"/>
          <w:lang w:eastAsia="en-CA"/>
        </w:rPr>
        <w:t>accepting JSON content into a controller method</w:t>
      </w:r>
      <w:r w:rsidRPr="00413F1C">
        <w:rPr>
          <w:rFonts w:ascii="Verdana" w:eastAsia="Times New Roman" w:hAnsi="Verdana" w:cs="Times New Roman"/>
          <w:szCs w:val="18"/>
          <w:lang w:eastAsia="en-CA"/>
        </w:rPr>
        <w:t xml:space="preserve"> that handles </w:t>
      </w:r>
      <w:r w:rsidRPr="008B3409">
        <w:rPr>
          <w:rFonts w:ascii="Verdana" w:eastAsia="Times New Roman" w:hAnsi="Verdana" w:cs="Times New Roman"/>
          <w:szCs w:val="18"/>
          <w:highlight w:val="yellow"/>
          <w:lang w:eastAsia="en-CA"/>
        </w:rPr>
        <w:t>POST</w:t>
      </w:r>
      <w:r w:rsidRPr="00413F1C">
        <w:rPr>
          <w:rFonts w:ascii="Verdana" w:eastAsia="Times New Roman" w:hAnsi="Verdana" w:cs="Times New Roman"/>
          <w:szCs w:val="18"/>
          <w:lang w:eastAsia="en-CA"/>
        </w:rPr>
        <w:t xml:space="preserve"> </w:t>
      </w:r>
      <w:r w:rsidRPr="008B3409">
        <w:rPr>
          <w:rFonts w:ascii="Verdana" w:eastAsia="Times New Roman" w:hAnsi="Verdana" w:cs="Times New Roman"/>
          <w:szCs w:val="18"/>
          <w:highlight w:val="yellow"/>
          <w:lang w:eastAsia="en-CA"/>
        </w:rPr>
        <w:t>or</w:t>
      </w:r>
      <w:r w:rsidRPr="00413F1C">
        <w:rPr>
          <w:rFonts w:ascii="Verdana" w:eastAsia="Times New Roman" w:hAnsi="Verdana" w:cs="Times New Roman"/>
          <w:szCs w:val="18"/>
          <w:lang w:eastAsia="en-CA"/>
        </w:rPr>
        <w:t xml:space="preserve"> </w:t>
      </w:r>
      <w:r w:rsidRPr="008B3409">
        <w:rPr>
          <w:rFonts w:ascii="Verdana" w:eastAsia="Times New Roman" w:hAnsi="Verdana" w:cs="Times New Roman"/>
          <w:szCs w:val="18"/>
          <w:highlight w:val="yellow"/>
          <w:lang w:eastAsia="en-CA"/>
        </w:rPr>
        <w:t>PUT</w:t>
      </w:r>
      <w:r w:rsidRPr="00413F1C">
        <w:rPr>
          <w:rFonts w:ascii="Verdana" w:eastAsia="Times New Roman" w:hAnsi="Verdana" w:cs="Times New Roman"/>
          <w:szCs w:val="18"/>
          <w:lang w:eastAsia="en-CA"/>
        </w:rPr>
        <w:t xml:space="preserve"> </w:t>
      </w:r>
      <w:r w:rsidRPr="008B3409">
        <w:rPr>
          <w:rFonts w:ascii="Verdana" w:eastAsia="Times New Roman" w:hAnsi="Verdana" w:cs="Times New Roman"/>
          <w:szCs w:val="18"/>
          <w:highlight w:val="yellow"/>
          <w:lang w:eastAsia="en-CA"/>
        </w:rPr>
        <w:t>requests</w:t>
      </w:r>
      <w:r w:rsidRPr="00413F1C">
        <w:rPr>
          <w:rFonts w:ascii="Verdana" w:eastAsia="Times New Roman" w:hAnsi="Verdana" w:cs="Times New Roman"/>
          <w:szCs w:val="18"/>
          <w:lang w:eastAsia="en-CA"/>
        </w:rPr>
        <w:t xml:space="preserve">, you have seen that the </w:t>
      </w:r>
      <w:r w:rsidRPr="00140269">
        <w:rPr>
          <w:rFonts w:ascii="Verdana" w:eastAsia="Times New Roman" w:hAnsi="Verdana" w:cs="Times New Roman"/>
          <w:szCs w:val="18"/>
          <w:highlight w:val="green"/>
          <w:lang w:eastAsia="en-CA"/>
        </w:rPr>
        <w:t>model binding process</w:t>
      </w:r>
      <w:r w:rsidRPr="008B3409">
        <w:rPr>
          <w:rFonts w:ascii="Verdana" w:eastAsia="Times New Roman" w:hAnsi="Verdana" w:cs="Times New Roman"/>
          <w:szCs w:val="18"/>
          <w:highlight w:val="yellow"/>
          <w:lang w:eastAsia="en-CA"/>
        </w:rPr>
        <w:t> </w:t>
      </w:r>
      <w:r w:rsidRPr="00140269">
        <w:rPr>
          <w:rFonts w:ascii="Verdana" w:eastAsia="Times New Roman" w:hAnsi="Verdana" w:cs="Times New Roman"/>
          <w:i/>
          <w:iCs/>
          <w:szCs w:val="18"/>
          <w:highlight w:val="green"/>
          <w:lang w:eastAsia="en-CA"/>
        </w:rPr>
        <w:t>materializes</w:t>
      </w:r>
      <w:r w:rsidRPr="008B3409">
        <w:rPr>
          <w:rFonts w:ascii="Verdana" w:eastAsia="Times New Roman" w:hAnsi="Verdana" w:cs="Times New Roman"/>
          <w:i/>
          <w:iCs/>
          <w:szCs w:val="18"/>
          <w:highlight w:val="yellow"/>
          <w:lang w:eastAsia="en-CA"/>
        </w:rPr>
        <w:t xml:space="preserve"> </w:t>
      </w:r>
      <w:r w:rsidRPr="00140269">
        <w:rPr>
          <w:rFonts w:ascii="Verdana" w:eastAsia="Times New Roman" w:hAnsi="Verdana" w:cs="Times New Roman"/>
          <w:i/>
          <w:iCs/>
          <w:szCs w:val="18"/>
          <w:highlight w:val="green"/>
          <w:lang w:eastAsia="en-CA"/>
        </w:rPr>
        <w:t>an object from the JSON content</w:t>
      </w:r>
      <w:r w:rsidRPr="00140269">
        <w:rPr>
          <w:rFonts w:ascii="Verdana" w:eastAsia="Times New Roman" w:hAnsi="Verdana" w:cs="Times New Roman"/>
          <w:szCs w:val="18"/>
          <w:highlight w:val="green"/>
          <w:lang w:eastAsia="en-CA"/>
        </w:rPr>
        <w:t>.</w:t>
      </w:r>
      <w:r w:rsidRPr="00413F1C">
        <w:rPr>
          <w:rFonts w:ascii="Verdana" w:eastAsia="Times New Roman" w:hAnsi="Verdana" w:cs="Times New Roman"/>
          <w:szCs w:val="18"/>
          <w:lang w:eastAsia="en-CA"/>
        </w:rPr>
        <w:t xml:space="preserve"> But how does that happen?</w:t>
      </w:r>
    </w:p>
    <w:p w14:paraId="76D3AE79" w14:textId="77777777" w:rsidR="008B3409" w:rsidRPr="00413F1C" w:rsidRDefault="008B3409" w:rsidP="00413F1C">
      <w:pPr>
        <w:shd w:val="clear" w:color="auto" w:fill="FFFFFF"/>
        <w:spacing w:after="0" w:line="360" w:lineRule="auto"/>
        <w:rPr>
          <w:rFonts w:ascii="Verdana" w:eastAsia="Times New Roman" w:hAnsi="Verdana" w:cs="Times New Roman"/>
          <w:szCs w:val="18"/>
          <w:lang w:eastAsia="en-CA"/>
        </w:rPr>
      </w:pPr>
    </w:p>
    <w:p w14:paraId="49692A0A" w14:textId="153AD1C8" w:rsid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lastRenderedPageBreak/>
        <w:t xml:space="preserve">Similarly, when </w:t>
      </w:r>
      <w:r w:rsidRPr="00140269">
        <w:rPr>
          <w:rFonts w:ascii="Verdana" w:eastAsia="Times New Roman" w:hAnsi="Verdana" w:cs="Times New Roman"/>
          <w:szCs w:val="18"/>
          <w:highlight w:val="yellow"/>
          <w:lang w:eastAsia="en-CA"/>
        </w:rPr>
        <w:t>delivering a result (an object or collection) from a controller method</w:t>
      </w:r>
      <w:r w:rsidRPr="00413F1C">
        <w:rPr>
          <w:rFonts w:ascii="Verdana" w:eastAsia="Times New Roman" w:hAnsi="Verdana" w:cs="Times New Roman"/>
          <w:szCs w:val="18"/>
          <w:lang w:eastAsia="en-CA"/>
        </w:rPr>
        <w:t xml:space="preserve"> that </w:t>
      </w:r>
      <w:r w:rsidRPr="00140269">
        <w:rPr>
          <w:rFonts w:ascii="Verdana" w:eastAsia="Times New Roman" w:hAnsi="Verdana" w:cs="Times New Roman"/>
          <w:szCs w:val="18"/>
          <w:highlight w:val="yellow"/>
          <w:lang w:eastAsia="en-CA"/>
        </w:rPr>
        <w:t>handles a GET request</w:t>
      </w:r>
      <w:r w:rsidRPr="00413F1C">
        <w:rPr>
          <w:rFonts w:ascii="Verdana" w:eastAsia="Times New Roman" w:hAnsi="Verdana" w:cs="Times New Roman"/>
          <w:szCs w:val="18"/>
          <w:lang w:eastAsia="en-CA"/>
        </w:rPr>
        <w:t>, you have seen that </w:t>
      </w:r>
      <w:r w:rsidRPr="00140269">
        <w:rPr>
          <w:rFonts w:ascii="Verdana" w:eastAsia="Times New Roman" w:hAnsi="Verdana" w:cs="Times New Roman"/>
          <w:i/>
          <w:iCs/>
          <w:szCs w:val="18"/>
          <w:highlight w:val="yellow"/>
          <w:lang w:eastAsia="en-CA"/>
        </w:rPr>
        <w:t>the object or collection</w:t>
      </w:r>
      <w:r w:rsidRPr="00413F1C">
        <w:rPr>
          <w:rFonts w:ascii="Verdana" w:eastAsia="Times New Roman" w:hAnsi="Verdana" w:cs="Times New Roman"/>
          <w:i/>
          <w:iCs/>
          <w:szCs w:val="18"/>
          <w:lang w:eastAsia="en-CA"/>
        </w:rPr>
        <w:t xml:space="preserve"> is </w:t>
      </w:r>
      <w:r w:rsidRPr="00140269">
        <w:rPr>
          <w:rFonts w:ascii="Verdana" w:eastAsia="Times New Roman" w:hAnsi="Verdana" w:cs="Times New Roman"/>
          <w:i/>
          <w:iCs/>
          <w:szCs w:val="18"/>
          <w:highlight w:val="yellow"/>
          <w:lang w:eastAsia="en-CA"/>
        </w:rPr>
        <w:t>delivered as JSON in the response</w:t>
      </w:r>
      <w:r w:rsidRPr="00413F1C">
        <w:rPr>
          <w:rFonts w:ascii="Verdana" w:eastAsia="Times New Roman" w:hAnsi="Verdana" w:cs="Times New Roman"/>
          <w:szCs w:val="18"/>
          <w:lang w:eastAsia="en-CA"/>
        </w:rPr>
        <w:t>. But how does that happen?</w:t>
      </w:r>
    </w:p>
    <w:p w14:paraId="0C8E9145" w14:textId="5467AC9A" w:rsidR="00140269" w:rsidRDefault="00140269" w:rsidP="00413F1C">
      <w:pPr>
        <w:shd w:val="clear" w:color="auto" w:fill="FFFFFF"/>
        <w:spacing w:after="0" w:line="360" w:lineRule="auto"/>
        <w:rPr>
          <w:rFonts w:ascii="Verdana" w:eastAsia="Times New Roman" w:hAnsi="Verdana" w:cs="Times New Roman"/>
          <w:szCs w:val="18"/>
          <w:lang w:eastAsia="en-CA"/>
        </w:rPr>
      </w:pPr>
    </w:p>
    <w:p w14:paraId="2855740D" w14:textId="77777777" w:rsidR="00140269" w:rsidRPr="00413F1C" w:rsidRDefault="00140269" w:rsidP="00413F1C">
      <w:pPr>
        <w:shd w:val="clear" w:color="auto" w:fill="FFFFFF"/>
        <w:spacing w:after="0" w:line="360" w:lineRule="auto"/>
        <w:rPr>
          <w:rFonts w:ascii="Verdana" w:eastAsia="Times New Roman" w:hAnsi="Verdana" w:cs="Times New Roman"/>
          <w:szCs w:val="18"/>
          <w:lang w:eastAsia="en-CA"/>
        </w:rPr>
      </w:pPr>
    </w:p>
    <w:p w14:paraId="627E9CBE"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A “</w:t>
      </w:r>
      <w:r w:rsidRPr="00140269">
        <w:rPr>
          <w:rFonts w:ascii="Verdana" w:eastAsia="Times New Roman" w:hAnsi="Verdana" w:cs="Times New Roman"/>
          <w:szCs w:val="18"/>
          <w:highlight w:val="green"/>
          <w:lang w:eastAsia="en-CA"/>
        </w:rPr>
        <w:t>media type formatter</w:t>
      </w:r>
      <w:r w:rsidRPr="00413F1C">
        <w:rPr>
          <w:rFonts w:ascii="Verdana" w:eastAsia="Times New Roman" w:hAnsi="Verdana" w:cs="Times New Roman"/>
          <w:szCs w:val="18"/>
          <w:lang w:eastAsia="en-CA"/>
        </w:rPr>
        <w:t xml:space="preserve">” is </w:t>
      </w:r>
      <w:r w:rsidRPr="00140269">
        <w:rPr>
          <w:rFonts w:ascii="Verdana" w:eastAsia="Times New Roman" w:hAnsi="Verdana" w:cs="Times New Roman"/>
          <w:szCs w:val="18"/>
          <w:u w:val="single"/>
          <w:lang w:eastAsia="en-CA"/>
        </w:rPr>
        <w:t xml:space="preserve">the name of the component that </w:t>
      </w:r>
      <w:proofErr w:type="gramStart"/>
      <w:r w:rsidRPr="00140269">
        <w:rPr>
          <w:rFonts w:ascii="Verdana" w:eastAsia="Times New Roman" w:hAnsi="Verdana" w:cs="Times New Roman"/>
          <w:szCs w:val="18"/>
          <w:u w:val="single"/>
          <w:lang w:eastAsia="en-CA"/>
        </w:rPr>
        <w:t>actually does</w:t>
      </w:r>
      <w:proofErr w:type="gramEnd"/>
      <w:r w:rsidRPr="00140269">
        <w:rPr>
          <w:rFonts w:ascii="Verdana" w:eastAsia="Times New Roman" w:hAnsi="Verdana" w:cs="Times New Roman"/>
          <w:szCs w:val="18"/>
          <w:u w:val="single"/>
          <w:lang w:eastAsia="en-CA"/>
        </w:rPr>
        <w:t xml:space="preserve"> the work</w:t>
      </w:r>
      <w:r w:rsidRPr="00413F1C">
        <w:rPr>
          <w:rFonts w:ascii="Verdana" w:eastAsia="Times New Roman" w:hAnsi="Verdana" w:cs="Times New Roman"/>
          <w:szCs w:val="18"/>
          <w:lang w:eastAsia="en-CA"/>
        </w:rPr>
        <w:t xml:space="preserve">. This component is </w:t>
      </w:r>
      <w:r w:rsidRPr="00140269">
        <w:rPr>
          <w:rFonts w:ascii="Verdana" w:eastAsia="Times New Roman" w:hAnsi="Verdana" w:cs="Times New Roman"/>
          <w:szCs w:val="18"/>
          <w:u w:val="single"/>
          <w:lang w:eastAsia="en-CA"/>
        </w:rPr>
        <w:t>conceptually</w:t>
      </w:r>
      <w:r w:rsidRPr="00140269">
        <w:rPr>
          <w:rFonts w:ascii="Verdana" w:eastAsia="Times New Roman" w:hAnsi="Verdana" w:cs="Times New Roman"/>
          <w:szCs w:val="18"/>
          <w:lang w:eastAsia="en-CA"/>
        </w:rPr>
        <w:t xml:space="preserve"> l</w:t>
      </w:r>
      <w:r w:rsidRPr="00140269">
        <w:rPr>
          <w:rFonts w:ascii="Verdana" w:eastAsia="Times New Roman" w:hAnsi="Verdana" w:cs="Times New Roman"/>
          <w:szCs w:val="18"/>
          <w:u w:val="single"/>
          <w:lang w:eastAsia="en-CA"/>
        </w:rPr>
        <w:t>ocated</w:t>
      </w:r>
      <w:r w:rsidRPr="00140269">
        <w:rPr>
          <w:rFonts w:ascii="Verdana" w:eastAsia="Times New Roman" w:hAnsi="Verdana" w:cs="Times New Roman"/>
          <w:szCs w:val="18"/>
          <w:lang w:eastAsia="en-CA"/>
        </w:rPr>
        <w:t xml:space="preserve"> </w:t>
      </w:r>
      <w:r w:rsidRPr="00140269">
        <w:rPr>
          <w:rFonts w:ascii="Verdana" w:eastAsia="Times New Roman" w:hAnsi="Verdana" w:cs="Times New Roman"/>
          <w:szCs w:val="18"/>
          <w:highlight w:val="yellow"/>
          <w:lang w:eastAsia="en-CA"/>
        </w:rPr>
        <w:t>between the </w:t>
      </w:r>
      <w:r w:rsidRPr="00140269">
        <w:rPr>
          <w:rFonts w:ascii="Verdana" w:eastAsia="Times New Roman" w:hAnsi="Verdana" w:cs="Times New Roman"/>
          <w:i/>
          <w:iCs/>
          <w:szCs w:val="18"/>
          <w:highlight w:val="yellow"/>
          <w:lang w:eastAsia="en-CA"/>
        </w:rPr>
        <w:t>requestor</w:t>
      </w:r>
      <w:r w:rsidRPr="00140269">
        <w:rPr>
          <w:rFonts w:ascii="Verdana" w:eastAsia="Times New Roman" w:hAnsi="Verdana" w:cs="Times New Roman"/>
          <w:szCs w:val="18"/>
          <w:lang w:eastAsia="en-CA"/>
        </w:rPr>
        <w:t> and the </w:t>
      </w:r>
      <w:r w:rsidRPr="00140269">
        <w:rPr>
          <w:rFonts w:ascii="Verdana" w:eastAsia="Times New Roman" w:hAnsi="Verdana" w:cs="Times New Roman"/>
          <w:i/>
          <w:iCs/>
          <w:szCs w:val="18"/>
          <w:highlight w:val="yellow"/>
          <w:lang w:eastAsia="en-CA"/>
        </w:rPr>
        <w:t>controller action/method</w:t>
      </w:r>
      <w:r w:rsidRPr="00413F1C">
        <w:rPr>
          <w:rFonts w:ascii="Verdana" w:eastAsia="Times New Roman" w:hAnsi="Verdana" w:cs="Times New Roman"/>
          <w:szCs w:val="18"/>
          <w:lang w:eastAsia="en-CA"/>
        </w:rPr>
        <w:t xml:space="preserve">. </w:t>
      </w:r>
      <w:r w:rsidRPr="00140269">
        <w:rPr>
          <w:rFonts w:ascii="Verdana" w:eastAsia="Times New Roman" w:hAnsi="Verdana" w:cs="Times New Roman"/>
          <w:szCs w:val="18"/>
          <w:highlight w:val="yellow"/>
          <w:lang w:eastAsia="en-CA"/>
        </w:rPr>
        <w:t>Every “Web API” project includes media type formatters that handle JSON and XML</w:t>
      </w:r>
      <w:r w:rsidRPr="00413F1C">
        <w:rPr>
          <w:rFonts w:ascii="Verdana" w:eastAsia="Times New Roman" w:hAnsi="Verdana" w:cs="Times New Roman"/>
          <w:szCs w:val="18"/>
          <w:lang w:eastAsia="en-CA"/>
        </w:rPr>
        <w:t>.</w:t>
      </w:r>
    </w:p>
    <w:p w14:paraId="2E50206F" w14:textId="77777777" w:rsidR="00413F1C" w:rsidRPr="00413F1C" w:rsidRDefault="00413F1C" w:rsidP="00413F1C">
      <w:pPr>
        <w:shd w:val="clear" w:color="auto" w:fill="F4F5F7"/>
        <w:spacing w:after="75"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Read </w:t>
      </w:r>
      <w:hyperlink r:id="rId21" w:tgtFrame="_blank" w:history="1">
        <w:r w:rsidRPr="00413F1C">
          <w:rPr>
            <w:rFonts w:ascii="Verdana" w:eastAsia="Times New Roman" w:hAnsi="Verdana" w:cs="Times New Roman"/>
            <w:szCs w:val="18"/>
            <w:u w:val="single"/>
            <w:lang w:eastAsia="en-CA"/>
          </w:rPr>
          <w:t>this ASP.NET document</w:t>
        </w:r>
      </w:hyperlink>
      <w:r w:rsidRPr="00413F1C">
        <w:rPr>
          <w:rFonts w:ascii="Verdana" w:eastAsia="Times New Roman" w:hAnsi="Verdana" w:cs="Times New Roman"/>
          <w:szCs w:val="18"/>
          <w:lang w:eastAsia="en-CA"/>
        </w:rPr>
        <w:t xml:space="preserve"> for more information about </w:t>
      </w:r>
      <w:r w:rsidRPr="00140269">
        <w:rPr>
          <w:rFonts w:ascii="Verdana" w:eastAsia="Times New Roman" w:hAnsi="Verdana" w:cs="Times New Roman"/>
          <w:szCs w:val="18"/>
          <w:highlight w:val="green"/>
          <w:lang w:eastAsia="en-CA"/>
        </w:rPr>
        <w:t>JSON and XML serialization</w:t>
      </w:r>
      <w:r w:rsidRPr="00413F1C">
        <w:rPr>
          <w:rFonts w:ascii="Verdana" w:eastAsia="Times New Roman" w:hAnsi="Verdana" w:cs="Times New Roman"/>
          <w:szCs w:val="18"/>
          <w:lang w:eastAsia="en-CA"/>
        </w:rPr>
        <w:t>.</w:t>
      </w:r>
    </w:p>
    <w:p w14:paraId="0AAED7FB" w14:textId="77777777" w:rsidR="00140269" w:rsidRDefault="00140269" w:rsidP="00413F1C">
      <w:pPr>
        <w:shd w:val="clear" w:color="auto" w:fill="FFFFFF"/>
        <w:spacing w:after="150" w:line="360" w:lineRule="auto"/>
        <w:rPr>
          <w:rFonts w:ascii="Verdana" w:eastAsia="Times New Roman" w:hAnsi="Verdana" w:cs="Times New Roman"/>
          <w:szCs w:val="18"/>
          <w:lang w:eastAsia="en-CA"/>
        </w:rPr>
      </w:pPr>
    </w:p>
    <w:p w14:paraId="52F8FC05" w14:textId="437B1824"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The image below is an excerpt of the bottom part of the “</w:t>
      </w:r>
      <w:r w:rsidRPr="00140269">
        <w:rPr>
          <w:rFonts w:ascii="Verdana" w:eastAsia="Times New Roman" w:hAnsi="Verdana" w:cs="Times New Roman"/>
          <w:szCs w:val="18"/>
          <w:highlight w:val="yellow"/>
          <w:lang w:eastAsia="en-CA"/>
        </w:rPr>
        <w:t>message handling” image</w:t>
      </w:r>
      <w:r w:rsidRPr="00413F1C">
        <w:rPr>
          <w:rFonts w:ascii="Verdana" w:eastAsia="Times New Roman" w:hAnsi="Verdana" w:cs="Times New Roman"/>
          <w:szCs w:val="18"/>
          <w:lang w:eastAsia="en-CA"/>
        </w:rPr>
        <w:t xml:space="preserve"> that you studied above. </w:t>
      </w:r>
    </w:p>
    <w:p w14:paraId="34E92069"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It has been marked up with </w:t>
      </w:r>
      <w:r w:rsidRPr="00140269">
        <w:rPr>
          <w:rFonts w:ascii="Verdana" w:eastAsia="Times New Roman" w:hAnsi="Verdana" w:cs="Times New Roman"/>
          <w:szCs w:val="18"/>
          <w:u w:val="single"/>
          <w:lang w:eastAsia="en-CA"/>
        </w:rPr>
        <w:t>red arrows</w:t>
      </w:r>
      <w:r w:rsidRPr="00413F1C">
        <w:rPr>
          <w:rFonts w:ascii="Verdana" w:eastAsia="Times New Roman" w:hAnsi="Verdana" w:cs="Times New Roman"/>
          <w:szCs w:val="18"/>
          <w:lang w:eastAsia="en-CA"/>
        </w:rPr>
        <w:t xml:space="preserve"> which shows the </w:t>
      </w:r>
      <w:r w:rsidRPr="00140269">
        <w:rPr>
          <w:rFonts w:ascii="Verdana" w:eastAsia="Times New Roman" w:hAnsi="Verdana" w:cs="Times New Roman"/>
          <w:szCs w:val="18"/>
          <w:highlight w:val="yellow"/>
          <w:lang w:eastAsia="en-CA"/>
        </w:rPr>
        <w:t>locations involving the media type formatters in the request-handling pipeline</w:t>
      </w:r>
      <w:r w:rsidRPr="00413F1C">
        <w:rPr>
          <w:rFonts w:ascii="Verdana" w:eastAsia="Times New Roman" w:hAnsi="Verdana" w:cs="Times New Roman"/>
          <w:szCs w:val="18"/>
          <w:lang w:eastAsia="en-CA"/>
        </w:rPr>
        <w:t>.</w:t>
      </w:r>
    </w:p>
    <w:p w14:paraId="6E8D38C1" w14:textId="01DA7030" w:rsidR="00413F1C" w:rsidRPr="00413F1C" w:rsidRDefault="00140269" w:rsidP="00413F1C">
      <w:pPr>
        <w:shd w:val="clear" w:color="auto" w:fill="FFFFFF"/>
        <w:spacing w:after="0" w:line="360" w:lineRule="auto"/>
        <w:rPr>
          <w:rFonts w:ascii="Verdana" w:eastAsia="Times New Roman" w:hAnsi="Verdana" w:cs="Times New Roman"/>
          <w:szCs w:val="18"/>
          <w:lang w:eastAsia="en-CA"/>
        </w:rPr>
      </w:pPr>
      <w:r>
        <w:rPr>
          <w:rFonts w:ascii="Verdana" w:eastAsia="Times New Roman" w:hAnsi="Verdana" w:cs="Times New Roman"/>
          <w:noProof/>
          <w:szCs w:val="18"/>
          <w:lang w:eastAsia="en-CA"/>
        </w:rPr>
        <w:lastRenderedPageBreak/>
        <w:drawing>
          <wp:inline distT="0" distB="0" distL="0" distR="0" wp14:anchorId="340E96A3" wp14:editId="79779E64">
            <wp:extent cx="6830008" cy="480143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media-handling.png"/>
                    <pic:cNvPicPr/>
                  </pic:nvPicPr>
                  <pic:blipFill>
                    <a:blip r:embed="rId22">
                      <a:extLst>
                        <a:ext uri="{28A0092B-C50C-407E-A947-70E740481C1C}">
                          <a14:useLocalDpi xmlns:a14="http://schemas.microsoft.com/office/drawing/2010/main" val="0"/>
                        </a:ext>
                      </a:extLst>
                    </a:blip>
                    <a:stretch>
                      <a:fillRect/>
                    </a:stretch>
                  </pic:blipFill>
                  <pic:spPr>
                    <a:xfrm>
                      <a:off x="0" y="0"/>
                      <a:ext cx="6865002" cy="4826037"/>
                    </a:xfrm>
                    <a:prstGeom prst="rect">
                      <a:avLst/>
                    </a:prstGeom>
                  </pic:spPr>
                </pic:pic>
              </a:graphicData>
            </a:graphic>
          </wp:inline>
        </w:drawing>
      </w:r>
    </w:p>
    <w:p w14:paraId="735B4FF9" w14:textId="085D892A"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Here is a simplified diagram that shows the request and response flow</w:t>
      </w:r>
      <w:r w:rsidR="00464348">
        <w:rPr>
          <w:rFonts w:ascii="Verdana" w:eastAsia="Times New Roman" w:hAnsi="Verdana" w:cs="Times New Roman"/>
          <w:noProof/>
          <w:szCs w:val="18"/>
          <w:lang w:eastAsia="en-CA"/>
        </w:rPr>
        <w:drawing>
          <wp:inline distT="0" distB="0" distL="0" distR="0" wp14:anchorId="342FF9C7" wp14:editId="4D0390E6">
            <wp:extent cx="5243804" cy="30807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matter.png"/>
                    <pic:cNvPicPr/>
                  </pic:nvPicPr>
                  <pic:blipFill>
                    <a:blip r:embed="rId23">
                      <a:extLst>
                        <a:ext uri="{28A0092B-C50C-407E-A947-70E740481C1C}">
                          <a14:useLocalDpi xmlns:a14="http://schemas.microsoft.com/office/drawing/2010/main" val="0"/>
                        </a:ext>
                      </a:extLst>
                    </a:blip>
                    <a:stretch>
                      <a:fillRect/>
                    </a:stretch>
                  </pic:blipFill>
                  <pic:spPr>
                    <a:xfrm>
                      <a:off x="0" y="0"/>
                      <a:ext cx="5414236" cy="3180864"/>
                    </a:xfrm>
                    <a:prstGeom prst="rect">
                      <a:avLst/>
                    </a:prstGeom>
                  </pic:spPr>
                </pic:pic>
              </a:graphicData>
            </a:graphic>
          </wp:inline>
        </w:drawing>
      </w:r>
    </w:p>
    <w:p w14:paraId="1117FB0C"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6706E">
        <w:rPr>
          <w:rFonts w:ascii="Verdana" w:eastAsia="Times New Roman" w:hAnsi="Verdana" w:cs="Times New Roman"/>
          <w:b/>
          <w:bCs/>
          <w:szCs w:val="18"/>
          <w:highlight w:val="yellow"/>
          <w:lang w:eastAsia="en-CA"/>
        </w:rPr>
        <w:lastRenderedPageBreak/>
        <w:t>Custom media type formatter</w:t>
      </w:r>
    </w:p>
    <w:p w14:paraId="6006AAF0"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As you have learned, </w:t>
      </w:r>
      <w:r w:rsidRPr="0046706E">
        <w:rPr>
          <w:rFonts w:ascii="Verdana" w:eastAsia="Times New Roman" w:hAnsi="Verdana" w:cs="Times New Roman"/>
          <w:szCs w:val="18"/>
          <w:highlight w:val="yellow"/>
          <w:lang w:eastAsia="en-CA"/>
        </w:rPr>
        <w:t>every “Web API” project</w:t>
      </w:r>
      <w:r w:rsidRPr="00413F1C">
        <w:rPr>
          <w:rFonts w:ascii="Verdana" w:eastAsia="Times New Roman" w:hAnsi="Verdana" w:cs="Times New Roman"/>
          <w:szCs w:val="18"/>
          <w:lang w:eastAsia="en-CA"/>
        </w:rPr>
        <w:t xml:space="preserve"> includes the </w:t>
      </w:r>
      <w:r w:rsidRPr="0046706E">
        <w:rPr>
          <w:rFonts w:ascii="Verdana" w:eastAsia="Times New Roman" w:hAnsi="Verdana" w:cs="Times New Roman"/>
          <w:szCs w:val="18"/>
          <w:highlight w:val="yellow"/>
          <w:lang w:eastAsia="en-CA"/>
        </w:rPr>
        <w:t>built-in media type formatters for JSON and XML.</w:t>
      </w:r>
    </w:p>
    <w:p w14:paraId="7AD8A023"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How do we handle other media types?</w:t>
      </w:r>
    </w:p>
    <w:p w14:paraId="63844E95"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We </w:t>
      </w:r>
      <w:r w:rsidRPr="0046706E">
        <w:rPr>
          <w:rFonts w:ascii="Verdana" w:eastAsia="Times New Roman" w:hAnsi="Verdana" w:cs="Times New Roman"/>
          <w:szCs w:val="18"/>
          <w:highlight w:val="yellow"/>
          <w:lang w:eastAsia="en-CA"/>
        </w:rPr>
        <w:t>create a custom </w:t>
      </w:r>
      <w:r w:rsidRPr="0046706E">
        <w:rPr>
          <w:rFonts w:ascii="Verdana" w:eastAsia="Times New Roman" w:hAnsi="Verdana" w:cs="Times New Roman"/>
          <w:i/>
          <w:iCs/>
          <w:szCs w:val="18"/>
          <w:highlight w:val="yellow"/>
          <w:lang w:eastAsia="en-CA"/>
        </w:rPr>
        <w:t>media type formatter</w:t>
      </w:r>
      <w:r w:rsidRPr="00413F1C">
        <w:rPr>
          <w:rFonts w:ascii="Verdana" w:eastAsia="Times New Roman" w:hAnsi="Verdana" w:cs="Times New Roman"/>
          <w:szCs w:val="18"/>
          <w:lang w:eastAsia="en-CA"/>
        </w:rPr>
        <w:t>.</w:t>
      </w:r>
    </w:p>
    <w:p w14:paraId="65C78B4F" w14:textId="60123216" w:rsidR="00413F1C" w:rsidRDefault="00413F1C" w:rsidP="00413F1C">
      <w:pPr>
        <w:shd w:val="clear" w:color="auto" w:fill="FFFFFF"/>
        <w:spacing w:after="0" w:line="360" w:lineRule="auto"/>
        <w:rPr>
          <w:rFonts w:ascii="Verdana" w:eastAsia="Times New Roman" w:hAnsi="Verdana" w:cs="Times New Roman"/>
          <w:szCs w:val="18"/>
          <w:highlight w:val="green"/>
          <w:lang w:eastAsia="en-CA"/>
        </w:rPr>
      </w:pPr>
      <w:r w:rsidRPr="0046706E">
        <w:rPr>
          <w:rFonts w:ascii="Verdana" w:eastAsia="Times New Roman" w:hAnsi="Verdana" w:cs="Times New Roman"/>
          <w:szCs w:val="18"/>
          <w:highlight w:val="green"/>
          <w:u w:val="single"/>
          <w:lang w:eastAsia="en-CA"/>
        </w:rPr>
        <w:t>Incoming</w:t>
      </w:r>
      <w:r w:rsidRPr="00413F1C">
        <w:rPr>
          <w:rFonts w:ascii="Verdana" w:eastAsia="Times New Roman" w:hAnsi="Verdana" w:cs="Times New Roman"/>
          <w:szCs w:val="18"/>
          <w:u w:val="single"/>
          <w:lang w:eastAsia="en-CA"/>
        </w:rPr>
        <w:t>:</w:t>
      </w:r>
      <w:r w:rsidRPr="00413F1C">
        <w:rPr>
          <w:rFonts w:ascii="Verdana" w:eastAsia="Times New Roman" w:hAnsi="Verdana" w:cs="Times New Roman"/>
          <w:szCs w:val="18"/>
          <w:lang w:eastAsia="en-CA"/>
        </w:rPr>
        <w:t> </w:t>
      </w:r>
      <w:r w:rsidRPr="0046706E">
        <w:rPr>
          <w:rFonts w:ascii="Verdana" w:eastAsia="Times New Roman" w:hAnsi="Verdana" w:cs="Times New Roman"/>
          <w:szCs w:val="18"/>
          <w:highlight w:val="yellow"/>
          <w:lang w:eastAsia="en-CA"/>
        </w:rPr>
        <w:t xml:space="preserve">Our formatter will transform (or convert) an incoming media item – which is a byte stream – in the HTTP request’s entity body to an object that we can use in our web service. The </w:t>
      </w:r>
      <w:r w:rsidRPr="0046706E">
        <w:rPr>
          <w:rFonts w:ascii="Verdana" w:eastAsia="Times New Roman" w:hAnsi="Verdana" w:cs="Times New Roman"/>
          <w:szCs w:val="18"/>
          <w:highlight w:val="green"/>
          <w:lang w:eastAsia="en-CA"/>
        </w:rPr>
        <w:t xml:space="preserve">HTTP byte stream </w:t>
      </w:r>
      <w:r w:rsidRPr="0046706E">
        <w:rPr>
          <w:rFonts w:ascii="Verdana" w:eastAsia="Times New Roman" w:hAnsi="Verdana" w:cs="Times New Roman"/>
          <w:szCs w:val="18"/>
          <w:highlight w:val="yellow"/>
          <w:lang w:eastAsia="en-CA"/>
        </w:rPr>
        <w:t xml:space="preserve">is transformed into a </w:t>
      </w:r>
      <w:r w:rsidRPr="0046706E">
        <w:rPr>
          <w:rFonts w:ascii="Verdana" w:eastAsia="Times New Roman" w:hAnsi="Verdana" w:cs="Times New Roman"/>
          <w:szCs w:val="18"/>
          <w:highlight w:val="green"/>
          <w:lang w:eastAsia="en-CA"/>
        </w:rPr>
        <w:t xml:space="preserve">byte array (i.e. </w:t>
      </w:r>
      <w:proofErr w:type="gramStart"/>
      <w:r w:rsidRPr="0046706E">
        <w:rPr>
          <w:rFonts w:ascii="Verdana" w:eastAsia="Times New Roman" w:hAnsi="Verdana" w:cs="Times New Roman"/>
          <w:szCs w:val="18"/>
          <w:highlight w:val="green"/>
          <w:lang w:eastAsia="en-CA"/>
        </w:rPr>
        <w:t>byte[</w:t>
      </w:r>
      <w:proofErr w:type="gramEnd"/>
      <w:r w:rsidRPr="0046706E">
        <w:rPr>
          <w:rFonts w:ascii="Verdana" w:eastAsia="Times New Roman" w:hAnsi="Verdana" w:cs="Times New Roman"/>
          <w:szCs w:val="18"/>
          <w:highlight w:val="green"/>
          <w:lang w:eastAsia="en-CA"/>
        </w:rPr>
        <w:t>]).</w:t>
      </w:r>
    </w:p>
    <w:p w14:paraId="35186D47" w14:textId="77777777" w:rsidR="0046706E" w:rsidRPr="00413F1C" w:rsidRDefault="0046706E" w:rsidP="00413F1C">
      <w:pPr>
        <w:shd w:val="clear" w:color="auto" w:fill="FFFFFF"/>
        <w:spacing w:after="0" w:line="360" w:lineRule="auto"/>
        <w:rPr>
          <w:rFonts w:ascii="Verdana" w:eastAsia="Times New Roman" w:hAnsi="Verdana" w:cs="Times New Roman"/>
          <w:szCs w:val="18"/>
          <w:lang w:eastAsia="en-CA"/>
        </w:rPr>
      </w:pPr>
    </w:p>
    <w:p w14:paraId="33384618" w14:textId="36BB5273" w:rsidR="00413F1C" w:rsidRPr="00413F1C" w:rsidRDefault="00413F1C" w:rsidP="00413F1C">
      <w:pPr>
        <w:shd w:val="clear" w:color="auto" w:fill="F4F5F7"/>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You may recall that your ASP.NET MVC web apps used an </w:t>
      </w:r>
      <w:proofErr w:type="spellStart"/>
      <w:r w:rsidRPr="0046706E">
        <w:rPr>
          <w:rFonts w:ascii="Verdana" w:eastAsia="Times New Roman" w:hAnsi="Verdana" w:cs="Times New Roman"/>
          <w:szCs w:val="18"/>
          <w:highlight w:val="green"/>
          <w:lang w:eastAsia="en-CA"/>
        </w:rPr>
        <w:fldChar w:fldCharType="begin"/>
      </w:r>
      <w:r w:rsidRPr="0046706E">
        <w:rPr>
          <w:rFonts w:ascii="Verdana" w:eastAsia="Times New Roman" w:hAnsi="Verdana" w:cs="Times New Roman"/>
          <w:szCs w:val="18"/>
          <w:highlight w:val="green"/>
          <w:lang w:eastAsia="en-CA"/>
        </w:rPr>
        <w:instrText xml:space="preserve"> HYPERLINK "https://msdn.microsoft.com/en-us/library/system.web.httppostedfilebase(v=vs.110).aspx" \t "_blank" </w:instrText>
      </w:r>
      <w:r w:rsidRPr="0046706E">
        <w:rPr>
          <w:rFonts w:ascii="Verdana" w:eastAsia="Times New Roman" w:hAnsi="Verdana" w:cs="Times New Roman"/>
          <w:szCs w:val="18"/>
          <w:highlight w:val="green"/>
          <w:lang w:eastAsia="en-CA"/>
        </w:rPr>
        <w:fldChar w:fldCharType="separate"/>
      </w:r>
      <w:r w:rsidRPr="0046706E">
        <w:rPr>
          <w:rFonts w:ascii="Verdana" w:eastAsia="Times New Roman" w:hAnsi="Verdana" w:cs="Times New Roman"/>
          <w:szCs w:val="18"/>
          <w:highlight w:val="green"/>
          <w:u w:val="single"/>
          <w:lang w:eastAsia="en-CA"/>
        </w:rPr>
        <w:t>HttpPostedFileBase</w:t>
      </w:r>
      <w:proofErr w:type="spellEnd"/>
      <w:r w:rsidRPr="0046706E">
        <w:rPr>
          <w:rFonts w:ascii="Verdana" w:eastAsia="Times New Roman" w:hAnsi="Verdana" w:cs="Times New Roman"/>
          <w:szCs w:val="18"/>
          <w:highlight w:val="green"/>
          <w:lang w:eastAsia="en-CA"/>
        </w:rPr>
        <w:fldChar w:fldCharType="end"/>
      </w:r>
      <w:r w:rsidR="0046706E">
        <w:rPr>
          <w:rFonts w:ascii="Verdana" w:eastAsia="Times New Roman" w:hAnsi="Verdana" w:cs="Times New Roman"/>
          <w:szCs w:val="18"/>
          <w:highlight w:val="green"/>
          <w:lang w:eastAsia="en-CA"/>
        </w:rPr>
        <w:t xml:space="preserve"> </w:t>
      </w:r>
      <w:r w:rsidRPr="0046706E">
        <w:rPr>
          <w:rFonts w:ascii="Verdana" w:eastAsia="Times New Roman" w:hAnsi="Verdana" w:cs="Times New Roman"/>
          <w:szCs w:val="18"/>
          <w:highlight w:val="yellow"/>
          <w:lang w:eastAsia="en-CA"/>
        </w:rPr>
        <w:t>property</w:t>
      </w:r>
      <w:r w:rsidRPr="00413F1C">
        <w:rPr>
          <w:rFonts w:ascii="Verdana" w:eastAsia="Times New Roman" w:hAnsi="Verdana" w:cs="Times New Roman"/>
          <w:szCs w:val="18"/>
          <w:lang w:eastAsia="en-CA"/>
        </w:rPr>
        <w:t xml:space="preserve"> in the </w:t>
      </w:r>
      <w:r w:rsidRPr="0046706E">
        <w:rPr>
          <w:rFonts w:ascii="Verdana" w:eastAsia="Times New Roman" w:hAnsi="Verdana" w:cs="Times New Roman"/>
          <w:szCs w:val="18"/>
          <w:highlight w:val="green"/>
          <w:lang w:eastAsia="en-CA"/>
        </w:rPr>
        <w:t>incoming view model class</w:t>
      </w:r>
      <w:r w:rsidRPr="00413F1C">
        <w:rPr>
          <w:rFonts w:ascii="Verdana" w:eastAsia="Times New Roman" w:hAnsi="Verdana" w:cs="Times New Roman"/>
          <w:szCs w:val="18"/>
          <w:lang w:eastAsia="en-CA"/>
        </w:rPr>
        <w:t xml:space="preserve">. This piece of goodness enabled your code to </w:t>
      </w:r>
      <w:r w:rsidRPr="0046706E">
        <w:rPr>
          <w:rFonts w:ascii="Verdana" w:eastAsia="Times New Roman" w:hAnsi="Verdana" w:cs="Times New Roman"/>
          <w:szCs w:val="18"/>
          <w:u w:val="single"/>
          <w:lang w:eastAsia="en-CA"/>
        </w:rPr>
        <w:t>get access to a media item</w:t>
      </w:r>
      <w:r w:rsidRPr="00413F1C">
        <w:rPr>
          <w:rFonts w:ascii="Verdana" w:eastAsia="Times New Roman" w:hAnsi="Verdana" w:cs="Times New Roman"/>
          <w:szCs w:val="18"/>
          <w:lang w:eastAsia="en-CA"/>
        </w:rPr>
        <w:t xml:space="preserve"> that was </w:t>
      </w:r>
      <w:r w:rsidRPr="0046706E">
        <w:rPr>
          <w:rFonts w:ascii="Verdana" w:eastAsia="Times New Roman" w:hAnsi="Verdana" w:cs="Times New Roman"/>
          <w:szCs w:val="18"/>
          <w:highlight w:val="yellow"/>
          <w:lang w:eastAsia="en-CA"/>
        </w:rPr>
        <w:t>sent in a POST request, in an “input type=file” element</w:t>
      </w:r>
      <w:r w:rsidRPr="00413F1C">
        <w:rPr>
          <w:rFonts w:ascii="Verdana" w:eastAsia="Times New Roman" w:hAnsi="Verdana" w:cs="Times New Roman"/>
          <w:szCs w:val="18"/>
          <w:lang w:eastAsia="en-CA"/>
        </w:rPr>
        <w:t>.</w:t>
      </w:r>
    </w:p>
    <w:p w14:paraId="10E5CBE1" w14:textId="77777777" w:rsidR="00413F1C" w:rsidRPr="00413F1C" w:rsidRDefault="00413F1C" w:rsidP="00413F1C">
      <w:pPr>
        <w:shd w:val="clear" w:color="auto" w:fill="F4F5F7"/>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We do not have access to </w:t>
      </w:r>
      <w:proofErr w:type="spellStart"/>
      <w:r w:rsidRPr="0046706E">
        <w:rPr>
          <w:rFonts w:ascii="Verdana" w:eastAsia="Times New Roman" w:hAnsi="Verdana" w:cs="Times New Roman"/>
          <w:szCs w:val="18"/>
          <w:highlight w:val="yellow"/>
          <w:lang w:eastAsia="en-CA"/>
        </w:rPr>
        <w:t>HttpPostedFileBase</w:t>
      </w:r>
      <w:proofErr w:type="spellEnd"/>
      <w:r w:rsidRPr="00413F1C">
        <w:rPr>
          <w:rFonts w:ascii="Verdana" w:eastAsia="Times New Roman" w:hAnsi="Verdana" w:cs="Times New Roman"/>
          <w:szCs w:val="18"/>
          <w:lang w:eastAsia="en-CA"/>
        </w:rPr>
        <w:t xml:space="preserve"> in a </w:t>
      </w:r>
      <w:r w:rsidRPr="0046706E">
        <w:rPr>
          <w:rFonts w:ascii="Verdana" w:eastAsia="Times New Roman" w:hAnsi="Verdana" w:cs="Times New Roman"/>
          <w:szCs w:val="18"/>
          <w:highlight w:val="yellow"/>
          <w:lang w:eastAsia="en-CA"/>
        </w:rPr>
        <w:t>Web API web service</w:t>
      </w:r>
      <w:r w:rsidRPr="00413F1C">
        <w:rPr>
          <w:rFonts w:ascii="Verdana" w:eastAsia="Times New Roman" w:hAnsi="Verdana" w:cs="Times New Roman"/>
          <w:szCs w:val="18"/>
          <w:lang w:eastAsia="en-CA"/>
        </w:rPr>
        <w:t xml:space="preserve">. Instead, </w:t>
      </w:r>
      <w:r w:rsidRPr="0046706E">
        <w:rPr>
          <w:rFonts w:ascii="Verdana" w:eastAsia="Times New Roman" w:hAnsi="Verdana" w:cs="Times New Roman"/>
          <w:szCs w:val="18"/>
          <w:highlight w:val="yellow"/>
          <w:lang w:eastAsia="en-CA"/>
        </w:rPr>
        <w:t>we create a custom media type formatter</w:t>
      </w:r>
      <w:r w:rsidRPr="00413F1C">
        <w:rPr>
          <w:rFonts w:ascii="Verdana" w:eastAsia="Times New Roman" w:hAnsi="Verdana" w:cs="Times New Roman"/>
          <w:szCs w:val="18"/>
          <w:lang w:eastAsia="en-CA"/>
        </w:rPr>
        <w:t>.</w:t>
      </w:r>
    </w:p>
    <w:p w14:paraId="1E8208A3" w14:textId="77777777" w:rsidR="0046706E" w:rsidRDefault="0046706E" w:rsidP="00413F1C">
      <w:pPr>
        <w:shd w:val="clear" w:color="auto" w:fill="FFFFFF"/>
        <w:spacing w:after="0" w:line="360" w:lineRule="auto"/>
        <w:rPr>
          <w:rFonts w:ascii="Verdana" w:eastAsia="Times New Roman" w:hAnsi="Verdana" w:cs="Times New Roman"/>
          <w:szCs w:val="18"/>
          <w:u w:val="single"/>
          <w:lang w:eastAsia="en-CA"/>
        </w:rPr>
      </w:pPr>
    </w:p>
    <w:p w14:paraId="5ACB4350" w14:textId="09C67BA4"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6706E">
        <w:rPr>
          <w:rFonts w:ascii="Verdana" w:eastAsia="Times New Roman" w:hAnsi="Verdana" w:cs="Times New Roman"/>
          <w:szCs w:val="18"/>
          <w:highlight w:val="green"/>
          <w:u w:val="single"/>
          <w:lang w:eastAsia="en-CA"/>
        </w:rPr>
        <w:t>Outgoing</w:t>
      </w:r>
      <w:r w:rsidRPr="00413F1C">
        <w:rPr>
          <w:rFonts w:ascii="Verdana" w:eastAsia="Times New Roman" w:hAnsi="Verdana" w:cs="Times New Roman"/>
          <w:szCs w:val="18"/>
          <w:u w:val="single"/>
          <w:lang w:eastAsia="en-CA"/>
        </w:rPr>
        <w:t>:</w:t>
      </w:r>
      <w:r w:rsidRPr="00413F1C">
        <w:rPr>
          <w:rFonts w:ascii="Verdana" w:eastAsia="Times New Roman" w:hAnsi="Verdana" w:cs="Times New Roman"/>
          <w:szCs w:val="18"/>
          <w:lang w:eastAsia="en-CA"/>
        </w:rPr>
        <w:t> </w:t>
      </w:r>
      <w:r w:rsidRPr="0046706E">
        <w:rPr>
          <w:rFonts w:ascii="Verdana" w:eastAsia="Times New Roman" w:hAnsi="Verdana" w:cs="Times New Roman"/>
          <w:szCs w:val="18"/>
          <w:highlight w:val="yellow"/>
          <w:lang w:eastAsia="en-CA"/>
        </w:rPr>
        <w:t>Our formatter</w:t>
      </w:r>
      <w:r w:rsidRPr="00413F1C">
        <w:rPr>
          <w:rFonts w:ascii="Verdana" w:eastAsia="Times New Roman" w:hAnsi="Verdana" w:cs="Times New Roman"/>
          <w:szCs w:val="18"/>
          <w:lang w:eastAsia="en-CA"/>
        </w:rPr>
        <w:t xml:space="preserve"> will also </w:t>
      </w:r>
      <w:r w:rsidRPr="0046706E">
        <w:rPr>
          <w:rFonts w:ascii="Verdana" w:eastAsia="Times New Roman" w:hAnsi="Verdana" w:cs="Times New Roman"/>
          <w:szCs w:val="18"/>
          <w:highlight w:val="yellow"/>
          <w:lang w:eastAsia="en-CA"/>
        </w:rPr>
        <w:t>transform (or convert</w:t>
      </w:r>
      <w:r w:rsidRPr="00413F1C">
        <w:rPr>
          <w:rFonts w:ascii="Verdana" w:eastAsia="Times New Roman" w:hAnsi="Verdana" w:cs="Times New Roman"/>
          <w:szCs w:val="18"/>
          <w:lang w:eastAsia="en-CA"/>
        </w:rPr>
        <w:t xml:space="preserve">) </w:t>
      </w:r>
      <w:r w:rsidRPr="0046706E">
        <w:rPr>
          <w:rFonts w:ascii="Verdana" w:eastAsia="Times New Roman" w:hAnsi="Verdana" w:cs="Times New Roman"/>
          <w:szCs w:val="18"/>
          <w:highlight w:val="yellow"/>
          <w:lang w:eastAsia="en-CA"/>
        </w:rPr>
        <w:t>an object in our app</w:t>
      </w:r>
      <w:r w:rsidRPr="00413F1C">
        <w:rPr>
          <w:rFonts w:ascii="Verdana" w:eastAsia="Times New Roman" w:hAnsi="Verdana" w:cs="Times New Roman"/>
          <w:szCs w:val="18"/>
          <w:lang w:eastAsia="en-CA"/>
        </w:rPr>
        <w:t xml:space="preserve"> – a </w:t>
      </w:r>
      <w:r w:rsidRPr="0046706E">
        <w:rPr>
          <w:rFonts w:ascii="Verdana" w:eastAsia="Times New Roman" w:hAnsi="Verdana" w:cs="Times New Roman"/>
          <w:szCs w:val="18"/>
          <w:highlight w:val="yellow"/>
          <w:lang w:eastAsia="en-CA"/>
        </w:rPr>
        <w:t>byte array</w:t>
      </w:r>
      <w:r w:rsidRPr="00413F1C">
        <w:rPr>
          <w:rFonts w:ascii="Verdana" w:eastAsia="Times New Roman" w:hAnsi="Verdana" w:cs="Times New Roman"/>
          <w:szCs w:val="18"/>
          <w:lang w:eastAsia="en-CA"/>
        </w:rPr>
        <w:t xml:space="preserve"> – </w:t>
      </w:r>
      <w:r w:rsidRPr="0046706E">
        <w:rPr>
          <w:rFonts w:ascii="Verdana" w:eastAsia="Times New Roman" w:hAnsi="Verdana" w:cs="Times New Roman"/>
          <w:szCs w:val="18"/>
          <w:highlight w:val="yellow"/>
          <w:lang w:eastAsia="en-CA"/>
        </w:rPr>
        <w:t xml:space="preserve">to a byte stream in the </w:t>
      </w:r>
      <w:r w:rsidRPr="002D16B5">
        <w:rPr>
          <w:rFonts w:ascii="Verdana" w:eastAsia="Times New Roman" w:hAnsi="Verdana" w:cs="Times New Roman"/>
          <w:szCs w:val="18"/>
          <w:highlight w:val="green"/>
          <w:lang w:eastAsia="en-CA"/>
        </w:rPr>
        <w:t>entity body of an HTTP response</w:t>
      </w:r>
      <w:r w:rsidRPr="00413F1C">
        <w:rPr>
          <w:rFonts w:ascii="Verdana" w:eastAsia="Times New Roman" w:hAnsi="Verdana" w:cs="Times New Roman"/>
          <w:szCs w:val="18"/>
          <w:lang w:eastAsia="en-CA"/>
        </w:rPr>
        <w:t>.</w:t>
      </w:r>
    </w:p>
    <w:p w14:paraId="42E24654"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w:t>
      </w:r>
    </w:p>
    <w:p w14:paraId="7DB0DE6D"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b/>
          <w:bCs/>
          <w:szCs w:val="18"/>
          <w:lang w:eastAsia="en-CA"/>
        </w:rPr>
        <w:t xml:space="preserve">Code example: </w:t>
      </w:r>
      <w:proofErr w:type="spellStart"/>
      <w:r w:rsidRPr="002D16B5">
        <w:rPr>
          <w:rFonts w:ascii="Verdana" w:eastAsia="Times New Roman" w:hAnsi="Verdana" w:cs="Times New Roman"/>
          <w:b/>
          <w:bCs/>
          <w:szCs w:val="18"/>
          <w:highlight w:val="magenta"/>
          <w:lang w:eastAsia="en-CA"/>
        </w:rPr>
        <w:t>MediaUpload</w:t>
      </w:r>
      <w:proofErr w:type="spellEnd"/>
    </w:p>
    <w:p w14:paraId="0551FA9B" w14:textId="77777777"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Open and study the “</w:t>
      </w:r>
      <w:proofErr w:type="spellStart"/>
      <w:r w:rsidRPr="00413F1C">
        <w:rPr>
          <w:rFonts w:ascii="Verdana" w:eastAsia="Times New Roman" w:hAnsi="Verdana" w:cs="Times New Roman"/>
          <w:szCs w:val="18"/>
          <w:lang w:eastAsia="en-CA"/>
        </w:rPr>
        <w:t>MediaUpload</w:t>
      </w:r>
      <w:proofErr w:type="spellEnd"/>
      <w:r w:rsidRPr="00413F1C">
        <w:rPr>
          <w:rFonts w:ascii="Verdana" w:eastAsia="Times New Roman" w:hAnsi="Verdana" w:cs="Times New Roman"/>
          <w:szCs w:val="18"/>
          <w:lang w:eastAsia="en-CA"/>
        </w:rPr>
        <w:t xml:space="preserve">” code example, as you continue reading this content. The code example enables us </w:t>
      </w:r>
      <w:r w:rsidRPr="002D16B5">
        <w:rPr>
          <w:rFonts w:ascii="Verdana" w:eastAsia="Times New Roman" w:hAnsi="Verdana" w:cs="Times New Roman"/>
          <w:szCs w:val="18"/>
          <w:highlight w:val="yellow"/>
          <w:lang w:eastAsia="en-CA"/>
        </w:rPr>
        <w:t>to learn about writing our own media type formatter</w:t>
      </w:r>
      <w:r w:rsidRPr="00413F1C">
        <w:rPr>
          <w:rFonts w:ascii="Verdana" w:eastAsia="Times New Roman" w:hAnsi="Verdana" w:cs="Times New Roman"/>
          <w:szCs w:val="18"/>
          <w:lang w:eastAsia="en-CA"/>
        </w:rPr>
        <w:t>.</w:t>
      </w:r>
    </w:p>
    <w:p w14:paraId="3507BB4A" w14:textId="77777777" w:rsidR="00413F1C" w:rsidRPr="00413F1C" w:rsidRDefault="00413F1C" w:rsidP="00413F1C">
      <w:pPr>
        <w:shd w:val="clear" w:color="auto" w:fill="F4F5F7"/>
        <w:spacing w:after="75"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Another code example – </w:t>
      </w:r>
      <w:proofErr w:type="spellStart"/>
      <w:r w:rsidRPr="002D16B5">
        <w:rPr>
          <w:rFonts w:ascii="Verdana" w:eastAsia="Times New Roman" w:hAnsi="Verdana" w:cs="Times New Roman"/>
          <w:i/>
          <w:iCs/>
          <w:szCs w:val="18"/>
          <w:highlight w:val="magenta"/>
          <w:lang w:eastAsia="en-CA"/>
        </w:rPr>
        <w:t>MediaUploadAndDeliver</w:t>
      </w:r>
      <w:proofErr w:type="spellEnd"/>
      <w:r w:rsidRPr="00413F1C">
        <w:rPr>
          <w:rFonts w:ascii="Verdana" w:eastAsia="Times New Roman" w:hAnsi="Verdana" w:cs="Times New Roman"/>
          <w:szCs w:val="18"/>
          <w:lang w:eastAsia="en-CA"/>
        </w:rPr>
        <w:t> – will also be studied this week.</w:t>
      </w:r>
    </w:p>
    <w:p w14:paraId="755E667F" w14:textId="77777777" w:rsidR="002D16B5" w:rsidRDefault="002D16B5" w:rsidP="00413F1C">
      <w:pPr>
        <w:shd w:val="clear" w:color="auto" w:fill="FFFFFF"/>
        <w:spacing w:after="150" w:line="360" w:lineRule="auto"/>
        <w:rPr>
          <w:rFonts w:ascii="Verdana" w:eastAsia="Times New Roman" w:hAnsi="Verdana" w:cs="Times New Roman"/>
          <w:szCs w:val="18"/>
          <w:lang w:eastAsia="en-CA"/>
        </w:rPr>
      </w:pPr>
    </w:p>
    <w:p w14:paraId="04A8DB74" w14:textId="55E60BC5" w:rsidR="00413F1C" w:rsidRPr="00413F1C" w:rsidRDefault="00413F1C" w:rsidP="00413F1C">
      <w:pPr>
        <w:shd w:val="clear" w:color="auto" w:fill="FFFFFF"/>
        <w:spacing w:after="15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We’ll use a simple “</w:t>
      </w:r>
      <w:r w:rsidRPr="002D16B5">
        <w:rPr>
          <w:rFonts w:ascii="Verdana" w:eastAsia="Times New Roman" w:hAnsi="Verdana" w:cs="Times New Roman"/>
          <w:szCs w:val="18"/>
          <w:highlight w:val="yellow"/>
          <w:lang w:eastAsia="en-CA"/>
        </w:rPr>
        <w:t>book” data entity</w:t>
      </w:r>
      <w:r w:rsidRPr="00413F1C">
        <w:rPr>
          <w:rFonts w:ascii="Verdana" w:eastAsia="Times New Roman" w:hAnsi="Verdana" w:cs="Times New Roman"/>
          <w:szCs w:val="18"/>
          <w:lang w:eastAsia="en-CA"/>
        </w:rPr>
        <w:t xml:space="preserve"> (books – remember those?</w:t>
      </w:r>
      <w:proofErr w:type="gramStart"/>
      <w:r w:rsidRPr="00413F1C">
        <w:rPr>
          <w:rFonts w:ascii="Verdana" w:eastAsia="Times New Roman" w:hAnsi="Verdana" w:cs="Times New Roman"/>
          <w:szCs w:val="18"/>
          <w:lang w:eastAsia="en-CA"/>
        </w:rPr>
        <w:t>), and</w:t>
      </w:r>
      <w:proofErr w:type="gramEnd"/>
      <w:r w:rsidRPr="00413F1C">
        <w:rPr>
          <w:rFonts w:ascii="Verdana" w:eastAsia="Times New Roman" w:hAnsi="Verdana" w:cs="Times New Roman"/>
          <w:szCs w:val="18"/>
          <w:lang w:eastAsia="en-CA"/>
        </w:rPr>
        <w:t xml:space="preserve"> configure its entity class with </w:t>
      </w:r>
      <w:r w:rsidRPr="002D16B5">
        <w:rPr>
          <w:rFonts w:ascii="Verdana" w:eastAsia="Times New Roman" w:hAnsi="Verdana" w:cs="Times New Roman"/>
          <w:szCs w:val="18"/>
          <w:highlight w:val="yellow"/>
          <w:lang w:eastAsia="en-CA"/>
        </w:rPr>
        <w:t>properties that hold a photo of the book cover</w:t>
      </w:r>
      <w:r w:rsidRPr="00413F1C">
        <w:rPr>
          <w:rFonts w:ascii="Verdana" w:eastAsia="Times New Roman" w:hAnsi="Verdana" w:cs="Times New Roman"/>
          <w:szCs w:val="18"/>
          <w:lang w:eastAsia="en-CA"/>
        </w:rPr>
        <w:t xml:space="preserve">, and the </w:t>
      </w:r>
      <w:r w:rsidRPr="002D16B5">
        <w:rPr>
          <w:rFonts w:ascii="Verdana" w:eastAsia="Times New Roman" w:hAnsi="Verdana" w:cs="Times New Roman"/>
          <w:szCs w:val="18"/>
          <w:highlight w:val="yellow"/>
          <w:lang w:eastAsia="en-CA"/>
        </w:rPr>
        <w:t>internet media type of the photo (typically “image/</w:t>
      </w:r>
      <w:proofErr w:type="spellStart"/>
      <w:r w:rsidRPr="002D16B5">
        <w:rPr>
          <w:rFonts w:ascii="Verdana" w:eastAsia="Times New Roman" w:hAnsi="Verdana" w:cs="Times New Roman"/>
          <w:szCs w:val="18"/>
          <w:highlight w:val="yellow"/>
          <w:lang w:eastAsia="en-CA"/>
        </w:rPr>
        <w:t>png</w:t>
      </w:r>
      <w:proofErr w:type="spellEnd"/>
      <w:r w:rsidRPr="002D16B5">
        <w:rPr>
          <w:rFonts w:ascii="Verdana" w:eastAsia="Times New Roman" w:hAnsi="Verdana" w:cs="Times New Roman"/>
          <w:szCs w:val="18"/>
          <w:highlight w:val="yellow"/>
          <w:lang w:eastAsia="en-CA"/>
        </w:rPr>
        <w:t>”).</w:t>
      </w:r>
    </w:p>
    <w:p w14:paraId="5CF7B540"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lastRenderedPageBreak/>
        <w:t xml:space="preserve">Therefore, this design will work if </w:t>
      </w:r>
      <w:r w:rsidRPr="007F08DA">
        <w:rPr>
          <w:rFonts w:ascii="Verdana" w:eastAsia="Times New Roman" w:hAnsi="Verdana" w:cs="Times New Roman"/>
          <w:szCs w:val="18"/>
          <w:highlight w:val="green"/>
          <w:lang w:eastAsia="en-CA"/>
        </w:rPr>
        <w:t>an entity object</w:t>
      </w:r>
      <w:r w:rsidRPr="00413F1C">
        <w:rPr>
          <w:rFonts w:ascii="Verdana" w:eastAsia="Times New Roman" w:hAnsi="Verdana" w:cs="Times New Roman"/>
          <w:szCs w:val="18"/>
          <w:lang w:eastAsia="en-CA"/>
        </w:rPr>
        <w:t xml:space="preserve"> has a </w:t>
      </w:r>
      <w:r w:rsidRPr="007F08DA">
        <w:rPr>
          <w:rFonts w:ascii="Verdana" w:eastAsia="Times New Roman" w:hAnsi="Verdana" w:cs="Times New Roman"/>
          <w:i/>
          <w:iCs/>
          <w:szCs w:val="18"/>
          <w:highlight w:val="green"/>
          <w:u w:val="single"/>
          <w:lang w:eastAsia="en-CA"/>
        </w:rPr>
        <w:t>single</w:t>
      </w:r>
      <w:r w:rsidRPr="002D16B5">
        <w:rPr>
          <w:rFonts w:ascii="Verdana" w:eastAsia="Times New Roman" w:hAnsi="Verdana" w:cs="Times New Roman"/>
          <w:szCs w:val="18"/>
          <w:highlight w:val="yellow"/>
          <w:lang w:eastAsia="en-CA"/>
        </w:rPr>
        <w:t> </w:t>
      </w:r>
      <w:r w:rsidRPr="007F08DA">
        <w:rPr>
          <w:rFonts w:ascii="Verdana" w:eastAsia="Times New Roman" w:hAnsi="Verdana" w:cs="Times New Roman"/>
          <w:szCs w:val="18"/>
          <w:highlight w:val="green"/>
          <w:lang w:eastAsia="en-CA"/>
        </w:rPr>
        <w:t>photo/image property</w:t>
      </w:r>
      <w:r w:rsidRPr="00413F1C">
        <w:rPr>
          <w:rFonts w:ascii="Verdana" w:eastAsia="Times New Roman" w:hAnsi="Verdana" w:cs="Times New Roman"/>
          <w:szCs w:val="18"/>
          <w:lang w:eastAsia="en-CA"/>
        </w:rPr>
        <w:t xml:space="preserve">. And conceptually, it can also make sense </w:t>
      </w:r>
      <w:r w:rsidRPr="007F08DA">
        <w:rPr>
          <w:rFonts w:ascii="Verdana" w:eastAsia="Times New Roman" w:hAnsi="Verdana" w:cs="Times New Roman"/>
          <w:szCs w:val="18"/>
          <w:lang w:eastAsia="en-CA"/>
        </w:rPr>
        <w:t xml:space="preserve">for that </w:t>
      </w:r>
      <w:r w:rsidRPr="007F08DA">
        <w:rPr>
          <w:rFonts w:ascii="Verdana" w:eastAsia="Times New Roman" w:hAnsi="Verdana" w:cs="Times New Roman"/>
          <w:szCs w:val="18"/>
          <w:highlight w:val="yellow"/>
          <w:lang w:eastAsia="en-CA"/>
        </w:rPr>
        <w:t>single photo/image to </w:t>
      </w:r>
      <w:r w:rsidRPr="007F08DA">
        <w:rPr>
          <w:rFonts w:ascii="Verdana" w:eastAsia="Times New Roman" w:hAnsi="Verdana" w:cs="Times New Roman"/>
          <w:i/>
          <w:iCs/>
          <w:szCs w:val="18"/>
          <w:highlight w:val="yellow"/>
          <w:lang w:eastAsia="en-CA"/>
        </w:rPr>
        <w:t>represent</w:t>
      </w:r>
      <w:r w:rsidRPr="007F08DA">
        <w:rPr>
          <w:rFonts w:ascii="Verdana" w:eastAsia="Times New Roman" w:hAnsi="Verdana" w:cs="Times New Roman"/>
          <w:szCs w:val="18"/>
          <w:highlight w:val="yellow"/>
          <w:lang w:eastAsia="en-CA"/>
        </w:rPr>
        <w:t> the object</w:t>
      </w:r>
      <w:r w:rsidRPr="00413F1C">
        <w:rPr>
          <w:rFonts w:ascii="Verdana" w:eastAsia="Times New Roman" w:hAnsi="Verdana" w:cs="Times New Roman"/>
          <w:szCs w:val="18"/>
          <w:lang w:eastAsia="en-CA"/>
        </w:rPr>
        <w:t xml:space="preserve">. (In other words, </w:t>
      </w:r>
      <w:r w:rsidRPr="007F08DA">
        <w:rPr>
          <w:rFonts w:ascii="Verdana" w:eastAsia="Times New Roman" w:hAnsi="Verdana" w:cs="Times New Roman"/>
          <w:szCs w:val="18"/>
          <w:highlight w:val="yellow"/>
          <w:lang w:eastAsia="en-CA"/>
        </w:rPr>
        <w:t>you would </w:t>
      </w:r>
      <w:r w:rsidRPr="007F08DA">
        <w:rPr>
          <w:rFonts w:ascii="Verdana" w:eastAsia="Times New Roman" w:hAnsi="Verdana" w:cs="Times New Roman"/>
          <w:i/>
          <w:iCs/>
          <w:szCs w:val="18"/>
          <w:highlight w:val="green"/>
          <w:lang w:eastAsia="en-CA"/>
        </w:rPr>
        <w:t>not</w:t>
      </w:r>
      <w:r w:rsidRPr="007F08DA">
        <w:rPr>
          <w:rFonts w:ascii="Verdana" w:eastAsia="Times New Roman" w:hAnsi="Verdana" w:cs="Times New Roman"/>
          <w:szCs w:val="18"/>
          <w:highlight w:val="green"/>
          <w:lang w:eastAsia="en-CA"/>
        </w:rPr>
        <w:t> use</w:t>
      </w:r>
      <w:r w:rsidRPr="007F08DA">
        <w:rPr>
          <w:rFonts w:ascii="Verdana" w:eastAsia="Times New Roman" w:hAnsi="Verdana" w:cs="Times New Roman"/>
          <w:szCs w:val="18"/>
          <w:highlight w:val="yellow"/>
          <w:lang w:eastAsia="en-CA"/>
        </w:rPr>
        <w:t xml:space="preserve"> this design</w:t>
      </w:r>
      <w:r w:rsidRPr="00413F1C">
        <w:rPr>
          <w:rFonts w:ascii="Verdana" w:eastAsia="Times New Roman" w:hAnsi="Verdana" w:cs="Times New Roman"/>
          <w:szCs w:val="18"/>
          <w:lang w:eastAsia="en-CA"/>
        </w:rPr>
        <w:t xml:space="preserve"> if you were </w:t>
      </w:r>
      <w:r w:rsidRPr="007F08DA">
        <w:rPr>
          <w:rFonts w:ascii="Verdana" w:eastAsia="Times New Roman" w:hAnsi="Verdana" w:cs="Times New Roman"/>
          <w:szCs w:val="18"/>
          <w:highlight w:val="yellow"/>
          <w:lang w:eastAsia="en-CA"/>
        </w:rPr>
        <w:t>building a media-driven photo sharing app/service</w:t>
      </w:r>
      <w:r w:rsidRPr="00413F1C">
        <w:rPr>
          <w:rFonts w:ascii="Verdana" w:eastAsia="Times New Roman" w:hAnsi="Verdana" w:cs="Times New Roman"/>
          <w:szCs w:val="18"/>
          <w:lang w:eastAsia="en-CA"/>
        </w:rPr>
        <w:t>.)</w:t>
      </w:r>
    </w:p>
    <w:p w14:paraId="7EAF2F3E" w14:textId="77777777" w:rsidR="007F08DA" w:rsidRDefault="007F08DA" w:rsidP="00413F1C">
      <w:pPr>
        <w:shd w:val="clear" w:color="auto" w:fill="FFFFFF"/>
        <w:spacing w:after="0" w:line="360" w:lineRule="auto"/>
        <w:rPr>
          <w:rFonts w:ascii="Verdana" w:eastAsia="Times New Roman" w:hAnsi="Verdana" w:cs="Times New Roman"/>
          <w:szCs w:val="18"/>
          <w:lang w:eastAsia="en-CA"/>
        </w:rPr>
      </w:pPr>
    </w:p>
    <w:p w14:paraId="25F1365D" w14:textId="504192F2"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 xml:space="preserve">As a result, it will be </w:t>
      </w:r>
      <w:r w:rsidRPr="007F08DA">
        <w:rPr>
          <w:rFonts w:ascii="Verdana" w:eastAsia="Times New Roman" w:hAnsi="Verdana" w:cs="Times New Roman"/>
          <w:szCs w:val="18"/>
          <w:highlight w:val="yellow"/>
          <w:lang w:eastAsia="en-CA"/>
        </w:rPr>
        <w:t>possible for a book to have two </w:t>
      </w:r>
      <w:r w:rsidRPr="007F08DA">
        <w:rPr>
          <w:rFonts w:ascii="Verdana" w:eastAsia="Times New Roman" w:hAnsi="Verdana" w:cs="Times New Roman"/>
          <w:i/>
          <w:iCs/>
          <w:szCs w:val="18"/>
          <w:highlight w:val="yellow"/>
          <w:lang w:eastAsia="en-CA"/>
        </w:rPr>
        <w:t>representations</w:t>
      </w:r>
      <w:r w:rsidRPr="00413F1C">
        <w:rPr>
          <w:rFonts w:ascii="Verdana" w:eastAsia="Times New Roman" w:hAnsi="Verdana" w:cs="Times New Roman"/>
          <w:szCs w:val="18"/>
          <w:lang w:eastAsia="en-CA"/>
        </w:rPr>
        <w:t>:</w:t>
      </w:r>
    </w:p>
    <w:p w14:paraId="31BF46A8" w14:textId="77777777" w:rsidR="00413F1C" w:rsidRPr="007F08DA" w:rsidRDefault="00413F1C" w:rsidP="00413F1C">
      <w:pPr>
        <w:numPr>
          <w:ilvl w:val="0"/>
          <w:numId w:val="6"/>
        </w:numPr>
        <w:shd w:val="clear" w:color="auto" w:fill="FFFFFF"/>
        <w:spacing w:after="0" w:line="360" w:lineRule="auto"/>
        <w:ind w:left="0"/>
        <w:rPr>
          <w:rFonts w:ascii="Verdana" w:eastAsia="Times New Roman" w:hAnsi="Verdana" w:cs="Times New Roman"/>
          <w:szCs w:val="18"/>
          <w:highlight w:val="yellow"/>
          <w:lang w:eastAsia="en-CA"/>
        </w:rPr>
      </w:pPr>
      <w:r w:rsidRPr="007F08DA">
        <w:rPr>
          <w:rFonts w:ascii="Verdana" w:eastAsia="Times New Roman" w:hAnsi="Verdana" w:cs="Times New Roman"/>
          <w:szCs w:val="18"/>
          <w:highlight w:val="yellow"/>
          <w:lang w:eastAsia="en-CA"/>
        </w:rPr>
        <w:t>Data representation, as JSON</w:t>
      </w:r>
    </w:p>
    <w:p w14:paraId="12066FB4" w14:textId="77777777" w:rsidR="00413F1C" w:rsidRPr="007F08DA" w:rsidRDefault="00413F1C" w:rsidP="00413F1C">
      <w:pPr>
        <w:numPr>
          <w:ilvl w:val="0"/>
          <w:numId w:val="6"/>
        </w:numPr>
        <w:shd w:val="clear" w:color="auto" w:fill="FFFFFF"/>
        <w:spacing w:after="0" w:line="360" w:lineRule="auto"/>
        <w:ind w:left="0"/>
        <w:rPr>
          <w:rFonts w:ascii="Verdana" w:eastAsia="Times New Roman" w:hAnsi="Verdana" w:cs="Times New Roman"/>
          <w:szCs w:val="18"/>
          <w:highlight w:val="yellow"/>
          <w:lang w:eastAsia="en-CA"/>
        </w:rPr>
      </w:pPr>
      <w:r w:rsidRPr="007F08DA">
        <w:rPr>
          <w:rFonts w:ascii="Verdana" w:eastAsia="Times New Roman" w:hAnsi="Verdana" w:cs="Times New Roman"/>
          <w:szCs w:val="18"/>
          <w:highlight w:val="yellow"/>
          <w:lang w:eastAsia="en-CA"/>
        </w:rPr>
        <w:t>Image/photo representation, as a PNG or JPG image</w:t>
      </w:r>
    </w:p>
    <w:p w14:paraId="1BF8099C" w14:textId="77777777" w:rsidR="00413F1C" w:rsidRPr="00413F1C" w:rsidRDefault="00413F1C" w:rsidP="00413F1C">
      <w:pPr>
        <w:shd w:val="clear" w:color="auto" w:fill="FFFFFF"/>
        <w:spacing w:after="0" w:line="360" w:lineRule="auto"/>
        <w:rPr>
          <w:rFonts w:ascii="Verdana" w:eastAsia="Times New Roman" w:hAnsi="Verdana" w:cs="Times New Roman"/>
          <w:szCs w:val="18"/>
          <w:lang w:eastAsia="en-CA"/>
        </w:rPr>
      </w:pPr>
      <w:r w:rsidRPr="00413F1C">
        <w:rPr>
          <w:rFonts w:ascii="Verdana" w:eastAsia="Times New Roman" w:hAnsi="Verdana" w:cs="Times New Roman"/>
          <w:szCs w:val="18"/>
          <w:lang w:eastAsia="en-CA"/>
        </w:rPr>
        <w:t>It will be possible for the requestor to ask for </w:t>
      </w:r>
      <w:r w:rsidRPr="00413F1C">
        <w:rPr>
          <w:rFonts w:ascii="Verdana" w:eastAsia="Times New Roman" w:hAnsi="Verdana" w:cs="Times New Roman"/>
          <w:i/>
          <w:iCs/>
          <w:szCs w:val="18"/>
          <w:lang w:eastAsia="en-CA"/>
        </w:rPr>
        <w:t>either</w:t>
      </w:r>
      <w:r w:rsidRPr="00413F1C">
        <w:rPr>
          <w:rFonts w:ascii="Verdana" w:eastAsia="Times New Roman" w:hAnsi="Verdana" w:cs="Times New Roman"/>
          <w:szCs w:val="18"/>
          <w:lang w:eastAsia="en-CA"/>
        </w:rPr>
        <w:t> representation.</w:t>
      </w:r>
    </w:p>
    <w:sectPr w:rsidR="00413F1C" w:rsidRPr="00413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8A9"/>
    <w:multiLevelType w:val="multilevel"/>
    <w:tmpl w:val="64A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A095E"/>
    <w:multiLevelType w:val="multilevel"/>
    <w:tmpl w:val="0560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600B"/>
    <w:multiLevelType w:val="multilevel"/>
    <w:tmpl w:val="BDD6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4CBF"/>
    <w:multiLevelType w:val="multilevel"/>
    <w:tmpl w:val="DCC4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F0261"/>
    <w:multiLevelType w:val="multilevel"/>
    <w:tmpl w:val="F5AC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118A1"/>
    <w:multiLevelType w:val="multilevel"/>
    <w:tmpl w:val="0968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A3A1C"/>
    <w:multiLevelType w:val="multilevel"/>
    <w:tmpl w:val="0A5E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E3605"/>
    <w:multiLevelType w:val="multilevel"/>
    <w:tmpl w:val="19AA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0401B"/>
    <w:multiLevelType w:val="multilevel"/>
    <w:tmpl w:val="0108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740DF"/>
    <w:multiLevelType w:val="multilevel"/>
    <w:tmpl w:val="E972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B69A4"/>
    <w:multiLevelType w:val="multilevel"/>
    <w:tmpl w:val="EAD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5447C3"/>
    <w:multiLevelType w:val="multilevel"/>
    <w:tmpl w:val="8A5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61759"/>
    <w:multiLevelType w:val="multilevel"/>
    <w:tmpl w:val="EA76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42290"/>
    <w:multiLevelType w:val="multilevel"/>
    <w:tmpl w:val="36E2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9B717E"/>
    <w:multiLevelType w:val="multilevel"/>
    <w:tmpl w:val="976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46776"/>
    <w:multiLevelType w:val="multilevel"/>
    <w:tmpl w:val="E6E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7019B"/>
    <w:multiLevelType w:val="multilevel"/>
    <w:tmpl w:val="926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23F21"/>
    <w:multiLevelType w:val="multilevel"/>
    <w:tmpl w:val="1B3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35A4A"/>
    <w:multiLevelType w:val="multilevel"/>
    <w:tmpl w:val="1376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679D8"/>
    <w:multiLevelType w:val="multilevel"/>
    <w:tmpl w:val="50A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13562"/>
    <w:multiLevelType w:val="multilevel"/>
    <w:tmpl w:val="6B0A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0"/>
  </w:num>
  <w:num w:numId="4">
    <w:abstractNumId w:val="4"/>
  </w:num>
  <w:num w:numId="5">
    <w:abstractNumId w:val="3"/>
  </w:num>
  <w:num w:numId="6">
    <w:abstractNumId w:val="20"/>
  </w:num>
  <w:num w:numId="7">
    <w:abstractNumId w:val="2"/>
  </w:num>
  <w:num w:numId="8">
    <w:abstractNumId w:val="18"/>
  </w:num>
  <w:num w:numId="9">
    <w:abstractNumId w:val="15"/>
  </w:num>
  <w:num w:numId="10">
    <w:abstractNumId w:val="19"/>
  </w:num>
  <w:num w:numId="11">
    <w:abstractNumId w:val="11"/>
  </w:num>
  <w:num w:numId="12">
    <w:abstractNumId w:val="5"/>
  </w:num>
  <w:num w:numId="13">
    <w:abstractNumId w:val="6"/>
  </w:num>
  <w:num w:numId="14">
    <w:abstractNumId w:val="16"/>
  </w:num>
  <w:num w:numId="15">
    <w:abstractNumId w:val="13"/>
  </w:num>
  <w:num w:numId="16">
    <w:abstractNumId w:val="9"/>
  </w:num>
  <w:num w:numId="17">
    <w:abstractNumId w:val="12"/>
  </w:num>
  <w:num w:numId="18">
    <w:abstractNumId w:val="7"/>
  </w:num>
  <w:num w:numId="19">
    <w:abstractNumId w:val="1"/>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1C"/>
    <w:rsid w:val="000121B2"/>
    <w:rsid w:val="00140269"/>
    <w:rsid w:val="001D457B"/>
    <w:rsid w:val="001D4C39"/>
    <w:rsid w:val="0021721E"/>
    <w:rsid w:val="002A79DB"/>
    <w:rsid w:val="002D16B5"/>
    <w:rsid w:val="00322351"/>
    <w:rsid w:val="00370642"/>
    <w:rsid w:val="00394764"/>
    <w:rsid w:val="00413F1C"/>
    <w:rsid w:val="00464348"/>
    <w:rsid w:val="0046706E"/>
    <w:rsid w:val="004A676E"/>
    <w:rsid w:val="004C172E"/>
    <w:rsid w:val="00536BB2"/>
    <w:rsid w:val="005669EF"/>
    <w:rsid w:val="005D410D"/>
    <w:rsid w:val="006128AD"/>
    <w:rsid w:val="007F08DA"/>
    <w:rsid w:val="007F7BCC"/>
    <w:rsid w:val="008B3409"/>
    <w:rsid w:val="00935AD7"/>
    <w:rsid w:val="00937B64"/>
    <w:rsid w:val="00AF6905"/>
    <w:rsid w:val="00B15719"/>
    <w:rsid w:val="00B40983"/>
    <w:rsid w:val="00BA2A2A"/>
    <w:rsid w:val="00BB1C9B"/>
    <w:rsid w:val="00BF5EEC"/>
    <w:rsid w:val="00D935E4"/>
    <w:rsid w:val="00DB77FE"/>
    <w:rsid w:val="00E94D60"/>
    <w:rsid w:val="00FA21B5"/>
    <w:rsid w:val="00FF77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72AB"/>
  <w15:chartTrackingRefBased/>
  <w15:docId w15:val="{CFE4AA87-F1A8-4712-ABEA-541D78DD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90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F6905"/>
    <w:rPr>
      <w:color w:val="0000FF"/>
      <w:u w:val="single"/>
    </w:rPr>
  </w:style>
  <w:style w:type="character" w:styleId="HTMLCode">
    <w:name w:val="HTML Code"/>
    <w:basedOn w:val="DefaultParagraphFont"/>
    <w:uiPriority w:val="99"/>
    <w:semiHidden/>
    <w:unhideWhenUsed/>
    <w:rsid w:val="00AF690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F778F"/>
    <w:rPr>
      <w:color w:val="954F72" w:themeColor="followedHyperlink"/>
      <w:u w:val="single"/>
    </w:rPr>
  </w:style>
  <w:style w:type="character" w:styleId="Emphasis">
    <w:name w:val="Emphasis"/>
    <w:basedOn w:val="DefaultParagraphFont"/>
    <w:uiPriority w:val="20"/>
    <w:qFormat/>
    <w:rsid w:val="00FF778F"/>
    <w:rPr>
      <w:i/>
      <w:iCs/>
    </w:rPr>
  </w:style>
  <w:style w:type="paragraph" w:styleId="ListParagraph">
    <w:name w:val="List Paragraph"/>
    <w:basedOn w:val="Normal"/>
    <w:uiPriority w:val="34"/>
    <w:qFormat/>
    <w:rsid w:val="0056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750054">
      <w:bodyDiv w:val="1"/>
      <w:marLeft w:val="0"/>
      <w:marRight w:val="0"/>
      <w:marTop w:val="0"/>
      <w:marBottom w:val="0"/>
      <w:divBdr>
        <w:top w:val="none" w:sz="0" w:space="0" w:color="auto"/>
        <w:left w:val="none" w:sz="0" w:space="0" w:color="auto"/>
        <w:bottom w:val="none" w:sz="0" w:space="0" w:color="auto"/>
        <w:right w:val="none" w:sz="0" w:space="0" w:color="auto"/>
      </w:divBdr>
    </w:div>
    <w:div w:id="1225335970">
      <w:bodyDiv w:val="1"/>
      <w:marLeft w:val="0"/>
      <w:marRight w:val="0"/>
      <w:marTop w:val="0"/>
      <w:marBottom w:val="0"/>
      <w:divBdr>
        <w:top w:val="none" w:sz="0" w:space="0" w:color="auto"/>
        <w:left w:val="none" w:sz="0" w:space="0" w:color="auto"/>
        <w:bottom w:val="none" w:sz="0" w:space="0" w:color="auto"/>
        <w:right w:val="none" w:sz="0" w:space="0" w:color="auto"/>
      </w:divBdr>
    </w:div>
    <w:div w:id="1656031387">
      <w:bodyDiv w:val="1"/>
      <w:marLeft w:val="0"/>
      <w:marRight w:val="0"/>
      <w:marTop w:val="0"/>
      <w:marBottom w:val="0"/>
      <w:divBdr>
        <w:top w:val="none" w:sz="0" w:space="0" w:color="auto"/>
        <w:left w:val="none" w:sz="0" w:space="0" w:color="auto"/>
        <w:bottom w:val="none" w:sz="0" w:space="0" w:color="auto"/>
        <w:right w:val="none" w:sz="0" w:space="0" w:color="auto"/>
      </w:divBdr>
      <w:divsChild>
        <w:div w:id="1587567845">
          <w:marLeft w:val="0"/>
          <w:marRight w:val="0"/>
          <w:marTop w:val="0"/>
          <w:marBottom w:val="0"/>
          <w:divBdr>
            <w:top w:val="none" w:sz="0" w:space="0" w:color="auto"/>
            <w:left w:val="none" w:sz="0" w:space="0" w:color="auto"/>
            <w:bottom w:val="none" w:sz="0" w:space="0" w:color="auto"/>
            <w:right w:val="none" w:sz="0" w:space="0" w:color="auto"/>
          </w:divBdr>
          <w:divsChild>
            <w:div w:id="1684743669">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764305676">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489030201">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273977799">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62399530">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740102488">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641379241">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529030416">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718121081">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130470569">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y.gbiv.com/untangled/2008/rest-apis-must-be-hypertext-driven" TargetMode="External"/><Relationship Id="rId13" Type="http://schemas.openxmlformats.org/officeDocument/2006/relationships/hyperlink" Target="https://petermcintyre.com/dps907/graded-work/" TargetMode="External"/><Relationship Id="rId18"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hyperlink" Target="http://www.asp.net/web-api/overview/formats-and-model-binding/json-and-xml-serialization" TargetMode="External"/><Relationship Id="rId7" Type="http://schemas.openxmlformats.org/officeDocument/2006/relationships/hyperlink" Target="http://en.wikipedia.org/wiki/HATEOAS" TargetMode="External"/><Relationship Id="rId12" Type="http://schemas.openxmlformats.org/officeDocument/2006/relationships/hyperlink" Target="https://petermcintyre.com/dps907/notes/week02/" TargetMode="External"/><Relationship Id="rId17" Type="http://schemas.openxmlformats.org/officeDocument/2006/relationships/hyperlink" Target="https://en.wikipedia.org/wiki/Media_typ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termcintyre.com/bti420/notes/mar24-mar27/"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hyperlink" Target="https://stackoverflow.com/a/29586455/1202421" TargetMode="External"/><Relationship Id="rId11" Type="http://schemas.openxmlformats.org/officeDocument/2006/relationships/hyperlink" Target="https://petermcintyre.com/dps907/notes/week03/" TargetMode="External"/><Relationship Id="rId24" Type="http://schemas.openxmlformats.org/officeDocument/2006/relationships/fontTable" Target="fontTable.xml"/><Relationship Id="rId5" Type="http://schemas.openxmlformats.org/officeDocument/2006/relationships/hyperlink" Target="https://stackoverflow.com/questions/19843480/s3-rest-api-and-post-method/19844272" TargetMode="External"/><Relationship Id="rId15" Type="http://schemas.openxmlformats.org/officeDocument/2006/relationships/hyperlink" Target="https://petermcintyre.com/bti420/notes/mar22/" TargetMode="External"/><Relationship Id="rId23"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tateless.co/hal_specification.html" TargetMode="External"/><Relationship Id="rId14" Type="http://schemas.openxmlformats.org/officeDocument/2006/relationships/hyperlink" Target="https://github.com/peteratseneca/dps907fall2018/tree/master/Week_04"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Salimeh Safi</dc:creator>
  <cp:keywords/>
  <dc:description/>
  <cp:lastModifiedBy>Salimeh Safi</cp:lastModifiedBy>
  <cp:revision>28</cp:revision>
  <dcterms:created xsi:type="dcterms:W3CDTF">2018-10-07T20:08:00Z</dcterms:created>
  <dcterms:modified xsi:type="dcterms:W3CDTF">2018-10-15T10:50:00Z</dcterms:modified>
</cp:coreProperties>
</file>