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0"/>
      </w:pP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E40AF"/>
          <w:sz w:val="72"/>
          <w:szCs w:val="72"/>
        </w:rPr>
        <w:t xml:space="preserve">BUY-01</w:t>
      </w:r>
    </w:p>
    <w:p>
      <w:pPr>
        <w:spacing w:before="0" w:after="200"/>
        <w:jc w:val="center"/>
      </w:pPr>
      <w:r>
        <w:rPr>
          <w:rFonts w:ascii="Arial" w:cs="Arial" w:eastAsia="Arial" w:hAnsi="Arial"/>
          <w:b w:val="false"/>
          <w:bCs w:val="false"/>
          <w:color w:val="64748B"/>
          <w:sz w:val="28"/>
          <w:szCs w:val="28"/>
        </w:rPr>
        <w:t xml:space="preserve">E-Commerce Platform — Full Architecture Guide</w:t>
      </w:r>
    </w:p>
    <w:p>
      <w:pPr>
        <w:pBdr>
          <w:bottom w:val="single" w:color="3B82F6" w:sz="6"/>
        </w:pBdr>
        <w:spacing w:before="0" w:after="600"/>
        <w:jc w:val="center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Spring Boot Microservices  +  Angular SPA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144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Angular 17</w:t>
            </w:r>
          </w:p>
        </w:tc>
        <w:tc>
          <w:tcPr>
            <w:tcW w:type="dxa" w:w="144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MongoDB</w:t>
            </w:r>
          </w:p>
        </w:tc>
        <w:tc>
          <w:tcPr>
            <w:tcW w:type="dxa" w:w="144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Kafka</w:t>
            </w:r>
          </w:p>
        </w:tc>
        <w:tc>
          <w:tcPr>
            <w:tcW w:type="dxa" w:w="144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F0FD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Docker</w:t>
            </w:r>
          </w:p>
        </w:tc>
      </w:tr>
    </w:tbl>
    <w:p>
      <w:pPr>
        <w:spacing w:before="800"/>
      </w:pPr>
      <w:r>
        <w:br w:type="page"/>
      </w:r>
    </w:p>
    <w:p>
      <w:pPr>
        <w:pStyle w:val="Heading1"/>
        <w:pBdr>
          <w:bottom w:val="single" w:color="3B82F6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1. Project Overview &amp; Architecture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Buy-01 is an end-to-end marketplace built as independently deployable microservices. Each service owns its domain, its database, and its API contract. The Angular SPA communicates exclusively through the API Gateway.</w:t>
      </w:r>
    </w:p>
    <w:p>
      <w:pP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0F172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22"/>
                <w:szCs w:val="22"/>
              </w:rPr>
              <w:t xml:space="preserve">ARCHITECTURE OVERVIEW</w:t>
            </w:r>
          </w:p>
          <w:p/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[ Angular SPA ]  ←→  [ API Gateway :8080 ]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75569"/>
                <w:sz w:val="20"/>
                <w:szCs w:val="20"/>
              </w:rPr>
              <w:t xml:space="preserve">                          |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75569"/>
                <w:sz w:val="20"/>
                <w:szCs w:val="20"/>
              </w:rPr>
              <w:t xml:space="preserve">         ┌────────────────┼────────────────┐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  [User :8081]   [Product :8082]   [Media :8083]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75569"/>
                <w:sz w:val="20"/>
                <w:szCs w:val="20"/>
              </w:rPr>
              <w:t xml:space="preserve">         |               |                |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CA5A5"/>
                <w:sz w:val="20"/>
                <w:szCs w:val="20"/>
              </w:rPr>
              <w:t xml:space="preserve">      [MongoDB]       [MongoDB]       [MinIO/S3]</w:t>
            </w:r>
          </w:p>
          <w:p/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All services register with [ Eureka Discovery :8761 ]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Async events flow through [ Kafka :9092 ]</w:t>
            </w:r>
          </w:p>
        </w:tc>
      </w:tr>
    </w:tbl>
    <w:p>
      <w:pPr>
        <w:pBdr>
          <w:bottom w:val="single" w:color="CBD5E1" w:sz="2"/>
        </w:pBdr>
        <w:spacing w:before="160" w:after="160"/>
      </w:pPr>
    </w:p>
    <w:p>
      <w:pPr>
        <w:pStyle w:val="Heading1"/>
        <w:pBdr>
          <w:bottom w:val="single" w:color="3B82F6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2. Root Project Structure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monorepo root contains all backend services, the frontend app, infra config, and shared tooling in clearly separated top-level folders.</w:t>
      </w:r>
    </w:p>
    <w:p>
      <w:pPr>
        <w:spacing w:before="120" w:after="80"/>
      </w:pPr>
      <w:r>
        <w:rPr>
          <w:rFonts w:ascii="Courier New" w:cs="Courier New" w:eastAsia="Courier New" w:hAnsi="Courier New"/>
          <w:b/>
          <w:bCs/>
          <w:color w:val="1E40AF"/>
          <w:sz w:val="20"/>
          <w:szCs w:val="20"/>
        </w:rPr>
        <w:t xml:space="preserve">buy-01/   ← repository root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9360"/>
            <w:gridSpan w:val="3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📁  Root — Infrastructure &amp; Orchestration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📁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19"/>
                <w:szCs w:val="19"/>
              </w:rPr>
              <w:t xml:space="preserve">api-gateway/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Spring Cloud Gateway — single entry point, JWT filter, CORS, routing, rate-limiting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📁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19"/>
                <w:szCs w:val="19"/>
              </w:rPr>
              <w:t xml:space="preserve">eureka-server/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Netflix Eureka Discovery Server — services register here for load balancing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📁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user-service/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Auth, registration, login, JWT issuance, roles (CLIENT / SELLER), avatar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📁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product-service/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Product CRUD, ownership checks, image URL references, seller dashboard data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📁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media-service/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File upload/download, MIME validation, 2 MB limit, storage adapter (MinIO/S3)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📁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580C"/>
                <w:sz w:val="19"/>
                <w:szCs w:val="19"/>
              </w:rPr>
              <w:t xml:space="preserve">frontend/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Angular 17 SPA — routing, guards, interceptors, reactive forms, Material UI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📄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docker-compose.yml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Orchestrates ALL services + MongoDB + Kafka + Zookeeper + MinIO in one command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📄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.env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Shared environment variables (ports, secrets, DB URIs) — never commit to git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📄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.gitignore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Excludes .env, target/, node_modules/, *.jar, generated files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📄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README.md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Run instructions, architecture diagram, API examples, env variable reference</w:t>
            </w:r>
          </w:p>
        </w:tc>
      </w:tr>
    </w:tbl>
    <w:p>
      <w:pPr>
        <w:pBdr>
          <w:bottom w:val="single" w:color="CBD5E1" w:sz="2"/>
        </w:pBdr>
        <w:spacing w:before="160" w:after="160"/>
      </w:pPr>
    </w:p>
    <w:p>
      <w:pPr>
        <w:pStyle w:val="Heading1"/>
        <w:pBdr>
          <w:bottom w:val="single" w:color="3B82F6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3. Backend Services — Deep Structure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3.1  api-gateway/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gateway is the ONLY service exposed to the internet. It validates JWT tokens, routes requests to downstream services via Eureka, applies CORS headers, and optionally rate-limits auth &amp; upload endpoints.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9360"/>
            <w:gridSpan w:val="3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api-gateway/  —  Spring Cloud Gateway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📁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src/main/java/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Java source root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📁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19"/>
                <w:szCs w:val="19"/>
              </w:rPr>
              <w:t xml:space="preserve">config/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GatewayConfig.java — route definitions, filters, CORS bean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📁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19"/>
                <w:szCs w:val="19"/>
              </w:rPr>
              <w:t xml:space="preserve">filter/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JwtAuthFilter.java — validates Bearer token on every inbound request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📁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19"/>
                <w:szCs w:val="19"/>
              </w:rPr>
              <w:t xml:space="preserve">filter/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RateLimitFilter.java (optional) — Redis-backed token bucket per IP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📄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application.yml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Routes map: /api/users/** → user-service, /api/products/** → product-service, etc.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📄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pom.xml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Dependencies: spring-cloud-gateway, spring-security, eureka-client, jwt</w:t>
            </w:r>
          </w:p>
        </w:tc>
      </w:tr>
    </w:tbl>
    <w:p>
      <w:pPr>
        <w:spacing w:before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3.2  eureka-server/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9360"/>
            <w:gridSpan w:val="3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eureka-server/  —  Service Discovery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📁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src/main/java/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EurekaServerApplication.java + @EnableEurekaServer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📄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application.yml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Eureka config: port 8761, self-registration disabled, dashboard enabled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📄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pom.xml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spring-cloud-netflix-eureka-server</w:t>
            </w:r>
          </w:p>
        </w:tc>
      </w:tr>
    </w:tbl>
    <w:p>
      <w:pPr>
        <w:spacing w:before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3.3  user-service/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Handles all identity concerns: registration with role assignment, login, JWT generation, profile management, and avatar delegation to Media Service.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9360"/>
            <w:gridSpan w:val="3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user-service/src/main/java/com/buy01/user/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📁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controller/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AuthController.java (/auth/register, /auth/login)  |  UserController.java (/me, PUT /me)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📁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service/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AuthService.java — BCrypt hash, JWT sign  |  UserService.java — profile logic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📁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repository/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UserRepository.java — Spring Data MongoDB interface (findByEmail, existsByEmail)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📁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model/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User.java — @Document(collection='users'), fields: id, email, passwordHash, role, avatarUrl, createdAt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📁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dto/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RegisterRequest.java, LoginRequest.java, AuthResponse.java (token + role), UserProfileDto.java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📁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security/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JwtTokenProvider.java — sign/verify  |  SecurityConfig.java — permit /auth/**, secure the rest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📁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exception/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GlobalExceptionHandler.java (@RestControllerAdvice) — map exceptions → HTTP status codes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📄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application.yml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Port 8081, MongoDB URI, JWT secret+expiry, Eureka registration, Kafka bootstrap</w:t>
            </w:r>
          </w:p>
        </w:tc>
      </w:tr>
    </w:tbl>
    <w:p>
      <w:pPr>
        <w:spacing w:before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3.4  product-service/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Manages the product catalog. All write operations require SELLER role and enforce ownership (sellerId must match JWT subject). Image URLs are stored as a list of references pointing to Media Service.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9360"/>
            <w:gridSpan w:val="3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product-service/src/main/java/com/buy01/product/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📁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controller/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ProductController.java — GET /products (public), GET /{id} (public), POST/PUT/DELETE (SELLER only)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📁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service/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ProductService.java — CRUD logic, ownership validation (product.sellerId == jwt.sub)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📁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repository/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ProductRepository.java — findAll, findBySellerId, findById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📁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model/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Product.java — id, name, description, price, stock, sellerId, imageUrls[], category, createdAt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📁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dto/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ProductRequest.java (create/update payload), ProductResponse.java (API output)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📁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security/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JwtAuthFilter.java — extract userId+role from forwarded token (same util as gateway)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📁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kafka/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ProductEventProducer.java — publish PRODUCT_CREATED, PRODUCT_UPDATED, PRODUCT_DELETED events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📁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exception/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GlobalExceptionHandler.java — OwnershipException → 403, NotFoundException → 404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📄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application.yml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Port 8082, MongoDB URI, Eureka registration, Kafka topic config</w:t>
            </w:r>
          </w:p>
        </w:tc>
      </w:tr>
    </w:tbl>
    <w:p>
      <w:pPr>
        <w:spacing w:before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3.5  media-service/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Handles all binary file operations. Validates MIME type by sniffing magic bytes (not just extension), enforces 2 MB limit, stores files in MinIO/S3, and returns a stable URL. Sellers can only delete their own media.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9360"/>
            <w:gridSpan w:val="3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media-service/src/main/java/com/buy01/media/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📁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controller/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MediaController.java — POST /media/images (upload), GET /media/images/{id}, DELETE /media/images/{id}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📁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service/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MediaService.java — MIME sniff, size check, call StorageAdapter, save MediaRecord to DB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📁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storage/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StorageAdapter.java (interface)  |  MinioStorageAdapter.java (implementation) — upload/download/delete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📁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repository/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MediaRepository.java — findById, findBySellerId, deleteById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📁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model/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MediaRecord.java — id, filename, mimeType, size, storageKey, sellerId, createdAt, url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📁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dto/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UploadResponse.java (id + url), MediaMetaDto.java (list view)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📁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validation/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FileValidator.java — Apache Tika MIME sniff, size check, whitelist image/* types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📁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security/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JwtAuthFilter.java — enforce SELLER role on upload/delete, ownership on delete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📁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kafka/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MediaEventProducer.java — publish IMAGE_UPLOADED event for audit / thumbnail generation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📁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exception/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GlobalExceptionHandler.java — FileTooLargeException → 400, InvalidMimeException → 400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📄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application.yml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Port 8083, MinIO config (endpoint, bucket, keys), MongoDB URI, max-file-size: 2MB</w:t>
            </w:r>
          </w:p>
        </w:tc>
      </w:tr>
    </w:tbl>
    <w:p>
      <w:pPr>
        <w:spacing w:before="80"/>
      </w:pPr>
      <w:r>
        <w:br w:type="page"/>
      </w:r>
    </w:p>
    <w:p>
      <w:pPr>
        <w:pStyle w:val="Heading1"/>
        <w:pBdr>
          <w:bottom w:val="single" w:color="3B82F6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4. Frontend — Angular SPA Structure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Angular app is a single-page application built with standalone components, lazy-loaded feature modules, route guards, and HTTP interceptors. All API calls go through the gateway.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9360"/>
            <w:gridSpan w:val="3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frontend/src/app/  —  Feature Modules</w:t>
            </w:r>
          </w:p>
        </w:tc>
      </w:tr>
      <w:tr>
        <w:tc>
          <w:tcPr>
            <w:tcW w:type="dxa" w:w="9360"/>
            <w:gridSpan w:val="3"/>
            <w:tcBorders>
              <w:top w:val="single" w:color="DC6803" w:sz="1"/>
              <w:left w:val="single" w:color="DC6803" w:sz="1"/>
              <w:bottom w:val="single" w:color="DC6803" w:sz="1"/>
              <w:right w:val="single" w:color="DC6803" w:sz="1"/>
            </w:tcBorders>
            <w:shd w:fill="DC6803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  core/  — Singleton services, interceptors, guards (imported once in AppModule)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📁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580C"/>
                <w:sz w:val="19"/>
                <w:szCs w:val="19"/>
              </w:rPr>
              <w:t xml:space="preserve">core/services/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AuthService.ts — login/register/logout, store token in memory + HttpOnly cookie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📁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580C"/>
                <w:sz w:val="19"/>
                <w:szCs w:val="19"/>
              </w:rPr>
              <w:t xml:space="preserve">core/services/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TokenService.ts — decode JWT, get role/userId, check expiry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📁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580C"/>
                <w:sz w:val="19"/>
                <w:szCs w:val="19"/>
              </w:rPr>
              <w:t xml:space="preserve">core/interceptors/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AuthInterceptor.ts — attaches Bearer token to every outbound request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📁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580C"/>
                <w:sz w:val="19"/>
                <w:szCs w:val="19"/>
              </w:rPr>
              <w:t xml:space="preserve">core/interceptors/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ErrorInterceptor.ts — 401 → redirect to /login, 403 → show forbidden toast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📁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580C"/>
                <w:sz w:val="19"/>
                <w:szCs w:val="19"/>
              </w:rPr>
              <w:t xml:space="preserve">core/guards/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AuthGuard.ts — protects all /dashboard and /media routes (logged-in check)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📁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580C"/>
                <w:sz w:val="19"/>
                <w:szCs w:val="19"/>
              </w:rPr>
              <w:t xml:space="preserve">core/guards/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RoleGuard.ts — protects SELLER-only routes, redirects CLIENT to /products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📁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580C"/>
                <w:sz w:val="19"/>
                <w:szCs w:val="19"/>
              </w:rPr>
              <w:t xml:space="preserve">core/models/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user.model.ts, product.model.ts, media.model.ts — TypeScript interfaces matching API DTOs</w:t>
            </w:r>
          </w:p>
        </w:tc>
      </w:tr>
      <w:tr>
        <w:tc>
          <w:tcPr>
            <w:tcW w:type="dxa" w:w="9360"/>
            <w:gridSpan w:val="3"/>
            <w:tcBorders>
              <w:top w:val="single" w:color="9A3412" w:sz="1"/>
              <w:left w:val="single" w:color="9A3412" w:sz="1"/>
              <w:bottom w:val="single" w:color="9A3412" w:sz="1"/>
              <w:right w:val="single" w:color="9A3412" w:sz="1"/>
            </w:tcBorders>
            <w:shd w:fill="9A3412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features/auth/  — Sign-in &amp; Sign-up pages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📁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580C"/>
                <w:sz w:val="19"/>
                <w:szCs w:val="19"/>
              </w:rPr>
              <w:t xml:space="preserve">auth/login/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login.component.ts + .html + .scss — Reactive Form (email, password), call AuthService.login()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📁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580C"/>
                <w:sz w:val="19"/>
                <w:szCs w:val="19"/>
              </w:rPr>
              <w:t xml:space="preserve">auth/register/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register.component — role selector (CLIENT/SELLER), avatar upload for sellers, form validation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📁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580C"/>
                <w:sz w:val="19"/>
                <w:szCs w:val="19"/>
              </w:rPr>
              <w:t xml:space="preserve">auth/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auth-routing.module.ts — /login, /register routes (no guard needed)</w:t>
            </w:r>
          </w:p>
        </w:tc>
      </w:tr>
      <w:tr>
        <w:tc>
          <w:tcPr>
            <w:tcW w:type="dxa" w:w="9360"/>
            <w:gridSpan w:val="3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features/products/  — Public product browsing (CLIENT + SELLER)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📁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products/list/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product-list.component — responsive grid, loads all products via ProductService.getAll()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📁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products/detail/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product-detail.component — single product view, image carousel, seller info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📁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products/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product.service.ts — HTTP calls to GET /api/products and GET /api/products/{id}</w:t>
            </w:r>
          </w:p>
        </w:tc>
      </w:tr>
      <w:tr>
        <w:tc>
          <w:tcPr>
            <w:tcW w:type="dxa" w:w="9360"/>
            <w:gridSpan w:val="3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features/dashboard/  — Seller-only (guarded by AuthGuard + RoleGuard)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📁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19"/>
                <w:szCs w:val="19"/>
              </w:rPr>
              <w:t xml:space="preserve">dashboard/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dashboard.component — overview stats (product count, image count) for the logged-in seller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📁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19"/>
                <w:szCs w:val="19"/>
              </w:rPr>
              <w:t xml:space="preserve">dashboard/product-form/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product-form.component — Reactive Form for create/edit: name, description, price &gt; 0, stock, category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📁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19"/>
                <w:szCs w:val="19"/>
              </w:rPr>
              <w:t xml:space="preserve">dashboard/product-list/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seller-product-list.component — table of seller's own products + edit/delete actions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📁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19"/>
                <w:szCs w:val="19"/>
              </w:rPr>
              <w:t xml:space="preserve">dashboard/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product-manage.service.ts — POST/PUT/DELETE /api/products, attach imageUrls after upload</w:t>
            </w:r>
          </w:p>
        </w:tc>
      </w:tr>
      <w:tr>
        <w:tc>
          <w:tcPr>
            <w:tcW w:type="dxa" w:w="9360"/>
            <w:gridSpan w:val="3"/>
            <w:tcBorders>
              <w:top w:val="single" w:color="4C1D95" w:sz="1"/>
              <w:left w:val="single" w:color="4C1D95" w:sz="1"/>
              <w:bottom w:val="single" w:color="4C1D95" w:sz="1"/>
              <w:right w:val="single" w:color="4C1D95" w:sz="1"/>
            </w:tcBorders>
            <w:shd w:fill="4C1D95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features/media/  — Image upload &amp; management (SELLER only)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📁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media/upload/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media-upload.component — drag-and-drop zone, MIME/size validation BEFORE calling API, preview thumbnails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📁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media/gallery/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media-gallery.component — grid of seller's images, delete button with confirmation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📁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media/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media.service.ts — POST /api/media/images (multipart), GET list, DELETE /{id}</w:t>
            </w:r>
          </w:p>
        </w:tc>
      </w:tr>
      <w:tr>
        <w:tc>
          <w:tcPr>
            <w:tcW w:type="dxa" w:w="9360"/>
            <w:gridSpan w:val="3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shared/  — Reusable components imported by feature modules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📁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shared/components/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navbar, footer, loading-spinner, toast-notification, confirm-dialog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📁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shared/pipes/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truncate.pipe.ts, file-size.pipe.ts — display helpers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📁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shared/validators/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custom-validators.ts — pricePositive, fileSize, fileType for reactive forms</w:t>
            </w:r>
          </w:p>
        </w:tc>
      </w:tr>
    </w:tbl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9360"/>
            <w:gridSpan w:val="3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frontend/src/  —  App Root Files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📄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580C"/>
                <w:sz w:val="19"/>
                <w:szCs w:val="19"/>
              </w:rPr>
              <w:t xml:space="preserve">app-routing.module.ts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Top-level lazy routes: /login, /register, /products, /dashboard (guarded), /media (guarded)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📄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580C"/>
                <w:sz w:val="19"/>
                <w:szCs w:val="19"/>
              </w:rPr>
              <w:t xml:space="preserve">app.module.ts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Imports: CoreModule, SharedModule, RouterModule, BrowserAnimationsModule, HttpClientModule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📁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environments/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environment.ts (dev) + environment.prod.ts — API base URL, feature flags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📄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styles.scss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Global styles, Angular Material theme override, responsive breakpoints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📄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proxy.conf.json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Dev proxy: /api/* → http://localhost:8080 (avoids CORS during development)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📄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angular.json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Build config, assets, styles, polyfills, output path</w:t>
            </w:r>
          </w:p>
        </w:tc>
      </w:tr>
    </w:tbl>
    <w:p>
      <w:pPr>
        <w:spacing w:before="80"/>
      </w:pPr>
      <w:r>
        <w:br w:type="page"/>
      </w:r>
    </w:p>
    <w:p>
      <w:pPr>
        <w:pStyle w:val="Heading1"/>
        <w:pBdr>
          <w:bottom w:val="single" w:color="3B82F6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5. Infrastructure &amp; DevOps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9360"/>
            <w:gridSpan w:val="3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Root Infrastructure Files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📄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docker-compose.yml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Spins up: MongoDB x3, Kafka, Zookeeper, MinIO, Eureka, Gateway, all 3 services, Angular (nginx)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📁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infra/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Optional: Kubernetes manifests, Helm charts for production deployment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📁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infra/nginx/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nginx.conf — serves Angular build, proxies /api/* to gateway (production)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📁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infra/mongo/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init scripts — create DB users and indexes on first startup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📁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infra/kafka/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Topic creation scripts — PRODUCT_CREATED, IMAGE_UPLOADED, USER_REGISTERED topics</w:t>
            </w:r>
          </w:p>
        </w:tc>
      </w:tr>
      <w:tr>
        <w:tc>
          <w:tcPr>
            <w:tcW w:type="dxa" w:w="9360"/>
            <w:gridSpan w:val="3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Per-Service Infrastructure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📄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*/Dockerfile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Each service has its own Dockerfile: FROM eclipse-temurin:17, COPY jar, EXPOSE port, ENTRYPOINT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📁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*/src/main/resources/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application.yml + application-docker.yml — different DB/Kafka URIs per environment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📁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*/src/test/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Unit tests (JUnit 5 + Mockito) + integration tests (Testcontainers for MongoDB)</w:t>
            </w:r>
          </w:p>
        </w:tc>
      </w:tr>
    </w:tbl>
    <w:p>
      <w:pPr>
        <w:pBdr>
          <w:bottom w:val="single" w:color="CBD5E1" w:sz="2"/>
        </w:pBdr>
        <w:spacing w:before="160" w:after="160"/>
      </w:pPr>
    </w:p>
    <w:p>
      <w:pPr>
        <w:pStyle w:val="Heading1"/>
        <w:pBdr>
          <w:bottom w:val="single" w:color="3B82F6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6. Key Configuration Files Reference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application.yml — User Service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server:</w:t>
            </w:r>
          </w:p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port: 8081</w:t>
            </w:r>
          </w:p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spring:</w:t>
            </w:r>
          </w:p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data.mongodb.uri: ${MONGO_URI}</w:t>
            </w:r>
          </w:p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kafka.bootstrap-servers: ${KAFKA_URI}</w:t>
            </w:r>
          </w:p>
          <w:p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eureka.client.service-url.defaultZone: ${EUREKA_URI}</w:t>
            </w:r>
          </w:p>
          <w:p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jwt.secret: ${JWT_SECRET}   # 256-bit minimum</w:t>
            </w:r>
          </w:p>
          <w:p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jwt.expiration: 86400000   # 24 hours in ms</w:t>
            </w:r>
          </w:p>
        </w:tc>
      </w:tr>
    </w:tbl>
    <w:p>
      <w:pPr>
        <w:spacing w:before="1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docker-compose.yml — Key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services:</w:t>
            </w:r>
          </w:p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eureka-server:</w:t>
            </w:r>
          </w:p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build: ./eureka-server  |  ports: 8761:8761</w:t>
            </w:r>
          </w:p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user-service:</w:t>
            </w:r>
          </w:p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build: ./user-service  |  depends_on: [mongo-users, eureka-server, kafka]</w:t>
            </w:r>
          </w:p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product-service:</w:t>
            </w:r>
          </w:p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build: ./product-service  |  depends_on: [mongo-products, eureka-server]</w:t>
            </w:r>
          </w:p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media-service:</w:t>
            </w:r>
          </w:p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build: ./media-service  |  depends_on: [mongo-media, minio, eureka-server]</w:t>
            </w:r>
          </w:p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minio:</w:t>
            </w:r>
          </w:p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image: minio/minio  |  volumes: minio-data:/data</w:t>
            </w:r>
          </w:p>
        </w:tc>
      </w:tr>
    </w:tbl>
    <w:p>
      <w:pPr>
        <w:pBdr>
          <w:bottom w:val="single" w:color="CBD5E1" w:sz="2"/>
        </w:pBdr>
        <w:spacing w:before="160" w:after="160"/>
      </w:pPr>
    </w:p>
    <w:p>
      <w:pPr>
        <w:pStyle w:val="Heading1"/>
        <w:pBdr>
          <w:bottom w:val="single" w:color="3B82F6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7. Getting Started — Run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9360"/>
            <w:gridSpan w:val="3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Quick Start Commands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1️⃣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Clone repo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git clone &lt;repo-url&gt;  &amp;&amp;  cd buy-01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2️⃣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Configure .env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Copy .env.example to .env — set MONGO_URI, JWT_SECRET, MINIO keys, KAFKA_URI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3️⃣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Build all services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mvn clean package -DskipTests  (run in each service folder, or use root pom if using multi-module)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4️⃣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Build Angular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cd frontend &amp;&amp; npm install &amp;&amp; npm run build  (output to dist/)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5️⃣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Start everything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docker-compose up --build -d  (starts ALL services including MongoDB, Kafka, MinIO)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6️⃣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Access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Angular: http://localhost:4200  |  Gateway: :8080  |  Eureka Dashboard: :8761</w:t>
            </w:r>
          </w:p>
        </w:tc>
      </w:tr>
    </w:tbl>
    <w:p>
      <w:pPr>
        <w:spacing w:before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Recommended Implementation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9360"/>
            <w:gridSpan w:val="3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Build in this sequence — each step unblocks the next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🔵 Step 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eureka-server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@EnableEurekaServer, application.yml, Dockerfile — 30 mins, no logic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🔵 Step 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user-service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Model → Repository → JWT util → Service → Controller → Security → Tests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🔵 Step 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media-service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FileValidator → StorageAdapter → Service → Controller → Security → Tests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🔵 Step 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product-service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Model → Repository → Service (ownership check) → Controller → Kafka producer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🔵 Step 5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api-gateway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Routes → JWT filter → CORS → Rate limit → Wire Eureka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🟠 Step 6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Angular auth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AuthService + Interceptors + Guards + Login/Register pages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🟠 Step 7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Angular products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ProductList, ProductDetail, SellerDashboard, ProductForm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🟠 Step 8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Angular media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MediaUpload, MediaGallery, client-side validation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🟣 Step 9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Docker Compose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Wire everything, test full flow end-to-end, fix CORS + env vars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🟣 Step 10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README + polish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Run scripts, env variable docs, architecture diagram, error handling sweep</w:t>
            </w:r>
          </w:p>
        </w:tc>
      </w:tr>
    </w:tbl>
    <w:p>
      <w:pPr>
        <w:spacing w:before="400" w:after="0"/>
      </w:pPr>
    </w:p>
    <w:p>
      <w:pPr>
        <w:pBdr>
          <w:top w:val="single" w:color="CBD5E1" w:sz="2"/>
        </w:pBdr>
        <w:spacing w:before="16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BUY-01 Architecture Guide  —  Spring Boot + Angular  —  Full Stack E-Commerce Platform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/>
      </w:pBdr>
      <w:spacing w:before="80"/>
      <w:jc w:val="center"/>
    </w:pPr>
    <w:r>
      <w:rPr>
        <w:rFonts w:ascii="Arial" w:cs="Arial" w:eastAsia="Arial" w:hAnsi="Arial"/>
        <w:color w:val="94A3B8"/>
        <w:sz w:val="18"/>
        <w:szCs w:val="18"/>
      </w:rPr>
      <w:t xml:space="preserve">Spring Boot Microservices + Angular  |  Page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E3A5F" w:val="clear"/>
      <w:spacing w:before="100" w:after="100"/>
    </w:pPr>
    <w:r>
      <w:rPr>
        <w:rFonts w:ascii="Arial" w:cs="Arial" w:eastAsia="Arial" w:hAnsi="Arial"/>
        <w:b/>
        <w:bCs/>
        <w:color w:val="FFFFFF"/>
        <w:sz w:val="20"/>
        <w:szCs w:val="20"/>
      </w:rPr>
      <w:t xml:space="preserve">  BUY-01  —  E-Commerce Platform  |  Project Architecture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2026-03-06T03:54:41.460Z</dcterms:created>
  <dcterms:modified xsi:type="dcterms:W3CDTF">2026-03-06T03:54:41.461Z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