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5126" w14:textId="77777777" w:rsidR="005C6D11" w:rsidRDefault="005C6D11">
      <w:pPr>
        <w:spacing w:before="400" w:after="100"/>
      </w:pPr>
    </w:p>
    <w:p w14:paraId="28D9D834" w14:textId="77777777" w:rsidR="005C6D11" w:rsidRDefault="00000000">
      <w:pPr>
        <w:spacing w:before="600" w:after="60"/>
        <w:jc w:val="center"/>
      </w:pPr>
      <w:r>
        <w:rPr>
          <w:b/>
          <w:bCs/>
          <w:color w:val="1F3864"/>
          <w:sz w:val="60"/>
          <w:szCs w:val="60"/>
        </w:rPr>
        <w:t>Banking Fraud Detection</w:t>
      </w:r>
    </w:p>
    <w:p w14:paraId="4847FB9C" w14:textId="77777777" w:rsidR="005C6D11" w:rsidRDefault="00000000">
      <w:pPr>
        <w:spacing w:before="60" w:after="60"/>
        <w:jc w:val="center"/>
      </w:pPr>
      <w:r>
        <w:rPr>
          <w:b/>
          <w:bCs/>
          <w:color w:val="2E75B6"/>
          <w:sz w:val="48"/>
          <w:szCs w:val="48"/>
        </w:rPr>
        <w:t>Data Warehouse Schema Design</w:t>
      </w:r>
    </w:p>
    <w:p w14:paraId="566669A1" w14:textId="77777777" w:rsidR="005C6D11" w:rsidRDefault="00000000">
      <w:r>
        <w:br w:type="page"/>
      </w:r>
    </w:p>
    <w:p w14:paraId="31EF2745" w14:textId="77777777" w:rsidR="005C6D11" w:rsidRDefault="00000000">
      <w:pPr>
        <w:pStyle w:val="Heading1"/>
      </w:pPr>
      <w:r>
        <w:lastRenderedPageBreak/>
        <w:t>1. Design Approach &amp; Architecture</w:t>
      </w:r>
    </w:p>
    <w:p w14:paraId="3EC25D7B" w14:textId="77777777" w:rsidR="005C6D11" w:rsidRDefault="00000000">
      <w:pPr>
        <w:spacing w:before="60" w:after="60"/>
      </w:pPr>
      <w:r>
        <w:t>This data warehouse follows the Kimball dimensional modeling methodology, organized as a star schema. The model is purpose-built to support three analytical domains: transaction analytics, fraud detection &amp; ML model performance monitoring, and banking operations (loans, accounts, branches).</w:t>
      </w:r>
    </w:p>
    <w:p w14:paraId="4189023D" w14:textId="77777777" w:rsidR="005C6D11" w:rsidRDefault="005C6D11">
      <w:pPr>
        <w:spacing w:before="80" w:after="100"/>
      </w:pPr>
    </w:p>
    <w:p w14:paraId="4027ADBC" w14:textId="77777777" w:rsidR="005C6D11" w:rsidRDefault="00000000">
      <w:pPr>
        <w:spacing w:before="60" w:after="60"/>
      </w:pPr>
      <w:r>
        <w:t>The schema is divided into two layers:</w:t>
      </w:r>
    </w:p>
    <w:p w14:paraId="4D40DB64" w14:textId="77777777" w:rsidR="005C6D11" w:rsidRDefault="005C6D11">
      <w:pPr>
        <w:spacing w:before="60" w:after="100"/>
      </w:pPr>
    </w:p>
    <w:p w14:paraId="4C2D59DA" w14:textId="77777777" w:rsidR="005C6D11" w:rsidRDefault="00000000">
      <w:pPr>
        <w:spacing w:before="60" w:after="40"/>
      </w:pPr>
      <w:r>
        <w:rPr>
          <w:b/>
          <w:bCs/>
          <w:color w:val="1F3864"/>
        </w:rPr>
        <w:t xml:space="preserve">Dimension Tables (DIM_*): </w:t>
      </w:r>
      <w:r>
        <w:t xml:space="preserve">Descriptive context entities — Customer, Account, Merchant, Card, Branch, Employee, ATM, Date, </w:t>
      </w:r>
      <w:proofErr w:type="spellStart"/>
      <w:r>
        <w:t>TransactionType</w:t>
      </w:r>
      <w:proofErr w:type="spellEnd"/>
      <w:r>
        <w:t xml:space="preserve">, and </w:t>
      </w:r>
      <w:proofErr w:type="spellStart"/>
      <w:r>
        <w:t>FraudModel</w:t>
      </w:r>
      <w:proofErr w:type="spellEnd"/>
      <w:r>
        <w:t>. Slowly Changing Dimension Type 2 (SCD2) is applied to Customer, Account, and Employee to preserve historical states for point-in-time accuracy.</w:t>
      </w:r>
    </w:p>
    <w:p w14:paraId="02DCE7D3" w14:textId="77777777" w:rsidR="005C6D11" w:rsidRDefault="00000000">
      <w:pPr>
        <w:spacing w:before="40" w:after="60"/>
      </w:pPr>
      <w:r>
        <w:rPr>
          <w:b/>
          <w:bCs/>
          <w:color w:val="C00000"/>
        </w:rPr>
        <w:t xml:space="preserve">Fact Tables (FACT_*): </w:t>
      </w:r>
      <w:r>
        <w:t xml:space="preserve">Measurable events — Transactions, Fraud Detection Results, Fraud Alerts, Loan Snapshots, and Account Balance Snapshots. All facts reference </w:t>
      </w:r>
      <w:proofErr w:type="spellStart"/>
      <w:r>
        <w:t>dim_date</w:t>
      </w:r>
      <w:proofErr w:type="spellEnd"/>
      <w:r>
        <w:t xml:space="preserve"> as the primary time axis.</w:t>
      </w:r>
    </w:p>
    <w:p w14:paraId="6FB64525" w14:textId="77777777" w:rsidR="005C6D11" w:rsidRDefault="005C6D11">
      <w:pPr>
        <w:spacing w:before="80" w:after="100"/>
      </w:pPr>
    </w:p>
    <w:p w14:paraId="3E877ED3" w14:textId="77777777" w:rsidR="005C6D11" w:rsidRDefault="00000000">
      <w:pPr>
        <w:spacing w:before="60" w:after="60"/>
      </w:pPr>
      <w:r>
        <w:t xml:space="preserve">Key design decisions: (1) </w:t>
      </w:r>
      <w:proofErr w:type="spellStart"/>
      <w:r>
        <w:t>FraudAlert</w:t>
      </w:r>
      <w:proofErr w:type="spellEnd"/>
      <w:r>
        <w:t xml:space="preserve"> and </w:t>
      </w:r>
      <w:proofErr w:type="spellStart"/>
      <w:r>
        <w:t>FraudDetectionResult</w:t>
      </w:r>
      <w:proofErr w:type="spellEnd"/>
      <w:r>
        <w:t xml:space="preserve"> are modeled as fact tables in the DWH — they are output artifacts of the ML pipeline, not source OLTP records. (2) Card numbers are stored as SHA-256 hashes to maintain PCI DSS compliance. (3) All monetary amounts include a normalized USD column for cross-currency analysis. (4) The </w:t>
      </w:r>
      <w:proofErr w:type="spellStart"/>
      <w:r>
        <w:t>dim_fraud_model</w:t>
      </w:r>
      <w:proofErr w:type="spellEnd"/>
      <w:r>
        <w:t xml:space="preserve"> table enables multi-model comparison and champion/challenger tracking.</w:t>
      </w:r>
    </w:p>
    <w:p w14:paraId="6F194216" w14:textId="77777777" w:rsidR="005C6D11" w:rsidRDefault="00000000">
      <w:r>
        <w:br w:type="page"/>
      </w:r>
    </w:p>
    <w:p w14:paraId="3709333D" w14:textId="77777777" w:rsidR="005C6D11" w:rsidRDefault="00000000">
      <w:pPr>
        <w:pStyle w:val="Heading1"/>
      </w:pPr>
      <w:r>
        <w:lastRenderedPageBreak/>
        <w:t>2. Star Schema Overview</w:t>
      </w:r>
    </w:p>
    <w:p w14:paraId="76FF7EB4" w14:textId="77777777" w:rsidR="005C6D11" w:rsidRDefault="00000000">
      <w:pPr>
        <w:spacing w:before="60" w:after="60"/>
      </w:pPr>
      <w:r>
        <w:t xml:space="preserve">The diagram below summarizes the relationships. Each fact table sits at the center with dimension tables radiating outward. </w:t>
      </w:r>
      <w:proofErr w:type="spellStart"/>
      <w:r>
        <w:t>fact_fraud_detection</w:t>
      </w:r>
      <w:proofErr w:type="spellEnd"/>
      <w:r>
        <w:t xml:space="preserve"> bridges </w:t>
      </w:r>
      <w:proofErr w:type="spellStart"/>
      <w:r>
        <w:t>fact_transaction</w:t>
      </w:r>
      <w:proofErr w:type="spellEnd"/>
      <w:r>
        <w:t xml:space="preserve"> and the ML output layer.</w:t>
      </w:r>
    </w:p>
    <w:p w14:paraId="42ACAD89" w14:textId="77777777" w:rsidR="005C6D11" w:rsidRDefault="005C6D11">
      <w:pPr>
        <w:spacing w:before="12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C6D11" w14:paraId="59A70D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58A3B34" w14:textId="77777777" w:rsidR="005C6D1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DIMENSION TABLES</w:t>
            </w:r>
          </w:p>
          <w:p w14:paraId="530E434F" w14:textId="77777777" w:rsidR="005C6D11" w:rsidRDefault="00000000">
            <w:pPr>
              <w:spacing w:before="40" w:after="40"/>
              <w:jc w:val="center"/>
            </w:pPr>
            <w:proofErr w:type="spellStart"/>
            <w:r>
              <w:t>dim_</w:t>
            </w:r>
            <w:proofErr w:type="gramStart"/>
            <w:r>
              <w:t>date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dim_customer</w:t>
            </w:r>
            <w:proofErr w:type="spellEnd"/>
            <w:r>
              <w:t xml:space="preserve"> (SCD2</w:t>
            </w:r>
            <w:proofErr w:type="gramStart"/>
            <w:r>
              <w:t>)  |</w:t>
            </w:r>
            <w:proofErr w:type="gramEnd"/>
            <w:r>
              <w:t xml:space="preserve">  </w:t>
            </w:r>
            <w:proofErr w:type="spellStart"/>
            <w:r>
              <w:t>dim_account</w:t>
            </w:r>
            <w:proofErr w:type="spellEnd"/>
            <w:r>
              <w:t xml:space="preserve"> (SCD2</w:t>
            </w:r>
            <w:proofErr w:type="gramStart"/>
            <w:r>
              <w:t>)  |</w:t>
            </w:r>
            <w:proofErr w:type="gramEnd"/>
            <w:r>
              <w:t xml:space="preserve">  </w:t>
            </w:r>
            <w:proofErr w:type="spellStart"/>
            <w:r>
              <w:t>dim_</w:t>
            </w:r>
            <w:proofErr w:type="gramStart"/>
            <w:r>
              <w:t>merchant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dim_card</w:t>
            </w:r>
            <w:proofErr w:type="spellEnd"/>
          </w:p>
          <w:p w14:paraId="65390CA2" w14:textId="77777777" w:rsidR="005C6D11" w:rsidRDefault="00000000">
            <w:pPr>
              <w:spacing w:before="40" w:after="100"/>
              <w:jc w:val="center"/>
            </w:pPr>
            <w:proofErr w:type="spellStart"/>
            <w:r>
              <w:t>dim_</w:t>
            </w:r>
            <w:proofErr w:type="gramStart"/>
            <w:r>
              <w:t>branch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dim_employee</w:t>
            </w:r>
            <w:proofErr w:type="spellEnd"/>
            <w:r>
              <w:t xml:space="preserve"> (SCD2</w:t>
            </w:r>
            <w:proofErr w:type="gramStart"/>
            <w:r>
              <w:t>)  |</w:t>
            </w:r>
            <w:proofErr w:type="gramEnd"/>
            <w:r>
              <w:t xml:space="preserve">  </w:t>
            </w:r>
            <w:proofErr w:type="spellStart"/>
            <w:r>
              <w:t>dim_</w:t>
            </w:r>
            <w:proofErr w:type="gramStart"/>
            <w:r>
              <w:t>department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dim_</w:t>
            </w:r>
            <w:proofErr w:type="gramStart"/>
            <w:r>
              <w:t>atm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dim_transaction_</w:t>
            </w:r>
            <w:proofErr w:type="gramStart"/>
            <w:r>
              <w:t>type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dim_fraud_model</w:t>
            </w:r>
            <w:proofErr w:type="spellEnd"/>
          </w:p>
          <w:p w14:paraId="58A68202" w14:textId="77777777" w:rsidR="005C6D11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▼  ▼  ▼  ▼  ▼</w:t>
            </w:r>
          </w:p>
          <w:p w14:paraId="06D67ACB" w14:textId="77777777" w:rsidR="005C6D1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FACT TABLES</w:t>
            </w:r>
          </w:p>
          <w:p w14:paraId="6D317F15" w14:textId="77777777" w:rsidR="005C6D11" w:rsidRDefault="00000000">
            <w:pPr>
              <w:spacing w:before="40" w:after="80"/>
              <w:jc w:val="center"/>
            </w:pPr>
            <w:proofErr w:type="spellStart"/>
            <w:r>
              <w:t>fact_</w:t>
            </w:r>
            <w:proofErr w:type="gramStart"/>
            <w:r>
              <w:t>transaction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spellStart"/>
            <w:r>
              <w:t>fact_fraud_</w:t>
            </w:r>
            <w:proofErr w:type="gramStart"/>
            <w:r>
              <w:t>detection</w:t>
            </w:r>
            <w:proofErr w:type="spellEnd"/>
            <w:r>
              <w:t xml:space="preserve">  →</w:t>
            </w:r>
            <w:proofErr w:type="gramEnd"/>
            <w:r>
              <w:t xml:space="preserve">  </w:t>
            </w:r>
            <w:proofErr w:type="spellStart"/>
            <w:r>
              <w:t>fact_fraud_alert</w:t>
            </w:r>
            <w:proofErr w:type="spellEnd"/>
          </w:p>
          <w:p w14:paraId="1EE53175" w14:textId="77777777" w:rsidR="005C6D11" w:rsidRDefault="00000000">
            <w:pPr>
              <w:spacing w:before="40" w:after="60"/>
              <w:jc w:val="center"/>
            </w:pPr>
            <w:proofErr w:type="spellStart"/>
            <w:r>
              <w:t>fact_loan_</w:t>
            </w:r>
            <w:proofErr w:type="gramStart"/>
            <w:r>
              <w:t>snapshot</w:t>
            </w:r>
            <w:proofErr w:type="spellEnd"/>
            <w:r>
              <w:t xml:space="preserve">  |</w:t>
            </w:r>
            <w:proofErr w:type="gramEnd"/>
            <w:r>
              <w:t xml:space="preserve">  </w:t>
            </w:r>
            <w:proofErr w:type="spellStart"/>
            <w:r>
              <w:t>fact_account_balance_snapshot</w:t>
            </w:r>
            <w:proofErr w:type="spellEnd"/>
          </w:p>
        </w:tc>
      </w:tr>
    </w:tbl>
    <w:p w14:paraId="78BCCF18" w14:textId="77777777" w:rsidR="005C6D11" w:rsidRDefault="00000000">
      <w:r>
        <w:br w:type="page"/>
      </w:r>
    </w:p>
    <w:p w14:paraId="7E61BA62" w14:textId="77777777" w:rsidR="005C6D11" w:rsidRDefault="00000000">
      <w:pPr>
        <w:pStyle w:val="Heading1"/>
      </w:pPr>
      <w:r>
        <w:lastRenderedPageBreak/>
        <w:t>3. Dimension Tables</w:t>
      </w:r>
    </w:p>
    <w:p w14:paraId="06384CBF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3.1  </w:t>
      </w:r>
      <w:proofErr w:type="spellStart"/>
      <w:r>
        <w:t>dim</w:t>
      </w:r>
      <w:proofErr w:type="gramEnd"/>
      <w:r>
        <w:t>_date</w:t>
      </w:r>
      <w:proofErr w:type="spellEnd"/>
    </w:p>
    <w:p w14:paraId="38E4FAB4" w14:textId="77777777" w:rsidR="005C6D11" w:rsidRDefault="00000000">
      <w:pPr>
        <w:spacing w:before="60" w:after="60"/>
      </w:pPr>
      <w:r>
        <w:t xml:space="preserve">Universal time </w:t>
      </w:r>
      <w:proofErr w:type="gramStart"/>
      <w:r>
        <w:t>dimension</w:t>
      </w:r>
      <w:proofErr w:type="gramEnd"/>
      <w:r>
        <w:t xml:space="preserve"> shared by all fact tables. Populated once and never changed (Type 1). The surrogate key uses YYYYMMDD integer format for fast range scans (e.g. WHERE </w:t>
      </w:r>
      <w:proofErr w:type="spellStart"/>
      <w:r>
        <w:t>date_key</w:t>
      </w:r>
      <w:proofErr w:type="spellEnd"/>
      <w:r>
        <w:t xml:space="preserve"> BETWEEN 20240101 AND 20241231).</w:t>
      </w:r>
    </w:p>
    <w:p w14:paraId="43729186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2372"/>
        <w:gridCol w:w="1783"/>
        <w:gridCol w:w="941"/>
        <w:gridCol w:w="3568"/>
      </w:tblGrid>
      <w:tr w:rsidR="005C6D11" w14:paraId="519AB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9C1F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0DF5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286D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AED2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843B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12C372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A4978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161B4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DF97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A06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21B71" w14:textId="77777777" w:rsidR="005C6D11" w:rsidRDefault="00000000">
            <w:r>
              <w:rPr>
                <w:color w:val="222222"/>
                <w:sz w:val="18"/>
                <w:szCs w:val="18"/>
              </w:rPr>
              <w:t>Surrogate key (YYYYMMDD format)</w:t>
            </w:r>
          </w:p>
        </w:tc>
      </w:tr>
      <w:tr w:rsidR="005C6D11" w14:paraId="1ABE60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F57E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C255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full_date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14E26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F5F4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B45B8" w14:textId="77777777" w:rsidR="005C6D11" w:rsidRDefault="00000000">
            <w:r>
              <w:rPr>
                <w:color w:val="222222"/>
                <w:sz w:val="18"/>
                <w:szCs w:val="18"/>
              </w:rPr>
              <w:t>Full calendar date</w:t>
            </w:r>
          </w:p>
        </w:tc>
      </w:tr>
      <w:tr w:rsidR="005C6D11" w14:paraId="47F442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A468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186D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day_of_week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D892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110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1298F" w14:textId="77777777" w:rsidR="005C6D11" w:rsidRDefault="00000000">
            <w:r>
              <w:rPr>
                <w:color w:val="222222"/>
                <w:sz w:val="18"/>
                <w:szCs w:val="18"/>
              </w:rPr>
              <w:t>Monday, Tuesday, etc.</w:t>
            </w:r>
          </w:p>
        </w:tc>
      </w:tr>
      <w:tr w:rsidR="005C6D11" w14:paraId="471BFD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76E5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0526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day_of_week_num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6E52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TINYINT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11DDE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3C9A7" w14:textId="77777777" w:rsidR="005C6D11" w:rsidRDefault="00000000">
            <w:r>
              <w:rPr>
                <w:color w:val="222222"/>
                <w:sz w:val="18"/>
                <w:szCs w:val="18"/>
              </w:rPr>
              <w:t>1=Monday … 7=Sunday</w:t>
            </w:r>
          </w:p>
        </w:tc>
      </w:tr>
      <w:tr w:rsidR="005C6D11" w14:paraId="0F1882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9F52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F058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day_of_month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2F702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TINYINT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AFD1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B39E3" w14:textId="77777777" w:rsidR="005C6D11" w:rsidRDefault="00000000">
            <w:r>
              <w:rPr>
                <w:color w:val="222222"/>
                <w:sz w:val="18"/>
                <w:szCs w:val="18"/>
              </w:rPr>
              <w:t>1–31</w:t>
            </w:r>
          </w:p>
        </w:tc>
      </w:tr>
      <w:tr w:rsidR="005C6D11" w14:paraId="155B68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6E5D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C8D8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day_of_year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D2EE9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581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95414" w14:textId="77777777" w:rsidR="005C6D11" w:rsidRDefault="00000000">
            <w:r>
              <w:rPr>
                <w:color w:val="222222"/>
                <w:sz w:val="18"/>
                <w:szCs w:val="18"/>
              </w:rPr>
              <w:t>1–366</w:t>
            </w:r>
          </w:p>
        </w:tc>
      </w:tr>
      <w:tr w:rsidR="005C6D11" w14:paraId="780A77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492D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1757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week_of_year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3C407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TINYINT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3EEB2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91EAC" w14:textId="77777777" w:rsidR="005C6D11" w:rsidRDefault="00000000">
            <w:r>
              <w:rPr>
                <w:color w:val="222222"/>
                <w:sz w:val="18"/>
                <w:szCs w:val="18"/>
              </w:rPr>
              <w:t>ISO week number 1–53</w:t>
            </w:r>
          </w:p>
        </w:tc>
      </w:tr>
      <w:tr w:rsidR="005C6D11" w14:paraId="307E06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C892C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7389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month_num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0B38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TINYINT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F4CEA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6AAAA" w14:textId="77777777" w:rsidR="005C6D11" w:rsidRDefault="00000000">
            <w:r>
              <w:rPr>
                <w:color w:val="222222"/>
                <w:sz w:val="18"/>
                <w:szCs w:val="18"/>
              </w:rPr>
              <w:t>1–12</w:t>
            </w:r>
          </w:p>
        </w:tc>
      </w:tr>
      <w:tr w:rsidR="005C6D11" w14:paraId="57A3B5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359F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026C2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month_name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BD76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D4E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F210C" w14:textId="77777777" w:rsidR="005C6D11" w:rsidRDefault="00000000">
            <w:r>
              <w:rPr>
                <w:color w:val="222222"/>
                <w:sz w:val="18"/>
                <w:szCs w:val="18"/>
              </w:rPr>
              <w:t>January, February, etc.</w:t>
            </w:r>
          </w:p>
        </w:tc>
      </w:tr>
      <w:tr w:rsidR="005C6D11" w14:paraId="425BC6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46CF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655B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quarter_num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24617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TINYINT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78B4A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772CB" w14:textId="77777777" w:rsidR="005C6D11" w:rsidRDefault="00000000">
            <w:r>
              <w:rPr>
                <w:color w:val="222222"/>
                <w:sz w:val="18"/>
                <w:szCs w:val="18"/>
              </w:rPr>
              <w:t>1–4</w:t>
            </w:r>
          </w:p>
        </w:tc>
      </w:tr>
      <w:tr w:rsidR="005C6D11" w14:paraId="1E58CA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CB6E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1156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year_num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F02A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6CD9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8ECFF" w14:textId="77777777" w:rsidR="005C6D11" w:rsidRDefault="00000000">
            <w:r>
              <w:rPr>
                <w:color w:val="222222"/>
                <w:sz w:val="18"/>
                <w:szCs w:val="18"/>
              </w:rPr>
              <w:t>Calendar year e.g. 2024</w:t>
            </w:r>
          </w:p>
        </w:tc>
      </w:tr>
      <w:tr w:rsidR="005C6D11" w14:paraId="2D26DC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718F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5A72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is_weekend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B5552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4FAD0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6D71B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TRUE if </w:t>
            </w:r>
            <w:proofErr w:type="gramStart"/>
            <w:r>
              <w:rPr>
                <w:color w:val="222222"/>
                <w:sz w:val="18"/>
                <w:szCs w:val="18"/>
              </w:rPr>
              <w:t>Saturday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or Sunday</w:t>
            </w:r>
          </w:p>
        </w:tc>
      </w:tr>
      <w:tr w:rsidR="005C6D11" w14:paraId="2169EE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A102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BA7C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is_holiday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13D5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9F7B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1C0AF" w14:textId="77777777" w:rsidR="005C6D11" w:rsidRDefault="00000000">
            <w:r>
              <w:rPr>
                <w:color w:val="222222"/>
                <w:sz w:val="18"/>
                <w:szCs w:val="18"/>
              </w:rPr>
              <w:t>TRUE if public holiday</w:t>
            </w:r>
          </w:p>
        </w:tc>
      </w:tr>
      <w:tr w:rsidR="005C6D11" w14:paraId="638F24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28D0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8781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fiscal_quarter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3053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6)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BA4B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AA7AA" w14:textId="77777777" w:rsidR="005C6D11" w:rsidRDefault="00000000">
            <w:r>
              <w:rPr>
                <w:color w:val="222222"/>
                <w:sz w:val="18"/>
                <w:szCs w:val="18"/>
              </w:rPr>
              <w:t>Fiscal quarter label e.g. FY25Q1</w:t>
            </w:r>
          </w:p>
        </w:tc>
      </w:tr>
    </w:tbl>
    <w:p w14:paraId="0586E352" w14:textId="77777777" w:rsidR="005C6D11" w:rsidRDefault="005C6D11">
      <w:pPr>
        <w:spacing w:before="200" w:after="100"/>
      </w:pPr>
    </w:p>
    <w:p w14:paraId="22CB85E0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3.2  </w:t>
      </w:r>
      <w:proofErr w:type="spellStart"/>
      <w:r>
        <w:t>dim</w:t>
      </w:r>
      <w:proofErr w:type="gramEnd"/>
      <w:r>
        <w:t>_</w:t>
      </w:r>
      <w:proofErr w:type="gramStart"/>
      <w:r>
        <w:t>customer</w:t>
      </w:r>
      <w:proofErr w:type="spellEnd"/>
      <w:r>
        <w:t xml:space="preserve">  (</w:t>
      </w:r>
      <w:proofErr w:type="gramEnd"/>
      <w:r>
        <w:t>SCD Type 2)</w:t>
      </w:r>
    </w:p>
    <w:p w14:paraId="74DBA7FB" w14:textId="77777777" w:rsidR="005C6D11" w:rsidRDefault="00000000">
      <w:pPr>
        <w:spacing w:before="60" w:after="60"/>
      </w:pPr>
      <w:r>
        <w:t xml:space="preserve">SCD2 is applied to preserve historical customer attributes. When a customer changes address, segment, or occupation, a new row is inserted with a new </w:t>
      </w:r>
      <w:proofErr w:type="spellStart"/>
      <w:r>
        <w:t>effective_date</w:t>
      </w:r>
      <w:proofErr w:type="spellEnd"/>
      <w:r>
        <w:t xml:space="preserve"> and the old row's </w:t>
      </w:r>
      <w:proofErr w:type="spellStart"/>
      <w:r>
        <w:t>expiry_date</w:t>
      </w:r>
      <w:proofErr w:type="spellEnd"/>
      <w:r>
        <w:t xml:space="preserve"> is set. </w:t>
      </w:r>
      <w:proofErr w:type="spellStart"/>
      <w:r>
        <w:t>is_current</w:t>
      </w:r>
      <w:proofErr w:type="spellEnd"/>
      <w:r>
        <w:t>=TRUE always identifies the latest version.</w:t>
      </w:r>
    </w:p>
    <w:p w14:paraId="29C83E92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369"/>
        <w:gridCol w:w="1785"/>
        <w:gridCol w:w="941"/>
        <w:gridCol w:w="3571"/>
      </w:tblGrid>
      <w:tr w:rsidR="005C6D11" w14:paraId="2FAA51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4095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49EE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F2F9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1E2D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8C32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42116B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529EF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67C1B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4003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7E5E4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B14FF" w14:textId="77777777" w:rsidR="005C6D11" w:rsidRDefault="00000000">
            <w:r>
              <w:rPr>
                <w:color w:val="222222"/>
                <w:sz w:val="18"/>
                <w:szCs w:val="18"/>
              </w:rPr>
              <w:t>Surrogate key (DWH generated)</w:t>
            </w:r>
          </w:p>
        </w:tc>
      </w:tr>
      <w:tr w:rsidR="005C6D11" w14:paraId="6B5F40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996CF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B478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41F6B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6452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8D279" w14:textId="77777777" w:rsidR="005C6D11" w:rsidRDefault="00000000">
            <w:r>
              <w:rPr>
                <w:color w:val="222222"/>
                <w:sz w:val="18"/>
                <w:szCs w:val="18"/>
              </w:rPr>
              <w:t>Business key from source Customer table</w:t>
            </w:r>
          </w:p>
        </w:tc>
      </w:tr>
      <w:tr w:rsidR="005C6D11" w14:paraId="28790E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7BD5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6A944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4B3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D7E5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C230A" w14:textId="77777777" w:rsidR="005C6D11" w:rsidRDefault="005C6D11"/>
        </w:tc>
      </w:tr>
      <w:tr w:rsidR="005C6D11" w14:paraId="5A45F1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0463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28B1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DD1E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A9D1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9D6E6" w14:textId="77777777" w:rsidR="005C6D11" w:rsidRDefault="005C6D11"/>
        </w:tc>
      </w:tr>
      <w:tr w:rsidR="005C6D11" w14:paraId="1E0712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01B9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023CF" w14:textId="77777777" w:rsidR="005C6D11" w:rsidRDefault="00000000">
            <w:r>
              <w:rPr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AADF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9EB5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6BA55" w14:textId="77777777" w:rsidR="005C6D11" w:rsidRDefault="005C6D11"/>
        </w:tc>
      </w:tr>
      <w:tr w:rsidR="005C6D11" w14:paraId="7F400C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0B37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0DC42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7A29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15AD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73384" w14:textId="77777777" w:rsidR="005C6D11" w:rsidRDefault="005C6D11"/>
        </w:tc>
      </w:tr>
      <w:tr w:rsidR="005C6D11" w14:paraId="1DD467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9F714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89D66" w14:textId="77777777" w:rsidR="005C6D11" w:rsidRDefault="00000000">
            <w:r>
              <w:rPr>
                <w:color w:val="222222"/>
                <w:sz w:val="18"/>
                <w:szCs w:val="18"/>
              </w:rPr>
              <w:t>gender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117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90F84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51144" w14:textId="77777777" w:rsidR="005C6D11" w:rsidRDefault="005C6D11"/>
        </w:tc>
      </w:tr>
      <w:tr w:rsidR="005C6D11" w14:paraId="24C3AA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34E7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661E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marital_status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D52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B1048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C63F6" w14:textId="77777777" w:rsidR="005C6D11" w:rsidRDefault="005C6D11"/>
        </w:tc>
      </w:tr>
      <w:tr w:rsidR="005C6D11" w14:paraId="70C0C2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35E7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CAC31" w14:textId="77777777" w:rsidR="005C6D11" w:rsidRDefault="00000000">
            <w:r>
              <w:rPr>
                <w:color w:val="222222"/>
                <w:sz w:val="18"/>
                <w:szCs w:val="18"/>
              </w:rPr>
              <w:t>occupation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691EA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8B99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52748" w14:textId="77777777" w:rsidR="005C6D11" w:rsidRDefault="005C6D11"/>
        </w:tc>
      </w:tr>
      <w:tr w:rsidR="005C6D11" w14:paraId="33E56D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3132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1BDC4" w14:textId="77777777" w:rsidR="005C6D11" w:rsidRDefault="00000000">
            <w:r>
              <w:rPr>
                <w:color w:val="222222"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EDCF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4DD5D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D1758" w14:textId="77777777" w:rsidR="005C6D11" w:rsidRDefault="005C6D11"/>
        </w:tc>
      </w:tr>
      <w:tr w:rsidR="005C6D11" w14:paraId="2E3DA2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C5B9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35581" w14:textId="77777777" w:rsidR="005C6D11" w:rsidRDefault="00000000">
            <w:r>
              <w:rPr>
                <w:color w:val="222222"/>
                <w:sz w:val="18"/>
                <w:szCs w:val="18"/>
              </w:rPr>
              <w:t>state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E39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E2A3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7239A" w14:textId="77777777" w:rsidR="005C6D11" w:rsidRDefault="005C6D11"/>
        </w:tc>
      </w:tr>
      <w:tr w:rsidR="005C6D11" w14:paraId="17E36B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7085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6BEC0" w14:textId="77777777" w:rsidR="005C6D11" w:rsidRDefault="00000000">
            <w:r>
              <w:rPr>
                <w:color w:val="222222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0B5D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D2777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FCDB6" w14:textId="77777777" w:rsidR="005C6D11" w:rsidRDefault="005C6D11"/>
        </w:tc>
      </w:tr>
      <w:tr w:rsidR="005C6D11" w14:paraId="220AFE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1CF0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0DC7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postal_code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7C58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F04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DDA42" w14:textId="77777777" w:rsidR="005C6D11" w:rsidRDefault="005C6D11"/>
        </w:tc>
      </w:tr>
      <w:tr w:rsidR="005C6D11" w14:paraId="4B0CED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C9D8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363C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customer_class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6FA06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264E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6295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CustomerClass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from source</w:t>
            </w:r>
          </w:p>
        </w:tc>
      </w:tr>
      <w:tr w:rsidR="005C6D11" w14:paraId="78CC46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02FD8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85CE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customer_segment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168FB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5353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0BCB" w14:textId="77777777" w:rsidR="005C6D11" w:rsidRDefault="000000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CustomerSegment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from source</w:t>
            </w:r>
          </w:p>
        </w:tc>
      </w:tr>
      <w:tr w:rsidR="005C6D11" w14:paraId="0791B7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91C2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9F754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ic_type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258B0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1257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8062D" w14:textId="77777777" w:rsidR="005C6D11" w:rsidRDefault="00000000">
            <w:r>
              <w:rPr>
                <w:color w:val="222222"/>
                <w:sz w:val="18"/>
                <w:szCs w:val="18"/>
              </w:rPr>
              <w:t>ID/passport type</w:t>
            </w:r>
          </w:p>
        </w:tc>
      </w:tr>
      <w:tr w:rsidR="005C6D11" w14:paraId="75F313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84B3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B0AA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primary_phone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51A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D5B3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14E3C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Denormalized from </w:t>
            </w:r>
            <w:proofErr w:type="spellStart"/>
            <w:r>
              <w:rPr>
                <w:color w:val="222222"/>
                <w:sz w:val="18"/>
                <w:szCs w:val="18"/>
              </w:rPr>
              <w:t>CustomerPhone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IsPrimary</w:t>
            </w:r>
            <w:proofErr w:type="spellEnd"/>
            <w:r>
              <w:rPr>
                <w:color w:val="222222"/>
                <w:sz w:val="18"/>
                <w:szCs w:val="18"/>
              </w:rPr>
              <w:t>=true)</w:t>
            </w:r>
          </w:p>
        </w:tc>
      </w:tr>
      <w:tr w:rsidR="005C6D11" w14:paraId="59B903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0A44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9D86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effective_date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0E21A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F0040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95405" w14:textId="77777777" w:rsidR="005C6D11" w:rsidRDefault="00000000">
            <w:r>
              <w:rPr>
                <w:color w:val="222222"/>
                <w:sz w:val="18"/>
                <w:szCs w:val="18"/>
              </w:rPr>
              <w:t>SCD2: row valid from date</w:t>
            </w:r>
          </w:p>
        </w:tc>
      </w:tr>
      <w:tr w:rsidR="005C6D11" w14:paraId="67B036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CD55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1DA6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expiry_date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3784D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239A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187B6" w14:textId="77777777" w:rsidR="005C6D11" w:rsidRDefault="00000000">
            <w:r>
              <w:rPr>
                <w:color w:val="222222"/>
                <w:sz w:val="18"/>
                <w:szCs w:val="18"/>
              </w:rPr>
              <w:t>SCD2: NULL means current row</w:t>
            </w:r>
          </w:p>
        </w:tc>
      </w:tr>
      <w:tr w:rsidR="005C6D11" w14:paraId="3684EF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5E19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BB91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is_current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793F8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4864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0554A" w14:textId="77777777" w:rsidR="005C6D11" w:rsidRDefault="00000000">
            <w:r>
              <w:rPr>
                <w:color w:val="222222"/>
                <w:sz w:val="18"/>
                <w:szCs w:val="18"/>
              </w:rPr>
              <w:t>SCD2: TRUE for active record</w:t>
            </w:r>
          </w:p>
        </w:tc>
      </w:tr>
    </w:tbl>
    <w:p w14:paraId="24E9646E" w14:textId="77777777" w:rsidR="005C6D11" w:rsidRDefault="005C6D11">
      <w:pPr>
        <w:spacing w:before="200" w:after="100"/>
      </w:pPr>
    </w:p>
    <w:p w14:paraId="28BE963F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3.3  </w:t>
      </w:r>
      <w:proofErr w:type="spellStart"/>
      <w:r>
        <w:t>dim</w:t>
      </w:r>
      <w:proofErr w:type="gramEnd"/>
      <w:r>
        <w:t>_</w:t>
      </w:r>
      <w:proofErr w:type="gramStart"/>
      <w:r>
        <w:t>account</w:t>
      </w:r>
      <w:proofErr w:type="spellEnd"/>
      <w:r>
        <w:t xml:space="preserve">  (</w:t>
      </w:r>
      <w:proofErr w:type="gramEnd"/>
      <w:r>
        <w:t>SCD Type 2)</w:t>
      </w:r>
    </w:p>
    <w:p w14:paraId="3296B0E6" w14:textId="77777777" w:rsidR="005C6D11" w:rsidRDefault="00000000">
      <w:pPr>
        <w:spacing w:before="60" w:after="60"/>
      </w:pPr>
      <w:r>
        <w:t>Tracks account-level attributes over time. SCD2 captures changes to interest rates, overdraft limits, and account type upgrades while preserving history for point-in-time accurate balance and fraud analysis.</w:t>
      </w:r>
    </w:p>
    <w:p w14:paraId="5A0D425E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69"/>
        <w:gridCol w:w="1790"/>
        <w:gridCol w:w="941"/>
        <w:gridCol w:w="3565"/>
      </w:tblGrid>
      <w:tr w:rsidR="005C6D11" w14:paraId="71C73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EFAF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D6C1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7D36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44F4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114B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671F97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07DB2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2C863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account_key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E7D0B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EB3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02747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16737C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FFE45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A6B3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082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4AA1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DEE80" w14:textId="77777777" w:rsidR="005C6D11" w:rsidRDefault="00000000">
            <w:r>
              <w:rPr>
                <w:color w:val="222222"/>
                <w:sz w:val="18"/>
                <w:szCs w:val="18"/>
              </w:rPr>
              <w:t>Business key from Account</w:t>
            </w:r>
          </w:p>
        </w:tc>
      </w:tr>
      <w:tr w:rsidR="005C6D11" w14:paraId="21020B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DA461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80CC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266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F43DE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B89CC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dim_customer</w:t>
            </w:r>
            <w:proofErr w:type="spellEnd"/>
          </w:p>
        </w:tc>
      </w:tr>
      <w:tr w:rsidR="005C6D11" w14:paraId="6E36D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3ED21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CE9C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12226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8081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C0132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dim_branch</w:t>
            </w:r>
            <w:proofErr w:type="spellEnd"/>
          </w:p>
        </w:tc>
      </w:tr>
      <w:tr w:rsidR="005C6D11" w14:paraId="5F8C5E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3272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13B2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77EB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199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166AA" w14:textId="77777777" w:rsidR="005C6D11" w:rsidRDefault="00000000">
            <w:r>
              <w:rPr>
                <w:color w:val="222222"/>
                <w:sz w:val="18"/>
                <w:szCs w:val="18"/>
              </w:rPr>
              <w:t>Savings, Current, etc.</w:t>
            </w:r>
          </w:p>
        </w:tc>
      </w:tr>
      <w:tr w:rsidR="005C6D11" w14:paraId="08C3B9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A81F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7EFD0" w14:textId="77777777" w:rsidR="005C6D11" w:rsidRDefault="00000000">
            <w:r>
              <w:rPr>
                <w:color w:val="222222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7E2AA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F875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92BD8" w14:textId="77777777" w:rsidR="005C6D11" w:rsidRDefault="00000000">
            <w:r>
              <w:rPr>
                <w:color w:val="222222"/>
                <w:sz w:val="18"/>
                <w:szCs w:val="18"/>
              </w:rPr>
              <w:t>ISO currency code</w:t>
            </w:r>
          </w:p>
        </w:tc>
      </w:tr>
      <w:tr w:rsidR="005C6D11" w14:paraId="2A6D58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7173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30EB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open_date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986D7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843A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B7FA9" w14:textId="77777777" w:rsidR="005C6D11" w:rsidRDefault="005C6D11"/>
        </w:tc>
      </w:tr>
      <w:tr w:rsidR="005C6D11" w14:paraId="214AAE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6D20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3DC9D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last_activity_date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341DC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2720F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E7AD3" w14:textId="77777777" w:rsidR="005C6D11" w:rsidRDefault="005C6D11"/>
        </w:tc>
      </w:tr>
      <w:tr w:rsidR="005C6D11" w14:paraId="0F7974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8865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6352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interest_rate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1336A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8,4)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E501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32904" w14:textId="77777777" w:rsidR="005C6D11" w:rsidRDefault="005C6D11"/>
        </w:tc>
      </w:tr>
      <w:tr w:rsidR="005C6D11" w14:paraId="4387D1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A56C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11E1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minimum_balance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C187F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48631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CFFA3" w14:textId="77777777" w:rsidR="005C6D11" w:rsidRDefault="005C6D11"/>
        </w:tc>
      </w:tr>
      <w:tr w:rsidR="005C6D11" w14:paraId="54A110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097B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8542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overdraft_limit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1BA8F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EB79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72706" w14:textId="77777777" w:rsidR="005C6D11" w:rsidRDefault="005C6D11"/>
        </w:tc>
      </w:tr>
      <w:tr w:rsidR="005C6D11" w14:paraId="71049B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22FE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4760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device_type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C9FA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4257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EB939" w14:textId="77777777" w:rsidR="005C6D11" w:rsidRDefault="00000000">
            <w:r>
              <w:rPr>
                <w:color w:val="222222"/>
                <w:sz w:val="18"/>
                <w:szCs w:val="18"/>
              </w:rPr>
              <w:t>Device used for digital banking</w:t>
            </w:r>
          </w:p>
        </w:tc>
      </w:tr>
      <w:tr w:rsidR="005C6D11" w14:paraId="35E7E3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C7D8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84A7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E317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45)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D7C54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755EB" w14:textId="77777777" w:rsidR="005C6D11" w:rsidRDefault="00000000">
            <w:r>
              <w:rPr>
                <w:color w:val="222222"/>
                <w:sz w:val="18"/>
                <w:szCs w:val="18"/>
              </w:rPr>
              <w:t>Registered IP</w:t>
            </w:r>
          </w:p>
        </w:tc>
      </w:tr>
      <w:tr w:rsidR="005C6D11" w14:paraId="23F3F0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F2D6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E095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effective_date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DDB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AD640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A0DE5" w14:textId="77777777" w:rsidR="005C6D11" w:rsidRDefault="00000000">
            <w:r>
              <w:rPr>
                <w:color w:val="222222"/>
                <w:sz w:val="18"/>
                <w:szCs w:val="18"/>
              </w:rPr>
              <w:t>SCD2</w:t>
            </w:r>
          </w:p>
        </w:tc>
      </w:tr>
      <w:tr w:rsidR="005C6D11" w14:paraId="095DE6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7435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0553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expiry_date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25104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AA9BF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ECD12" w14:textId="77777777" w:rsidR="005C6D11" w:rsidRDefault="00000000">
            <w:r>
              <w:rPr>
                <w:color w:val="222222"/>
                <w:sz w:val="18"/>
                <w:szCs w:val="18"/>
              </w:rPr>
              <w:t>SCD2</w:t>
            </w:r>
          </w:p>
        </w:tc>
      </w:tr>
      <w:tr w:rsidR="005C6D11" w14:paraId="0982EE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B217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F244D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is_current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6AA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4EF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E626E" w14:textId="77777777" w:rsidR="005C6D11" w:rsidRDefault="00000000">
            <w:r>
              <w:rPr>
                <w:color w:val="222222"/>
                <w:sz w:val="18"/>
                <w:szCs w:val="18"/>
              </w:rPr>
              <w:t>SCD2 current flag</w:t>
            </w:r>
          </w:p>
        </w:tc>
      </w:tr>
    </w:tbl>
    <w:p w14:paraId="7F16BE90" w14:textId="77777777" w:rsidR="005C6D11" w:rsidRDefault="005C6D11">
      <w:pPr>
        <w:spacing w:before="200" w:after="100"/>
      </w:pPr>
    </w:p>
    <w:p w14:paraId="2699A109" w14:textId="77777777" w:rsidR="005C6D11" w:rsidRDefault="00000000">
      <w:r>
        <w:br w:type="page"/>
      </w:r>
    </w:p>
    <w:p w14:paraId="6EC3A085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3.4  </w:t>
      </w:r>
      <w:proofErr w:type="spellStart"/>
      <w:r>
        <w:t>dim</w:t>
      </w:r>
      <w:proofErr w:type="gramEnd"/>
      <w:r>
        <w:t>_merchant</w:t>
      </w:r>
      <w:proofErr w:type="spellEnd"/>
    </w:p>
    <w:p w14:paraId="61F20EBE" w14:textId="77777777" w:rsidR="005C6D11" w:rsidRDefault="00000000">
      <w:pPr>
        <w:spacing w:before="60" w:after="60"/>
      </w:pPr>
      <w:r>
        <w:t xml:space="preserve">Merchant reference data. MCC (Merchant Category Code) is a key feature in fraud model scoring. Type 1 (overwrite) as merchant attribute changes </w:t>
      </w:r>
      <w:proofErr w:type="gramStart"/>
      <w:r>
        <w:t>are</w:t>
      </w:r>
      <w:proofErr w:type="gramEnd"/>
      <w:r>
        <w:t xml:space="preserve"> not critical to preserve historically.</w:t>
      </w:r>
    </w:p>
    <w:p w14:paraId="1E2C75C1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72"/>
        <w:gridCol w:w="1791"/>
        <w:gridCol w:w="941"/>
        <w:gridCol w:w="3561"/>
      </w:tblGrid>
      <w:tr w:rsidR="005C6D11" w14:paraId="7C1EF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21B7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3096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D2CB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8997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4982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4807EC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92962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57495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merchant_key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66C1F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E9BA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55C6F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30BF6C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D9DF1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12DF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merchant_id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C7F7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0CC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142E1" w14:textId="77777777" w:rsidR="005C6D11" w:rsidRDefault="00000000">
            <w:r>
              <w:rPr>
                <w:color w:val="222222"/>
                <w:sz w:val="18"/>
                <w:szCs w:val="18"/>
              </w:rPr>
              <w:t>Business key</w:t>
            </w:r>
          </w:p>
        </w:tc>
      </w:tr>
      <w:tr w:rsidR="005C6D11" w14:paraId="7359E9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753D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8933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merchant_name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531C0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25B2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EECA9" w14:textId="77777777" w:rsidR="005C6D11" w:rsidRDefault="005C6D11"/>
        </w:tc>
      </w:tr>
      <w:tr w:rsidR="005C6D11" w14:paraId="53A607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F534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BB21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merchant_category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5B7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0D8E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D9BFE" w14:textId="77777777" w:rsidR="005C6D11" w:rsidRDefault="005C6D11"/>
        </w:tc>
      </w:tr>
      <w:tr w:rsidR="005C6D11" w14:paraId="4D3D3D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3947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2432A" w14:textId="77777777" w:rsidR="005C6D11" w:rsidRDefault="00000000">
            <w:r>
              <w:rPr>
                <w:color w:val="222222"/>
                <w:sz w:val="18"/>
                <w:szCs w:val="18"/>
              </w:rPr>
              <w:t>mcc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757C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E7B7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3D488" w14:textId="77777777" w:rsidR="005C6D11" w:rsidRDefault="00000000">
            <w:r>
              <w:rPr>
                <w:color w:val="222222"/>
                <w:sz w:val="18"/>
                <w:szCs w:val="18"/>
              </w:rPr>
              <w:t>Merchant Category Code (ISO 18245)</w:t>
            </w:r>
          </w:p>
        </w:tc>
      </w:tr>
      <w:tr w:rsidR="005C6D11" w14:paraId="6E74BF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6A82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D7288" w14:textId="77777777" w:rsidR="005C6D11" w:rsidRDefault="00000000">
            <w:r>
              <w:rPr>
                <w:color w:val="222222"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F6BC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676C1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69A93" w14:textId="77777777" w:rsidR="005C6D11" w:rsidRDefault="005C6D11"/>
        </w:tc>
      </w:tr>
      <w:tr w:rsidR="005C6D11" w14:paraId="1C6378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4C53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E6562" w14:textId="77777777" w:rsidR="005C6D11" w:rsidRDefault="00000000">
            <w:r>
              <w:rPr>
                <w:color w:val="222222"/>
                <w:sz w:val="18"/>
                <w:szCs w:val="18"/>
              </w:rPr>
              <w:t>state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4465A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DE2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6A136" w14:textId="77777777" w:rsidR="005C6D11" w:rsidRDefault="005C6D11"/>
        </w:tc>
      </w:tr>
      <w:tr w:rsidR="005C6D11" w14:paraId="6470F5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13FA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299BE" w14:textId="77777777" w:rsidR="005C6D11" w:rsidRDefault="00000000">
            <w:r>
              <w:rPr>
                <w:color w:val="222222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0E5D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3E73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E9759" w14:textId="77777777" w:rsidR="005C6D11" w:rsidRDefault="005C6D11"/>
        </w:tc>
      </w:tr>
      <w:tr w:rsidR="005C6D11" w14:paraId="20D806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4CE2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5DA2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postal_code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DF8A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928C3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D919D" w14:textId="77777777" w:rsidR="005C6D11" w:rsidRDefault="005C6D11"/>
        </w:tc>
      </w:tr>
      <w:tr w:rsidR="005C6D11" w14:paraId="03A3B3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F68B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1487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business_type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CD1A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A506A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BB0A1" w14:textId="77777777" w:rsidR="005C6D11" w:rsidRDefault="005C6D11"/>
        </w:tc>
      </w:tr>
      <w:tr w:rsidR="005C6D11" w14:paraId="029A70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7B3B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6127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website_url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2A0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B733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F81FB" w14:textId="77777777" w:rsidR="005C6D11" w:rsidRDefault="005C6D11"/>
        </w:tc>
      </w:tr>
      <w:tr w:rsidR="005C6D11" w14:paraId="7B468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F0B3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E7A7B" w14:textId="77777777" w:rsidR="005C6D11" w:rsidRDefault="00000000">
            <w:r>
              <w:rPr>
                <w:color w:val="222222"/>
                <w:sz w:val="18"/>
                <w:szCs w:val="18"/>
              </w:rPr>
              <w:t>latitude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D72F6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1CA3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767D0" w14:textId="77777777" w:rsidR="005C6D11" w:rsidRDefault="005C6D11"/>
        </w:tc>
      </w:tr>
      <w:tr w:rsidR="005C6D11" w14:paraId="1E9F74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F2D44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86C88" w14:textId="77777777" w:rsidR="005C6D11" w:rsidRDefault="00000000">
            <w:r>
              <w:rPr>
                <w:color w:val="222222"/>
                <w:sz w:val="18"/>
                <w:szCs w:val="18"/>
              </w:rPr>
              <w:t>longitude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88DA6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EF6E4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25DA6" w14:textId="77777777" w:rsidR="005C6D11" w:rsidRDefault="005C6D11"/>
        </w:tc>
      </w:tr>
      <w:tr w:rsidR="005C6D11" w14:paraId="264AC8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38D7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6C35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manager_id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14B9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D5E9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25098" w14:textId="77777777" w:rsidR="005C6D11" w:rsidRDefault="005C6D11"/>
        </w:tc>
      </w:tr>
    </w:tbl>
    <w:p w14:paraId="1DFDF597" w14:textId="77777777" w:rsidR="005C6D11" w:rsidRDefault="005C6D11">
      <w:pPr>
        <w:spacing w:before="200" w:after="100"/>
      </w:pPr>
    </w:p>
    <w:p w14:paraId="32C36631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3.5  </w:t>
      </w:r>
      <w:proofErr w:type="spellStart"/>
      <w:r>
        <w:t>dim</w:t>
      </w:r>
      <w:proofErr w:type="gramEnd"/>
      <w:r>
        <w:t>_card</w:t>
      </w:r>
      <w:proofErr w:type="spellEnd"/>
    </w:p>
    <w:p w14:paraId="0D343275" w14:textId="77777777" w:rsidR="005C6D11" w:rsidRDefault="00000000">
      <w:pPr>
        <w:spacing w:before="60" w:after="60"/>
      </w:pPr>
      <w:r>
        <w:t xml:space="preserve">Card attributes. CRITICAL: The raw card number is NEVER stored in the DWH. Only </w:t>
      </w:r>
      <w:proofErr w:type="gramStart"/>
      <w:r>
        <w:t>a SHA</w:t>
      </w:r>
      <w:proofErr w:type="gramEnd"/>
      <w:r>
        <w:t>-256 hash is retained to satisfy PCI DSS requirements while still enabling card-level analytics and linkage to source system records.</w:t>
      </w:r>
    </w:p>
    <w:p w14:paraId="26805F03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380"/>
        <w:gridCol w:w="1790"/>
        <w:gridCol w:w="941"/>
        <w:gridCol w:w="3555"/>
      </w:tblGrid>
      <w:tr w:rsidR="005C6D11" w14:paraId="0A161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CBE2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761E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2EA6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504D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6415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121E4D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F2E27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A3414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card_key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CE00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0A4A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69711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510E7B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B52CA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3CCF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card_number_hashed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B5223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128)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ACED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E3545" w14:textId="77777777" w:rsidR="005C6D11" w:rsidRDefault="00000000">
            <w:r>
              <w:rPr>
                <w:color w:val="222222"/>
                <w:sz w:val="18"/>
                <w:szCs w:val="18"/>
              </w:rPr>
              <w:t>SHA-256 of card number (PCI DSS)</w:t>
            </w:r>
          </w:p>
        </w:tc>
      </w:tr>
      <w:tr w:rsidR="005C6D11" w14:paraId="0348FA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6330C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1249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53E1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1F7E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3EE48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dim_account</w:t>
            </w:r>
            <w:proofErr w:type="spellEnd"/>
          </w:p>
        </w:tc>
      </w:tr>
      <w:tr w:rsidR="005C6D11" w14:paraId="067170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E32F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6907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card_type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10870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D770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CD056" w14:textId="77777777" w:rsidR="005C6D11" w:rsidRDefault="00000000">
            <w:r>
              <w:rPr>
                <w:color w:val="222222"/>
                <w:sz w:val="18"/>
                <w:szCs w:val="18"/>
              </w:rPr>
              <w:t>Debit / Credit / Prepaid</w:t>
            </w:r>
          </w:p>
        </w:tc>
      </w:tr>
      <w:tr w:rsidR="005C6D11" w14:paraId="78133B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DF384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3FBF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card_network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6450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3176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65337" w14:textId="77777777" w:rsidR="005C6D11" w:rsidRDefault="00000000">
            <w:r>
              <w:rPr>
                <w:color w:val="222222"/>
                <w:sz w:val="18"/>
                <w:szCs w:val="18"/>
              </w:rPr>
              <w:t>Visa, Mastercard, Amex</w:t>
            </w:r>
          </w:p>
        </w:tc>
      </w:tr>
      <w:tr w:rsidR="005C6D11" w14:paraId="52714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5156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28A5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issue_date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25D2F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C0A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45B59" w14:textId="77777777" w:rsidR="005C6D11" w:rsidRDefault="005C6D11"/>
        </w:tc>
      </w:tr>
      <w:tr w:rsidR="005C6D11" w14:paraId="4F97DD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4C3DC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AC2F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expiry_date_card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7253F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CCAB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98674" w14:textId="77777777" w:rsidR="005C6D11" w:rsidRDefault="00000000">
            <w:r>
              <w:rPr>
                <w:color w:val="222222"/>
                <w:sz w:val="18"/>
                <w:szCs w:val="18"/>
              </w:rPr>
              <w:t>Card expiry (not SCD field)</w:t>
            </w:r>
          </w:p>
        </w:tc>
      </w:tr>
      <w:tr w:rsidR="005C6D11" w14:paraId="0B1EF8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948A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5F98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card_holder_name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374DC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DF3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DD270" w14:textId="77777777" w:rsidR="005C6D11" w:rsidRDefault="005C6D11"/>
        </w:tc>
      </w:tr>
      <w:tr w:rsidR="005C6D11" w14:paraId="2C88AA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F136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72DD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daily_withdrawal_limit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603B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89C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B318D" w14:textId="77777777" w:rsidR="005C6D11" w:rsidRDefault="005C6D11"/>
        </w:tc>
      </w:tr>
      <w:tr w:rsidR="005C6D11" w14:paraId="518395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1B1CC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E89F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daily_purchase_limit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FC50A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6D138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54137" w14:textId="77777777" w:rsidR="005C6D11" w:rsidRDefault="005C6D11"/>
        </w:tc>
      </w:tr>
      <w:tr w:rsidR="005C6D11" w14:paraId="622590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6A38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B510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card_status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01FC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F216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06027" w14:textId="77777777" w:rsidR="005C6D11" w:rsidRDefault="00000000">
            <w:r>
              <w:rPr>
                <w:color w:val="222222"/>
                <w:sz w:val="18"/>
                <w:szCs w:val="18"/>
              </w:rPr>
              <w:t>Active, Blocked, Expired</w:t>
            </w:r>
          </w:p>
        </w:tc>
      </w:tr>
    </w:tbl>
    <w:p w14:paraId="56312A77" w14:textId="77777777" w:rsidR="005C6D11" w:rsidRDefault="005C6D11">
      <w:pPr>
        <w:spacing w:before="200" w:after="100"/>
      </w:pPr>
    </w:p>
    <w:p w14:paraId="37370C32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3.6  </w:t>
      </w:r>
      <w:proofErr w:type="spellStart"/>
      <w:r>
        <w:t>dim</w:t>
      </w:r>
      <w:proofErr w:type="gramEnd"/>
      <w:r>
        <w:t>_branch</w:t>
      </w:r>
      <w:proofErr w:type="spellEnd"/>
    </w:p>
    <w:p w14:paraId="55DBA265" w14:textId="77777777" w:rsidR="005C6D11" w:rsidRDefault="00000000">
      <w:pPr>
        <w:spacing w:before="60" w:after="60"/>
      </w:pPr>
      <w:r>
        <w:t xml:space="preserve">Branch location reference. Used by </w:t>
      </w:r>
      <w:proofErr w:type="spellStart"/>
      <w:r>
        <w:t>fact_transaction</w:t>
      </w:r>
      <w:proofErr w:type="spellEnd"/>
      <w:r>
        <w:t xml:space="preserve">, </w:t>
      </w:r>
      <w:proofErr w:type="spellStart"/>
      <w:r>
        <w:t>fact_loan_snapshot</w:t>
      </w:r>
      <w:proofErr w:type="spellEnd"/>
      <w:r>
        <w:t xml:space="preserve">, and </w:t>
      </w:r>
      <w:proofErr w:type="spellStart"/>
      <w:r>
        <w:t>dim_employee</w:t>
      </w:r>
      <w:proofErr w:type="spellEnd"/>
      <w:r>
        <w:t>/</w:t>
      </w:r>
      <w:proofErr w:type="spellStart"/>
      <w:r>
        <w:t>dim_account</w:t>
      </w:r>
      <w:proofErr w:type="spellEnd"/>
      <w:r>
        <w:t xml:space="preserve"> for geographic hierarchies in reporting.</w:t>
      </w:r>
    </w:p>
    <w:p w14:paraId="65F1DA6D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66"/>
        <w:gridCol w:w="1788"/>
        <w:gridCol w:w="941"/>
        <w:gridCol w:w="3570"/>
      </w:tblGrid>
      <w:tr w:rsidR="005C6D11" w14:paraId="739E8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6A5B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E7F9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F6CD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EAEA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080B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08D4C5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9DE91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C1D72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branch_key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5DC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574F0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3F181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5FFFBC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1A982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0C33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A013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2A7E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F5EAC" w14:textId="77777777" w:rsidR="005C6D11" w:rsidRDefault="00000000">
            <w:r>
              <w:rPr>
                <w:color w:val="222222"/>
                <w:sz w:val="18"/>
                <w:szCs w:val="18"/>
              </w:rPr>
              <w:t>Business key</w:t>
            </w:r>
          </w:p>
        </w:tc>
      </w:tr>
      <w:tr w:rsidR="005C6D11" w14:paraId="2A5611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1416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749E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57B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11326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86275" w14:textId="77777777" w:rsidR="005C6D11" w:rsidRDefault="005C6D11"/>
        </w:tc>
      </w:tr>
      <w:tr w:rsidR="005C6D11" w14:paraId="632F02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C090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3B50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branch_location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492B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D00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608DF" w14:textId="77777777" w:rsidR="005C6D11" w:rsidRDefault="005C6D11"/>
        </w:tc>
      </w:tr>
      <w:tr w:rsidR="005C6D11" w14:paraId="71CD85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D821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397EB" w14:textId="77777777" w:rsidR="005C6D11" w:rsidRDefault="00000000">
            <w:r>
              <w:rPr>
                <w:color w:val="222222"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8191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777F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26586" w14:textId="77777777" w:rsidR="005C6D11" w:rsidRDefault="005C6D11"/>
        </w:tc>
      </w:tr>
      <w:tr w:rsidR="005C6D11" w14:paraId="4C305E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66F3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586B1" w14:textId="77777777" w:rsidR="005C6D11" w:rsidRDefault="00000000">
            <w:r>
              <w:rPr>
                <w:color w:val="222222"/>
                <w:sz w:val="18"/>
                <w:szCs w:val="18"/>
              </w:rPr>
              <w:t>state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D1BE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34F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D5707" w14:textId="77777777" w:rsidR="005C6D11" w:rsidRDefault="005C6D11"/>
        </w:tc>
      </w:tr>
      <w:tr w:rsidR="005C6D11" w14:paraId="434953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A9A4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D8F8E" w14:textId="77777777" w:rsidR="005C6D11" w:rsidRDefault="00000000">
            <w:r>
              <w:rPr>
                <w:color w:val="222222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F48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8E25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0DA09" w14:textId="77777777" w:rsidR="005C6D11" w:rsidRDefault="005C6D11"/>
        </w:tc>
      </w:tr>
      <w:tr w:rsidR="005C6D11" w14:paraId="457AC3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F737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E93C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open_date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D518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6BC1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B2F19" w14:textId="77777777" w:rsidR="005C6D11" w:rsidRDefault="005C6D11"/>
        </w:tc>
      </w:tr>
      <w:tr w:rsidR="005C6D11" w14:paraId="7E7882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605E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E3CF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506AD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DF0DD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E3C35" w14:textId="77777777" w:rsidR="005C6D11" w:rsidRDefault="005C6D11"/>
        </w:tc>
      </w:tr>
    </w:tbl>
    <w:p w14:paraId="703888B2" w14:textId="77777777" w:rsidR="005C6D11" w:rsidRDefault="005C6D11">
      <w:pPr>
        <w:spacing w:before="200" w:after="100"/>
      </w:pPr>
    </w:p>
    <w:p w14:paraId="43E0FAA4" w14:textId="77777777" w:rsidR="005C6D11" w:rsidRDefault="00000000">
      <w:r>
        <w:br w:type="page"/>
      </w:r>
    </w:p>
    <w:p w14:paraId="28FC47A9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3.7  </w:t>
      </w:r>
      <w:proofErr w:type="spellStart"/>
      <w:r>
        <w:t>dim</w:t>
      </w:r>
      <w:proofErr w:type="gramEnd"/>
      <w:r>
        <w:t>_</w:t>
      </w:r>
      <w:proofErr w:type="gramStart"/>
      <w:r>
        <w:t>employee</w:t>
      </w:r>
      <w:proofErr w:type="spellEnd"/>
      <w:r>
        <w:t xml:space="preserve">  (</w:t>
      </w:r>
      <w:proofErr w:type="gramEnd"/>
      <w:r>
        <w:t>SCD Type 2)</w:t>
      </w:r>
    </w:p>
    <w:p w14:paraId="7155EF50" w14:textId="77777777" w:rsidR="005C6D11" w:rsidRDefault="00000000">
      <w:pPr>
        <w:spacing w:before="60" w:after="60"/>
      </w:pPr>
      <w:r>
        <w:t>Tracks analyst and reviewer assignment history. SCD2 is important here because fraud alert review assignments and salary/position changes must be captured for audit and compliance reporting.</w:t>
      </w:r>
    </w:p>
    <w:p w14:paraId="08CAD6DD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62"/>
        <w:gridCol w:w="1791"/>
        <w:gridCol w:w="941"/>
        <w:gridCol w:w="3571"/>
      </w:tblGrid>
      <w:tr w:rsidR="005C6D11" w14:paraId="4BB4E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8711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8C84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68A9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0AE3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8B18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16B40A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0705E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3CA52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employee_key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59584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A7BE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1061B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79F881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C885F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84F3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405B6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064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AF3D1" w14:textId="77777777" w:rsidR="005C6D11" w:rsidRDefault="00000000">
            <w:r>
              <w:rPr>
                <w:color w:val="222222"/>
                <w:sz w:val="18"/>
                <w:szCs w:val="18"/>
              </w:rPr>
              <w:t>Business key</w:t>
            </w:r>
          </w:p>
        </w:tc>
      </w:tr>
      <w:tr w:rsidR="005C6D11" w14:paraId="2E1517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CA25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C1DB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C23C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6967D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80E9B" w14:textId="77777777" w:rsidR="005C6D11" w:rsidRDefault="005C6D11"/>
        </w:tc>
      </w:tr>
      <w:tr w:rsidR="005C6D11" w14:paraId="3DC740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444E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42F4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69D3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A52C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733B4" w14:textId="77777777" w:rsidR="005C6D11" w:rsidRDefault="005C6D11"/>
        </w:tc>
      </w:tr>
      <w:tr w:rsidR="005C6D11" w14:paraId="6874DE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EE6F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EC6B9" w14:textId="77777777" w:rsidR="005C6D11" w:rsidRDefault="00000000">
            <w:r>
              <w:rPr>
                <w:color w:val="222222"/>
                <w:sz w:val="18"/>
                <w:szCs w:val="18"/>
              </w:rPr>
              <w:t>position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AAE3B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ACD3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EE71B" w14:textId="77777777" w:rsidR="005C6D11" w:rsidRDefault="005C6D11"/>
        </w:tc>
      </w:tr>
      <w:tr w:rsidR="005C6D11" w14:paraId="5066E5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76967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3846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department_key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C855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5485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4AEE9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dim_department</w:t>
            </w:r>
            <w:proofErr w:type="spellEnd"/>
          </w:p>
        </w:tc>
      </w:tr>
      <w:tr w:rsidR="005C6D11" w14:paraId="717313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ADC6A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69A6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881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68017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CC7A0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dim_branch</w:t>
            </w:r>
            <w:proofErr w:type="spellEnd"/>
          </w:p>
        </w:tc>
      </w:tr>
      <w:tr w:rsidR="005C6D11" w14:paraId="156427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88EC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B2C3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hire_date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BD00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7C601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3CFB5" w14:textId="77777777" w:rsidR="005C6D11" w:rsidRDefault="005C6D11"/>
        </w:tc>
      </w:tr>
      <w:tr w:rsidR="005C6D11" w14:paraId="53FBB7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09E34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20017" w14:textId="77777777" w:rsidR="005C6D11" w:rsidRDefault="00000000">
            <w:r>
              <w:rPr>
                <w:color w:val="222222"/>
                <w:sz w:val="18"/>
                <w:szCs w:val="18"/>
              </w:rPr>
              <w:t>salary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A4BF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4C3A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60C89" w14:textId="77777777" w:rsidR="005C6D11" w:rsidRDefault="005C6D11"/>
        </w:tc>
      </w:tr>
      <w:tr w:rsidR="005C6D11" w14:paraId="248BEA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8854C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EBEC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effective_date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B009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17B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1CE81" w14:textId="77777777" w:rsidR="005C6D11" w:rsidRDefault="00000000">
            <w:r>
              <w:rPr>
                <w:color w:val="222222"/>
                <w:sz w:val="18"/>
                <w:szCs w:val="18"/>
              </w:rPr>
              <w:t>SCD2</w:t>
            </w:r>
          </w:p>
        </w:tc>
      </w:tr>
      <w:tr w:rsidR="005C6D11" w14:paraId="1C7707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F2C54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45C7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expiry_date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4C26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21E8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90663" w14:textId="77777777" w:rsidR="005C6D11" w:rsidRDefault="00000000">
            <w:r>
              <w:rPr>
                <w:color w:val="222222"/>
                <w:sz w:val="18"/>
                <w:szCs w:val="18"/>
              </w:rPr>
              <w:t>SCD2</w:t>
            </w:r>
          </w:p>
        </w:tc>
      </w:tr>
      <w:tr w:rsidR="005C6D11" w14:paraId="7176AA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1B12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64C42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is_current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85C1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0B4B8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1C7B0" w14:textId="77777777" w:rsidR="005C6D11" w:rsidRDefault="00000000">
            <w:r>
              <w:rPr>
                <w:color w:val="222222"/>
                <w:sz w:val="18"/>
                <w:szCs w:val="18"/>
              </w:rPr>
              <w:t>SCD2 current flag</w:t>
            </w:r>
          </w:p>
        </w:tc>
      </w:tr>
    </w:tbl>
    <w:p w14:paraId="7081F68B" w14:textId="77777777" w:rsidR="005C6D11" w:rsidRDefault="005C6D11">
      <w:pPr>
        <w:spacing w:before="200" w:after="100"/>
      </w:pPr>
    </w:p>
    <w:p w14:paraId="44DC2E81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3.8  </w:t>
      </w:r>
      <w:proofErr w:type="spellStart"/>
      <w:r>
        <w:t>dim</w:t>
      </w:r>
      <w:proofErr w:type="gramEnd"/>
      <w:r>
        <w:t>_department</w:t>
      </w:r>
      <w:proofErr w:type="spellEnd"/>
    </w:p>
    <w:p w14:paraId="4DF0D604" w14:textId="77777777" w:rsidR="005C6D11" w:rsidRDefault="00000000">
      <w:pPr>
        <w:spacing w:before="60" w:after="60"/>
      </w:pPr>
      <w:r>
        <w:t>Organizational hierarchy for branch and employee reporting. Type 1.</w:t>
      </w:r>
    </w:p>
    <w:p w14:paraId="2B4F3869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69"/>
        <w:gridCol w:w="1787"/>
        <w:gridCol w:w="941"/>
        <w:gridCol w:w="3568"/>
      </w:tblGrid>
      <w:tr w:rsidR="005C6D11" w14:paraId="398F6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EFA2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CEB5F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8D53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A60F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5F80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7F753C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94359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97AF5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department_key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EE9BD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BE3D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42E69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2B3D94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0AEDC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10C4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department_id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00DC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6D6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E8693" w14:textId="77777777" w:rsidR="005C6D11" w:rsidRDefault="00000000">
            <w:r>
              <w:rPr>
                <w:color w:val="222222"/>
                <w:sz w:val="18"/>
                <w:szCs w:val="18"/>
              </w:rPr>
              <w:t>Business key</w:t>
            </w:r>
          </w:p>
        </w:tc>
      </w:tr>
      <w:tr w:rsidR="005C6D11" w14:paraId="04EABF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506E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7438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department_name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784D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0E9CD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63D4E" w14:textId="77777777" w:rsidR="005C6D11" w:rsidRDefault="005C6D11"/>
        </w:tc>
      </w:tr>
      <w:tr w:rsidR="005C6D11" w14:paraId="28EA70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D21F1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BE062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manager_key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BF488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0D294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B7B6B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dim_employee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(manager)</w:t>
            </w:r>
          </w:p>
        </w:tc>
      </w:tr>
      <w:tr w:rsidR="005C6D11" w14:paraId="672C5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9BD6F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526A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90B57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502AA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40979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dim_branch</w:t>
            </w:r>
            <w:proofErr w:type="spellEnd"/>
          </w:p>
        </w:tc>
      </w:tr>
      <w:tr w:rsidR="005C6D11" w14:paraId="16D95B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36F0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6CC7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DB251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E87C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C63B2" w14:textId="77777777" w:rsidR="005C6D11" w:rsidRDefault="005C6D11"/>
        </w:tc>
      </w:tr>
    </w:tbl>
    <w:p w14:paraId="2B8C0AC5" w14:textId="77777777" w:rsidR="005C6D11" w:rsidRDefault="005C6D11">
      <w:pPr>
        <w:spacing w:before="200" w:after="100"/>
      </w:pPr>
    </w:p>
    <w:p w14:paraId="3685E23C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3.9  </w:t>
      </w:r>
      <w:proofErr w:type="spellStart"/>
      <w:r>
        <w:t>dim</w:t>
      </w:r>
      <w:proofErr w:type="gramEnd"/>
      <w:r>
        <w:t>_atm</w:t>
      </w:r>
      <w:proofErr w:type="spellEnd"/>
    </w:p>
    <w:p w14:paraId="4944FA41" w14:textId="77777777" w:rsidR="005C6D11" w:rsidRDefault="00000000">
      <w:pPr>
        <w:spacing w:before="60" w:after="60"/>
      </w:pPr>
      <w:r>
        <w:t>ATM location and hardware reference for ATM-channel transaction analytics and geographic fraud pattern detection.</w:t>
      </w:r>
    </w:p>
    <w:p w14:paraId="76415D03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2362"/>
        <w:gridCol w:w="1791"/>
        <w:gridCol w:w="941"/>
        <w:gridCol w:w="3570"/>
      </w:tblGrid>
      <w:tr w:rsidR="005C6D11" w14:paraId="47B6D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E48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531A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6E934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6B25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6301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76EE91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7C872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1AE08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atm_key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42F7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C0AA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23595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616F3D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C95A1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51CD4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atm_id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FB49B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04BA4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2A84B" w14:textId="77777777" w:rsidR="005C6D11" w:rsidRDefault="00000000">
            <w:r>
              <w:rPr>
                <w:color w:val="222222"/>
                <w:sz w:val="18"/>
                <w:szCs w:val="18"/>
              </w:rPr>
              <w:t>Business key</w:t>
            </w:r>
          </w:p>
        </w:tc>
      </w:tr>
      <w:tr w:rsidR="005C6D11" w14:paraId="18D573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D2BF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CD66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location_name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A43A6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2186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F5D91" w14:textId="77777777" w:rsidR="005C6D11" w:rsidRDefault="005C6D11"/>
        </w:tc>
      </w:tr>
      <w:tr w:rsidR="005C6D11" w14:paraId="1DE397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8BCDC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23596" w14:textId="77777777" w:rsidR="005C6D11" w:rsidRDefault="00000000">
            <w:r>
              <w:rPr>
                <w:color w:val="222222"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EAA6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B6B3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CC8E4" w14:textId="77777777" w:rsidR="005C6D11" w:rsidRDefault="005C6D11"/>
        </w:tc>
      </w:tr>
      <w:tr w:rsidR="005C6D11" w14:paraId="0B0508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DD2C8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C1168" w14:textId="77777777" w:rsidR="005C6D11" w:rsidRDefault="00000000">
            <w:r>
              <w:rPr>
                <w:color w:val="222222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498F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77C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BA426" w14:textId="77777777" w:rsidR="005C6D11" w:rsidRDefault="005C6D11"/>
        </w:tc>
      </w:tr>
      <w:tr w:rsidR="005C6D11" w14:paraId="3BDFC0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9565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139FD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atm_type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939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C411F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B307B" w14:textId="77777777" w:rsidR="005C6D11" w:rsidRDefault="005C6D11"/>
        </w:tc>
      </w:tr>
      <w:tr w:rsidR="005C6D11" w14:paraId="0454DC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6316C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2B926" w14:textId="77777777" w:rsidR="005C6D11" w:rsidRDefault="00000000">
            <w:r>
              <w:rPr>
                <w:color w:val="222222"/>
                <w:sz w:val="18"/>
                <w:szCs w:val="18"/>
              </w:rPr>
              <w:t>manufacturer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5DA7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BFEF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253C7" w14:textId="77777777" w:rsidR="005C6D11" w:rsidRDefault="005C6D11"/>
        </w:tc>
      </w:tr>
      <w:tr w:rsidR="005C6D11" w14:paraId="56B43A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48078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15E93" w14:textId="77777777" w:rsidR="005C6D11" w:rsidRDefault="00000000">
            <w:r>
              <w:rPr>
                <w:color w:val="222222"/>
                <w:sz w:val="18"/>
                <w:szCs w:val="18"/>
              </w:rPr>
              <w:t>model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053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30AB0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DD796" w14:textId="77777777" w:rsidR="005C6D11" w:rsidRDefault="005C6D11"/>
        </w:tc>
      </w:tr>
      <w:tr w:rsidR="005C6D11" w14:paraId="66B881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9DD3E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97E9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A7CB7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F36C0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4150D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dim_branch</w:t>
            </w:r>
            <w:proofErr w:type="spellEnd"/>
          </w:p>
        </w:tc>
      </w:tr>
      <w:tr w:rsidR="005C6D11" w14:paraId="1C3A64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C9C9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FE9DA" w14:textId="77777777" w:rsidR="005C6D11" w:rsidRDefault="00000000">
            <w:r>
              <w:rPr>
                <w:color w:val="222222"/>
                <w:sz w:val="18"/>
                <w:szCs w:val="18"/>
              </w:rPr>
              <w:t>latitude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B355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A796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0A86F" w14:textId="77777777" w:rsidR="005C6D11" w:rsidRDefault="005C6D11"/>
        </w:tc>
      </w:tr>
      <w:tr w:rsidR="005C6D11" w14:paraId="405FCE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A47C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FF235" w14:textId="77777777" w:rsidR="005C6D11" w:rsidRDefault="00000000">
            <w:r>
              <w:rPr>
                <w:color w:val="222222"/>
                <w:sz w:val="18"/>
                <w:szCs w:val="18"/>
              </w:rPr>
              <w:t>longitude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CA73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26688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4578F" w14:textId="77777777" w:rsidR="005C6D11" w:rsidRDefault="005C6D11"/>
        </w:tc>
      </w:tr>
      <w:tr w:rsidR="005C6D11" w14:paraId="44D984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F937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8B88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atm_status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239B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BF37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7BCFA" w14:textId="77777777" w:rsidR="005C6D11" w:rsidRDefault="00000000">
            <w:r>
              <w:rPr>
                <w:color w:val="222222"/>
                <w:sz w:val="18"/>
                <w:szCs w:val="18"/>
              </w:rPr>
              <w:t>Active, Offline, Maintenance</w:t>
            </w:r>
          </w:p>
        </w:tc>
      </w:tr>
    </w:tbl>
    <w:p w14:paraId="67C6DA52" w14:textId="77777777" w:rsidR="005C6D11" w:rsidRDefault="005C6D11">
      <w:pPr>
        <w:spacing w:before="200" w:after="100"/>
      </w:pPr>
    </w:p>
    <w:p w14:paraId="52B25F71" w14:textId="77777777" w:rsidR="005C6D11" w:rsidRDefault="00000000">
      <w:r>
        <w:br w:type="page"/>
      </w:r>
    </w:p>
    <w:p w14:paraId="20046239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3.10  </w:t>
      </w:r>
      <w:proofErr w:type="spellStart"/>
      <w:r>
        <w:t>dim</w:t>
      </w:r>
      <w:proofErr w:type="gramEnd"/>
      <w:r>
        <w:t>_transaction_type</w:t>
      </w:r>
      <w:proofErr w:type="spellEnd"/>
    </w:p>
    <w:p w14:paraId="6338D4F6" w14:textId="77777777" w:rsidR="005C6D11" w:rsidRDefault="00000000">
      <w:pPr>
        <w:spacing w:before="60" w:after="60"/>
      </w:pPr>
      <w:r>
        <w:t>Lookup table for transaction type classification. Denormalized category and description fields avoid repeated lookups in queries.</w:t>
      </w:r>
    </w:p>
    <w:p w14:paraId="164EBA4F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86"/>
        <w:gridCol w:w="1785"/>
        <w:gridCol w:w="941"/>
        <w:gridCol w:w="3553"/>
      </w:tblGrid>
      <w:tr w:rsidR="005C6D11" w14:paraId="0B2E5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337A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B3CE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8933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5F8A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0E32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648EF6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EC8AE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5732F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transaction_type_key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09FD9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13680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4B135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01879D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45C54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6E0B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transaction_type_id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7193B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FBCF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1CD23" w14:textId="77777777" w:rsidR="005C6D11" w:rsidRDefault="00000000">
            <w:r>
              <w:rPr>
                <w:color w:val="222222"/>
                <w:sz w:val="18"/>
                <w:szCs w:val="18"/>
              </w:rPr>
              <w:t>Business key</w:t>
            </w:r>
          </w:p>
        </w:tc>
      </w:tr>
      <w:tr w:rsidR="005C6D11" w14:paraId="73A223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DFD4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AD24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transaction_type_name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2D825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AED2A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94969" w14:textId="77777777" w:rsidR="005C6D11" w:rsidRDefault="005C6D11"/>
        </w:tc>
      </w:tr>
      <w:tr w:rsidR="005C6D11" w14:paraId="646AFB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E38F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D48B5" w14:textId="77777777" w:rsidR="005C6D11" w:rsidRDefault="00000000">
            <w:r>
              <w:rPr>
                <w:color w:val="222222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18D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4450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8C002" w14:textId="77777777" w:rsidR="005C6D11" w:rsidRDefault="00000000">
            <w:r>
              <w:rPr>
                <w:color w:val="222222"/>
                <w:sz w:val="18"/>
                <w:szCs w:val="18"/>
              </w:rPr>
              <w:t>e.g. Payment, Transfer, Withdrawal</w:t>
            </w:r>
          </w:p>
        </w:tc>
      </w:tr>
      <w:tr w:rsidR="005C6D11" w14:paraId="393FD8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C759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91AAB" w14:textId="77777777" w:rsidR="005C6D11" w:rsidRDefault="00000000">
            <w:r>
              <w:rPr>
                <w:color w:val="222222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0FE18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0AEB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C8891" w14:textId="77777777" w:rsidR="005C6D11" w:rsidRDefault="005C6D11"/>
        </w:tc>
      </w:tr>
    </w:tbl>
    <w:p w14:paraId="616083D4" w14:textId="77777777" w:rsidR="005C6D11" w:rsidRDefault="005C6D11">
      <w:pPr>
        <w:spacing w:before="200" w:after="100"/>
      </w:pPr>
    </w:p>
    <w:p w14:paraId="4EAE4F1B" w14:textId="145E7F4B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3.11  </w:t>
      </w:r>
      <w:proofErr w:type="spellStart"/>
      <w:r>
        <w:t>dim</w:t>
      </w:r>
      <w:proofErr w:type="gramEnd"/>
      <w:r>
        <w:t>_fraud_model</w:t>
      </w:r>
      <w:proofErr w:type="spellEnd"/>
      <w:r>
        <w:t xml:space="preserve">  </w:t>
      </w:r>
    </w:p>
    <w:p w14:paraId="101D98A7" w14:textId="77777777" w:rsidR="005C6D11" w:rsidRDefault="00000000">
      <w:pPr>
        <w:spacing w:before="60" w:after="60"/>
      </w:pPr>
      <w:r>
        <w:t xml:space="preserve">This dimension is introduced by the DWH — it does not exist in the source OLTP. It tracks every version of the ML fraud detection model deployed to production. By linking </w:t>
      </w:r>
      <w:proofErr w:type="spellStart"/>
      <w:r>
        <w:t>fact_fraud_detection</w:t>
      </w:r>
      <w:proofErr w:type="spellEnd"/>
      <w:r>
        <w:t xml:space="preserve"> to this dimension, analysts can compare performance across model versions, audit threshold changes, and measure the impact of retraining cycles.</w:t>
      </w:r>
    </w:p>
    <w:p w14:paraId="5A75E9FA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66"/>
        <w:gridCol w:w="1788"/>
        <w:gridCol w:w="941"/>
        <w:gridCol w:w="3570"/>
      </w:tblGrid>
      <w:tr w:rsidR="005C6D11" w14:paraId="3778ED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F535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E6D7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B839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2EAF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D074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3B95A8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CB4B2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CD7A0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model_key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8C92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8ACB5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6A506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62709F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BEE0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697E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model_name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F007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0C25E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D8FC1" w14:textId="77777777" w:rsidR="005C6D11" w:rsidRDefault="00000000">
            <w:r>
              <w:rPr>
                <w:color w:val="222222"/>
                <w:sz w:val="18"/>
                <w:szCs w:val="18"/>
              </w:rPr>
              <w:t>ML model name</w:t>
            </w:r>
          </w:p>
        </w:tc>
      </w:tr>
      <w:tr w:rsidR="005C6D11" w14:paraId="6E5023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2E64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945A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model_version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0F36D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77072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182B5" w14:textId="77777777" w:rsidR="005C6D11" w:rsidRDefault="00000000">
            <w:r>
              <w:rPr>
                <w:color w:val="222222"/>
                <w:sz w:val="18"/>
                <w:szCs w:val="18"/>
              </w:rPr>
              <w:t>Semantic version e.g. v2.3.1</w:t>
            </w:r>
          </w:p>
        </w:tc>
      </w:tr>
      <w:tr w:rsidR="005C6D11" w14:paraId="02BFC4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0FB9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FC29D" w14:textId="77777777" w:rsidR="005C6D11" w:rsidRDefault="00000000">
            <w:r>
              <w:rPr>
                <w:color w:val="222222"/>
                <w:sz w:val="18"/>
                <w:szCs w:val="18"/>
              </w:rPr>
              <w:t>algorithm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9F22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C8CF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92A7D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XGBoost</w:t>
            </w:r>
            <w:proofErr w:type="spellEnd"/>
            <w:r>
              <w:rPr>
                <w:color w:val="222222"/>
                <w:sz w:val="18"/>
                <w:szCs w:val="18"/>
              </w:rPr>
              <w:t>, LGBM, Neural Net, etc.</w:t>
            </w:r>
          </w:p>
        </w:tc>
      </w:tr>
      <w:tr w:rsidR="005C6D11" w14:paraId="53FFBA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E63B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50D0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training_date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74FA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14D7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5F835" w14:textId="77777777" w:rsidR="005C6D11" w:rsidRDefault="00000000">
            <w:r>
              <w:rPr>
                <w:color w:val="222222"/>
                <w:sz w:val="18"/>
                <w:szCs w:val="18"/>
              </w:rPr>
              <w:t>Date model was trained</w:t>
            </w:r>
          </w:p>
        </w:tc>
      </w:tr>
      <w:tr w:rsidR="005C6D11" w14:paraId="305962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326B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0DD5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deploy_date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77E6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86F8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ABC5E" w14:textId="77777777" w:rsidR="005C6D11" w:rsidRDefault="00000000">
            <w:r>
              <w:rPr>
                <w:color w:val="222222"/>
                <w:sz w:val="18"/>
                <w:szCs w:val="18"/>
              </w:rPr>
              <w:t>Date model went to production</w:t>
            </w:r>
          </w:p>
        </w:tc>
      </w:tr>
      <w:tr w:rsidR="005C6D11" w14:paraId="312B14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5E754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886A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retire_date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F90D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96B00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A9B78" w14:textId="77777777" w:rsidR="005C6D11" w:rsidRDefault="00000000">
            <w:r>
              <w:rPr>
                <w:color w:val="222222"/>
                <w:sz w:val="18"/>
                <w:szCs w:val="18"/>
              </w:rPr>
              <w:t>NULL if still active</w:t>
            </w:r>
          </w:p>
        </w:tc>
      </w:tr>
      <w:tr w:rsidR="005C6D11" w14:paraId="0010A5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D438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5005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threshold_score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9EE93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6,4)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84B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A88D8" w14:textId="77777777" w:rsidR="005C6D11" w:rsidRDefault="00000000">
            <w:r>
              <w:rPr>
                <w:color w:val="222222"/>
                <w:sz w:val="18"/>
                <w:szCs w:val="18"/>
              </w:rPr>
              <w:t>Decision boundary used at deploy time</w:t>
            </w:r>
          </w:p>
        </w:tc>
      </w:tr>
      <w:tr w:rsidR="005C6D11" w14:paraId="5954AA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A5EA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EC3B4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6A202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1F14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226BB" w14:textId="77777777" w:rsidR="005C6D11" w:rsidRDefault="00000000">
            <w:r>
              <w:rPr>
                <w:color w:val="222222"/>
                <w:sz w:val="18"/>
                <w:szCs w:val="18"/>
              </w:rPr>
              <w:t>Current production model flag</w:t>
            </w:r>
          </w:p>
        </w:tc>
      </w:tr>
      <w:tr w:rsidR="005C6D11" w14:paraId="2E42D9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15CD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25095" w14:textId="77777777" w:rsidR="005C6D11" w:rsidRDefault="00000000">
            <w:r>
              <w:rPr>
                <w:color w:val="222222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A46BD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875A3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5B1CE" w14:textId="77777777" w:rsidR="005C6D11" w:rsidRDefault="00000000">
            <w:r>
              <w:rPr>
                <w:color w:val="222222"/>
                <w:sz w:val="18"/>
                <w:szCs w:val="18"/>
              </w:rPr>
              <w:t>Model notes and feature set summary</w:t>
            </w:r>
          </w:p>
        </w:tc>
      </w:tr>
    </w:tbl>
    <w:p w14:paraId="55921C57" w14:textId="77777777" w:rsidR="005C6D11" w:rsidRDefault="005C6D11">
      <w:pPr>
        <w:spacing w:before="200" w:after="100"/>
      </w:pPr>
    </w:p>
    <w:p w14:paraId="615607A6" w14:textId="77777777" w:rsidR="005C6D11" w:rsidRDefault="00000000">
      <w:r>
        <w:br w:type="page"/>
      </w:r>
    </w:p>
    <w:p w14:paraId="3C706789" w14:textId="77777777" w:rsidR="005C6D11" w:rsidRDefault="00000000">
      <w:pPr>
        <w:pStyle w:val="Heading1"/>
      </w:pPr>
      <w:r>
        <w:lastRenderedPageBreak/>
        <w:t>4. Fact Tables</w:t>
      </w:r>
    </w:p>
    <w:p w14:paraId="3F40D2C1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4.1  </w:t>
      </w:r>
      <w:proofErr w:type="spellStart"/>
      <w:r>
        <w:t>fact</w:t>
      </w:r>
      <w:proofErr w:type="gramEnd"/>
      <w:r>
        <w:t>_</w:t>
      </w:r>
      <w:proofErr w:type="gramStart"/>
      <w:r>
        <w:t>transaction</w:t>
      </w:r>
      <w:proofErr w:type="spellEnd"/>
      <w:r>
        <w:t xml:space="preserve">  (</w:t>
      </w:r>
      <w:proofErr w:type="gramEnd"/>
      <w:r>
        <w:t>Core Transaction Grain)</w:t>
      </w:r>
    </w:p>
    <w:p w14:paraId="34E203BD" w14:textId="77777777" w:rsidR="005C6D11" w:rsidRDefault="00000000">
      <w:pPr>
        <w:spacing w:before="60" w:after="60"/>
      </w:pPr>
      <w:r>
        <w:t xml:space="preserve">Grain: one row per individual financial transaction. This is the central fact in the schema. It captures all transactional events including card payments, ATM withdrawals, transfers, and branch transactions. The </w:t>
      </w:r>
      <w:proofErr w:type="spellStart"/>
      <w:r>
        <w:t>is_fraud_confirmed</w:t>
      </w:r>
      <w:proofErr w:type="spellEnd"/>
      <w:r>
        <w:t xml:space="preserve"> column is the ground truth label — it is written back by the analyst review process and is the primary training signal for ML model retraining.</w:t>
      </w:r>
    </w:p>
    <w:p w14:paraId="5DB64A64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2379"/>
        <w:gridCol w:w="1787"/>
        <w:gridCol w:w="941"/>
        <w:gridCol w:w="3560"/>
      </w:tblGrid>
      <w:tr w:rsidR="005C6D11" w14:paraId="366CA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CB46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1A50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5FC1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5026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7DE5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1558AE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A5BD6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1CD53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transaction_fact_key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EC5EB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8DE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FC655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367590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D8FA8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CC38D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6AF7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57D3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248F5" w14:textId="77777777" w:rsidR="005C6D11" w:rsidRDefault="00000000">
            <w:r>
              <w:rPr>
                <w:color w:val="222222"/>
                <w:sz w:val="18"/>
                <w:szCs w:val="18"/>
              </w:rPr>
              <w:t>Business key from source</w:t>
            </w:r>
          </w:p>
        </w:tc>
      </w:tr>
      <w:tr w:rsidR="005C6D11" w14:paraId="184A2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C4D75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4711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AB22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C3142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A9F33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(posting date)</w:t>
            </w:r>
          </w:p>
        </w:tc>
      </w:tr>
      <w:tr w:rsidR="005C6D11" w14:paraId="1BD234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75A3B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D70D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posting_date_key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E8EB1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50B1F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87089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(value date)</w:t>
            </w:r>
          </w:p>
        </w:tc>
      </w:tr>
      <w:tr w:rsidR="005C6D11" w14:paraId="137748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5E313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54D6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7722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27D03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29CD4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dim_customer</w:t>
            </w:r>
            <w:proofErr w:type="spellEnd"/>
          </w:p>
        </w:tc>
      </w:tr>
      <w:tr w:rsidR="005C6D11" w14:paraId="047D22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3895E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9C55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C36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9CB0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6B8D1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dim_account</w:t>
            </w:r>
            <w:proofErr w:type="spellEnd"/>
          </w:p>
        </w:tc>
      </w:tr>
      <w:tr w:rsidR="005C6D11" w14:paraId="7BC065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3BE43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6E2E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card_key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BE4E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A4198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35AD4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dim_card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(null if not card </w:t>
            </w:r>
            <w:proofErr w:type="spellStart"/>
            <w:r>
              <w:rPr>
                <w:color w:val="222222"/>
                <w:sz w:val="18"/>
                <w:szCs w:val="18"/>
              </w:rPr>
              <w:t>txn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5C6D11" w14:paraId="25446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40F8A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4E1C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merchant_key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71F94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37444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02626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dim_merchant</w:t>
            </w:r>
            <w:proofErr w:type="spellEnd"/>
          </w:p>
        </w:tc>
      </w:tr>
      <w:tr w:rsidR="005C6D11" w14:paraId="78BBBD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C6341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8A59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atm_key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01DB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1DA3D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E5266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dim_atm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(ATM </w:t>
            </w:r>
            <w:proofErr w:type="spellStart"/>
            <w:r>
              <w:rPr>
                <w:color w:val="222222"/>
                <w:sz w:val="18"/>
                <w:szCs w:val="18"/>
              </w:rPr>
              <w:t>txns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5C6D11" w14:paraId="40C92C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D70DB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F5EF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238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B78D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87E12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dim_branch</w:t>
            </w:r>
            <w:proofErr w:type="spellEnd"/>
          </w:p>
        </w:tc>
      </w:tr>
      <w:tr w:rsidR="005C6D11" w14:paraId="6F4D5B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16619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66A9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transaction_type_key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4858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2E9A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BE718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dim_transaction_type</w:t>
            </w:r>
            <w:proofErr w:type="spellEnd"/>
          </w:p>
        </w:tc>
      </w:tr>
      <w:tr w:rsidR="005C6D11" w14:paraId="7902E6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60BB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CA7EE" w14:textId="77777777" w:rsidR="005C6D11" w:rsidRDefault="00000000">
            <w:r>
              <w:rPr>
                <w:color w:val="222222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024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DC5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4F11E" w14:textId="77777777" w:rsidR="005C6D11" w:rsidRDefault="00000000">
            <w:r>
              <w:rPr>
                <w:color w:val="222222"/>
                <w:sz w:val="18"/>
                <w:szCs w:val="18"/>
              </w:rPr>
              <w:t>Transaction amount</w:t>
            </w:r>
          </w:p>
        </w:tc>
      </w:tr>
      <w:tr w:rsidR="005C6D11" w14:paraId="404AF0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2B4A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A88CC" w14:textId="77777777" w:rsidR="005C6D11" w:rsidRDefault="00000000">
            <w:r>
              <w:rPr>
                <w:color w:val="222222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D140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E679A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9799B" w14:textId="77777777" w:rsidR="005C6D11" w:rsidRDefault="00000000">
            <w:r>
              <w:rPr>
                <w:color w:val="222222"/>
                <w:sz w:val="18"/>
                <w:szCs w:val="18"/>
              </w:rPr>
              <w:t>ISO currency</w:t>
            </w:r>
          </w:p>
        </w:tc>
      </w:tr>
      <w:tr w:rsidR="005C6D11" w14:paraId="5E4119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AB3A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BA23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amount_usd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B759E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C137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40A6E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Normalized to USD using rate at </w:t>
            </w:r>
            <w:proofErr w:type="spellStart"/>
            <w:r>
              <w:rPr>
                <w:color w:val="222222"/>
                <w:sz w:val="18"/>
                <w:szCs w:val="18"/>
              </w:rPr>
              <w:t>txn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time</w:t>
            </w:r>
          </w:p>
        </w:tc>
      </w:tr>
      <w:tr w:rsidR="005C6D11" w14:paraId="65C40C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70B3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5C4D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transaction_method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D9573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B145F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9782D" w14:textId="77777777" w:rsidR="005C6D11" w:rsidRDefault="00000000">
            <w:r>
              <w:rPr>
                <w:color w:val="222222"/>
                <w:sz w:val="18"/>
                <w:szCs w:val="18"/>
              </w:rPr>
              <w:t>Online, POS, ATM, Branch, etc.</w:t>
            </w:r>
          </w:p>
        </w:tc>
      </w:tr>
      <w:tr w:rsidR="005C6D11" w14:paraId="58E534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F900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50010" w14:textId="77777777" w:rsidR="005C6D11" w:rsidRDefault="00000000">
            <w:r>
              <w:rPr>
                <w:color w:val="222222"/>
                <w:sz w:val="18"/>
                <w:szCs w:val="18"/>
              </w:rPr>
              <w:t>channel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01D08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6B717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AB882" w14:textId="77777777" w:rsidR="005C6D11" w:rsidRDefault="00000000">
            <w:r>
              <w:rPr>
                <w:color w:val="222222"/>
                <w:sz w:val="18"/>
                <w:szCs w:val="18"/>
              </w:rPr>
              <w:t>Mobile, Web, Branch, ATM</w:t>
            </w:r>
          </w:p>
        </w:tc>
      </w:tr>
      <w:tr w:rsidR="005C6D11" w14:paraId="315A8D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FCA8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AC7D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transaction_location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1283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200)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FDCA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FFDDB" w14:textId="77777777" w:rsidR="005C6D11" w:rsidRDefault="005C6D11"/>
        </w:tc>
      </w:tr>
      <w:tr w:rsidR="005C6D11" w14:paraId="2BBE02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64A7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4BAE8" w14:textId="77777777" w:rsidR="005C6D11" w:rsidRDefault="00000000">
            <w:r>
              <w:rPr>
                <w:color w:val="222222"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34F4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5B13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C2AAC" w14:textId="77777777" w:rsidR="005C6D11" w:rsidRDefault="005C6D11"/>
        </w:tc>
      </w:tr>
      <w:tr w:rsidR="005C6D11" w14:paraId="4EC99A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BC4C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7E619" w14:textId="77777777" w:rsidR="005C6D11" w:rsidRDefault="00000000">
            <w:r>
              <w:rPr>
                <w:color w:val="222222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31995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9546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8B7A3" w14:textId="77777777" w:rsidR="005C6D11" w:rsidRDefault="005C6D11"/>
        </w:tc>
      </w:tr>
      <w:tr w:rsidR="005C6D11" w14:paraId="024449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A49B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9C825" w14:textId="77777777" w:rsidR="005C6D11" w:rsidRDefault="00000000">
            <w:r>
              <w:rPr>
                <w:color w:val="222222"/>
                <w:sz w:val="18"/>
                <w:szCs w:val="18"/>
              </w:rPr>
              <w:t>latitude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FF9CD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EF673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196D6" w14:textId="77777777" w:rsidR="005C6D11" w:rsidRDefault="005C6D11"/>
        </w:tc>
      </w:tr>
      <w:tr w:rsidR="005C6D11" w14:paraId="485CD3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F426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396E2" w14:textId="77777777" w:rsidR="005C6D11" w:rsidRDefault="00000000">
            <w:r>
              <w:rPr>
                <w:color w:val="222222"/>
                <w:sz w:val="18"/>
                <w:szCs w:val="18"/>
              </w:rPr>
              <w:t>longitude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01353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10,7)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2BF8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DBA9C" w14:textId="77777777" w:rsidR="005C6D11" w:rsidRDefault="005C6D11"/>
        </w:tc>
      </w:tr>
      <w:tr w:rsidR="005C6D11" w14:paraId="049C45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FA321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1E21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is_fraud_confirmed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293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8871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40122" w14:textId="77777777" w:rsidR="005C6D11" w:rsidRDefault="00000000">
            <w:r>
              <w:rPr>
                <w:color w:val="222222"/>
                <w:sz w:val="18"/>
                <w:szCs w:val="18"/>
              </w:rPr>
              <w:t>Ground truth label from human review</w:t>
            </w:r>
          </w:p>
        </w:tc>
      </w:tr>
      <w:tr w:rsidR="005C6D11" w14:paraId="4A747F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40D27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98B7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fraud_label_date_key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7A566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261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F8A97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when labeled</w:t>
            </w:r>
          </w:p>
        </w:tc>
      </w:tr>
      <w:tr w:rsidR="005C6D11" w14:paraId="451544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97C2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BBEB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etl_load_timestamp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0BD02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F50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7FEC3" w14:textId="77777777" w:rsidR="005C6D11" w:rsidRDefault="00000000">
            <w:r>
              <w:rPr>
                <w:color w:val="222222"/>
                <w:sz w:val="18"/>
                <w:szCs w:val="18"/>
              </w:rPr>
              <w:t>DWH load timestamp</w:t>
            </w:r>
          </w:p>
        </w:tc>
      </w:tr>
    </w:tbl>
    <w:p w14:paraId="5BDE8093" w14:textId="77777777" w:rsidR="005C6D11" w:rsidRDefault="005C6D11">
      <w:pPr>
        <w:spacing w:before="200" w:after="100"/>
      </w:pPr>
    </w:p>
    <w:p w14:paraId="01F779AC" w14:textId="77777777" w:rsidR="005C6D11" w:rsidRDefault="00000000">
      <w:r>
        <w:br w:type="page"/>
      </w:r>
    </w:p>
    <w:p w14:paraId="0E036F0A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4.2  </w:t>
      </w:r>
      <w:proofErr w:type="spellStart"/>
      <w:r>
        <w:t>fact</w:t>
      </w:r>
      <w:proofErr w:type="gramEnd"/>
      <w:r>
        <w:t>_fraud_</w:t>
      </w:r>
      <w:proofErr w:type="gramStart"/>
      <w:r>
        <w:t>detection</w:t>
      </w:r>
      <w:proofErr w:type="spellEnd"/>
      <w:r>
        <w:t xml:space="preserve">  (</w:t>
      </w:r>
      <w:proofErr w:type="gramEnd"/>
      <w:r>
        <w:t>ML Inference Output)</w:t>
      </w:r>
    </w:p>
    <w:p w14:paraId="34C784EA" w14:textId="77777777" w:rsidR="005C6D11" w:rsidRDefault="00000000">
      <w:pPr>
        <w:spacing w:before="60" w:after="60"/>
      </w:pPr>
      <w:r>
        <w:t xml:space="preserve">Grain: one row per ML model inference run against a transaction. If a transaction is scored by multiple model versions (e.g. during a champion/challenger test), multiple rows will exist for the same </w:t>
      </w:r>
      <w:proofErr w:type="spellStart"/>
      <w:r>
        <w:t>transaction_fact_key</w:t>
      </w:r>
      <w:proofErr w:type="spellEnd"/>
      <w:r>
        <w:t xml:space="preserve"> with different </w:t>
      </w:r>
      <w:proofErr w:type="spellStart"/>
      <w:r>
        <w:t>model_keys</w:t>
      </w:r>
      <w:proofErr w:type="spellEnd"/>
      <w:r>
        <w:t>. This enables A/B model comparison directly in the warehouse.</w:t>
      </w:r>
    </w:p>
    <w:p w14:paraId="6542CAEA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2381"/>
        <w:gridCol w:w="1784"/>
        <w:gridCol w:w="941"/>
        <w:gridCol w:w="3561"/>
      </w:tblGrid>
      <w:tr w:rsidR="005C6D11" w14:paraId="339B5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5EE7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B357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C7E6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C4B4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1ADD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3B13B4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1086C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CF6C4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fraud_detection_key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3ADBF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4B7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59862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6EA9F1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6F47B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E0ED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transaction_fact_key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2731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81E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B70F9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fact_transaction</w:t>
            </w:r>
            <w:proofErr w:type="spellEnd"/>
          </w:p>
        </w:tc>
      </w:tr>
      <w:tr w:rsidR="005C6D11" w14:paraId="15C660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ADF9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00B0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ED35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CCAE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169D9" w14:textId="77777777" w:rsidR="005C6D11" w:rsidRDefault="00000000">
            <w:r>
              <w:rPr>
                <w:color w:val="222222"/>
                <w:sz w:val="18"/>
                <w:szCs w:val="18"/>
              </w:rPr>
              <w:t>Business key (for direct joins)</w:t>
            </w:r>
          </w:p>
        </w:tc>
      </w:tr>
      <w:tr w:rsidR="005C6D11" w14:paraId="1AC12B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F0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5825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detection_date_key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4EEBC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7A9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5BF19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</w:p>
        </w:tc>
      </w:tr>
      <w:tr w:rsidR="005C6D11" w14:paraId="503225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46C06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1118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A1886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B942A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FCDAD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dim_customer</w:t>
            </w:r>
            <w:proofErr w:type="spellEnd"/>
          </w:p>
        </w:tc>
      </w:tr>
      <w:tr w:rsidR="005C6D11" w14:paraId="6B6A33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5A285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A6E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6C20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F757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A4307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dim_account</w:t>
            </w:r>
            <w:proofErr w:type="spellEnd"/>
          </w:p>
        </w:tc>
      </w:tr>
      <w:tr w:rsidR="005C6D11" w14:paraId="6A1AF4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63B58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F7F6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model_key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637D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0A0E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AA14E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dim_fraud_model</w:t>
            </w:r>
            <w:proofErr w:type="spellEnd"/>
          </w:p>
        </w:tc>
      </w:tr>
      <w:tr w:rsidR="005C6D11" w14:paraId="49D06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EDAB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910F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fraud_score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C5CD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6,4)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2807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E9D95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Raw model probability </w:t>
            </w:r>
            <w:proofErr w:type="gramStart"/>
            <w:r>
              <w:rPr>
                <w:color w:val="222222"/>
                <w:sz w:val="18"/>
                <w:szCs w:val="18"/>
              </w:rPr>
              <w:t>score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0.0–1.0</w:t>
            </w:r>
          </w:p>
        </w:tc>
      </w:tr>
      <w:tr w:rsidR="005C6D11" w14:paraId="7DCE0A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08E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E9D0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is_fraud_predicted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A9744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9EC5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D6B67" w14:textId="77777777" w:rsidR="005C6D11" w:rsidRDefault="00000000">
            <w:r>
              <w:rPr>
                <w:color w:val="222222"/>
                <w:sz w:val="18"/>
                <w:szCs w:val="18"/>
              </w:rPr>
              <w:t>TRUE if score &gt;= threshold at detection time</w:t>
            </w:r>
          </w:p>
        </w:tc>
      </w:tr>
      <w:tr w:rsidR="005C6D11" w14:paraId="2E234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7B1A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6A62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fraud_type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24F75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F3B6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6E105" w14:textId="77777777" w:rsidR="005C6D11" w:rsidRDefault="00000000">
            <w:r>
              <w:rPr>
                <w:color w:val="222222"/>
                <w:sz w:val="18"/>
                <w:szCs w:val="18"/>
              </w:rPr>
              <w:t>Model-predicted fraud category</w:t>
            </w:r>
          </w:p>
        </w:tc>
      </w:tr>
      <w:tr w:rsidR="005C6D11" w14:paraId="39592A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2F738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2D332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risk_indicators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CF35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F2F3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FAB8" w14:textId="77777777" w:rsidR="005C6D11" w:rsidRDefault="00000000">
            <w:r>
              <w:rPr>
                <w:color w:val="222222"/>
                <w:sz w:val="18"/>
                <w:szCs w:val="18"/>
              </w:rPr>
              <w:t>Top features that drove the score</w:t>
            </w:r>
          </w:p>
        </w:tc>
      </w:tr>
      <w:tr w:rsidR="005C6D11" w14:paraId="3E5B79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FE41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E7DC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confidence_score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C2E4F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6,4)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95F9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439D6" w14:textId="77777777" w:rsidR="005C6D11" w:rsidRDefault="00000000">
            <w:r>
              <w:rPr>
                <w:color w:val="222222"/>
                <w:sz w:val="18"/>
                <w:szCs w:val="18"/>
              </w:rPr>
              <w:t>Model confidence / calibrated probability</w:t>
            </w:r>
          </w:p>
        </w:tc>
      </w:tr>
      <w:tr w:rsidR="005C6D11" w14:paraId="6B4336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CE97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44E0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risk_indication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2EC7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65D5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85AE0" w14:textId="77777777" w:rsidR="005C6D11" w:rsidRDefault="00000000">
            <w:r>
              <w:rPr>
                <w:color w:val="222222"/>
                <w:sz w:val="18"/>
                <w:szCs w:val="18"/>
              </w:rPr>
              <w:t>Low / Medium / High / Critical</w:t>
            </w:r>
          </w:p>
        </w:tc>
      </w:tr>
      <w:tr w:rsidR="005C6D11" w14:paraId="69F262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C0E0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1C1B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action_taken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02C7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5CB0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AE5E4" w14:textId="77777777" w:rsidR="005C6D11" w:rsidRDefault="00000000">
            <w:r>
              <w:rPr>
                <w:color w:val="222222"/>
                <w:sz w:val="18"/>
                <w:szCs w:val="18"/>
              </w:rPr>
              <w:t>Block, Flag, Pass, Review</w:t>
            </w:r>
          </w:p>
        </w:tc>
      </w:tr>
      <w:tr w:rsidR="005C6D11" w14:paraId="2347D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9E4C2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9A4F7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is_required_review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A844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25F61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1EB2D" w14:textId="77777777" w:rsidR="005C6D11" w:rsidRDefault="00000000">
            <w:r>
              <w:rPr>
                <w:color w:val="222222"/>
                <w:sz w:val="18"/>
                <w:szCs w:val="18"/>
              </w:rPr>
              <w:t>Flagged for analyst review</w:t>
            </w:r>
          </w:p>
        </w:tc>
      </w:tr>
      <w:tr w:rsidR="005C6D11" w14:paraId="3BE227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F172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7A7C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detection_timestamp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C661F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66B28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9CAB3" w14:textId="77777777" w:rsidR="005C6D11" w:rsidRDefault="00000000">
            <w:r>
              <w:rPr>
                <w:color w:val="222222"/>
                <w:sz w:val="18"/>
                <w:szCs w:val="18"/>
              </w:rPr>
              <w:t>Exact time of model inference</w:t>
            </w:r>
          </w:p>
        </w:tc>
      </w:tr>
      <w:tr w:rsidR="005C6D11" w14:paraId="6AAFDF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1411F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C46A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etl_load_timestamp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F99BD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9A10E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4752C" w14:textId="77777777" w:rsidR="005C6D11" w:rsidRDefault="00000000">
            <w:r>
              <w:rPr>
                <w:color w:val="222222"/>
                <w:sz w:val="18"/>
                <w:szCs w:val="18"/>
              </w:rPr>
              <w:t>DWH load timestamp</w:t>
            </w:r>
          </w:p>
        </w:tc>
      </w:tr>
    </w:tbl>
    <w:p w14:paraId="78265B4D" w14:textId="77777777" w:rsidR="005C6D11" w:rsidRDefault="005C6D11">
      <w:pPr>
        <w:spacing w:before="200" w:after="100"/>
      </w:pPr>
    </w:p>
    <w:p w14:paraId="7289816C" w14:textId="77777777" w:rsidR="005C6D11" w:rsidRDefault="00000000">
      <w:r>
        <w:br w:type="page"/>
      </w:r>
    </w:p>
    <w:p w14:paraId="2036EE2B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4.3  </w:t>
      </w:r>
      <w:proofErr w:type="spellStart"/>
      <w:r>
        <w:t>fact</w:t>
      </w:r>
      <w:proofErr w:type="gramEnd"/>
      <w:r>
        <w:t>_fraud_</w:t>
      </w:r>
      <w:proofErr w:type="gramStart"/>
      <w:r>
        <w:t>alert</w:t>
      </w:r>
      <w:proofErr w:type="spellEnd"/>
      <w:r>
        <w:t xml:space="preserve">  (</w:t>
      </w:r>
      <w:proofErr w:type="gramEnd"/>
      <w:r>
        <w:t>Human Review &amp; Ground Truth)</w:t>
      </w:r>
    </w:p>
    <w:p w14:paraId="765BAAAE" w14:textId="77777777" w:rsidR="005C6D11" w:rsidRDefault="00000000">
      <w:pPr>
        <w:spacing w:before="60" w:after="60"/>
      </w:pPr>
      <w:r>
        <w:t xml:space="preserve">Grain: one row per fraud alert raised. This fact table is the cornerstone of the feedback loop. The </w:t>
      </w:r>
      <w:proofErr w:type="spellStart"/>
      <w:r>
        <w:t>is_confirmed_fraud</w:t>
      </w:r>
      <w:proofErr w:type="spellEnd"/>
      <w:r>
        <w:t xml:space="preserve"> column is the definitive human judgment — TRUE (confirmed fraud), FALSE (false positive), or NULL (pending review). This column is the label used to retrain and evaluate ML models. The </w:t>
      </w:r>
      <w:proofErr w:type="spellStart"/>
      <w:r>
        <w:t>resolution_minutes</w:t>
      </w:r>
      <w:proofErr w:type="spellEnd"/>
      <w:r>
        <w:t xml:space="preserve"> column enables SLA and analyst performance reporting.</w:t>
      </w:r>
    </w:p>
    <w:p w14:paraId="35AFC4DB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405"/>
        <w:gridCol w:w="1779"/>
        <w:gridCol w:w="941"/>
        <w:gridCol w:w="3543"/>
      </w:tblGrid>
      <w:tr w:rsidR="005C6D11" w14:paraId="6F59A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D1E9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B501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CDA4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E418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4C8E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7676F9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99D67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864B1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fraud_alert_key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B9FD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F9DCD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578C6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2C2609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8DF1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356A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alert_id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175E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5025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7EB98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Business key from source </w:t>
            </w:r>
            <w:proofErr w:type="spellStart"/>
            <w:r>
              <w:rPr>
                <w:color w:val="222222"/>
                <w:sz w:val="18"/>
                <w:szCs w:val="18"/>
              </w:rPr>
              <w:t>FraudAlert</w:t>
            </w:r>
            <w:proofErr w:type="spellEnd"/>
          </w:p>
        </w:tc>
      </w:tr>
      <w:tr w:rsidR="005C6D11" w14:paraId="5BD0A0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BC158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5224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fraud_detection_key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22CA2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7071D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8A937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fact_fraud_detection</w:t>
            </w:r>
            <w:proofErr w:type="spellEnd"/>
          </w:p>
        </w:tc>
      </w:tr>
      <w:tr w:rsidR="005C6D11" w14:paraId="6685E4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3D8BC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E87CD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transaction_fact_key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CA5B4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DC93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E7471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fact_transaction</w:t>
            </w:r>
            <w:proofErr w:type="spellEnd"/>
          </w:p>
        </w:tc>
      </w:tr>
      <w:tr w:rsidR="005C6D11" w14:paraId="4B3CDA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D0636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4077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FC69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143B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00001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dim_customer</w:t>
            </w:r>
            <w:proofErr w:type="spellEnd"/>
          </w:p>
        </w:tc>
      </w:tr>
      <w:tr w:rsidR="005C6D11" w14:paraId="66154F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95E42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1F93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3B5B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DE59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CFA90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dim_account</w:t>
            </w:r>
            <w:proofErr w:type="spellEnd"/>
          </w:p>
        </w:tc>
      </w:tr>
      <w:tr w:rsidR="005C6D11" w14:paraId="2F2BC7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9D00C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F507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alert_date_key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006CF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1F19D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EF9A4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(alert raised)</w:t>
            </w:r>
          </w:p>
        </w:tc>
      </w:tr>
      <w:tr w:rsidR="005C6D11" w14:paraId="2BCED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AA295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C10C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review_date_key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DB782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B5B1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81B5F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(reviewed)</w:t>
            </w:r>
          </w:p>
        </w:tc>
      </w:tr>
      <w:tr w:rsidR="005C6D11" w14:paraId="62DDFE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C4C8F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E1B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expiry_date_key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C11AD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F389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1B8DE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(alert expiry)</w:t>
            </w:r>
          </w:p>
        </w:tc>
      </w:tr>
      <w:tr w:rsidR="005C6D11" w14:paraId="48B774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0DDA1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362A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assigned_to_employee_key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C493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1341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76AC3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dim_employee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(analyst)</w:t>
            </w:r>
          </w:p>
        </w:tc>
      </w:tr>
      <w:tr w:rsidR="005C6D11" w14:paraId="0E42AB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1603C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5B64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reviewed_by_employee_key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EFC37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A0D4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C8623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dim_employee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(reviewer)</w:t>
            </w:r>
          </w:p>
        </w:tc>
      </w:tr>
      <w:tr w:rsidR="005C6D11" w14:paraId="7C694F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C0D98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25CAF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alert_type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A5E9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BCFD4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0ACFE" w14:textId="77777777" w:rsidR="005C6D11" w:rsidRDefault="005C6D11"/>
        </w:tc>
      </w:tr>
      <w:tr w:rsidR="005C6D11" w14:paraId="5D00CA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97E9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B493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alert_severity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3B5E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5C48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1E4BC" w14:textId="77777777" w:rsidR="005C6D11" w:rsidRDefault="00000000">
            <w:r>
              <w:rPr>
                <w:color w:val="222222"/>
                <w:sz w:val="18"/>
                <w:szCs w:val="18"/>
              </w:rPr>
              <w:t>Low / Medium / High / Critical</w:t>
            </w:r>
          </w:p>
        </w:tc>
      </w:tr>
      <w:tr w:rsidR="005C6D11" w14:paraId="5926E2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FFCE7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5DDC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fraud_score_at_alert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9CB9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6,4)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E1AA2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07FE2" w14:textId="77777777" w:rsidR="005C6D11" w:rsidRDefault="00000000">
            <w:r>
              <w:rPr>
                <w:color w:val="222222"/>
                <w:sz w:val="18"/>
                <w:szCs w:val="18"/>
              </w:rPr>
              <w:t>Score snapshot when alert was raised</w:t>
            </w:r>
          </w:p>
        </w:tc>
      </w:tr>
      <w:tr w:rsidR="005C6D11" w14:paraId="51D529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9944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ABE2A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alert_status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E1E95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8255B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DC4D6" w14:textId="77777777" w:rsidR="005C6D11" w:rsidRDefault="00000000">
            <w:r>
              <w:rPr>
                <w:color w:val="222222"/>
                <w:sz w:val="18"/>
                <w:szCs w:val="18"/>
              </w:rPr>
              <w:t>Open, In-Review, Confirmed, Dismissed</w:t>
            </w:r>
          </w:p>
        </w:tc>
      </w:tr>
      <w:tr w:rsidR="005C6D11" w14:paraId="070081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6786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4E1F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is_confirmed_fraud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E0B44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E235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CCF10" w14:textId="77777777" w:rsidR="005C6D11" w:rsidRDefault="00000000">
            <w:r>
              <w:rPr>
                <w:color w:val="222222"/>
                <w:sz w:val="18"/>
                <w:szCs w:val="18"/>
              </w:rPr>
              <w:t>Ground truth: TRUE=Fraud, FALSE=False Positive, NULL=Pending</w:t>
            </w:r>
          </w:p>
        </w:tc>
      </w:tr>
      <w:tr w:rsidR="005C6D11" w14:paraId="13C0C9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188DD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C5974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resolution_minutes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0A8CF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D5BA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C3A2E" w14:textId="77777777" w:rsidR="005C6D11" w:rsidRDefault="00000000">
            <w:r>
              <w:rPr>
                <w:color w:val="222222"/>
                <w:sz w:val="18"/>
                <w:szCs w:val="18"/>
              </w:rPr>
              <w:t>Minutes from alert creation to resolution</w:t>
            </w:r>
          </w:p>
        </w:tc>
      </w:tr>
      <w:tr w:rsidR="005C6D11" w14:paraId="643FE6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E0FD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2078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etl_load_timestamp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7221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TIMESTAMP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32BE9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870E6" w14:textId="77777777" w:rsidR="005C6D11" w:rsidRDefault="00000000">
            <w:r>
              <w:rPr>
                <w:color w:val="222222"/>
                <w:sz w:val="18"/>
                <w:szCs w:val="18"/>
              </w:rPr>
              <w:t>DWH load timestamp</w:t>
            </w:r>
          </w:p>
        </w:tc>
      </w:tr>
    </w:tbl>
    <w:p w14:paraId="027D3FAA" w14:textId="77777777" w:rsidR="005C6D11" w:rsidRDefault="005C6D11">
      <w:pPr>
        <w:spacing w:before="200" w:after="100"/>
      </w:pPr>
    </w:p>
    <w:p w14:paraId="1A002152" w14:textId="77777777" w:rsidR="005C6D11" w:rsidRDefault="00000000">
      <w:r>
        <w:br w:type="page"/>
      </w:r>
    </w:p>
    <w:p w14:paraId="120B01FD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 xml:space="preserve">4.4  </w:t>
      </w:r>
      <w:proofErr w:type="spellStart"/>
      <w:r>
        <w:t>fact</w:t>
      </w:r>
      <w:proofErr w:type="gramEnd"/>
      <w:r>
        <w:t>_loan_</w:t>
      </w:r>
      <w:proofErr w:type="gramStart"/>
      <w:r>
        <w:t>snapshot</w:t>
      </w:r>
      <w:proofErr w:type="spellEnd"/>
      <w:r>
        <w:t xml:space="preserve">  (</w:t>
      </w:r>
      <w:proofErr w:type="gramEnd"/>
      <w:r>
        <w:t>Monthly Periodic Snapshot)</w:t>
      </w:r>
    </w:p>
    <w:p w14:paraId="4B57FE0F" w14:textId="77777777" w:rsidR="005C6D11" w:rsidRDefault="00000000">
      <w:pPr>
        <w:spacing w:before="60" w:after="60"/>
      </w:pPr>
      <w:r>
        <w:t>Grain: one row per loan per month-end snapshot. Periodic snapshot fact tables are ideal for loan portfolios because they capture the state at regular intervals without requiring change-data-capture. Outstanding balance, interest rate, and payment schedules are captured at each snapshot date.</w:t>
      </w:r>
    </w:p>
    <w:p w14:paraId="09BA534E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386"/>
        <w:gridCol w:w="1789"/>
        <w:gridCol w:w="941"/>
        <w:gridCol w:w="3550"/>
      </w:tblGrid>
      <w:tr w:rsidR="005C6D11" w14:paraId="18EC5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803F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D178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C79B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4512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B37C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0D8849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5C0C8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18250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loan_fact_key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FFB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FFD35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1A448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6E3BD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F64C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A6548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loan_id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C7B6F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829F6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EBDFF" w14:textId="77777777" w:rsidR="005C6D11" w:rsidRDefault="00000000">
            <w:r>
              <w:rPr>
                <w:color w:val="222222"/>
                <w:sz w:val="18"/>
                <w:szCs w:val="18"/>
              </w:rPr>
              <w:t>Business key</w:t>
            </w:r>
          </w:p>
        </w:tc>
      </w:tr>
      <w:tr w:rsidR="005C6D11" w14:paraId="5B4597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D9FFF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FAFD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87E8D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BC5B5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C8C77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dim_customer</w:t>
            </w:r>
            <w:proofErr w:type="spellEnd"/>
          </w:p>
        </w:tc>
      </w:tr>
      <w:tr w:rsidR="005C6D11" w14:paraId="749456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7ED7D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E85A3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branch_key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A505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6C63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6D4F4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dim_branch</w:t>
            </w:r>
            <w:proofErr w:type="spellEnd"/>
          </w:p>
        </w:tc>
      </w:tr>
      <w:tr w:rsidR="005C6D11" w14:paraId="1DD562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89EF6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738C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snapshot_date_key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A1C68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B41E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AEA25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(monthly snapshot)</w:t>
            </w:r>
          </w:p>
        </w:tc>
      </w:tr>
      <w:tr w:rsidR="005C6D11" w14:paraId="5A5013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ECFE2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9D81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start_date_key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291D0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0B4A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F2735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(loan start)</w:t>
            </w:r>
          </w:p>
        </w:tc>
      </w:tr>
      <w:tr w:rsidR="005C6D11" w14:paraId="67D3CD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795B2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6A2D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end_date_key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998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9A8F0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2DC8C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(loan end)</w:t>
            </w:r>
          </w:p>
        </w:tc>
      </w:tr>
      <w:tr w:rsidR="005C6D11" w14:paraId="233290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18F4E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38A22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next_payment_date_key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42A6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49D5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5E86D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</w:p>
        </w:tc>
      </w:tr>
      <w:tr w:rsidR="005C6D11" w14:paraId="12BB65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16AAE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683BB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loan_type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873B3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100)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B80E7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D06D1" w14:textId="77777777" w:rsidR="005C6D11" w:rsidRDefault="005C6D11"/>
        </w:tc>
      </w:tr>
      <w:tr w:rsidR="005C6D11" w14:paraId="689A66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4724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17B05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loan_amount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9252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2A401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A909C" w14:textId="77777777" w:rsidR="005C6D11" w:rsidRDefault="00000000">
            <w:r>
              <w:rPr>
                <w:color w:val="222222"/>
                <w:sz w:val="18"/>
                <w:szCs w:val="18"/>
              </w:rPr>
              <w:t>Original disbursed amount</w:t>
            </w:r>
          </w:p>
        </w:tc>
      </w:tr>
      <w:tr w:rsidR="005C6D11" w14:paraId="66205F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572F4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7B6E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outstanding_amount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FD770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CDB6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899C8" w14:textId="77777777" w:rsidR="005C6D11" w:rsidRDefault="00000000">
            <w:r>
              <w:rPr>
                <w:color w:val="222222"/>
                <w:sz w:val="18"/>
                <w:szCs w:val="18"/>
              </w:rPr>
              <w:t>Remaining balance at snapshot date</w:t>
            </w:r>
          </w:p>
        </w:tc>
      </w:tr>
      <w:tr w:rsidR="005C6D11" w14:paraId="4D95BF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3130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E129E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interest_rate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D02C6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8,4)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072CB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0C22B" w14:textId="77777777" w:rsidR="005C6D11" w:rsidRDefault="00000000">
            <w:r>
              <w:rPr>
                <w:color w:val="222222"/>
                <w:sz w:val="18"/>
                <w:szCs w:val="18"/>
              </w:rPr>
              <w:t>Annual interest rate</w:t>
            </w:r>
          </w:p>
        </w:tc>
      </w:tr>
      <w:tr w:rsidR="005C6D11" w14:paraId="304D63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0BC89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D8BD1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loan_term_months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A5AC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SMALLINT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7BAC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63433" w14:textId="77777777" w:rsidR="005C6D11" w:rsidRDefault="005C6D11"/>
        </w:tc>
      </w:tr>
      <w:tr w:rsidR="005C6D11" w14:paraId="2D7D5D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46E03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D1DFD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monthly_payment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55E4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FE3B8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FE627" w14:textId="77777777" w:rsidR="005C6D11" w:rsidRDefault="005C6D11"/>
        </w:tc>
      </w:tr>
      <w:tr w:rsidR="005C6D11" w14:paraId="0A8626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B2AAB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0BCB6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45CC0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50)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6E1E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6396F" w14:textId="77777777" w:rsidR="005C6D11" w:rsidRDefault="00000000">
            <w:r>
              <w:rPr>
                <w:color w:val="222222"/>
                <w:sz w:val="18"/>
                <w:szCs w:val="18"/>
              </w:rPr>
              <w:t>Associated account</w:t>
            </w:r>
          </w:p>
        </w:tc>
      </w:tr>
    </w:tbl>
    <w:p w14:paraId="57753CCF" w14:textId="77777777" w:rsidR="005C6D11" w:rsidRDefault="005C6D11">
      <w:pPr>
        <w:spacing w:before="200" w:after="100"/>
      </w:pPr>
    </w:p>
    <w:p w14:paraId="47AAC4D0" w14:textId="77777777" w:rsidR="005C6D11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4.5  </w:t>
      </w:r>
      <w:proofErr w:type="spellStart"/>
      <w:r>
        <w:t>fact</w:t>
      </w:r>
      <w:proofErr w:type="gramEnd"/>
      <w:r>
        <w:t>_account_balance_</w:t>
      </w:r>
      <w:proofErr w:type="gramStart"/>
      <w:r>
        <w:t>snapshot</w:t>
      </w:r>
      <w:proofErr w:type="spellEnd"/>
      <w:r>
        <w:t xml:space="preserve">  (</w:t>
      </w:r>
      <w:proofErr w:type="gramEnd"/>
      <w:r>
        <w:t>Daily Periodic Snapshot)</w:t>
      </w:r>
    </w:p>
    <w:p w14:paraId="7D4D43D0" w14:textId="77777777" w:rsidR="005C6D11" w:rsidRDefault="00000000">
      <w:pPr>
        <w:spacing w:before="60" w:after="60"/>
      </w:pPr>
      <w:r>
        <w:t xml:space="preserve">Grain: one row per account per day. Captures end-of-day balance for trend analysis, anomaly detection (sudden large drops/spikes are fraud signals), and regulatory reporting. A normalized </w:t>
      </w:r>
      <w:proofErr w:type="spellStart"/>
      <w:r>
        <w:t>balance_usd</w:t>
      </w:r>
      <w:proofErr w:type="spellEnd"/>
      <w:r>
        <w:t xml:space="preserve"> column enables cross-currency portfolio aggregation.</w:t>
      </w:r>
    </w:p>
    <w:p w14:paraId="182F841E" w14:textId="77777777" w:rsidR="005C6D11" w:rsidRDefault="005C6D11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2372"/>
        <w:gridCol w:w="1790"/>
        <w:gridCol w:w="941"/>
        <w:gridCol w:w="3562"/>
      </w:tblGrid>
      <w:tr w:rsidR="005C6D11" w14:paraId="3265D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289F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3EAC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Column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F6F9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Data Type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6190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Nullable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9D1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8024" w14:textId="77777777" w:rsidR="005C6D11" w:rsidRDefault="00000000">
            <w:pPr>
              <w:jc w:val="center"/>
            </w:pPr>
            <w:r>
              <w:rPr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</w:tr>
      <w:tr w:rsidR="005C6D11" w14:paraId="7A0CF0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F4C42" w14:textId="77777777" w:rsidR="005C6D11" w:rsidRDefault="00000000">
            <w:pPr>
              <w:jc w:val="center"/>
            </w:pPr>
            <w:r>
              <w:rPr>
                <w:b/>
                <w:bCs/>
                <w:color w:val="FF0000"/>
                <w:sz w:val="16"/>
                <w:szCs w:val="16"/>
              </w:rPr>
              <w:t>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D36F9" w14:textId="77777777" w:rsidR="005C6D11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balance_fact_key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2D4BC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BIGINT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807E4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37644" w14:textId="77777777" w:rsidR="005C6D11" w:rsidRDefault="00000000">
            <w:r>
              <w:rPr>
                <w:color w:val="222222"/>
                <w:sz w:val="18"/>
                <w:szCs w:val="18"/>
              </w:rPr>
              <w:t>Surrogate key</w:t>
            </w:r>
          </w:p>
        </w:tc>
      </w:tr>
      <w:tr w:rsidR="005C6D11" w14:paraId="7ECD41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86033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F6D5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account_key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2F3F4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5C4F5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1EBBB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dim_account</w:t>
            </w:r>
            <w:proofErr w:type="spellEnd"/>
          </w:p>
        </w:tc>
      </w:tr>
      <w:tr w:rsidR="005C6D11" w14:paraId="2596BD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9FF77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A40FC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BEBB3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DF7F0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D77B8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dim_customer</w:t>
            </w:r>
            <w:proofErr w:type="spellEnd"/>
          </w:p>
        </w:tc>
      </w:tr>
      <w:tr w:rsidR="005C6D11" w14:paraId="117107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79114" w14:textId="77777777" w:rsidR="005C6D11" w:rsidRDefault="00000000">
            <w:pPr>
              <w:jc w:val="center"/>
            </w:pPr>
            <w:r>
              <w:rPr>
                <w:b/>
                <w:bCs/>
                <w:color w:val="0070C0"/>
                <w:sz w:val="16"/>
                <w:szCs w:val="16"/>
              </w:rPr>
              <w:t>FK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568A9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snapshot_date_key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CDE4E" w14:textId="77777777" w:rsidR="005C6D11" w:rsidRDefault="00000000"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380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7D271" w14:textId="77777777" w:rsidR="005C6D11" w:rsidRDefault="00000000">
            <w:r>
              <w:rPr>
                <w:color w:val="222222"/>
                <w:sz w:val="18"/>
                <w:szCs w:val="18"/>
              </w:rPr>
              <w:t xml:space="preserve">FK to </w:t>
            </w:r>
            <w:proofErr w:type="spellStart"/>
            <w:r>
              <w:rPr>
                <w:color w:val="222222"/>
                <w:sz w:val="18"/>
                <w:szCs w:val="18"/>
              </w:rPr>
              <w:t>dim_date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(daily snapshot)</w:t>
            </w:r>
          </w:p>
        </w:tc>
      </w:tr>
      <w:tr w:rsidR="005C6D11" w14:paraId="1C9749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239C5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F142E" w14:textId="77777777" w:rsidR="005C6D11" w:rsidRDefault="00000000">
            <w:r>
              <w:rPr>
                <w:color w:val="222222"/>
                <w:sz w:val="18"/>
                <w:szCs w:val="18"/>
              </w:rPr>
              <w:t>balance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60BD7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1CDC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CF106" w14:textId="77777777" w:rsidR="005C6D11" w:rsidRDefault="00000000">
            <w:r>
              <w:rPr>
                <w:color w:val="222222"/>
                <w:sz w:val="18"/>
                <w:szCs w:val="18"/>
              </w:rPr>
              <w:t>End-of-day account balance</w:t>
            </w:r>
          </w:p>
        </w:tc>
      </w:tr>
      <w:tr w:rsidR="005C6D11" w14:paraId="528FF6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B7090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A45F0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available_balance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9EB52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5682E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A79D0" w14:textId="77777777" w:rsidR="005C6D11" w:rsidRDefault="005C6D11"/>
        </w:tc>
      </w:tr>
      <w:tr w:rsidR="005C6D11" w14:paraId="50A285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F92A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9C1E3" w14:textId="77777777" w:rsidR="005C6D11" w:rsidRDefault="00000000">
            <w:r>
              <w:rPr>
                <w:color w:val="222222"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FDE3C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3)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D632F" w14:textId="77777777" w:rsidR="005C6D11" w:rsidRDefault="00000000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2F589" w14:textId="77777777" w:rsidR="005C6D11" w:rsidRDefault="005C6D11"/>
        </w:tc>
      </w:tr>
      <w:tr w:rsidR="005C6D11" w14:paraId="05D0DB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67036" w14:textId="77777777" w:rsidR="005C6D11" w:rsidRDefault="005C6D11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B7C84" w14:textId="77777777" w:rsidR="005C6D11" w:rsidRDefault="00000000">
            <w:proofErr w:type="spellStart"/>
            <w:r>
              <w:rPr>
                <w:color w:val="222222"/>
                <w:sz w:val="18"/>
                <w:szCs w:val="18"/>
              </w:rPr>
              <w:t>balance_usd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4B6EF" w14:textId="77777777" w:rsidR="005C6D11" w:rsidRDefault="00000000">
            <w:proofErr w:type="gramStart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B2C8C"/>
                <w:sz w:val="17"/>
                <w:szCs w:val="17"/>
              </w:rPr>
              <w:t>18,2)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C6B8" w14:textId="77777777" w:rsidR="005C6D11" w:rsidRDefault="00000000">
            <w:pPr>
              <w:jc w:val="center"/>
            </w:pPr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636CA" w14:textId="77777777" w:rsidR="005C6D11" w:rsidRDefault="00000000">
            <w:r>
              <w:rPr>
                <w:color w:val="222222"/>
                <w:sz w:val="18"/>
                <w:szCs w:val="18"/>
              </w:rPr>
              <w:t>Normalized balance in USD</w:t>
            </w:r>
          </w:p>
        </w:tc>
      </w:tr>
    </w:tbl>
    <w:p w14:paraId="3875D1A6" w14:textId="77777777" w:rsidR="005C6D11" w:rsidRDefault="005C6D11">
      <w:pPr>
        <w:spacing w:before="200" w:after="100"/>
      </w:pPr>
    </w:p>
    <w:p w14:paraId="1AF8A7E5" w14:textId="77777777" w:rsidR="005C6D11" w:rsidRDefault="00000000">
      <w:r>
        <w:br w:type="page"/>
      </w:r>
    </w:p>
    <w:p w14:paraId="504DC6D2" w14:textId="77777777" w:rsidR="005C6D11" w:rsidRDefault="00000000">
      <w:pPr>
        <w:pStyle w:val="Heading1"/>
      </w:pPr>
      <w:r>
        <w:lastRenderedPageBreak/>
        <w:t>5. Feedback Loop Integration</w:t>
      </w:r>
    </w:p>
    <w:p w14:paraId="52D13CD5" w14:textId="77777777" w:rsidR="005C6D11" w:rsidRDefault="00000000">
      <w:pPr>
        <w:spacing w:before="60" w:after="60"/>
      </w:pPr>
      <w:r>
        <w:t>The schema is specifically designed to close the ML feedback loop. The following data flow describes how labels move from human review back to model retraining:</w:t>
      </w:r>
    </w:p>
    <w:p w14:paraId="4017895A" w14:textId="77777777" w:rsidR="005C6D11" w:rsidRDefault="005C6D11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592"/>
        <w:gridCol w:w="5777"/>
      </w:tblGrid>
      <w:tr w:rsidR="005C6D11" w14:paraId="3A070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1098" w14:textId="77777777" w:rsidR="005C6D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7B53" w14:textId="77777777" w:rsidR="005C6D11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EC66" w14:textId="77777777" w:rsidR="005C6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5C6D11" w14:paraId="6C5AB8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14D3" w14:textId="77777777" w:rsidR="005C6D11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A63D" w14:textId="77777777" w:rsidR="005C6D11" w:rsidRDefault="00000000">
            <w:r>
              <w:rPr>
                <w:sz w:val="18"/>
                <w:szCs w:val="18"/>
              </w:rPr>
              <w:t>OLTP → DWH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45DC" w14:textId="77777777" w:rsidR="005C6D11" w:rsidRDefault="00000000">
            <w:proofErr w:type="spellStart"/>
            <w:r>
              <w:rPr>
                <w:sz w:val="18"/>
                <w:szCs w:val="18"/>
              </w:rPr>
              <w:t>fact_transaction</w:t>
            </w:r>
            <w:proofErr w:type="spellEnd"/>
            <w:r>
              <w:rPr>
                <w:sz w:val="18"/>
                <w:szCs w:val="18"/>
              </w:rPr>
              <w:t xml:space="preserve"> loaded via CDC/batch ETL. </w:t>
            </w:r>
            <w:proofErr w:type="spellStart"/>
            <w:r>
              <w:rPr>
                <w:sz w:val="18"/>
                <w:szCs w:val="18"/>
              </w:rPr>
              <w:t>is_fraud_confirmed</w:t>
            </w:r>
            <w:proofErr w:type="spellEnd"/>
            <w:r>
              <w:rPr>
                <w:sz w:val="18"/>
                <w:szCs w:val="18"/>
              </w:rPr>
              <w:t xml:space="preserve"> is initially NULL.</w:t>
            </w:r>
          </w:p>
        </w:tc>
      </w:tr>
      <w:tr w:rsidR="005C6D11" w14:paraId="69B02C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4DD6" w14:textId="77777777" w:rsidR="005C6D11" w:rsidRDefault="00000000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070C" w14:textId="77777777" w:rsidR="005C6D11" w:rsidRDefault="00000000">
            <w:r>
              <w:rPr>
                <w:sz w:val="18"/>
                <w:szCs w:val="18"/>
              </w:rPr>
              <w:t>ML Pipeline → DWH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3E63" w14:textId="77777777" w:rsidR="005C6D11" w:rsidRDefault="00000000">
            <w:r>
              <w:rPr>
                <w:sz w:val="18"/>
                <w:szCs w:val="18"/>
              </w:rPr>
              <w:t xml:space="preserve">Model scores each transaction. </w:t>
            </w:r>
            <w:proofErr w:type="spellStart"/>
            <w:r>
              <w:rPr>
                <w:sz w:val="18"/>
                <w:szCs w:val="18"/>
              </w:rPr>
              <w:t>fact_fraud_detection</w:t>
            </w:r>
            <w:proofErr w:type="spellEnd"/>
            <w:r>
              <w:rPr>
                <w:sz w:val="18"/>
                <w:szCs w:val="18"/>
              </w:rPr>
              <w:t xml:space="preserve"> row inserted with </w:t>
            </w:r>
            <w:proofErr w:type="spellStart"/>
            <w:r>
              <w:rPr>
                <w:sz w:val="18"/>
                <w:szCs w:val="18"/>
              </w:rPr>
              <w:t>fraud_score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model_key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action_taken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C6D11" w14:paraId="030CF4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A1AD" w14:textId="77777777" w:rsidR="005C6D11" w:rsidRDefault="00000000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2D49" w14:textId="77777777" w:rsidR="005C6D11" w:rsidRDefault="00000000">
            <w:r>
              <w:rPr>
                <w:sz w:val="18"/>
                <w:szCs w:val="18"/>
              </w:rPr>
              <w:t>Alert Engine → DWH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0F46" w14:textId="77777777" w:rsidR="005C6D11" w:rsidRDefault="00000000">
            <w:r>
              <w:rPr>
                <w:sz w:val="18"/>
                <w:szCs w:val="18"/>
              </w:rPr>
              <w:t xml:space="preserve">If score &gt;= threshold, </w:t>
            </w:r>
            <w:proofErr w:type="spellStart"/>
            <w:r>
              <w:rPr>
                <w:sz w:val="18"/>
                <w:szCs w:val="18"/>
              </w:rPr>
              <w:t>fact_fraud_alert</w:t>
            </w:r>
            <w:proofErr w:type="spellEnd"/>
            <w:r>
              <w:rPr>
                <w:sz w:val="18"/>
                <w:szCs w:val="18"/>
              </w:rPr>
              <w:t xml:space="preserve"> row </w:t>
            </w:r>
            <w:proofErr w:type="gramStart"/>
            <w:r>
              <w:rPr>
                <w:sz w:val="18"/>
                <w:szCs w:val="18"/>
              </w:rPr>
              <w:t>created</w:t>
            </w:r>
            <w:proofErr w:type="gramEnd"/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sz w:val="18"/>
                <w:szCs w:val="18"/>
              </w:rPr>
              <w:t>alert_status</w:t>
            </w:r>
            <w:proofErr w:type="spellEnd"/>
            <w:r>
              <w:rPr>
                <w:sz w:val="18"/>
                <w:szCs w:val="18"/>
              </w:rPr>
              <w:t xml:space="preserve"> = 'Open'.</w:t>
            </w:r>
          </w:p>
        </w:tc>
      </w:tr>
      <w:tr w:rsidR="005C6D11" w14:paraId="5E8F4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6190" w14:textId="77777777" w:rsidR="005C6D11" w:rsidRDefault="00000000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95CD" w14:textId="77777777" w:rsidR="005C6D11" w:rsidRDefault="00000000">
            <w:r>
              <w:rPr>
                <w:sz w:val="18"/>
                <w:szCs w:val="18"/>
              </w:rPr>
              <w:t>Analyst → DWH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A4B4" w14:textId="77777777" w:rsidR="005C6D11" w:rsidRDefault="00000000">
            <w:r>
              <w:rPr>
                <w:sz w:val="18"/>
                <w:szCs w:val="18"/>
              </w:rPr>
              <w:t xml:space="preserve">Analyst reviews alert and sets </w:t>
            </w:r>
            <w:proofErr w:type="spellStart"/>
            <w:r>
              <w:rPr>
                <w:sz w:val="18"/>
                <w:szCs w:val="18"/>
              </w:rPr>
              <w:t>alert_status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is_confirmed_fraud</w:t>
            </w:r>
            <w:proofErr w:type="spellEnd"/>
            <w:r>
              <w:rPr>
                <w:sz w:val="18"/>
                <w:szCs w:val="18"/>
              </w:rPr>
              <w:t xml:space="preserve">. ETL writes confirmed label back to </w:t>
            </w:r>
            <w:proofErr w:type="spellStart"/>
            <w:r>
              <w:rPr>
                <w:sz w:val="18"/>
                <w:szCs w:val="18"/>
              </w:rPr>
              <w:t>fact_transaction.is_fraud_confirmed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C6D11" w14:paraId="175508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BE02" w14:textId="77777777" w:rsidR="005C6D11" w:rsidRDefault="00000000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3017" w14:textId="77777777" w:rsidR="005C6D11" w:rsidRDefault="00000000">
            <w:r>
              <w:rPr>
                <w:sz w:val="18"/>
                <w:szCs w:val="18"/>
              </w:rPr>
              <w:t>DWH → ML Training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A244" w14:textId="77777777" w:rsidR="005C6D11" w:rsidRDefault="00000000">
            <w:r>
              <w:rPr>
                <w:sz w:val="18"/>
                <w:szCs w:val="18"/>
              </w:rPr>
              <w:t xml:space="preserve">Retraining pipeline queries: SELECT </w:t>
            </w:r>
            <w:proofErr w:type="spellStart"/>
            <w:r>
              <w:rPr>
                <w:sz w:val="18"/>
                <w:szCs w:val="18"/>
              </w:rPr>
              <w:t>transaction_id</w:t>
            </w:r>
            <w:proofErr w:type="spellEnd"/>
            <w:r>
              <w:rPr>
                <w:sz w:val="18"/>
                <w:szCs w:val="18"/>
              </w:rPr>
              <w:t xml:space="preserve">, features, </w:t>
            </w:r>
            <w:proofErr w:type="spellStart"/>
            <w:r>
              <w:rPr>
                <w:sz w:val="18"/>
                <w:szCs w:val="18"/>
              </w:rPr>
              <w:t>is_fraud_confirmed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fact_transaction</w:t>
            </w:r>
            <w:proofErr w:type="spellEnd"/>
            <w:r>
              <w:rPr>
                <w:sz w:val="18"/>
                <w:szCs w:val="18"/>
              </w:rPr>
              <w:t xml:space="preserve"> JOIN </w:t>
            </w:r>
            <w:proofErr w:type="spellStart"/>
            <w:r>
              <w:rPr>
                <w:sz w:val="18"/>
                <w:szCs w:val="18"/>
              </w:rPr>
              <w:t>fact_fraud_detection</w:t>
            </w:r>
            <w:proofErr w:type="spellEnd"/>
            <w:r>
              <w:rPr>
                <w:sz w:val="18"/>
                <w:szCs w:val="18"/>
              </w:rPr>
              <w:t xml:space="preserve"> WHERE </w:t>
            </w:r>
            <w:proofErr w:type="spellStart"/>
            <w:r>
              <w:rPr>
                <w:sz w:val="18"/>
                <w:szCs w:val="18"/>
              </w:rPr>
              <w:t>is_fraud_confirmed</w:t>
            </w:r>
            <w:proofErr w:type="spellEnd"/>
            <w:r>
              <w:rPr>
                <w:sz w:val="18"/>
                <w:szCs w:val="18"/>
              </w:rPr>
              <w:t xml:space="preserve"> IS NOT NULL. This produces a fully labeled training dataset.</w:t>
            </w:r>
          </w:p>
        </w:tc>
      </w:tr>
      <w:tr w:rsidR="005C6D11" w14:paraId="27AB79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1BF7" w14:textId="77777777" w:rsidR="005C6D11" w:rsidRDefault="00000000">
            <w:pPr>
              <w:jc w:val="center"/>
            </w:pPr>
            <w:r>
              <w:rPr>
                <w:b/>
                <w:bCs/>
                <w:color w:val="1F3864"/>
              </w:rPr>
              <w:t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926B" w14:textId="77777777" w:rsidR="005C6D11" w:rsidRDefault="00000000">
            <w:r>
              <w:rPr>
                <w:sz w:val="18"/>
                <w:szCs w:val="18"/>
              </w:rPr>
              <w:t xml:space="preserve">New Model → </w:t>
            </w:r>
            <w:proofErr w:type="spellStart"/>
            <w:r>
              <w:rPr>
                <w:sz w:val="18"/>
                <w:szCs w:val="18"/>
              </w:rPr>
              <w:t>dim_fraud_model</w:t>
            </w:r>
            <w:proofErr w:type="spellEnd"/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FBD9" w14:textId="77777777" w:rsidR="005C6D11" w:rsidRDefault="00000000">
            <w:r>
              <w:rPr>
                <w:sz w:val="18"/>
                <w:szCs w:val="18"/>
              </w:rPr>
              <w:t xml:space="preserve">Retrained model registered in </w:t>
            </w:r>
            <w:proofErr w:type="spellStart"/>
            <w:r>
              <w:rPr>
                <w:sz w:val="18"/>
                <w:szCs w:val="18"/>
              </w:rPr>
              <w:t>dim_fraud_model</w:t>
            </w:r>
            <w:proofErr w:type="spellEnd"/>
            <w:r>
              <w:rPr>
                <w:sz w:val="18"/>
                <w:szCs w:val="18"/>
              </w:rPr>
              <w:t xml:space="preserve"> with new version, threshold, and </w:t>
            </w:r>
            <w:proofErr w:type="spellStart"/>
            <w:r>
              <w:rPr>
                <w:sz w:val="18"/>
                <w:szCs w:val="18"/>
              </w:rPr>
              <w:t>deploy_date</w:t>
            </w:r>
            <w:proofErr w:type="spellEnd"/>
            <w:r>
              <w:rPr>
                <w:sz w:val="18"/>
                <w:szCs w:val="18"/>
              </w:rPr>
              <w:t xml:space="preserve">. Old </w:t>
            </w:r>
            <w:proofErr w:type="gramStart"/>
            <w:r>
              <w:rPr>
                <w:sz w:val="18"/>
                <w:szCs w:val="18"/>
              </w:rPr>
              <w:t>model's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retire_date</w:t>
            </w:r>
            <w:proofErr w:type="spellEnd"/>
            <w:r>
              <w:rPr>
                <w:sz w:val="18"/>
                <w:szCs w:val="18"/>
              </w:rPr>
              <w:t xml:space="preserve"> is set.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 xml:space="preserve"> flipped to new model.</w:t>
            </w:r>
          </w:p>
        </w:tc>
      </w:tr>
      <w:tr w:rsidR="005C6D11" w14:paraId="4B284C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53AF" w14:textId="77777777" w:rsidR="005C6D11" w:rsidRDefault="00000000">
            <w:pPr>
              <w:jc w:val="center"/>
            </w:pPr>
            <w:r>
              <w:rPr>
                <w:b/>
                <w:bCs/>
                <w:color w:val="1F3864"/>
              </w:rPr>
              <w:t>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541D" w14:textId="77777777" w:rsidR="005C6D11" w:rsidRDefault="00000000">
            <w:r>
              <w:rPr>
                <w:sz w:val="18"/>
                <w:szCs w:val="18"/>
              </w:rPr>
              <w:t>Monitor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B9F9" w14:textId="77777777" w:rsidR="005C6D11" w:rsidRDefault="00000000">
            <w:r>
              <w:rPr>
                <w:sz w:val="18"/>
                <w:szCs w:val="18"/>
              </w:rPr>
              <w:t xml:space="preserve">Compare </w:t>
            </w:r>
            <w:proofErr w:type="spellStart"/>
            <w:r>
              <w:rPr>
                <w:sz w:val="18"/>
                <w:szCs w:val="18"/>
              </w:rPr>
              <w:t>fraud_score</w:t>
            </w:r>
            <w:proofErr w:type="spellEnd"/>
            <w:r>
              <w:rPr>
                <w:sz w:val="18"/>
                <w:szCs w:val="18"/>
              </w:rPr>
              <w:t xml:space="preserve"> distributions and precision/recall across </w:t>
            </w:r>
            <w:proofErr w:type="spellStart"/>
            <w:r>
              <w:rPr>
                <w:sz w:val="18"/>
                <w:szCs w:val="18"/>
              </w:rPr>
              <w:t>model_key</w:t>
            </w:r>
            <w:proofErr w:type="spellEnd"/>
            <w:r>
              <w:rPr>
                <w:sz w:val="18"/>
                <w:szCs w:val="18"/>
              </w:rPr>
              <w:t xml:space="preserve"> values in </w:t>
            </w:r>
            <w:proofErr w:type="spellStart"/>
            <w:r>
              <w:rPr>
                <w:sz w:val="18"/>
                <w:szCs w:val="18"/>
              </w:rPr>
              <w:t>fact_fraud_detection</w:t>
            </w:r>
            <w:proofErr w:type="spellEnd"/>
            <w:r>
              <w:rPr>
                <w:sz w:val="18"/>
                <w:szCs w:val="18"/>
              </w:rPr>
              <w:t xml:space="preserve"> to detect drift and evaluate champion vs challenger.</w:t>
            </w:r>
          </w:p>
        </w:tc>
      </w:tr>
    </w:tbl>
    <w:p w14:paraId="64057900" w14:textId="77777777" w:rsidR="005C6D11" w:rsidRDefault="005C6D11">
      <w:pPr>
        <w:spacing w:before="200" w:after="100"/>
      </w:pPr>
    </w:p>
    <w:p w14:paraId="40FFD535" w14:textId="77777777" w:rsidR="005C6D11" w:rsidRDefault="00000000">
      <w:r>
        <w:br w:type="page"/>
      </w:r>
    </w:p>
    <w:p w14:paraId="31A334C9" w14:textId="77777777" w:rsidR="005C6D11" w:rsidRDefault="00000000">
      <w:pPr>
        <w:pStyle w:val="Heading1"/>
      </w:pPr>
      <w:r>
        <w:lastRenderedPageBreak/>
        <w:t>6. Key Analytics Enabled by This Schema</w:t>
      </w:r>
    </w:p>
    <w:p w14:paraId="5D2CD763" w14:textId="77777777" w:rsidR="005C6D11" w:rsidRDefault="005C6D11">
      <w:pPr>
        <w:spacing w:before="8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5C6D11" w14:paraId="1D2A8D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DF09" w14:textId="77777777" w:rsidR="005C6D11" w:rsidRDefault="00000000">
            <w:r>
              <w:rPr>
                <w:b/>
                <w:bCs/>
                <w:color w:val="FFFFFF"/>
                <w:sz w:val="18"/>
                <w:szCs w:val="18"/>
              </w:rPr>
              <w:t>Analytics Use Case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2F97" w14:textId="77777777" w:rsidR="005C6D11" w:rsidRDefault="00000000">
            <w:r>
              <w:rPr>
                <w:b/>
                <w:bCs/>
                <w:color w:val="FFFFFF"/>
                <w:sz w:val="18"/>
                <w:szCs w:val="18"/>
              </w:rPr>
              <w:t>Tables Involved</w:t>
            </w:r>
          </w:p>
        </w:tc>
      </w:tr>
      <w:tr w:rsidR="005C6D11" w14:paraId="2E088E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B860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Model Precision &amp; Recall by Version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E881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fact_fraud_detection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fact_fraud_alert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dim_fraud_model</w:t>
            </w:r>
            <w:proofErr w:type="spellEnd"/>
          </w:p>
        </w:tc>
      </w:tr>
      <w:tr w:rsidR="005C6D11" w14:paraId="34EF7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E012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False Positive Rate by Merchant Category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C38A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fact_fraud_alert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dim_merchant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fact_transaction</w:t>
            </w:r>
            <w:proofErr w:type="spellEnd"/>
          </w:p>
        </w:tc>
      </w:tr>
      <w:tr w:rsidR="005C6D11" w14:paraId="0F4ED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539F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Customer Fraud Risk Score Trend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E2FD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fact_fraud_detection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dim_customer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dim_date</w:t>
            </w:r>
            <w:proofErr w:type="spellEnd"/>
          </w:p>
        </w:tc>
      </w:tr>
      <w:tr w:rsidR="005C6D11" w14:paraId="4AA35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96CB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Alert Resolution SLA Compliance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D98A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fact_fraud_alert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dim_employee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dim_date</w:t>
            </w:r>
            <w:proofErr w:type="spellEnd"/>
          </w:p>
        </w:tc>
      </w:tr>
      <w:tr w:rsidR="005C6D11" w14:paraId="466CD5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0D9C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Transaction Volume by Channel &amp; Country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08F0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fact_transaction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dim_date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dim_account</w:t>
            </w:r>
            <w:proofErr w:type="spellEnd"/>
          </w:p>
        </w:tc>
      </w:tr>
      <w:tr w:rsidR="005C6D11" w14:paraId="489427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A267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Monthly Loan Portfolio Outstanding Balance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38E9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fact_loan_snapshot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dim_customer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dim_date</w:t>
            </w:r>
            <w:proofErr w:type="spellEnd"/>
          </w:p>
        </w:tc>
      </w:tr>
      <w:tr w:rsidR="005C6D11" w14:paraId="1C73C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8018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Account Balance Anomaly Detection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067D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fact_account_balance_snapshot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dim_account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dim_date</w:t>
            </w:r>
            <w:proofErr w:type="spellEnd"/>
          </w:p>
        </w:tc>
      </w:tr>
      <w:tr w:rsidR="005C6D11" w14:paraId="74D2F6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78F1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Fraud Hotspot Geography (ATM/Merchant)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7038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fact_transaction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dim_atm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dim_merchant</w:t>
            </w:r>
            <w:proofErr w:type="spellEnd"/>
          </w:p>
        </w:tc>
      </w:tr>
      <w:tr w:rsidR="005C6D11" w14:paraId="686881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E3DF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Model Drift: Score Distribution Over Time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D446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fact_fraud_detection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dim_fraud_model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dim_date</w:t>
            </w:r>
            <w:proofErr w:type="spellEnd"/>
          </w:p>
        </w:tc>
      </w:tr>
      <w:tr w:rsidR="005C6D11" w14:paraId="7950A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D566" w14:textId="77777777" w:rsidR="005C6D11" w:rsidRDefault="00000000">
            <w:r>
              <w:rPr>
                <w:b/>
                <w:bCs/>
                <w:color w:val="1F3864"/>
                <w:sz w:val="18"/>
                <w:szCs w:val="18"/>
              </w:rPr>
              <w:t>Ground Truth Label Rate by Analyst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58F6" w14:textId="77777777" w:rsidR="005C6D11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fact_fraud_alert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dim_employee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dim_date</w:t>
            </w:r>
            <w:proofErr w:type="spellEnd"/>
          </w:p>
        </w:tc>
      </w:tr>
    </w:tbl>
    <w:p w14:paraId="25AF2954" w14:textId="77777777" w:rsidR="005C6D11" w:rsidRDefault="005C6D11">
      <w:pPr>
        <w:spacing w:before="200" w:after="100"/>
      </w:pPr>
    </w:p>
    <w:p w14:paraId="4BD132E3" w14:textId="77777777" w:rsidR="005C6D11" w:rsidRDefault="00000000">
      <w:pPr>
        <w:pStyle w:val="Heading1"/>
      </w:pPr>
      <w:r>
        <w:t>7. Conventions &amp; Best Practices</w:t>
      </w:r>
    </w:p>
    <w:p w14:paraId="339A1139" w14:textId="77777777" w:rsidR="005C6D11" w:rsidRDefault="00000000">
      <w:pPr>
        <w:spacing w:before="60" w:after="60"/>
      </w:pPr>
      <w:r>
        <w:t xml:space="preserve">Naming: all tables use </w:t>
      </w:r>
      <w:proofErr w:type="spellStart"/>
      <w:r>
        <w:t>snake_case</w:t>
      </w:r>
      <w:proofErr w:type="spellEnd"/>
      <w:r>
        <w:t xml:space="preserve"> with dim_ and fact_ prefixes. All surrogate keys follow the pattern {</w:t>
      </w:r>
      <w:proofErr w:type="spellStart"/>
      <w:r>
        <w:t>table_</w:t>
      </w:r>
      <w:proofErr w:type="gramStart"/>
      <w:r>
        <w:t>name</w:t>
      </w:r>
      <w:proofErr w:type="spellEnd"/>
      <w:r>
        <w:t>}_</w:t>
      </w:r>
      <w:proofErr w:type="gramEnd"/>
      <w:r>
        <w:t>key. Business keys from source systems are preserved as {</w:t>
      </w:r>
      <w:proofErr w:type="spellStart"/>
      <w:r>
        <w:t>entity_</w:t>
      </w:r>
      <w:proofErr w:type="gramStart"/>
      <w:r>
        <w:t>name</w:t>
      </w:r>
      <w:proofErr w:type="spellEnd"/>
      <w:r>
        <w:t>}_</w:t>
      </w:r>
      <w:proofErr w:type="gramEnd"/>
      <w:r>
        <w:t>id columns alongside surrogate keys.</w:t>
      </w:r>
    </w:p>
    <w:p w14:paraId="38937A9E" w14:textId="77777777" w:rsidR="005C6D11" w:rsidRDefault="005C6D11">
      <w:pPr>
        <w:spacing w:before="80" w:after="100"/>
      </w:pPr>
    </w:p>
    <w:p w14:paraId="0CD3E11C" w14:textId="77777777" w:rsidR="005C6D11" w:rsidRDefault="00000000">
      <w:pPr>
        <w:spacing w:before="60" w:after="60"/>
      </w:pPr>
      <w:r>
        <w:t xml:space="preserve">SCD2 Pattern: </w:t>
      </w:r>
      <w:proofErr w:type="spellStart"/>
      <w:r>
        <w:t>effective_date</w:t>
      </w:r>
      <w:proofErr w:type="spellEnd"/>
      <w:r>
        <w:t xml:space="preserve"> (NOT NULL), </w:t>
      </w:r>
      <w:proofErr w:type="spellStart"/>
      <w:r>
        <w:t>expiry_date</w:t>
      </w:r>
      <w:proofErr w:type="spellEnd"/>
      <w:r>
        <w:t xml:space="preserve"> (NULL = current), </w:t>
      </w:r>
      <w:proofErr w:type="spellStart"/>
      <w:r>
        <w:t>is_current</w:t>
      </w:r>
      <w:proofErr w:type="spellEnd"/>
      <w:r>
        <w:t xml:space="preserve"> (BOOLEAN). Current rows are always retrieved with WHERE </w:t>
      </w:r>
      <w:proofErr w:type="spellStart"/>
      <w:r>
        <w:t>is_current</w:t>
      </w:r>
      <w:proofErr w:type="spellEnd"/>
      <w:r>
        <w:t xml:space="preserve"> = TRUE. Point-in-time joins use BETWEEN </w:t>
      </w:r>
      <w:proofErr w:type="spellStart"/>
      <w:r>
        <w:t>effective_date</w:t>
      </w:r>
      <w:proofErr w:type="spellEnd"/>
      <w:r>
        <w:t xml:space="preserve"> AND </w:t>
      </w:r>
      <w:proofErr w:type="gramStart"/>
      <w:r>
        <w:t>COALESCE(</w:t>
      </w:r>
      <w:proofErr w:type="spellStart"/>
      <w:proofErr w:type="gramEnd"/>
      <w:r>
        <w:t>expiry_date</w:t>
      </w:r>
      <w:proofErr w:type="spellEnd"/>
      <w:r>
        <w:t>, '9999-12-31').</w:t>
      </w:r>
    </w:p>
    <w:p w14:paraId="376F9D41" w14:textId="77777777" w:rsidR="005C6D11" w:rsidRDefault="005C6D11">
      <w:pPr>
        <w:spacing w:before="80" w:after="100"/>
      </w:pPr>
    </w:p>
    <w:p w14:paraId="4FF0954A" w14:textId="77777777" w:rsidR="005C6D11" w:rsidRDefault="00000000">
      <w:pPr>
        <w:spacing w:before="60" w:after="60"/>
      </w:pPr>
      <w:r>
        <w:t xml:space="preserve">Security: </w:t>
      </w:r>
      <w:proofErr w:type="spellStart"/>
      <w:r>
        <w:t>card_number_hashed</w:t>
      </w:r>
      <w:proofErr w:type="spellEnd"/>
      <w:r>
        <w:t xml:space="preserve"> uses SHA-256. No raw card PANs, CVVs, or PINs are stored anywhere in the DWH. All PII columns should be access-controlled at the column level via row/column-level security in the target platform (Snowflake, </w:t>
      </w:r>
      <w:proofErr w:type="spellStart"/>
      <w:r>
        <w:t>BigQuery</w:t>
      </w:r>
      <w:proofErr w:type="spellEnd"/>
      <w:r>
        <w:t>, Redshift, Databricks, etc.).</w:t>
      </w:r>
    </w:p>
    <w:p w14:paraId="5B9C0715" w14:textId="77777777" w:rsidR="005C6D11" w:rsidRDefault="005C6D11">
      <w:pPr>
        <w:spacing w:before="80" w:after="100"/>
      </w:pPr>
    </w:p>
    <w:p w14:paraId="0BC88A3F" w14:textId="77777777" w:rsidR="005C6D11" w:rsidRDefault="00000000">
      <w:pPr>
        <w:spacing w:before="60" w:after="60"/>
      </w:pPr>
      <w:r>
        <w:t xml:space="preserve">ETL Audit Columns: every fact table includes </w:t>
      </w:r>
      <w:proofErr w:type="spellStart"/>
      <w:r>
        <w:t>etl_load_timestamp</w:t>
      </w:r>
      <w:proofErr w:type="spellEnd"/>
      <w:r>
        <w:t xml:space="preserve"> to support incremental loads, data lineage, and debugging. Dimension tables include </w:t>
      </w:r>
      <w:proofErr w:type="spellStart"/>
      <w:r>
        <w:t>effective_date</w:t>
      </w:r>
      <w:proofErr w:type="spellEnd"/>
      <w:r>
        <w:t xml:space="preserve"> for SCD2 tracking.</w:t>
      </w:r>
    </w:p>
    <w:p w14:paraId="276C4FA8" w14:textId="77777777" w:rsidR="005C6D11" w:rsidRDefault="005C6D11">
      <w:pPr>
        <w:spacing w:before="200" w:after="100"/>
      </w:pPr>
    </w:p>
    <w:sectPr w:rsidR="005C6D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1D"/>
    <w:multiLevelType w:val="hybridMultilevel"/>
    <w:tmpl w:val="F4C251C8"/>
    <w:lvl w:ilvl="0" w:tplc="E3E09A56">
      <w:start w:val="1"/>
      <w:numFmt w:val="bullet"/>
      <w:lvlText w:val="●"/>
      <w:lvlJc w:val="left"/>
      <w:pPr>
        <w:ind w:left="720" w:hanging="360"/>
      </w:pPr>
    </w:lvl>
    <w:lvl w:ilvl="1" w:tplc="624EE286">
      <w:start w:val="1"/>
      <w:numFmt w:val="bullet"/>
      <w:lvlText w:val="○"/>
      <w:lvlJc w:val="left"/>
      <w:pPr>
        <w:ind w:left="1440" w:hanging="360"/>
      </w:pPr>
    </w:lvl>
    <w:lvl w:ilvl="2" w:tplc="CC8802BC">
      <w:start w:val="1"/>
      <w:numFmt w:val="bullet"/>
      <w:lvlText w:val="■"/>
      <w:lvlJc w:val="left"/>
      <w:pPr>
        <w:ind w:left="2160" w:hanging="360"/>
      </w:pPr>
    </w:lvl>
    <w:lvl w:ilvl="3" w:tplc="38406BC2">
      <w:start w:val="1"/>
      <w:numFmt w:val="bullet"/>
      <w:lvlText w:val="●"/>
      <w:lvlJc w:val="left"/>
      <w:pPr>
        <w:ind w:left="2880" w:hanging="360"/>
      </w:pPr>
    </w:lvl>
    <w:lvl w:ilvl="4" w:tplc="5FA237BA">
      <w:start w:val="1"/>
      <w:numFmt w:val="bullet"/>
      <w:lvlText w:val="○"/>
      <w:lvlJc w:val="left"/>
      <w:pPr>
        <w:ind w:left="3600" w:hanging="360"/>
      </w:pPr>
    </w:lvl>
    <w:lvl w:ilvl="5" w:tplc="26168014">
      <w:start w:val="1"/>
      <w:numFmt w:val="bullet"/>
      <w:lvlText w:val="■"/>
      <w:lvlJc w:val="left"/>
      <w:pPr>
        <w:ind w:left="4320" w:hanging="360"/>
      </w:pPr>
    </w:lvl>
    <w:lvl w:ilvl="6" w:tplc="083C5A12">
      <w:start w:val="1"/>
      <w:numFmt w:val="bullet"/>
      <w:lvlText w:val="●"/>
      <w:lvlJc w:val="left"/>
      <w:pPr>
        <w:ind w:left="5040" w:hanging="360"/>
      </w:pPr>
    </w:lvl>
    <w:lvl w:ilvl="7" w:tplc="DA744392">
      <w:start w:val="1"/>
      <w:numFmt w:val="bullet"/>
      <w:lvlText w:val="●"/>
      <w:lvlJc w:val="left"/>
      <w:pPr>
        <w:ind w:left="5760" w:hanging="360"/>
      </w:pPr>
    </w:lvl>
    <w:lvl w:ilvl="8" w:tplc="B74EA558">
      <w:start w:val="1"/>
      <w:numFmt w:val="bullet"/>
      <w:lvlText w:val="●"/>
      <w:lvlJc w:val="left"/>
      <w:pPr>
        <w:ind w:left="6480" w:hanging="360"/>
      </w:pPr>
    </w:lvl>
  </w:abstractNum>
  <w:num w:numId="1" w16cid:durableId="1091389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D11"/>
    <w:rsid w:val="005C6D11"/>
    <w:rsid w:val="00966823"/>
    <w:rsid w:val="009B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88EB"/>
  <w15:docId w15:val="{C1AACFA7-CF35-48C2-82B6-63E1EF3D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2930</Words>
  <Characters>16707</Characters>
  <Application>Microsoft Office Word</Application>
  <DocSecurity>0</DocSecurity>
  <Lines>139</Lines>
  <Paragraphs>39</Paragraphs>
  <ScaleCrop>false</ScaleCrop>
  <Company/>
  <LinksUpToDate>false</LinksUpToDate>
  <CharactersWithSpaces>19598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ahmed.ai_0228</cp:lastModifiedBy>
  <cp:revision>2</cp:revision>
  <dcterms:created xsi:type="dcterms:W3CDTF">2026-02-18T21:45:00Z</dcterms:created>
  <dcterms:modified xsi:type="dcterms:W3CDTF">2026-03-23T05:31:00Z</dcterms:modified>
</cp:coreProperties>
</file>