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DEC8" w14:textId="5FE09725" w:rsidR="00163265" w:rsidRDefault="00023FAF" w:rsidP="00023FAF">
      <w:pPr>
        <w:ind w:left="-426" w:right="-478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bookmarkStart w:id="0" w:name="_GoBack"/>
      <w:bookmarkEnd w:id="0"/>
      <w:r w:rsidRPr="00023FAF">
        <w:rPr>
          <w:rFonts w:ascii="Courier New" w:hAnsi="Courier New" w:cs="Courier New"/>
          <w:b/>
          <w:bCs/>
          <w:sz w:val="28"/>
          <w:szCs w:val="28"/>
          <w:u w:val="single"/>
        </w:rPr>
        <w:t>Dataset Statistics</w:t>
      </w:r>
    </w:p>
    <w:p w14:paraId="7AD94958" w14:textId="77777777" w:rsidR="00023FAF" w:rsidRDefault="00023FAF" w:rsidP="00023FAF">
      <w:pPr>
        <w:ind w:left="-426" w:right="-478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2ECE585E" w14:textId="37F088E5" w:rsidR="00023FAF" w:rsidRPr="00023FAF" w:rsidRDefault="00023FAF" w:rsidP="00023FAF">
      <w:pPr>
        <w:pStyle w:val="ListParagraph"/>
        <w:numPr>
          <w:ilvl w:val="0"/>
          <w:numId w:val="1"/>
        </w:numPr>
        <w:ind w:right="-478"/>
        <w:rPr>
          <w:rFonts w:ascii="Courier New" w:hAnsi="Courier New" w:cs="Courier New"/>
          <w:b/>
          <w:bCs/>
          <w:sz w:val="28"/>
          <w:szCs w:val="28"/>
        </w:rPr>
      </w:pPr>
      <w:r w:rsidRPr="00023FAF">
        <w:rPr>
          <w:rFonts w:ascii="Courier New" w:hAnsi="Courier New" w:cs="Courier New"/>
          <w:b/>
          <w:bCs/>
          <w:sz w:val="28"/>
          <w:szCs w:val="28"/>
        </w:rPr>
        <w:t>Ground Truth or Verification Phase:</w:t>
      </w:r>
    </w:p>
    <w:p w14:paraId="277B7279" w14:textId="75865FF0" w:rsidR="00023FAF" w:rsidRP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</w:rPr>
      </w:pPr>
      <w:r w:rsidRPr="00023FAF">
        <w:rPr>
          <w:rFonts w:ascii="Courier New" w:hAnsi="Courier New" w:cs="Courier New"/>
        </w:rPr>
        <w:t>Total Sentences: 80</w:t>
      </w:r>
    </w:p>
    <w:p w14:paraId="45E3523D" w14:textId="54EAF47D" w:rsidR="00023FAF" w:rsidRP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</w:rPr>
      </w:pPr>
      <w:r w:rsidRPr="00023FAF">
        <w:rPr>
          <w:rFonts w:ascii="Courier New" w:hAnsi="Courier New" w:cs="Courier New"/>
        </w:rPr>
        <w:t>Total Triples: 317</w:t>
      </w:r>
    </w:p>
    <w:p w14:paraId="3CD6D689" w14:textId="3D5493E8" w:rsidR="00023FAF" w:rsidRP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</w:rPr>
      </w:pPr>
      <w:r w:rsidRPr="00023FAF">
        <w:rPr>
          <w:rFonts w:ascii="Courier New" w:hAnsi="Courier New" w:cs="Courier New"/>
        </w:rPr>
        <w:t>Verified: 325 = 102.52 %</w:t>
      </w:r>
    </w:p>
    <w:p w14:paraId="18F12096" w14:textId="62B27B24" w:rsid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</w:rPr>
      </w:pPr>
      <w:r w:rsidRPr="00023FAF">
        <w:rPr>
          <w:rFonts w:ascii="Courier New" w:hAnsi="Courier New" w:cs="Courier New"/>
        </w:rPr>
        <w:t>Newly Added &amp; Verified: 23 = 15/325 = 4.61%</w:t>
      </w:r>
    </w:p>
    <w:p w14:paraId="24C15A45" w14:textId="21840AB0" w:rsidR="00023FAF" w:rsidRP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</w:rPr>
      </w:pPr>
      <w:r w:rsidRPr="00023FAF">
        <w:rPr>
          <w:rFonts w:ascii="Courier New" w:hAnsi="Courier New" w:cs="Courier New"/>
        </w:rPr>
        <w:t>New &amp; Incorrect: 9</w:t>
      </w:r>
    </w:p>
    <w:p w14:paraId="757BD3A9" w14:textId="55915555" w:rsidR="00023FAF" w:rsidRP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  <w:b/>
          <w:bCs/>
          <w:color w:val="2E74B5" w:themeColor="accent5" w:themeShade="BF"/>
        </w:rPr>
      </w:pPr>
      <w:r w:rsidRPr="00023FAF">
        <w:rPr>
          <w:rFonts w:ascii="Courier New" w:hAnsi="Courier New" w:cs="Courier New"/>
          <w:b/>
          <w:bCs/>
          <w:color w:val="2E74B5" w:themeColor="accent5" w:themeShade="BF"/>
        </w:rPr>
        <w:t>Non-Sensical: 12 = 12/317</w:t>
      </w:r>
      <w:r w:rsidRPr="00023FAF">
        <w:rPr>
          <w:rFonts w:ascii="Courier New" w:hAnsi="Courier New" w:cs="Courier New"/>
          <w:b/>
          <w:bCs/>
          <w:color w:val="2E74B5" w:themeColor="accent5" w:themeShade="BF"/>
        </w:rPr>
        <w:t xml:space="preserve"> =</w:t>
      </w:r>
      <w:r w:rsidRPr="00023FAF">
        <w:rPr>
          <w:rFonts w:ascii="Courier New" w:hAnsi="Courier New" w:cs="Courier New"/>
          <w:b/>
          <w:bCs/>
          <w:color w:val="2E74B5" w:themeColor="accent5" w:themeShade="BF"/>
        </w:rPr>
        <w:t xml:space="preserve"> 3.78%</w:t>
      </w:r>
    </w:p>
    <w:p w14:paraId="2A73EAF0" w14:textId="5A8ACC55" w:rsidR="00023FAF" w:rsidRP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  <w:b/>
          <w:bCs/>
          <w:color w:val="2E74B5" w:themeColor="accent5" w:themeShade="BF"/>
        </w:rPr>
      </w:pPr>
      <w:r w:rsidRPr="00023FAF">
        <w:rPr>
          <w:rFonts w:ascii="Courier New" w:hAnsi="Courier New" w:cs="Courier New"/>
          <w:b/>
          <w:bCs/>
          <w:color w:val="2E74B5" w:themeColor="accent5" w:themeShade="BF"/>
        </w:rPr>
        <w:t>Partially Incorrect &amp; Updated: 63 = 63/317 = 19.87%</w:t>
      </w:r>
    </w:p>
    <w:p w14:paraId="6B72AF26" w14:textId="6EE6F97D" w:rsidR="00023FAF" w:rsidRDefault="00023FAF" w:rsidP="00023FAF">
      <w:pPr>
        <w:pStyle w:val="ListParagraph"/>
        <w:numPr>
          <w:ilvl w:val="1"/>
          <w:numId w:val="1"/>
        </w:numPr>
        <w:ind w:right="-478"/>
        <w:rPr>
          <w:rFonts w:ascii="Courier New" w:hAnsi="Courier New" w:cs="Courier New"/>
          <w:b/>
          <w:bCs/>
          <w:color w:val="2E74B5" w:themeColor="accent5" w:themeShade="BF"/>
        </w:rPr>
      </w:pPr>
      <w:r w:rsidRPr="00023FAF">
        <w:rPr>
          <w:rFonts w:ascii="Courier New" w:hAnsi="Courier New" w:cs="Courier New"/>
          <w:b/>
          <w:bCs/>
          <w:color w:val="2E74B5" w:themeColor="accent5" w:themeShade="BF"/>
        </w:rPr>
        <w:t>Fully Correct: 242 = 76.34%</w:t>
      </w:r>
    </w:p>
    <w:p w14:paraId="4A9BE4BE" w14:textId="77777777" w:rsidR="00023FAF" w:rsidRDefault="00023FAF" w:rsidP="00023FAF">
      <w:pPr>
        <w:pStyle w:val="ListParagraph"/>
        <w:ind w:left="1014" w:right="-478"/>
        <w:rPr>
          <w:rFonts w:ascii="Courier New" w:hAnsi="Courier New" w:cs="Courier New"/>
          <w:b/>
          <w:bCs/>
          <w:color w:val="2E74B5" w:themeColor="accent5" w:themeShade="BF"/>
        </w:rPr>
      </w:pPr>
    </w:p>
    <w:p w14:paraId="0F38D758" w14:textId="4E90A8A8" w:rsidR="00023FAF" w:rsidRPr="00023FAF" w:rsidRDefault="00023FAF" w:rsidP="00023FAF">
      <w:pPr>
        <w:pStyle w:val="ListParagraph"/>
        <w:numPr>
          <w:ilvl w:val="0"/>
          <w:numId w:val="1"/>
        </w:numPr>
        <w:ind w:right="-478"/>
        <w:rPr>
          <w:rFonts w:ascii="Courier New" w:hAnsi="Courier New" w:cs="Courier New"/>
          <w:b/>
          <w:bCs/>
          <w:color w:val="000000" w:themeColor="text1"/>
        </w:rPr>
      </w:pPr>
      <w:r w:rsidRPr="00023FAF">
        <w:rPr>
          <w:rFonts w:ascii="Courier New" w:hAnsi="Courier New" w:cs="Courier New"/>
          <w:b/>
          <w:bCs/>
          <w:color w:val="000000" w:themeColor="text1"/>
        </w:rPr>
        <w:t>Distribution</w:t>
      </w:r>
    </w:p>
    <w:tbl>
      <w:tblPr>
        <w:tblW w:w="8418" w:type="dxa"/>
        <w:tblLook w:val="04A0" w:firstRow="1" w:lastRow="0" w:firstColumn="1" w:lastColumn="0" w:noHBand="0" w:noVBand="1"/>
      </w:tblPr>
      <w:tblGrid>
        <w:gridCol w:w="3650"/>
        <w:gridCol w:w="2144"/>
        <w:gridCol w:w="2624"/>
      </w:tblGrid>
      <w:tr w:rsidR="00023FAF" w:rsidRPr="00023FAF" w14:paraId="40CA904C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BE3029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ED7D31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ED7D31"/>
                <w:sz w:val="21"/>
                <w:szCs w:val="21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4A703C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Variance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7162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075B9BB3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0E8954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Annotators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2D8F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C32F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4AEA1E12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70C94A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Experts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FC9D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0.070863115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FFFA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36E5B5BA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62F2" w14:textId="77777777" w:rsidR="00023FAF" w:rsidRPr="00023FAF" w:rsidRDefault="00023FAF" w:rsidP="00023FAF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9F8D" w14:textId="77777777" w:rsidR="00023FAF" w:rsidRPr="00023FAF" w:rsidRDefault="00023FAF" w:rsidP="00023FAF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C290" w14:textId="77777777" w:rsidR="00023FAF" w:rsidRPr="00023FAF" w:rsidRDefault="00023FAF" w:rsidP="00023FAF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023FAF" w:rsidRPr="00023FAF" w14:paraId="45F85834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68E1" w14:textId="77777777" w:rsidR="00023FAF" w:rsidRPr="00023FAF" w:rsidRDefault="00023FAF" w:rsidP="00023FAF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3E14" w14:textId="77777777" w:rsidR="00023FAF" w:rsidRPr="00023FAF" w:rsidRDefault="00023FAF" w:rsidP="00023FAF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63E7" w14:textId="77777777" w:rsidR="00023FAF" w:rsidRPr="00023FAF" w:rsidRDefault="00023FAF" w:rsidP="00023FAF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023FAF" w:rsidRPr="00023FAF" w14:paraId="52D98F16" w14:textId="77777777" w:rsidTr="004B69BB">
        <w:trPr>
          <w:trHeight w:val="306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35CA113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z-Test: Two Sample for Means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3C1A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A85B" w14:textId="77777777" w:rsidR="00023FAF" w:rsidRPr="00023FAF" w:rsidRDefault="00023FAF" w:rsidP="00023FAF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</w:p>
        </w:tc>
      </w:tr>
      <w:tr w:rsidR="00023FAF" w:rsidRPr="00023FAF" w14:paraId="6D97A286" w14:textId="77777777" w:rsidTr="004B69BB">
        <w:trPr>
          <w:trHeight w:val="288"/>
        </w:trPr>
        <w:tc>
          <w:tcPr>
            <w:tcW w:w="36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7F532BA2" w14:textId="77777777" w:rsidR="00023FAF" w:rsidRPr="00023FAF" w:rsidRDefault="00023FAF" w:rsidP="00023FAF">
            <w:pPr>
              <w:jc w:val="center"/>
              <w:rPr>
                <w:rFonts w:ascii="Times" w:eastAsia="Times New Roman" w:hAnsi="Times" w:cs="Calibri"/>
                <w:i/>
                <w:iCs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i/>
                <w:i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21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34BDF497" w14:textId="77777777" w:rsidR="00023FAF" w:rsidRPr="00023FAF" w:rsidRDefault="00023FAF" w:rsidP="00023FAF">
            <w:pPr>
              <w:jc w:val="center"/>
              <w:rPr>
                <w:rFonts w:ascii="Times" w:eastAsia="Times New Roman" w:hAnsi="Times" w:cs="Calibri"/>
                <w:i/>
                <w:iCs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i/>
                <w:iCs/>
                <w:color w:val="000000"/>
                <w:sz w:val="21"/>
                <w:szCs w:val="21"/>
              </w:rPr>
              <w:t>Annotators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765D1FBE" w14:textId="77777777" w:rsidR="00023FAF" w:rsidRPr="00023FAF" w:rsidRDefault="00023FAF" w:rsidP="00023FAF">
            <w:pPr>
              <w:jc w:val="center"/>
              <w:rPr>
                <w:rFonts w:ascii="Times" w:eastAsia="Times New Roman" w:hAnsi="Times" w:cs="Calibri"/>
                <w:i/>
                <w:iCs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i/>
                <w:iCs/>
                <w:color w:val="000000"/>
                <w:sz w:val="21"/>
                <w:szCs w:val="21"/>
              </w:rPr>
              <w:t>Experts</w:t>
            </w:r>
          </w:p>
        </w:tc>
      </w:tr>
      <w:tr w:rsidR="00023FAF" w:rsidRPr="00023FAF" w14:paraId="46F90A3F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42DB19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47FE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A320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0.861198738</w:t>
            </w:r>
          </w:p>
        </w:tc>
      </w:tr>
      <w:tr w:rsidR="00023FAF" w:rsidRPr="00023FAF" w14:paraId="7D0ED3B5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AE408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Known Variance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FC3E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1E-12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C199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0.070863115</w:t>
            </w:r>
          </w:p>
        </w:tc>
      </w:tr>
      <w:tr w:rsidR="00023FAF" w:rsidRPr="00023FAF" w14:paraId="430F0DA0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DCD1BF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Observations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6420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145D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317</w:t>
            </w:r>
          </w:p>
        </w:tc>
      </w:tr>
      <w:tr w:rsidR="00023FAF" w:rsidRPr="00023FAF" w14:paraId="7219CE52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8A84CC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Hypothesized Mean Difference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5F7F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7FBA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472E29D5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0D1221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z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5D06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9.283525311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6B45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6F0508FA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079C48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P(Z&lt;=z) one-tail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5012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9B2F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55FB3231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3653C9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z Critical one-tail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0E53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1.644853627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6ADA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7CEA90C9" w14:textId="77777777" w:rsidTr="004B69BB">
        <w:trPr>
          <w:trHeight w:val="28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C16B87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P(Z&lt;=z) two-tail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D8D5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4576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</w:p>
        </w:tc>
      </w:tr>
      <w:tr w:rsidR="00023FAF" w:rsidRPr="00023FAF" w14:paraId="6255EB72" w14:textId="77777777" w:rsidTr="004B69BB">
        <w:trPr>
          <w:trHeight w:val="306"/>
        </w:trPr>
        <w:tc>
          <w:tcPr>
            <w:tcW w:w="3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4DC175D1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z Critical two-tail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1A414" w14:textId="77777777" w:rsidR="00023FAF" w:rsidRPr="00023FAF" w:rsidRDefault="00023FAF" w:rsidP="00023FAF">
            <w:pPr>
              <w:jc w:val="right"/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1.959963985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03BE1" w14:textId="77777777" w:rsidR="00023FAF" w:rsidRPr="00023FAF" w:rsidRDefault="00023FAF" w:rsidP="00023FAF">
            <w:pPr>
              <w:rPr>
                <w:rFonts w:ascii="Times" w:eastAsia="Times New Roman" w:hAnsi="Times" w:cs="Calibri"/>
                <w:color w:val="000000"/>
                <w:sz w:val="21"/>
                <w:szCs w:val="21"/>
              </w:rPr>
            </w:pPr>
            <w:r w:rsidRPr="00023FAF">
              <w:rPr>
                <w:rFonts w:ascii="Times" w:eastAsia="Times New Roman" w:hAnsi="Times" w:cs="Calibri"/>
                <w:color w:val="000000"/>
                <w:sz w:val="21"/>
                <w:szCs w:val="21"/>
              </w:rPr>
              <w:t> </w:t>
            </w:r>
          </w:p>
        </w:tc>
      </w:tr>
    </w:tbl>
    <w:p w14:paraId="6E846971" w14:textId="77777777" w:rsidR="00023FAF" w:rsidRDefault="00023FAF" w:rsidP="00023FAF">
      <w:pPr>
        <w:pStyle w:val="ListParagraph"/>
        <w:ind w:left="294" w:right="-478"/>
        <w:rPr>
          <w:rFonts w:ascii="Courier New" w:hAnsi="Courier New" w:cs="Courier New"/>
          <w:b/>
          <w:bCs/>
          <w:color w:val="2E74B5" w:themeColor="accent5" w:themeShade="BF"/>
        </w:rPr>
      </w:pPr>
    </w:p>
    <w:p w14:paraId="5891F26F" w14:textId="77777777" w:rsidR="00023FAF" w:rsidRDefault="00023FAF" w:rsidP="00023FAF">
      <w:pPr>
        <w:pStyle w:val="ListParagraph"/>
        <w:ind w:left="294" w:right="-478"/>
        <w:rPr>
          <w:rFonts w:ascii="Courier New" w:hAnsi="Courier New" w:cs="Courier New"/>
          <w:b/>
          <w:bCs/>
          <w:color w:val="2E74B5" w:themeColor="accent5" w:themeShade="BF"/>
        </w:rPr>
      </w:pPr>
    </w:p>
    <w:p w14:paraId="30A56613" w14:textId="67A406F6" w:rsidR="00023FAF" w:rsidRDefault="004B69BB" w:rsidP="00023FAF">
      <w:pPr>
        <w:pStyle w:val="ListParagraph"/>
        <w:ind w:left="294" w:right="-478"/>
        <w:rPr>
          <w:rFonts w:ascii="Courier New" w:hAnsi="Courier New" w:cs="Courier New"/>
          <w:b/>
          <w:bCs/>
          <w:color w:val="2E74B5" w:themeColor="accent5" w:themeShade="BF"/>
        </w:rPr>
      </w:pPr>
      <w:r>
        <w:rPr>
          <w:rFonts w:ascii="Courier New" w:hAnsi="Courier New" w:cs="Courier New"/>
          <w:b/>
          <w:bCs/>
          <w:noProof/>
          <w:color w:val="000000" w:themeColor="text1"/>
          <w:u w:val="single"/>
        </w:rPr>
        <w:drawing>
          <wp:inline distT="0" distB="0" distL="0" distR="0" wp14:anchorId="1AABFEAF" wp14:editId="2F9875FE">
            <wp:extent cx="5442585" cy="2921000"/>
            <wp:effectExtent l="0" t="0" r="5715" b="0"/>
            <wp:docPr id="789716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16192" name="Picture 789716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98" cy="30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D8C" w14:textId="307084D1" w:rsidR="00023FAF" w:rsidRDefault="00023FAF">
      <w:pPr>
        <w:rPr>
          <w:rFonts w:ascii="Courier New" w:hAnsi="Courier New" w:cs="Courier New"/>
          <w:b/>
          <w:bCs/>
          <w:color w:val="000000" w:themeColor="text1"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u w:val="single"/>
        </w:rPr>
        <w:br w:type="page"/>
      </w:r>
    </w:p>
    <w:p w14:paraId="0F6F0A62" w14:textId="408D0C04" w:rsidR="004B69BB" w:rsidRDefault="00D56BBB">
      <w:pPr>
        <w:rPr>
          <w:rFonts w:ascii="Courier New" w:hAnsi="Courier New" w:cs="Courier New"/>
          <w:b/>
          <w:bCs/>
          <w:color w:val="000000" w:themeColor="text1"/>
          <w:u w:val="single"/>
        </w:rPr>
      </w:pPr>
      <w:r w:rsidRPr="005275C4">
        <w:rPr>
          <w:rFonts w:ascii="Courier New" w:hAnsi="Courier New" w:cs="Courier New"/>
          <w:noProof/>
          <w:color w:val="000000" w:themeColor="text1"/>
        </w:rPr>
        <w:lastRenderedPageBreak/>
        <w:drawing>
          <wp:inline distT="0" distB="0" distL="0" distR="0" wp14:anchorId="7E12C087" wp14:editId="6A64FBC0">
            <wp:extent cx="5731722" cy="3530468"/>
            <wp:effectExtent l="0" t="0" r="0" b="635"/>
            <wp:docPr id="152190412" name="Picture 5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412" name="Picture 5" descr="A picture containing text, screenshot, plot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43" cy="35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1502" w14:textId="77777777" w:rsidR="004B69BB" w:rsidRDefault="004B69BB">
      <w:pPr>
        <w:rPr>
          <w:rFonts w:ascii="Courier New" w:hAnsi="Courier New" w:cs="Courier New"/>
          <w:b/>
          <w:bCs/>
          <w:color w:val="000000" w:themeColor="text1"/>
          <w:u w:val="single"/>
        </w:rPr>
      </w:pPr>
    </w:p>
    <w:p w14:paraId="2D164945" w14:textId="77777777" w:rsidR="004B69BB" w:rsidRDefault="004B69BB">
      <w:pPr>
        <w:rPr>
          <w:rFonts w:ascii="Courier New" w:hAnsi="Courier New" w:cs="Courier New"/>
          <w:b/>
          <w:bCs/>
          <w:color w:val="000000" w:themeColor="text1"/>
          <w:u w:val="single"/>
        </w:rPr>
      </w:pPr>
    </w:p>
    <w:p w14:paraId="12659396" w14:textId="34A5FFA6" w:rsidR="00023FAF" w:rsidRPr="00023FAF" w:rsidRDefault="00023FAF" w:rsidP="00023FAF">
      <w:pPr>
        <w:pStyle w:val="ListParagraph"/>
        <w:ind w:left="294" w:right="-478"/>
        <w:jc w:val="center"/>
        <w:rPr>
          <w:rFonts w:ascii="Courier New" w:hAnsi="Courier New" w:cs="Courier New"/>
          <w:b/>
          <w:bCs/>
          <w:color w:val="000000" w:themeColor="text1"/>
          <w:sz w:val="32"/>
          <w:szCs w:val="32"/>
          <w:u w:val="single"/>
        </w:rPr>
      </w:pPr>
      <w:r w:rsidRPr="00023FAF">
        <w:rPr>
          <w:rFonts w:ascii="Courier New" w:hAnsi="Courier New" w:cs="Courier New"/>
          <w:b/>
          <w:bCs/>
          <w:color w:val="000000" w:themeColor="text1"/>
          <w:sz w:val="32"/>
          <w:szCs w:val="32"/>
          <w:u w:val="single"/>
        </w:rPr>
        <w:t>EVALUATION</w:t>
      </w:r>
    </w:p>
    <w:p w14:paraId="3318675A" w14:textId="77777777" w:rsidR="00023FAF" w:rsidRDefault="00023FAF" w:rsidP="00023FAF">
      <w:pPr>
        <w:pStyle w:val="ListParagraph"/>
        <w:ind w:left="294" w:right="-478"/>
        <w:rPr>
          <w:rFonts w:ascii="Courier New" w:hAnsi="Courier New" w:cs="Courier New"/>
          <w:b/>
          <w:bCs/>
          <w:color w:val="000000" w:themeColor="text1"/>
          <w:u w:val="single"/>
        </w:rPr>
      </w:pPr>
    </w:p>
    <w:p w14:paraId="55577136" w14:textId="1576653D" w:rsidR="00023FAF" w:rsidRDefault="00023FAF" w:rsidP="00023FAF">
      <w:pPr>
        <w:pStyle w:val="ListParagraph"/>
        <w:numPr>
          <w:ilvl w:val="0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Implemented Tools/Libraries:</w:t>
      </w:r>
    </w:p>
    <w:p w14:paraId="51531B0B" w14:textId="38B6B537" w:rsidR="00023FAF" w:rsidRDefault="00023FAF" w:rsidP="00023FAF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SpaCy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(SVO) Extraction Model</w:t>
      </w:r>
    </w:p>
    <w:p w14:paraId="17077BD4" w14:textId="0F071C62" w:rsidR="00023FAF" w:rsidRDefault="00023FAF" w:rsidP="00023FAF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Stanford </w:t>
      </w:r>
      <w:proofErr w:type="spellStart"/>
      <w:r>
        <w:rPr>
          <w:rFonts w:ascii="Courier New" w:hAnsi="Courier New" w:cs="Courier New"/>
          <w:color w:val="000000" w:themeColor="text1"/>
        </w:rPr>
        <w:t>OpenIE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Triple Extractor</w:t>
      </w:r>
    </w:p>
    <w:p w14:paraId="6F4295E8" w14:textId="7E05F1F7" w:rsidR="00023FAF" w:rsidRDefault="00023FAF" w:rsidP="00023FAF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GPT4 via </w:t>
      </w:r>
      <w:proofErr w:type="spellStart"/>
      <w:r>
        <w:rPr>
          <w:rFonts w:ascii="Courier New" w:hAnsi="Courier New" w:cs="Courier New"/>
          <w:color w:val="000000" w:themeColor="text1"/>
        </w:rPr>
        <w:t>ChatGPT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Prompt</w:t>
      </w:r>
    </w:p>
    <w:p w14:paraId="0D2B7529" w14:textId="77777777" w:rsidR="00023FAF" w:rsidRDefault="00023FAF" w:rsidP="00023FAF">
      <w:pPr>
        <w:ind w:right="-478"/>
        <w:rPr>
          <w:rFonts w:ascii="Courier New" w:hAnsi="Courier New" w:cs="Courier New"/>
          <w:color w:val="000000" w:themeColor="text1"/>
        </w:rPr>
      </w:pPr>
    </w:p>
    <w:p w14:paraId="410F9F5C" w14:textId="77777777" w:rsidR="00023FAF" w:rsidRDefault="00023FAF" w:rsidP="00023FAF">
      <w:pPr>
        <w:ind w:right="-478"/>
        <w:rPr>
          <w:rFonts w:ascii="Courier New" w:hAnsi="Courier New" w:cs="Courier New"/>
          <w:color w:val="000000" w:themeColor="text1"/>
        </w:rPr>
      </w:pPr>
    </w:p>
    <w:p w14:paraId="23F3A8AA" w14:textId="4D89D0EA" w:rsidR="00023FAF" w:rsidRDefault="00023FAF" w:rsidP="00023FAF">
      <w:pPr>
        <w:pStyle w:val="ListParagraph"/>
        <w:numPr>
          <w:ilvl w:val="0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Evaluation Criter</w:t>
      </w:r>
      <w:r w:rsidR="0044761A">
        <w:rPr>
          <w:rFonts w:ascii="Courier New" w:hAnsi="Courier New" w:cs="Courier New"/>
          <w:color w:val="000000" w:themeColor="text1"/>
        </w:rPr>
        <w:t>ia:</w:t>
      </w:r>
    </w:p>
    <w:p w14:paraId="6899E28D" w14:textId="0DAE62CB" w:rsidR="0044761A" w:rsidRDefault="0044761A" w:rsidP="0044761A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Triple Mention Vectors</w:t>
      </w:r>
    </w:p>
    <w:p w14:paraId="0C625394" w14:textId="27CDB532" w:rsidR="0044761A" w:rsidRDefault="0044761A" w:rsidP="0044761A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Vector Similarity (Ground Truth VS Extracted Triple)</w:t>
      </w:r>
    </w:p>
    <w:p w14:paraId="1B82C13A" w14:textId="22755B7D" w:rsidR="0044761A" w:rsidRDefault="0044761A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09FB5D52" w14:textId="1967FC16" w:rsidR="0044761A" w:rsidRDefault="0044761A" w:rsidP="0044761A">
      <w:pPr>
        <w:pStyle w:val="ListParagraph"/>
        <w:numPr>
          <w:ilvl w:val="0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Similarity Measures:</w:t>
      </w:r>
    </w:p>
    <w:p w14:paraId="0FC63ABD" w14:textId="59D2A018" w:rsidR="0044761A" w:rsidRDefault="0044761A" w:rsidP="0044761A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Cosine Similarity</w:t>
      </w:r>
    </w:p>
    <w:p w14:paraId="7014891A" w14:textId="2523F801" w:rsidR="0044761A" w:rsidRPr="0044761A" w:rsidRDefault="0044761A" w:rsidP="0044761A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Jaccard Similarity</w:t>
      </w:r>
    </w:p>
    <w:p w14:paraId="6F7330AC" w14:textId="77777777" w:rsidR="00023FAF" w:rsidRDefault="00023FAF" w:rsidP="00023FAF">
      <w:pPr>
        <w:pStyle w:val="ListParagraph"/>
        <w:ind w:left="294" w:right="-478"/>
        <w:rPr>
          <w:rFonts w:ascii="Courier New" w:hAnsi="Courier New" w:cs="Courier New"/>
          <w:b/>
          <w:bCs/>
          <w:color w:val="000000" w:themeColor="text1"/>
          <w:u w:val="single"/>
        </w:rPr>
      </w:pPr>
    </w:p>
    <w:p w14:paraId="4905986C" w14:textId="17B922C1" w:rsidR="0044761A" w:rsidRDefault="0044761A" w:rsidP="0044761A">
      <w:pPr>
        <w:pStyle w:val="ListParagraph"/>
        <w:numPr>
          <w:ilvl w:val="0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Evaluation Framework:</w:t>
      </w:r>
    </w:p>
    <w:p w14:paraId="53D90173" w14:textId="5DAEB521" w:rsidR="0044761A" w:rsidRDefault="0044761A" w:rsidP="0044761A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Removing Similar Triples from Tools’ Output</w:t>
      </w:r>
    </w:p>
    <w:p w14:paraId="296D145F" w14:textId="57F6FDB5" w:rsidR="0044761A" w:rsidRDefault="0044761A" w:rsidP="0044761A">
      <w:pPr>
        <w:pStyle w:val="ListParagraph"/>
        <w:numPr>
          <w:ilvl w:val="1"/>
          <w:numId w:val="2"/>
        </w:num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Calculating Each triple’s similarity score with GT Triples and keeping the highest similarity</w:t>
      </w:r>
    </w:p>
    <w:p w14:paraId="167C9A10" w14:textId="77777777" w:rsidR="0044761A" w:rsidRDefault="0044761A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691CDF33" w14:textId="77777777" w:rsidR="0044761A" w:rsidRDefault="0044761A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3860445C" w14:textId="77777777" w:rsidR="0044761A" w:rsidRDefault="0044761A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2CB4F7CC" w14:textId="77777777" w:rsidR="000D618C" w:rsidRDefault="000D618C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6836165D" w14:textId="77777777" w:rsidR="000D618C" w:rsidRDefault="000D618C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1A25C2E2" w14:textId="77777777" w:rsidR="000D618C" w:rsidRDefault="000D618C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79E4D554" w14:textId="77777777" w:rsidR="0044761A" w:rsidRDefault="0044761A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4E4B5AB2" w14:textId="77777777" w:rsidR="0044761A" w:rsidRDefault="0044761A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15D92B9A" w14:textId="7D3FB1D6" w:rsidR="0044761A" w:rsidRPr="004B69BB" w:rsidRDefault="004B69BB" w:rsidP="004B69BB">
      <w:pPr>
        <w:ind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  <w:r w:rsidRPr="004B69BB">
        <w:rPr>
          <w:rFonts w:ascii="Courier New" w:hAnsi="Courier New" w:cs="Courier New"/>
          <w:b/>
          <w:bCs/>
          <w:color w:val="000000" w:themeColor="text1"/>
          <w:u w:val="single"/>
        </w:rPr>
        <w:lastRenderedPageBreak/>
        <w:t>Pseudo Code:</w:t>
      </w:r>
    </w:p>
    <w:p w14:paraId="58F0A736" w14:textId="2B0AF4A5" w:rsidR="004B69BB" w:rsidRDefault="004B69BB" w:rsidP="0044761A">
      <w:pPr>
        <w:ind w:right="-478"/>
        <w:rPr>
          <w:rFonts w:ascii="Courier New" w:hAnsi="Courier New" w:cs="Courier New"/>
          <w:color w:val="000000" w:themeColor="text1"/>
        </w:rPr>
      </w:pPr>
    </w:p>
    <w:p w14:paraId="787DAF8B" w14:textId="14E74879" w:rsidR="004B69BB" w:rsidRDefault="00F82453" w:rsidP="004B69BB">
      <w:p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Triples</w:t>
      </w:r>
      <w:r w:rsidR="000D618C">
        <w:rPr>
          <w:rFonts w:ascii="Courier New" w:hAnsi="Courier New" w:cs="Courier New"/>
          <w:color w:val="000000" w:themeColor="text1"/>
        </w:rPr>
        <w:t xml:space="preserve"> </w:t>
      </w:r>
      <w:r w:rsidR="004B69BB">
        <w:rPr>
          <w:rFonts w:ascii="Courier New" w:hAnsi="Courier New" w:cs="Courier New"/>
          <w:color w:val="000000" w:themeColor="text1"/>
        </w:rPr>
        <w:t>(</w:t>
      </w:r>
      <w:r w:rsidR="000D618C">
        <w:rPr>
          <w:rFonts w:ascii="Courier New" w:hAnsi="Courier New" w:cs="Courier New"/>
          <w:color w:val="000000" w:themeColor="text1"/>
        </w:rPr>
        <w:t>T</w:t>
      </w:r>
      <w:r w:rsidR="004B69BB">
        <w:rPr>
          <w:rFonts w:ascii="Courier New" w:hAnsi="Courier New" w:cs="Courier New"/>
          <w:color w:val="000000" w:themeColor="text1"/>
        </w:rPr>
        <w:t>)</w:t>
      </w:r>
      <w:r w:rsidR="004B69BB" w:rsidRPr="004B69BB">
        <w:rPr>
          <w:rFonts w:ascii="Courier New" w:hAnsi="Courier New" w:cs="Courier New"/>
          <w:color w:val="000000" w:themeColor="text1"/>
        </w:rPr>
        <w:t>=[t</w:t>
      </w:r>
      <w:proofErr w:type="gramStart"/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1</w:t>
      </w:r>
      <w:r w:rsidR="004B69BB" w:rsidRPr="004B69BB">
        <w:rPr>
          <w:rFonts w:ascii="Courier New" w:hAnsi="Courier New" w:cs="Courier New"/>
          <w:color w:val="000000" w:themeColor="text1"/>
        </w:rPr>
        <w:t>,t</w:t>
      </w:r>
      <w:proofErr w:type="gramEnd"/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2</w:t>
      </w:r>
      <w:r w:rsidR="004B69BB" w:rsidRPr="004B69BB">
        <w:rPr>
          <w:rFonts w:ascii="Courier New" w:hAnsi="Courier New" w:cs="Courier New"/>
          <w:color w:val="000000" w:themeColor="text1"/>
        </w:rPr>
        <w:t>,t</w:t>
      </w:r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3</w:t>
      </w:r>
      <w:r w:rsidR="004B69BB" w:rsidRPr="004B69BB">
        <w:rPr>
          <w:rFonts w:ascii="Courier New" w:hAnsi="Courier New" w:cs="Courier New"/>
          <w:color w:val="000000" w:themeColor="text1"/>
        </w:rPr>
        <w:t>,…,t</w:t>
      </w:r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n</w:t>
      </w:r>
      <w:r w:rsidR="004B69BB" w:rsidRPr="004B69BB">
        <w:rPr>
          <w:rFonts w:ascii="Courier New" w:hAnsi="Courier New" w:cs="Courier New"/>
          <w:color w:val="000000" w:themeColor="text1"/>
        </w:rPr>
        <w:t>], Ground_Truth (GT)= [gt</w:t>
      </w:r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1</w:t>
      </w:r>
      <w:r w:rsidR="004B69BB" w:rsidRPr="004B69BB">
        <w:rPr>
          <w:rFonts w:ascii="Courier New" w:hAnsi="Courier New" w:cs="Courier New"/>
          <w:color w:val="000000" w:themeColor="text1"/>
        </w:rPr>
        <w:t>,gt</w:t>
      </w:r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2</w:t>
      </w:r>
      <w:r w:rsidR="004B69BB" w:rsidRPr="004B69BB">
        <w:rPr>
          <w:rFonts w:ascii="Courier New" w:hAnsi="Courier New" w:cs="Courier New"/>
          <w:color w:val="000000" w:themeColor="text1"/>
        </w:rPr>
        <w:t>,gt</w:t>
      </w:r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3</w:t>
      </w:r>
      <w:r w:rsidR="004B69BB" w:rsidRPr="004B69BB">
        <w:rPr>
          <w:rFonts w:ascii="Courier New" w:hAnsi="Courier New" w:cs="Courier New"/>
          <w:color w:val="000000" w:themeColor="text1"/>
        </w:rPr>
        <w:t>,…,gt</w:t>
      </w:r>
      <w:r w:rsidR="004B69BB" w:rsidRPr="004B69BB">
        <w:rPr>
          <w:rFonts w:ascii="Courier New" w:hAnsi="Courier New" w:cs="Courier New"/>
          <w:color w:val="000000" w:themeColor="text1"/>
          <w:vertAlign w:val="subscript"/>
        </w:rPr>
        <w:t>n</w:t>
      </w:r>
      <w:r w:rsidR="004B69BB" w:rsidRPr="004B69BB">
        <w:rPr>
          <w:rFonts w:ascii="Courier New" w:hAnsi="Courier New" w:cs="Courier New"/>
          <w:color w:val="000000" w:themeColor="text1"/>
        </w:rPr>
        <w:t xml:space="preserve">] </w:t>
      </w:r>
    </w:p>
    <w:p w14:paraId="46F50C98" w14:textId="07D3FB86" w:rsidR="004B69BB" w:rsidRDefault="004B69BB" w:rsidP="004B69BB">
      <w:p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Relatedness(</w:t>
      </w:r>
      <w:r w:rsidR="000D618C">
        <w:rPr>
          <w:rFonts w:ascii="Courier New" w:hAnsi="Courier New" w:cs="Courier New"/>
          <w:color w:val="000000" w:themeColor="text1"/>
        </w:rPr>
        <w:t>T</w:t>
      </w:r>
      <w:r>
        <w:rPr>
          <w:rFonts w:ascii="Courier New" w:hAnsi="Courier New" w:cs="Courier New"/>
          <w:color w:val="000000" w:themeColor="text1"/>
        </w:rPr>
        <w:t>)=0</w:t>
      </w:r>
    </w:p>
    <w:p w14:paraId="179C9853" w14:textId="0DE84AAA" w:rsidR="00F82453" w:rsidRDefault="00F82453" w:rsidP="004B69BB">
      <w:p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Uniform Case on all Text Triples</w:t>
      </w:r>
    </w:p>
    <w:p w14:paraId="433E9B9D" w14:textId="77777777" w:rsidR="00F82453" w:rsidRDefault="00F82453" w:rsidP="004B69BB">
      <w:pPr>
        <w:ind w:right="-478"/>
        <w:rPr>
          <w:rFonts w:ascii="Courier New" w:hAnsi="Courier New" w:cs="Courier New"/>
          <w:color w:val="000000" w:themeColor="text1"/>
        </w:rPr>
      </w:pPr>
    </w:p>
    <w:p w14:paraId="60C35855" w14:textId="3EBC7785" w:rsidR="004B69BB" w:rsidRDefault="00EB33A4" w:rsidP="004B69BB">
      <w:pPr>
        <w:ind w:right="-47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</w:t>
      </w:r>
      <w:r w:rsidR="004B69BB">
        <w:rPr>
          <w:rFonts w:ascii="Courier New" w:hAnsi="Courier New" w:cs="Courier New"/>
          <w:color w:val="000000" w:themeColor="text1"/>
        </w:rPr>
        <w:t xml:space="preserve"> = </w:t>
      </w:r>
      <w:r w:rsidR="004B69BB" w:rsidRPr="004B69BB">
        <w:rPr>
          <w:rFonts w:ascii="Courier New" w:hAnsi="Courier New" w:cs="Courier New"/>
          <w:color w:val="C45911" w:themeColor="accent2" w:themeShade="BF"/>
        </w:rPr>
        <w:t>MAX</w:t>
      </w:r>
      <w:r w:rsidR="004B69BB">
        <w:rPr>
          <w:rFonts w:ascii="Courier New" w:hAnsi="Courier New" w:cs="Courier New"/>
          <w:color w:val="000000" w:themeColor="text1"/>
        </w:rPr>
        <w:t>[LEN</w:t>
      </w:r>
      <w:r w:rsidR="000D618C">
        <w:rPr>
          <w:rFonts w:ascii="Courier New" w:hAnsi="Courier New" w:cs="Courier New"/>
          <w:color w:val="000000" w:themeColor="text1"/>
        </w:rPr>
        <w:t>(T)</w:t>
      </w:r>
      <w:r w:rsidR="004B69BB">
        <w:rPr>
          <w:rFonts w:ascii="Courier New" w:hAnsi="Courier New" w:cs="Courier New"/>
          <w:color w:val="000000" w:themeColor="text1"/>
        </w:rPr>
        <w:t>,</w:t>
      </w:r>
      <w:r w:rsidR="000D618C">
        <w:rPr>
          <w:rFonts w:ascii="Courier New" w:hAnsi="Courier New" w:cs="Courier New"/>
          <w:color w:val="000000" w:themeColor="text1"/>
        </w:rPr>
        <w:t xml:space="preserve"> </w:t>
      </w:r>
      <w:r w:rsidR="004B69BB">
        <w:rPr>
          <w:rFonts w:ascii="Courier New" w:hAnsi="Courier New" w:cs="Courier New"/>
          <w:color w:val="000000" w:themeColor="text1"/>
        </w:rPr>
        <w:t>LEN(GT)]</w:t>
      </w:r>
    </w:p>
    <w:p w14:paraId="06068E01" w14:textId="77777777" w:rsidR="004B69BB" w:rsidRPr="004B69BB" w:rsidRDefault="004B69BB" w:rsidP="004B69BB">
      <w:pPr>
        <w:ind w:right="-478"/>
        <w:rPr>
          <w:rFonts w:ascii="Courier New" w:hAnsi="Courier New" w:cs="Courier New"/>
          <w:color w:val="000000" w:themeColor="text1"/>
        </w:rPr>
      </w:pPr>
    </w:p>
    <w:p w14:paraId="4362D61B" w14:textId="7F35AD18" w:rsidR="004B69BB" w:rsidRP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  <w:r w:rsidRPr="004B69BB">
        <w:rPr>
          <w:rFonts w:ascii="Courier New" w:hAnsi="Courier New" w:cs="Courier New"/>
          <w:color w:val="C45911" w:themeColor="accent2" w:themeShade="BF"/>
        </w:rPr>
        <w:t>for</w:t>
      </w:r>
      <w:r w:rsidRPr="004B69BB">
        <w:rPr>
          <w:rFonts w:ascii="Courier New" w:hAnsi="Courier New" w:cs="Courier New"/>
          <w:color w:val="4472C4" w:themeColor="accent1"/>
        </w:rPr>
        <w:t xml:space="preserve"> 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</w:t>
      </w:r>
      <w:r w:rsidRPr="004B69BB">
        <w:rPr>
          <w:rFonts w:ascii="Courier New" w:hAnsi="Courier New" w:cs="Courier New"/>
          <w:color w:val="4472C4" w:themeColor="accent1"/>
        </w:rPr>
        <w:t xml:space="preserve"> in </w:t>
      </w:r>
      <w:r w:rsidR="000D618C">
        <w:rPr>
          <w:rFonts w:ascii="Courier New" w:hAnsi="Courier New" w:cs="Courier New"/>
          <w:color w:val="4472C4" w:themeColor="accent1"/>
        </w:rPr>
        <w:t>T</w:t>
      </w:r>
      <w:r w:rsidRPr="004B69BB">
        <w:rPr>
          <w:rFonts w:ascii="Courier New" w:hAnsi="Courier New" w:cs="Courier New"/>
          <w:color w:val="4472C4" w:themeColor="accent1"/>
        </w:rPr>
        <w:t>:</w:t>
      </w:r>
    </w:p>
    <w:p w14:paraId="65F15232" w14:textId="1879286E" w:rsidR="004B69BB" w:rsidRP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000000" w:themeColor="text1"/>
        </w:rPr>
        <w:tab/>
      </w:r>
      <w:r w:rsidRPr="004B69BB">
        <w:rPr>
          <w:rFonts w:ascii="Courier New" w:hAnsi="Courier New" w:cs="Courier New"/>
          <w:color w:val="C45911" w:themeColor="accent2" w:themeShade="BF"/>
        </w:rPr>
        <w:t>for</w:t>
      </w:r>
      <w:r w:rsidRPr="004B69BB">
        <w:rPr>
          <w:rFonts w:ascii="Courier New" w:hAnsi="Courier New" w:cs="Courier New"/>
          <w:color w:val="4472C4" w:themeColor="accent1"/>
        </w:rPr>
        <w:t xml:space="preserve"> gt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j</w:t>
      </w:r>
      <w:r w:rsidRPr="004B69BB">
        <w:rPr>
          <w:rFonts w:ascii="Courier New" w:hAnsi="Courier New" w:cs="Courier New"/>
          <w:color w:val="4472C4" w:themeColor="accent1"/>
        </w:rPr>
        <w:t xml:space="preserve"> in GT:</w:t>
      </w:r>
    </w:p>
    <w:p w14:paraId="32B0BCD0" w14:textId="7384DD20" w:rsidR="004B69BB" w:rsidRP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  <w:r w:rsidRPr="004B69BB">
        <w:rPr>
          <w:rFonts w:ascii="Courier New" w:hAnsi="Courier New" w:cs="Courier New"/>
          <w:color w:val="4472C4" w:themeColor="accent1"/>
        </w:rPr>
        <w:tab/>
      </w:r>
      <w:r w:rsidRPr="004B69BB">
        <w:rPr>
          <w:rFonts w:ascii="Courier New" w:hAnsi="Courier New" w:cs="Courier New"/>
          <w:color w:val="4472C4" w:themeColor="accent1"/>
        </w:rPr>
        <w:tab/>
        <w:t>Similarity(t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ij</w:t>
      </w:r>
      <w:r w:rsidRPr="004B69BB">
        <w:rPr>
          <w:rFonts w:ascii="Courier New" w:hAnsi="Courier New" w:cs="Courier New"/>
          <w:color w:val="4472C4" w:themeColor="accent1"/>
        </w:rPr>
        <w:t xml:space="preserve">) = </w:t>
      </w:r>
      <w:r w:rsidRPr="004B69BB">
        <w:rPr>
          <w:rFonts w:ascii="Courier New" w:hAnsi="Courier New" w:cs="Courier New"/>
          <w:b/>
          <w:bCs/>
          <w:color w:val="4472C4" w:themeColor="accent1"/>
        </w:rPr>
        <w:t>COSINE/JACCARD</w:t>
      </w:r>
      <w:r w:rsidRPr="004B69BB">
        <w:rPr>
          <w:rFonts w:ascii="Courier New" w:hAnsi="Courier New" w:cs="Courier New"/>
          <w:color w:val="4472C4" w:themeColor="accent1"/>
        </w:rPr>
        <w:t xml:space="preserve"> (t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</w:t>
      </w:r>
      <w:r w:rsidRPr="004B69BB">
        <w:rPr>
          <w:rFonts w:ascii="Courier New" w:hAnsi="Courier New" w:cs="Courier New"/>
          <w:color w:val="4472C4" w:themeColor="accent1"/>
        </w:rPr>
        <w:t>,gt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j</w:t>
      </w:r>
      <w:r w:rsidRPr="004B69BB">
        <w:rPr>
          <w:rFonts w:ascii="Courier New" w:hAnsi="Courier New" w:cs="Courier New"/>
          <w:color w:val="4472C4" w:themeColor="accent1"/>
        </w:rPr>
        <w:t>)</w:t>
      </w:r>
    </w:p>
    <w:p w14:paraId="7D13CFB6" w14:textId="5078565F" w:rsidR="004B69BB" w:rsidRP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  <w:r w:rsidRPr="004B69BB">
        <w:rPr>
          <w:rFonts w:ascii="Courier New" w:hAnsi="Courier New" w:cs="Courier New"/>
          <w:color w:val="4472C4" w:themeColor="accent1"/>
        </w:rPr>
        <w:tab/>
      </w:r>
      <w:r w:rsidRPr="004B69BB">
        <w:rPr>
          <w:rFonts w:ascii="Courier New" w:hAnsi="Courier New" w:cs="Courier New"/>
          <w:color w:val="4472C4" w:themeColor="accent1"/>
        </w:rPr>
        <w:tab/>
        <w:t>Similarity_t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</w:t>
      </w:r>
      <w:r w:rsidRPr="004B69BB">
        <w:rPr>
          <w:rFonts w:ascii="Courier New" w:hAnsi="Courier New" w:cs="Courier New"/>
          <w:color w:val="4472C4" w:themeColor="accent1"/>
        </w:rPr>
        <w:t>.</w:t>
      </w:r>
      <w:r w:rsidRPr="004B69BB">
        <w:rPr>
          <w:rFonts w:ascii="Courier New" w:hAnsi="Courier New" w:cs="Courier New"/>
          <w:color w:val="C45911" w:themeColor="accent2" w:themeShade="BF"/>
        </w:rPr>
        <w:t>append</w:t>
      </w:r>
      <w:r w:rsidRPr="004B69BB">
        <w:rPr>
          <w:rFonts w:ascii="Courier New" w:hAnsi="Courier New" w:cs="Courier New"/>
          <w:color w:val="4472C4" w:themeColor="accent1"/>
        </w:rPr>
        <w:t>(</w:t>
      </w:r>
      <w:r w:rsidRPr="004B69BB">
        <w:rPr>
          <w:rFonts w:ascii="Courier New" w:hAnsi="Courier New" w:cs="Courier New"/>
          <w:color w:val="4472C4" w:themeColor="accent1"/>
        </w:rPr>
        <w:t>Similarity(t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ij</w:t>
      </w:r>
      <w:r w:rsidRPr="004B69BB">
        <w:rPr>
          <w:rFonts w:ascii="Courier New" w:hAnsi="Courier New" w:cs="Courier New"/>
          <w:color w:val="4472C4" w:themeColor="accent1"/>
        </w:rPr>
        <w:t>)</w:t>
      </w:r>
      <w:r w:rsidRPr="004B69BB">
        <w:rPr>
          <w:rFonts w:ascii="Courier New" w:hAnsi="Courier New" w:cs="Courier New"/>
          <w:color w:val="4472C4" w:themeColor="accent1"/>
        </w:rPr>
        <w:t>)</w:t>
      </w:r>
    </w:p>
    <w:p w14:paraId="3C8C22A1" w14:textId="77777777" w:rsidR="00F82453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  <w:r w:rsidRPr="004B69BB">
        <w:rPr>
          <w:rFonts w:ascii="Courier New" w:hAnsi="Courier New" w:cs="Courier New"/>
          <w:color w:val="4472C4" w:themeColor="accent1"/>
        </w:rPr>
        <w:tab/>
      </w:r>
    </w:p>
    <w:p w14:paraId="6D68B334" w14:textId="3F9B1BF3" w:rsidR="004B69BB" w:rsidRPr="004B69BB" w:rsidRDefault="004B69BB" w:rsidP="00F82453">
      <w:pPr>
        <w:ind w:left="720" w:right="-478" w:firstLine="720"/>
        <w:rPr>
          <w:rFonts w:ascii="Courier New" w:hAnsi="Courier New" w:cs="Courier New"/>
          <w:color w:val="4472C4" w:themeColor="accent1"/>
        </w:rPr>
      </w:pPr>
      <w:r w:rsidRPr="004B69BB">
        <w:rPr>
          <w:rFonts w:ascii="Courier New" w:hAnsi="Courier New" w:cs="Courier New"/>
          <w:color w:val="4472C4" w:themeColor="accent1"/>
        </w:rPr>
        <w:t>Score(t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</w:t>
      </w:r>
      <w:r w:rsidRPr="004B69BB">
        <w:rPr>
          <w:rFonts w:ascii="Courier New" w:hAnsi="Courier New" w:cs="Courier New"/>
          <w:color w:val="4472C4" w:themeColor="accent1"/>
        </w:rPr>
        <w:t xml:space="preserve">)= </w:t>
      </w:r>
      <w:r w:rsidRPr="004B69BB">
        <w:rPr>
          <w:rFonts w:ascii="Courier New" w:hAnsi="Courier New" w:cs="Courier New"/>
          <w:color w:val="C45911" w:themeColor="accent2" w:themeShade="BF"/>
        </w:rPr>
        <w:t>MAX</w:t>
      </w:r>
      <w:r w:rsidRPr="004B69BB">
        <w:rPr>
          <w:rFonts w:ascii="Courier New" w:hAnsi="Courier New" w:cs="Courier New"/>
          <w:color w:val="4472C4" w:themeColor="accent1"/>
        </w:rPr>
        <w:t>(</w:t>
      </w:r>
      <w:r w:rsidRPr="004B69BB">
        <w:rPr>
          <w:rFonts w:ascii="Courier New" w:hAnsi="Courier New" w:cs="Courier New"/>
          <w:color w:val="4472C4" w:themeColor="accent1"/>
        </w:rPr>
        <w:t>Similarity</w:t>
      </w:r>
      <w:r w:rsidRPr="004B69BB">
        <w:rPr>
          <w:rFonts w:ascii="Courier New" w:hAnsi="Courier New" w:cs="Courier New"/>
          <w:color w:val="4472C4" w:themeColor="accent1"/>
        </w:rPr>
        <w:t>_</w:t>
      </w:r>
      <w:proofErr w:type="gramStart"/>
      <w:r w:rsidRPr="004B69BB">
        <w:rPr>
          <w:rFonts w:ascii="Courier New" w:hAnsi="Courier New" w:cs="Courier New"/>
          <w:color w:val="4472C4" w:themeColor="accent1"/>
        </w:rPr>
        <w:t>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</w:t>
      </w:r>
      <w:r w:rsidRPr="004B69BB">
        <w:rPr>
          <w:rFonts w:ascii="Courier New" w:hAnsi="Courier New" w:cs="Courier New"/>
          <w:color w:val="4472C4" w:themeColor="accent1"/>
        </w:rPr>
        <w:t>[</w:t>
      </w:r>
      <w:proofErr w:type="gramEnd"/>
      <w:r w:rsidRPr="004B69BB">
        <w:rPr>
          <w:rFonts w:ascii="Courier New" w:hAnsi="Courier New" w:cs="Courier New"/>
          <w:color w:val="4472C4" w:themeColor="accent1"/>
        </w:rPr>
        <w:t>])</w:t>
      </w:r>
    </w:p>
    <w:p w14:paraId="1E400FAB" w14:textId="1AA5DE5A" w:rsidR="004B69BB" w:rsidRP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  <w:r w:rsidRPr="004B69BB">
        <w:rPr>
          <w:rFonts w:ascii="Courier New" w:hAnsi="Courier New" w:cs="Courier New"/>
          <w:color w:val="4472C4" w:themeColor="accent1"/>
        </w:rPr>
        <w:tab/>
      </w:r>
    </w:p>
    <w:p w14:paraId="5DADCB7D" w14:textId="75B3397B" w:rsid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  <w:r w:rsidRPr="004B69BB">
        <w:rPr>
          <w:rFonts w:ascii="Courier New" w:hAnsi="Courier New" w:cs="Courier New"/>
          <w:color w:val="4472C4" w:themeColor="accent1"/>
        </w:rPr>
        <w:tab/>
      </w:r>
      <w:r w:rsidRPr="004B69BB">
        <w:rPr>
          <w:rFonts w:ascii="Courier New" w:hAnsi="Courier New" w:cs="Courier New"/>
          <w:color w:val="4472C4" w:themeColor="accent1"/>
        </w:rPr>
        <w:t>Relatedness(O</w:t>
      </w:r>
      <w:r w:rsidRPr="004B69BB">
        <w:rPr>
          <w:rFonts w:ascii="Courier New" w:hAnsi="Courier New" w:cs="Courier New"/>
          <w:color w:val="4472C4" w:themeColor="accent1"/>
        </w:rPr>
        <w:t xml:space="preserve">) += </w:t>
      </w:r>
      <w:r w:rsidRPr="004B69BB">
        <w:rPr>
          <w:rFonts w:ascii="Courier New" w:hAnsi="Courier New" w:cs="Courier New"/>
          <w:color w:val="4472C4" w:themeColor="accent1"/>
        </w:rPr>
        <w:t>Score(t</w:t>
      </w:r>
      <w:r w:rsidRPr="004B69BB">
        <w:rPr>
          <w:rFonts w:ascii="Courier New" w:hAnsi="Courier New" w:cs="Courier New"/>
          <w:color w:val="4472C4" w:themeColor="accent1"/>
          <w:vertAlign w:val="subscript"/>
        </w:rPr>
        <w:t>i</w:t>
      </w:r>
      <w:r w:rsidRPr="004B69BB">
        <w:rPr>
          <w:rFonts w:ascii="Courier New" w:hAnsi="Courier New" w:cs="Courier New"/>
          <w:color w:val="4472C4" w:themeColor="accent1"/>
        </w:rPr>
        <w:t>)</w:t>
      </w:r>
    </w:p>
    <w:p w14:paraId="4062CA82" w14:textId="6123A2C0" w:rsidR="00EB33A4" w:rsidRDefault="00EB33A4" w:rsidP="004B69BB">
      <w:pPr>
        <w:ind w:right="-478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ab/>
        <w:t xml:space="preserve">Relatedness(O) </w:t>
      </w:r>
      <w:r w:rsidR="00682C22" w:rsidRPr="00682C22">
        <w:rPr>
          <w:rFonts w:ascii="Courier New" w:hAnsi="Courier New" w:cs="Courier New"/>
          <w:color w:val="4472C4" w:themeColor="accent1"/>
        </w:rPr>
        <w:sym w:font="Wingdings" w:char="F0DF"/>
      </w:r>
      <w:r>
        <w:rPr>
          <w:rFonts w:ascii="Courier New" w:hAnsi="Courier New" w:cs="Courier New"/>
          <w:color w:val="4472C4" w:themeColor="accent1"/>
        </w:rPr>
        <w:t xml:space="preserve"> </w:t>
      </w:r>
      <w:proofErr w:type="spellStart"/>
      <w:r>
        <w:rPr>
          <w:rFonts w:ascii="Courier New" w:hAnsi="Courier New" w:cs="Courier New"/>
          <w:color w:val="4472C4" w:themeColor="accent1"/>
        </w:rPr>
        <w:t>Penalty|Amnesty</w:t>
      </w:r>
      <w:proofErr w:type="spellEnd"/>
      <w:r>
        <w:rPr>
          <w:rFonts w:ascii="Courier New" w:hAnsi="Courier New" w:cs="Courier New"/>
          <w:color w:val="4472C4" w:themeColor="accent1"/>
        </w:rPr>
        <w:t xml:space="preserve"> (Based on Threshold)</w:t>
      </w:r>
    </w:p>
    <w:p w14:paraId="0D0260F4" w14:textId="77777777" w:rsidR="000D618C" w:rsidRPr="004B69BB" w:rsidRDefault="000D618C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4A97BB65" w14:textId="6477008D" w:rsidR="004B69BB" w:rsidRP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0F1DC443" w14:textId="12B85A9B" w:rsidR="004B69BB" w:rsidRDefault="004B69BB" w:rsidP="004B69BB">
      <w:pPr>
        <w:ind w:right="-478"/>
        <w:rPr>
          <w:rFonts w:ascii="Courier New" w:hAnsi="Courier New" w:cs="Courier New"/>
          <w:b/>
          <w:bCs/>
          <w:color w:val="4472C4" w:themeColor="accent1"/>
        </w:rPr>
      </w:pPr>
      <w:r w:rsidRPr="004B69BB">
        <w:rPr>
          <w:rFonts w:ascii="Courier New" w:hAnsi="Courier New" w:cs="Courier New"/>
          <w:b/>
          <w:bCs/>
          <w:color w:val="4472C4" w:themeColor="accent1"/>
        </w:rPr>
        <w:t>F-Measure</w:t>
      </w:r>
      <w:r w:rsidR="00F82453">
        <w:rPr>
          <w:rFonts w:ascii="Courier New" w:hAnsi="Courier New" w:cs="Courier New"/>
          <w:b/>
          <w:bCs/>
          <w:color w:val="4472C4" w:themeColor="accent1"/>
        </w:rPr>
        <w:t xml:space="preserve"> (</w:t>
      </w:r>
      <w:r w:rsidR="00EB33A4">
        <w:rPr>
          <w:rFonts w:ascii="Courier New" w:hAnsi="Courier New" w:cs="Courier New"/>
          <w:b/>
          <w:bCs/>
          <w:color w:val="4472C4" w:themeColor="accent1"/>
        </w:rPr>
        <w:t>Average</w:t>
      </w:r>
      <w:r w:rsidR="00F82453">
        <w:rPr>
          <w:rFonts w:ascii="Courier New" w:hAnsi="Courier New" w:cs="Courier New"/>
          <w:b/>
          <w:bCs/>
          <w:color w:val="4472C4" w:themeColor="accent1"/>
        </w:rPr>
        <w:t>)</w:t>
      </w:r>
      <w:r w:rsidRPr="004B69BB">
        <w:rPr>
          <w:rFonts w:ascii="Courier New" w:hAnsi="Courier New" w:cs="Courier New"/>
          <w:b/>
          <w:bCs/>
          <w:color w:val="4472C4" w:themeColor="accent1"/>
        </w:rPr>
        <w:t xml:space="preserve"> = </w:t>
      </w:r>
      <w:r w:rsidRPr="004B69BB">
        <w:rPr>
          <w:rFonts w:ascii="Courier New" w:hAnsi="Courier New" w:cs="Courier New"/>
          <w:b/>
          <w:bCs/>
          <w:color w:val="4472C4" w:themeColor="accent1"/>
        </w:rPr>
        <w:t>Relatedness(O)</w:t>
      </w:r>
      <w:r w:rsidRPr="004B69BB">
        <w:rPr>
          <w:rFonts w:ascii="Courier New" w:hAnsi="Courier New" w:cs="Courier New"/>
          <w:b/>
          <w:bCs/>
          <w:color w:val="4472C4" w:themeColor="accent1"/>
        </w:rPr>
        <w:t xml:space="preserve">/ </w:t>
      </w:r>
      <w:r w:rsidR="00EB33A4">
        <w:rPr>
          <w:rFonts w:ascii="Courier New" w:hAnsi="Courier New" w:cs="Courier New"/>
          <w:b/>
          <w:bCs/>
          <w:color w:val="4472C4" w:themeColor="accent1"/>
        </w:rPr>
        <w:t>Average</w:t>
      </w:r>
    </w:p>
    <w:p w14:paraId="3F3D994B" w14:textId="6C98345A" w:rsidR="004B69BB" w:rsidRDefault="00682C22" w:rsidP="004B69BB">
      <w:pPr>
        <w:ind w:right="-478"/>
        <w:rPr>
          <w:rFonts w:ascii="Courier New" w:hAnsi="Courier New" w:cs="Courier New"/>
          <w:b/>
          <w:bCs/>
          <w:color w:val="4472C4" w:themeColor="accent1"/>
        </w:rPr>
      </w:pPr>
      <w:r>
        <w:rPr>
          <w:rFonts w:ascii="Courier New" w:hAnsi="Courier New" w:cs="Courier New"/>
          <w:b/>
          <w:bCs/>
          <w:color w:val="4472C4" w:themeColor="accent1"/>
        </w:rPr>
        <w:t xml:space="preserve">F-Measure </w:t>
      </w:r>
      <w:r w:rsidRPr="00682C22">
        <w:rPr>
          <w:rFonts w:ascii="Courier New" w:hAnsi="Courier New" w:cs="Courier New"/>
          <w:b/>
          <w:bCs/>
          <w:color w:val="4472C4" w:themeColor="accent1"/>
        </w:rPr>
        <w:sym w:font="Wingdings" w:char="F0DF"/>
      </w:r>
      <w:r>
        <w:rPr>
          <w:rFonts w:ascii="Courier New" w:hAnsi="Courier New" w:cs="Courier New"/>
          <w:b/>
          <w:bCs/>
          <w:color w:val="4472C4" w:themeColor="accent1"/>
        </w:rPr>
        <w:t xml:space="preserve"> </w:t>
      </w:r>
      <w:proofErr w:type="spellStart"/>
      <w:r w:rsidRPr="00682C22">
        <w:rPr>
          <w:rFonts w:ascii="Courier New" w:hAnsi="Courier New" w:cs="Courier New"/>
          <w:b/>
          <w:bCs/>
          <w:color w:val="4472C4" w:themeColor="accent1"/>
        </w:rPr>
        <w:t>Penalty|Amnesty</w:t>
      </w:r>
      <w:proofErr w:type="spellEnd"/>
      <w:r w:rsidRPr="00682C22">
        <w:rPr>
          <w:rFonts w:ascii="Courier New" w:hAnsi="Courier New" w:cs="Courier New"/>
          <w:b/>
          <w:bCs/>
          <w:color w:val="4472C4" w:themeColor="accent1"/>
        </w:rPr>
        <w:t xml:space="preserve"> (Based on Threshold)</w:t>
      </w:r>
    </w:p>
    <w:p w14:paraId="18D61221" w14:textId="77777777" w:rsidR="004B69BB" w:rsidRDefault="004B69BB" w:rsidP="004B69BB">
      <w:pPr>
        <w:ind w:right="-478"/>
        <w:rPr>
          <w:rFonts w:ascii="Courier New" w:hAnsi="Courier New" w:cs="Courier New"/>
          <w:b/>
          <w:bCs/>
          <w:color w:val="4472C4" w:themeColor="accent1"/>
        </w:rPr>
      </w:pPr>
      <w:r>
        <w:rPr>
          <w:rFonts w:ascii="Courier New" w:hAnsi="Courier New" w:cs="Courier New"/>
          <w:b/>
          <w:bCs/>
          <w:color w:val="4472C4" w:themeColor="accent1"/>
        </w:rPr>
        <w:tab/>
      </w:r>
      <w:r>
        <w:rPr>
          <w:rFonts w:ascii="Courier New" w:hAnsi="Courier New" w:cs="Courier New"/>
          <w:b/>
          <w:bCs/>
          <w:color w:val="4472C4" w:themeColor="accent1"/>
        </w:rPr>
        <w:tab/>
      </w:r>
      <w:r>
        <w:rPr>
          <w:rFonts w:ascii="Courier New" w:hAnsi="Courier New" w:cs="Courier New"/>
          <w:b/>
          <w:bCs/>
          <w:color w:val="4472C4" w:themeColor="accent1"/>
        </w:rPr>
        <w:tab/>
      </w:r>
      <w:r>
        <w:rPr>
          <w:rFonts w:ascii="Courier New" w:hAnsi="Courier New" w:cs="Courier New"/>
          <w:b/>
          <w:bCs/>
          <w:color w:val="4472C4" w:themeColor="accent1"/>
        </w:rPr>
        <w:tab/>
      </w:r>
      <w:r>
        <w:rPr>
          <w:rFonts w:ascii="Courier New" w:hAnsi="Courier New" w:cs="Courier New"/>
          <w:b/>
          <w:bCs/>
          <w:color w:val="4472C4" w:themeColor="accent1"/>
        </w:rPr>
        <w:tab/>
      </w:r>
    </w:p>
    <w:p w14:paraId="48BE00DB" w14:textId="77777777" w:rsidR="00F82453" w:rsidRDefault="00F82453" w:rsidP="004B69BB">
      <w:pPr>
        <w:ind w:right="-478"/>
        <w:rPr>
          <w:rFonts w:ascii="Courier New" w:hAnsi="Courier New" w:cs="Courier New"/>
          <w:b/>
          <w:bCs/>
          <w:color w:val="4472C4" w:themeColor="accent1"/>
        </w:rPr>
      </w:pPr>
    </w:p>
    <w:p w14:paraId="174972ED" w14:textId="77777777" w:rsidR="004B69BB" w:rsidRDefault="004B69BB" w:rsidP="004B69BB">
      <w:pPr>
        <w:ind w:right="-478"/>
        <w:rPr>
          <w:rFonts w:ascii="Courier New" w:hAnsi="Courier New" w:cs="Courier New"/>
          <w:b/>
          <w:bCs/>
          <w:color w:val="4472C4" w:themeColor="accent1"/>
        </w:rPr>
      </w:pPr>
    </w:p>
    <w:p w14:paraId="4EBA9798" w14:textId="3EE2A10E" w:rsidR="004B69BB" w:rsidRDefault="004B69BB" w:rsidP="004B69BB">
      <w:pPr>
        <w:ind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  <w:r w:rsidRPr="004B69BB">
        <w:rPr>
          <w:rFonts w:ascii="Courier New" w:hAnsi="Courier New" w:cs="Courier New"/>
          <w:b/>
          <w:bCs/>
          <w:color w:val="000000" w:themeColor="text1"/>
          <w:u w:val="single"/>
        </w:rPr>
        <w:t>THRESHOLDS</w:t>
      </w:r>
    </w:p>
    <w:p w14:paraId="505104D1" w14:textId="77777777" w:rsidR="004B69BB" w:rsidRDefault="004B69BB" w:rsidP="004B69BB">
      <w:pPr>
        <w:ind w:right="-478"/>
        <w:rPr>
          <w:rFonts w:ascii="Courier New" w:hAnsi="Courier New" w:cs="Courier New"/>
          <w:b/>
          <w:bCs/>
          <w:color w:val="000000" w:themeColor="text1"/>
          <w:u w:val="single"/>
        </w:rPr>
      </w:pPr>
    </w:p>
    <w:tbl>
      <w:tblPr>
        <w:tblStyle w:val="GridTable1Light-Accent1"/>
        <w:tblpPr w:leftFromText="180" w:rightFromText="180" w:vertAnchor="text" w:horzAnchor="page" w:tblpX="2828" w:tblpY="128"/>
        <w:tblW w:w="0" w:type="auto"/>
        <w:tblLook w:val="04A0" w:firstRow="1" w:lastRow="0" w:firstColumn="1" w:lastColumn="0" w:noHBand="0" w:noVBand="1"/>
      </w:tblPr>
      <w:tblGrid>
        <w:gridCol w:w="2388"/>
        <w:gridCol w:w="2622"/>
        <w:gridCol w:w="2048"/>
      </w:tblGrid>
      <w:tr w:rsidR="00281862" w14:paraId="52AC5F6F" w14:textId="77777777" w:rsidTr="00281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07C1F0D0" w14:textId="77777777" w:rsidR="00281862" w:rsidRDefault="00281862" w:rsidP="00281862">
            <w:pPr>
              <w:ind w:right="-478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2622" w:type="dxa"/>
          </w:tcPr>
          <w:p w14:paraId="36401A34" w14:textId="77777777" w:rsidR="00281862" w:rsidRDefault="00281862" w:rsidP="00281862">
            <w:pPr>
              <w:ind w:right="-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2048" w:type="dxa"/>
          </w:tcPr>
          <w:p w14:paraId="543A1109" w14:textId="0ACF6F15" w:rsidR="00281862" w:rsidRDefault="00281862" w:rsidP="00281862">
            <w:pPr>
              <w:ind w:right="-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Similarity</w:t>
            </w:r>
          </w:p>
        </w:tc>
      </w:tr>
      <w:tr w:rsidR="00281862" w14:paraId="6F92773C" w14:textId="77777777" w:rsidTr="0028186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9D60502" w14:textId="77777777" w:rsidR="00281862" w:rsidRDefault="00281862" w:rsidP="00281862">
            <w:pPr>
              <w:ind w:right="-478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Amnesty (A)</w:t>
            </w:r>
          </w:p>
        </w:tc>
        <w:tc>
          <w:tcPr>
            <w:tcW w:w="2622" w:type="dxa"/>
          </w:tcPr>
          <w:p w14:paraId="628AF5D7" w14:textId="7F0E2664" w:rsidR="00281862" w:rsidRDefault="00281862" w:rsidP="00281862">
            <w:pPr>
              <w:ind w:right="-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Correct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(1)</w:t>
            </w:r>
          </w:p>
        </w:tc>
        <w:tc>
          <w:tcPr>
            <w:tcW w:w="2048" w:type="dxa"/>
          </w:tcPr>
          <w:p w14:paraId="08062A53" w14:textId="532B2CBA" w:rsidR="00281862" w:rsidRPr="004B69BB" w:rsidRDefault="00281862" w:rsidP="00281862">
            <w:pPr>
              <w:ind w:right="-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4B69BB">
              <w:rPr>
                <w:rFonts w:ascii="Courier New" w:hAnsi="Courier New" w:cs="Courier New"/>
                <w:color w:val="000000" w:themeColor="text1"/>
              </w:rPr>
              <w:t>0.8</w:t>
            </w:r>
            <w:r>
              <w:rPr>
                <w:rFonts w:ascii="Courier New" w:hAnsi="Courier New" w:cs="Courier New"/>
                <w:color w:val="000000" w:themeColor="text1"/>
              </w:rPr>
              <w:t>1</w:t>
            </w:r>
            <w:r w:rsidRPr="004B69BB">
              <w:rPr>
                <w:rFonts w:ascii="Courier New" w:hAnsi="Courier New" w:cs="Courier New"/>
                <w:color w:val="000000" w:themeColor="text1"/>
              </w:rPr>
              <w:t xml:space="preserve"> – 1.00</w:t>
            </w:r>
          </w:p>
        </w:tc>
      </w:tr>
      <w:tr w:rsidR="00281862" w14:paraId="3E492BBF" w14:textId="77777777" w:rsidTr="0028186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0F524C4" w14:textId="77777777" w:rsidR="00281862" w:rsidRDefault="00281862" w:rsidP="00281862">
            <w:pPr>
              <w:ind w:right="-478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2622" w:type="dxa"/>
          </w:tcPr>
          <w:p w14:paraId="379069AA" w14:textId="77777777" w:rsidR="00281862" w:rsidRDefault="00281862" w:rsidP="00281862">
            <w:pPr>
              <w:ind w:right="-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Partially Correct</w:t>
            </w:r>
          </w:p>
        </w:tc>
        <w:tc>
          <w:tcPr>
            <w:tcW w:w="2048" w:type="dxa"/>
          </w:tcPr>
          <w:p w14:paraId="3A327F44" w14:textId="3A5FAB72" w:rsidR="00281862" w:rsidRPr="004B69BB" w:rsidRDefault="00281862" w:rsidP="00281862">
            <w:pPr>
              <w:ind w:right="-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4B69BB">
              <w:rPr>
                <w:rFonts w:ascii="Courier New" w:hAnsi="Courier New" w:cs="Courier New"/>
                <w:color w:val="000000" w:themeColor="text1"/>
              </w:rPr>
              <w:t>0.</w:t>
            </w:r>
            <w:r>
              <w:rPr>
                <w:rFonts w:ascii="Courier New" w:hAnsi="Courier New" w:cs="Courier New"/>
                <w:color w:val="000000" w:themeColor="text1"/>
              </w:rPr>
              <w:t>5</w:t>
            </w:r>
            <w:r w:rsidRPr="004B69BB">
              <w:rPr>
                <w:rFonts w:ascii="Courier New" w:hAnsi="Courier New" w:cs="Courier New"/>
                <w:color w:val="000000" w:themeColor="text1"/>
              </w:rPr>
              <w:t xml:space="preserve"> – 0.8</w:t>
            </w:r>
          </w:p>
        </w:tc>
      </w:tr>
      <w:tr w:rsidR="00281862" w14:paraId="4B313952" w14:textId="77777777" w:rsidTr="0028186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8200246" w14:textId="77777777" w:rsidR="00281862" w:rsidRDefault="00281862" w:rsidP="00281862">
            <w:pPr>
              <w:ind w:right="-478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Penalty (P)</w:t>
            </w:r>
          </w:p>
        </w:tc>
        <w:tc>
          <w:tcPr>
            <w:tcW w:w="2622" w:type="dxa"/>
          </w:tcPr>
          <w:p w14:paraId="1F0400A3" w14:textId="2870E50D" w:rsidR="00281862" w:rsidRDefault="00281862" w:rsidP="00281862">
            <w:pPr>
              <w:ind w:right="-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Incorrect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(0)</w:t>
            </w:r>
          </w:p>
        </w:tc>
        <w:tc>
          <w:tcPr>
            <w:tcW w:w="2048" w:type="dxa"/>
          </w:tcPr>
          <w:p w14:paraId="77993272" w14:textId="77777777" w:rsidR="00281862" w:rsidRPr="004B69BB" w:rsidRDefault="00281862" w:rsidP="00281862">
            <w:pPr>
              <w:ind w:right="-4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4B69BB">
              <w:rPr>
                <w:rFonts w:ascii="Courier New" w:hAnsi="Courier New" w:cs="Courier New"/>
                <w:color w:val="000000" w:themeColor="text1"/>
              </w:rPr>
              <w:t>&lt; 0.</w:t>
            </w:r>
            <w:r>
              <w:rPr>
                <w:rFonts w:ascii="Courier New" w:hAnsi="Courier New" w:cs="Courier New"/>
                <w:color w:val="000000" w:themeColor="text1"/>
              </w:rPr>
              <w:t>5</w:t>
            </w:r>
          </w:p>
        </w:tc>
      </w:tr>
    </w:tbl>
    <w:p w14:paraId="3E165A4F" w14:textId="77777777" w:rsidR="004B69BB" w:rsidRDefault="004B69BB" w:rsidP="004B69BB">
      <w:pPr>
        <w:ind w:right="-478"/>
        <w:rPr>
          <w:rFonts w:ascii="Courier New" w:hAnsi="Courier New" w:cs="Courier New"/>
          <w:color w:val="000000" w:themeColor="text1"/>
        </w:rPr>
      </w:pPr>
    </w:p>
    <w:p w14:paraId="194146FC" w14:textId="77777777" w:rsidR="00281862" w:rsidRDefault="00281862" w:rsidP="004B69BB">
      <w:pPr>
        <w:ind w:right="-478"/>
        <w:jc w:val="center"/>
        <w:rPr>
          <w:rFonts w:ascii="Courier New" w:hAnsi="Courier New" w:cs="Courier New"/>
          <w:color w:val="000000" w:themeColor="text1"/>
        </w:rPr>
      </w:pPr>
    </w:p>
    <w:p w14:paraId="3D6775E6" w14:textId="77777777" w:rsidR="00281862" w:rsidRDefault="00281862" w:rsidP="004B69BB">
      <w:pPr>
        <w:ind w:right="-478"/>
        <w:jc w:val="center"/>
        <w:rPr>
          <w:rFonts w:ascii="Courier New" w:hAnsi="Courier New" w:cs="Courier New"/>
          <w:color w:val="000000" w:themeColor="text1"/>
        </w:rPr>
      </w:pPr>
    </w:p>
    <w:p w14:paraId="61FFD49B" w14:textId="77777777" w:rsidR="00281862" w:rsidRDefault="00281862" w:rsidP="004B69BB">
      <w:pPr>
        <w:ind w:right="-478"/>
        <w:jc w:val="center"/>
        <w:rPr>
          <w:rFonts w:ascii="Courier New" w:hAnsi="Courier New" w:cs="Courier New"/>
          <w:color w:val="000000" w:themeColor="text1"/>
        </w:rPr>
      </w:pPr>
    </w:p>
    <w:p w14:paraId="52335CB2" w14:textId="77777777" w:rsidR="00281862" w:rsidRDefault="00281862" w:rsidP="004B69BB">
      <w:pPr>
        <w:ind w:right="-478"/>
        <w:jc w:val="center"/>
        <w:rPr>
          <w:rFonts w:ascii="Courier New" w:hAnsi="Courier New" w:cs="Courier New"/>
          <w:color w:val="000000" w:themeColor="text1"/>
        </w:rPr>
      </w:pPr>
    </w:p>
    <w:p w14:paraId="720BF499" w14:textId="77777777" w:rsidR="00281862" w:rsidRDefault="00281862" w:rsidP="004B69BB">
      <w:pPr>
        <w:ind w:right="-478"/>
        <w:jc w:val="center"/>
        <w:rPr>
          <w:rFonts w:ascii="Courier New" w:hAnsi="Courier New" w:cs="Courier New"/>
          <w:color w:val="000000" w:themeColor="text1"/>
        </w:rPr>
      </w:pPr>
    </w:p>
    <w:p w14:paraId="48F4685F" w14:textId="177802B1" w:rsidR="004B69BB" w:rsidRDefault="004B69BB" w:rsidP="004B69BB">
      <w:pPr>
        <w:ind w:right="-478"/>
        <w:jc w:val="center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Table: </w:t>
      </w:r>
      <w:r w:rsidRPr="004B69BB">
        <w:rPr>
          <w:rFonts w:ascii="Courier New" w:hAnsi="Courier New" w:cs="Courier New"/>
          <w:color w:val="000000" w:themeColor="text1"/>
        </w:rPr>
        <w:t>Rescaling</w:t>
      </w:r>
    </w:p>
    <w:p w14:paraId="0A76E2EA" w14:textId="77777777" w:rsid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2EA2183D" w14:textId="77777777" w:rsid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67282AC1" w14:textId="3A834F01" w:rsidR="004B69BB" w:rsidRPr="004B69BB" w:rsidRDefault="004B69BB" w:rsidP="004B69BB">
      <w:pPr>
        <w:ind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  <w:r w:rsidRPr="004B69BB">
        <w:rPr>
          <w:rFonts w:ascii="Courier New" w:hAnsi="Courier New" w:cs="Courier New"/>
          <w:b/>
          <w:bCs/>
          <w:color w:val="000000" w:themeColor="text1"/>
          <w:u w:val="single"/>
        </w:rPr>
        <w:t>Challenges to Address</w:t>
      </w:r>
    </w:p>
    <w:p w14:paraId="04882F66" w14:textId="77777777" w:rsid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485ECE8A" w14:textId="38519021" w:rsidR="004B69BB" w:rsidRDefault="004B69BB" w:rsidP="004B69BB">
      <w:pPr>
        <w:pStyle w:val="ListParagraph"/>
        <w:numPr>
          <w:ilvl w:val="0"/>
          <w:numId w:val="2"/>
        </w:numPr>
        <w:ind w:right="-478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 xml:space="preserve">Filtering identical triples in from </w:t>
      </w:r>
      <w:r w:rsidR="00F82453">
        <w:rPr>
          <w:rFonts w:ascii="Courier New" w:hAnsi="Courier New" w:cs="Courier New"/>
          <w:color w:val="4472C4" w:themeColor="accent1"/>
        </w:rPr>
        <w:t xml:space="preserve">the </w:t>
      </w:r>
      <w:r>
        <w:rPr>
          <w:rFonts w:ascii="Courier New" w:hAnsi="Courier New" w:cs="Courier New"/>
          <w:color w:val="4472C4" w:themeColor="accent1"/>
        </w:rPr>
        <w:t xml:space="preserve">model’s output i.e., </w:t>
      </w:r>
      <w:proofErr w:type="spellStart"/>
      <w:r>
        <w:rPr>
          <w:rFonts w:ascii="Courier New" w:hAnsi="Courier New" w:cs="Courier New"/>
          <w:color w:val="4472C4" w:themeColor="accent1"/>
        </w:rPr>
        <w:t>OpenIE</w:t>
      </w:r>
      <w:proofErr w:type="spellEnd"/>
      <w:r>
        <w:rPr>
          <w:rFonts w:ascii="Courier New" w:hAnsi="Courier New" w:cs="Courier New"/>
          <w:color w:val="4472C4" w:themeColor="accent1"/>
        </w:rPr>
        <w:t xml:space="preserve"> generates many identical triples.</w:t>
      </w:r>
    </w:p>
    <w:p w14:paraId="3A536AFE" w14:textId="25CD0E79" w:rsidR="004B69BB" w:rsidRDefault="004B69BB" w:rsidP="004B69BB">
      <w:pPr>
        <w:pStyle w:val="ListParagraph"/>
        <w:numPr>
          <w:ilvl w:val="0"/>
          <w:numId w:val="2"/>
        </w:numPr>
        <w:ind w:right="-478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>Refinement of Threshold Measure</w:t>
      </w:r>
    </w:p>
    <w:p w14:paraId="1004E7CE" w14:textId="725EF9DC" w:rsidR="004B69BB" w:rsidRPr="004B69BB" w:rsidRDefault="004B69BB" w:rsidP="004B69BB">
      <w:pPr>
        <w:pStyle w:val="ListParagraph"/>
        <w:numPr>
          <w:ilvl w:val="0"/>
          <w:numId w:val="2"/>
        </w:numPr>
        <w:ind w:right="-478"/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color w:val="4472C4" w:themeColor="accent1"/>
        </w:rPr>
        <w:t xml:space="preserve">Similarity Measurement for triple or triple’s </w:t>
      </w:r>
      <w:r w:rsidR="00F82453">
        <w:rPr>
          <w:rFonts w:ascii="Courier New" w:hAnsi="Courier New" w:cs="Courier New"/>
          <w:color w:val="4472C4" w:themeColor="accent1"/>
        </w:rPr>
        <w:t>component-based</w:t>
      </w:r>
      <w:r>
        <w:rPr>
          <w:rFonts w:ascii="Courier New" w:hAnsi="Courier New" w:cs="Courier New"/>
          <w:color w:val="4472C4" w:themeColor="accent1"/>
        </w:rPr>
        <w:t>?</w:t>
      </w:r>
    </w:p>
    <w:p w14:paraId="53378A12" w14:textId="77777777" w:rsidR="004B69BB" w:rsidRDefault="004B69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446C2253" w14:textId="77777777" w:rsidR="00D56BBB" w:rsidRDefault="00D56B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1F25255D" w14:textId="77777777" w:rsidR="00D56BBB" w:rsidRDefault="00D56B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652BCC18" w14:textId="77777777" w:rsidR="00D56BBB" w:rsidRDefault="00D56B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5C963822" w14:textId="77777777" w:rsidR="00D56BBB" w:rsidRDefault="00D56B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7EA92A9F" w14:textId="77777777" w:rsidR="00D56BBB" w:rsidRDefault="00D56B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1D0B6C7F" w14:textId="77777777" w:rsidR="00D56BBB" w:rsidRDefault="00D56B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637847A9" w14:textId="77777777" w:rsidR="00D56BBB" w:rsidRDefault="00D56BBB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76F6122B" w14:textId="77777777" w:rsidR="00FC2FE5" w:rsidRDefault="00FC2FE5" w:rsidP="004B69BB">
      <w:pPr>
        <w:ind w:right="-478"/>
        <w:rPr>
          <w:rFonts w:ascii="Courier New" w:hAnsi="Courier New" w:cs="Courier New"/>
          <w:color w:val="4472C4" w:themeColor="accent1"/>
        </w:rPr>
      </w:pPr>
    </w:p>
    <w:p w14:paraId="59400C97" w14:textId="6E9F69B6" w:rsidR="00FC2FE5" w:rsidRDefault="00FC2FE5" w:rsidP="00FC2FE5">
      <w:pPr>
        <w:ind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  <w:r w:rsidRPr="00FC2FE5">
        <w:rPr>
          <w:rFonts w:ascii="Courier New" w:hAnsi="Courier New" w:cs="Courier New"/>
          <w:b/>
          <w:bCs/>
          <w:color w:val="000000" w:themeColor="text1"/>
          <w:u w:val="single"/>
        </w:rPr>
        <w:lastRenderedPageBreak/>
        <w:t>EVALUATION RESULTS</w:t>
      </w:r>
    </w:p>
    <w:p w14:paraId="5394EA01" w14:textId="77777777" w:rsidR="00FC2FE5" w:rsidRDefault="00FC2FE5" w:rsidP="00FC2FE5">
      <w:pPr>
        <w:ind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C2FE5" w:rsidRPr="00FC2FE5" w14:paraId="7FC969C5" w14:textId="77777777" w:rsidTr="00E61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2" w:type="dxa"/>
            <w:tcBorders>
              <w:top w:val="single" w:sz="4" w:space="0" w:color="auto"/>
            </w:tcBorders>
          </w:tcPr>
          <w:p w14:paraId="5CC849B8" w14:textId="77777777" w:rsidR="00FC2FE5" w:rsidRPr="00FC2FE5" w:rsidRDefault="00FC2FE5" w:rsidP="00FC2FE5">
            <w:pPr>
              <w:ind w:right="-478"/>
              <w:jc w:val="center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AC0FEB9" w14:textId="67C9C732" w:rsidR="00FC2FE5" w:rsidRPr="00FC2FE5" w:rsidRDefault="00FC2FE5" w:rsidP="00FC2FE5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8F8C1BF" w14:textId="70852C2B" w:rsidR="00FC2FE5" w:rsidRPr="00FC2FE5" w:rsidRDefault="00FC2FE5" w:rsidP="00FC2FE5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6A2D7B40" w14:textId="0E986CD8" w:rsidR="00FC2FE5" w:rsidRPr="00FC2FE5" w:rsidRDefault="00633B5A" w:rsidP="00FC2FE5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6DDE2F4C" w14:textId="7F494A94" w:rsidR="00FC2FE5" w:rsidRPr="00FC2FE5" w:rsidRDefault="00633B5A" w:rsidP="00FC2FE5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</w:tr>
      <w:tr w:rsidR="00FC2FE5" w:rsidRPr="00FC2FE5" w14:paraId="7B517228" w14:textId="77777777" w:rsidTr="0063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CEBB1CF" w14:textId="1FE22A07" w:rsidR="00FC2FE5" w:rsidRPr="00FC2FE5" w:rsidRDefault="00FC2FE5" w:rsidP="00FC2FE5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Spacy</w:t>
            </w:r>
          </w:p>
        </w:tc>
        <w:tc>
          <w:tcPr>
            <w:tcW w:w="1802" w:type="dxa"/>
          </w:tcPr>
          <w:p w14:paraId="29114D29" w14:textId="3CF48F26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10.142</w:t>
            </w:r>
          </w:p>
        </w:tc>
        <w:tc>
          <w:tcPr>
            <w:tcW w:w="1802" w:type="dxa"/>
          </w:tcPr>
          <w:p w14:paraId="17C9D438" w14:textId="7E0CA411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7.55</w:t>
            </w:r>
            <w:r w:rsidRPr="00633B5A">
              <w:rPr>
                <w:rFonts w:ascii="Courier New" w:hAnsi="Courier New" w:cs="Courier New"/>
                <w:color w:val="000000" w:themeColor="text1"/>
              </w:rPr>
              <w:t>7</w:t>
            </w:r>
          </w:p>
        </w:tc>
        <w:tc>
          <w:tcPr>
            <w:tcW w:w="1802" w:type="dxa"/>
          </w:tcPr>
          <w:p w14:paraId="34DF3645" w14:textId="426DD866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12.67%</w:t>
            </w:r>
          </w:p>
        </w:tc>
        <w:tc>
          <w:tcPr>
            <w:tcW w:w="1802" w:type="dxa"/>
          </w:tcPr>
          <w:p w14:paraId="7231CB4E" w14:textId="26F137AC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9.45%</w:t>
            </w:r>
          </w:p>
        </w:tc>
      </w:tr>
      <w:tr w:rsidR="00FC2FE5" w:rsidRPr="00FC2FE5" w14:paraId="3AA8FF83" w14:textId="77777777" w:rsidTr="0063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E956E6D" w14:textId="2C06AD92" w:rsidR="00FC2FE5" w:rsidRPr="00FC2FE5" w:rsidRDefault="00FC2FE5" w:rsidP="00FC2FE5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spellStart"/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OpenIE</w:t>
            </w:r>
            <w:proofErr w:type="spellEnd"/>
          </w:p>
        </w:tc>
        <w:tc>
          <w:tcPr>
            <w:tcW w:w="1802" w:type="dxa"/>
          </w:tcPr>
          <w:p w14:paraId="45BA3C37" w14:textId="2E63BB6C" w:rsidR="00FC2FE5" w:rsidRPr="00633B5A" w:rsidRDefault="00FC2FE5" w:rsidP="00FC2FE5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44.484</w:t>
            </w:r>
          </w:p>
        </w:tc>
        <w:tc>
          <w:tcPr>
            <w:tcW w:w="1802" w:type="dxa"/>
          </w:tcPr>
          <w:p w14:paraId="14A4E41F" w14:textId="5FB9ACED" w:rsidR="00FC2FE5" w:rsidRPr="00633B5A" w:rsidRDefault="00FC2FE5" w:rsidP="00FC2FE5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34.702</w:t>
            </w:r>
          </w:p>
        </w:tc>
        <w:tc>
          <w:tcPr>
            <w:tcW w:w="1802" w:type="dxa"/>
          </w:tcPr>
          <w:p w14:paraId="14D04072" w14:textId="4B701E2D" w:rsidR="00FC2FE5" w:rsidRPr="00633B5A" w:rsidRDefault="00FC2FE5" w:rsidP="00FC2FE5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55.60%</w:t>
            </w:r>
          </w:p>
        </w:tc>
        <w:tc>
          <w:tcPr>
            <w:tcW w:w="1802" w:type="dxa"/>
          </w:tcPr>
          <w:p w14:paraId="14451E53" w14:textId="792D852B" w:rsidR="00FC2FE5" w:rsidRPr="00633B5A" w:rsidRDefault="00FC2FE5" w:rsidP="00FC2FE5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43.37%</w:t>
            </w:r>
          </w:p>
        </w:tc>
      </w:tr>
      <w:tr w:rsidR="00FC2FE5" w:rsidRPr="00FC2FE5" w14:paraId="57AADF1F" w14:textId="77777777" w:rsidTr="00E61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bottom w:val="single" w:sz="4" w:space="0" w:color="auto"/>
            </w:tcBorders>
          </w:tcPr>
          <w:p w14:paraId="005F28A0" w14:textId="4061280D" w:rsidR="00FC2FE5" w:rsidRPr="00FC2FE5" w:rsidRDefault="00FC2FE5" w:rsidP="00FC2FE5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GPT</w:t>
            </w:r>
            <w:r w:rsidR="00633B5A"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DA6220B" w14:textId="6550DC37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47.723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4974E85F" w14:textId="7C7AD7E2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40.130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5036DB7" w14:textId="1ACE58B3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59.65%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F94B9DC" w14:textId="10331737" w:rsidR="00FC2FE5" w:rsidRPr="00633B5A" w:rsidRDefault="00FC2FE5" w:rsidP="00FC2FE5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50.162%</w:t>
            </w:r>
          </w:p>
        </w:tc>
      </w:tr>
    </w:tbl>
    <w:p w14:paraId="035BB7FD" w14:textId="287565BA" w:rsidR="00FC2FE5" w:rsidRPr="00E6130B" w:rsidRDefault="00E6130B" w:rsidP="00FC2FE5">
      <w:pPr>
        <w:ind w:right="-478"/>
        <w:jc w:val="center"/>
        <w:rPr>
          <w:rFonts w:ascii="Courier New" w:hAnsi="Courier New" w:cs="Courier New"/>
          <w:color w:val="000000" w:themeColor="text1"/>
        </w:rPr>
      </w:pPr>
      <w:r w:rsidRPr="00E6130B">
        <w:rPr>
          <w:rFonts w:ascii="Courier New" w:hAnsi="Courier New" w:cs="Courier New"/>
          <w:color w:val="000000" w:themeColor="text1"/>
        </w:rPr>
        <w:t>Table: Evaluation Results of Relatedness</w:t>
      </w:r>
    </w:p>
    <w:p w14:paraId="3738C2F1" w14:textId="77777777" w:rsidR="00E6130B" w:rsidRDefault="00E6130B" w:rsidP="001B423E">
      <w:pPr>
        <w:ind w:right="-478"/>
        <w:rPr>
          <w:rFonts w:ascii="Courier New" w:hAnsi="Courier New" w:cs="Courier New"/>
          <w:b/>
          <w:bCs/>
          <w:color w:val="000000" w:themeColor="text1"/>
          <w:u w:val="single"/>
        </w:rPr>
      </w:pP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E6130B" w:rsidRPr="00FC2FE5" w14:paraId="5CCDCD9C" w14:textId="77777777" w:rsidTr="0002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2" w:type="dxa"/>
            <w:tcBorders>
              <w:top w:val="single" w:sz="4" w:space="0" w:color="auto"/>
            </w:tcBorders>
          </w:tcPr>
          <w:p w14:paraId="179B63C1" w14:textId="77777777" w:rsidR="00E6130B" w:rsidRPr="00FC2FE5" w:rsidRDefault="00E6130B" w:rsidP="00025C8C">
            <w:pPr>
              <w:ind w:right="-478"/>
              <w:jc w:val="center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3F4EB28A" w14:textId="77777777" w:rsidR="00E6130B" w:rsidRPr="00FC2FE5" w:rsidRDefault="00E6130B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924204A" w14:textId="77777777" w:rsidR="00E6130B" w:rsidRPr="00FC2FE5" w:rsidRDefault="00E6130B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9F78DA7" w14:textId="77777777" w:rsidR="00E6130B" w:rsidRPr="00FC2FE5" w:rsidRDefault="00E6130B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7902002E" w14:textId="77777777" w:rsidR="00E6130B" w:rsidRPr="00FC2FE5" w:rsidRDefault="00E6130B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</w:tr>
      <w:tr w:rsidR="00E6130B" w:rsidRPr="00FC2FE5" w14:paraId="6549130F" w14:textId="77777777" w:rsidTr="0002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5E55BEE6" w14:textId="77777777" w:rsidR="00E6130B" w:rsidRPr="00FC2FE5" w:rsidRDefault="00E6130B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Spacy</w:t>
            </w:r>
          </w:p>
        </w:tc>
        <w:tc>
          <w:tcPr>
            <w:tcW w:w="1802" w:type="dxa"/>
          </w:tcPr>
          <w:p w14:paraId="1A89669B" w14:textId="46B20382" w:rsidR="00E6130B" w:rsidRPr="00633B5A" w:rsidRDefault="00B9063C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1</w:t>
            </w:r>
            <w:r w:rsidR="00655B3D" w:rsidRPr="00655B3D">
              <w:rPr>
                <w:rFonts w:ascii="Courier New" w:hAnsi="Courier New" w:cs="Courier New"/>
                <w:color w:val="000000" w:themeColor="text1"/>
              </w:rPr>
              <w:t>0.</w:t>
            </w:r>
            <w:r>
              <w:rPr>
                <w:rFonts w:ascii="Courier New" w:hAnsi="Courier New" w:cs="Courier New"/>
                <w:color w:val="000000" w:themeColor="text1"/>
              </w:rPr>
              <w:t>452</w:t>
            </w:r>
          </w:p>
        </w:tc>
        <w:tc>
          <w:tcPr>
            <w:tcW w:w="1802" w:type="dxa"/>
          </w:tcPr>
          <w:p w14:paraId="2432151D" w14:textId="284D1D51" w:rsidR="00E6130B" w:rsidRPr="00633B5A" w:rsidRDefault="00E6130B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7.</w:t>
            </w:r>
            <w:r>
              <w:rPr>
                <w:rFonts w:ascii="Courier New" w:hAnsi="Courier New" w:cs="Courier New"/>
                <w:color w:val="000000" w:themeColor="text1"/>
              </w:rPr>
              <w:t>614</w:t>
            </w:r>
          </w:p>
        </w:tc>
        <w:tc>
          <w:tcPr>
            <w:tcW w:w="1802" w:type="dxa"/>
          </w:tcPr>
          <w:p w14:paraId="3060B3FB" w14:textId="21527E9E" w:rsidR="00E6130B" w:rsidRPr="00633B5A" w:rsidRDefault="00E6130B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1</w:t>
            </w:r>
            <w:r w:rsidR="00F92E69">
              <w:rPr>
                <w:rFonts w:ascii="Courier New" w:hAnsi="Courier New" w:cs="Courier New"/>
                <w:color w:val="000000" w:themeColor="text1"/>
              </w:rPr>
              <w:t>3</w:t>
            </w:r>
            <w:r w:rsidRPr="00633B5A">
              <w:rPr>
                <w:rFonts w:ascii="Courier New" w:hAnsi="Courier New" w:cs="Courier New"/>
                <w:color w:val="000000" w:themeColor="text1"/>
              </w:rPr>
              <w:t>.</w:t>
            </w:r>
            <w:r w:rsidR="00F92E69">
              <w:rPr>
                <w:rFonts w:ascii="Courier New" w:hAnsi="Courier New" w:cs="Courier New"/>
                <w:color w:val="000000" w:themeColor="text1"/>
              </w:rPr>
              <w:t>06</w:t>
            </w:r>
            <w:r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  <w:tc>
          <w:tcPr>
            <w:tcW w:w="1802" w:type="dxa"/>
          </w:tcPr>
          <w:p w14:paraId="08E571BD" w14:textId="70A3EEB7" w:rsidR="00E6130B" w:rsidRPr="00633B5A" w:rsidRDefault="00E6130B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9.5</w:t>
            </w:r>
            <w:r w:rsidR="00F92E69">
              <w:rPr>
                <w:rFonts w:ascii="Courier New" w:hAnsi="Courier New" w:cs="Courier New"/>
                <w:color w:val="000000" w:themeColor="text1"/>
              </w:rPr>
              <w:t>2</w:t>
            </w:r>
            <w:r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</w:tr>
      <w:tr w:rsidR="00E6130B" w:rsidRPr="00FC2FE5" w14:paraId="499C9695" w14:textId="77777777" w:rsidTr="0002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F6D1784" w14:textId="77777777" w:rsidR="00E6130B" w:rsidRPr="00FC2FE5" w:rsidRDefault="00E6130B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spellStart"/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OpenIE</w:t>
            </w:r>
            <w:proofErr w:type="spellEnd"/>
          </w:p>
        </w:tc>
        <w:tc>
          <w:tcPr>
            <w:tcW w:w="1802" w:type="dxa"/>
          </w:tcPr>
          <w:p w14:paraId="572C0076" w14:textId="00934921" w:rsidR="00E6130B" w:rsidRPr="00633B5A" w:rsidRDefault="00E6130B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4</w:t>
            </w:r>
            <w:r>
              <w:rPr>
                <w:rFonts w:ascii="Courier New" w:hAnsi="Courier New" w:cs="Courier New"/>
                <w:color w:val="000000" w:themeColor="text1"/>
              </w:rPr>
              <w:t>8</w:t>
            </w:r>
            <w:r w:rsidRPr="00633B5A">
              <w:rPr>
                <w:rFonts w:ascii="Courier New" w:hAnsi="Courier New" w:cs="Courier New"/>
                <w:color w:val="000000" w:themeColor="text1"/>
              </w:rPr>
              <w:t>.</w:t>
            </w:r>
            <w:r>
              <w:rPr>
                <w:rFonts w:ascii="Courier New" w:hAnsi="Courier New" w:cs="Courier New"/>
                <w:color w:val="000000" w:themeColor="text1"/>
              </w:rPr>
              <w:t>601</w:t>
            </w:r>
          </w:p>
        </w:tc>
        <w:tc>
          <w:tcPr>
            <w:tcW w:w="1802" w:type="dxa"/>
          </w:tcPr>
          <w:p w14:paraId="4E1AA315" w14:textId="707D39B2" w:rsidR="00E6130B" w:rsidRPr="00633B5A" w:rsidRDefault="00E6130B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633B5A">
              <w:rPr>
                <w:rFonts w:ascii="Courier New" w:hAnsi="Courier New" w:cs="Courier New"/>
                <w:color w:val="000000" w:themeColor="text1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</w:rPr>
              <w:t>5</w:t>
            </w:r>
            <w:r w:rsidRPr="00633B5A">
              <w:rPr>
                <w:rFonts w:ascii="Courier New" w:hAnsi="Courier New" w:cs="Courier New"/>
                <w:color w:val="000000" w:themeColor="text1"/>
              </w:rPr>
              <w:t>.</w:t>
            </w:r>
            <w:r>
              <w:rPr>
                <w:rFonts w:ascii="Courier New" w:hAnsi="Courier New" w:cs="Courier New"/>
                <w:color w:val="000000" w:themeColor="text1"/>
              </w:rPr>
              <w:t>856</w:t>
            </w:r>
          </w:p>
        </w:tc>
        <w:tc>
          <w:tcPr>
            <w:tcW w:w="1802" w:type="dxa"/>
          </w:tcPr>
          <w:p w14:paraId="6EEF2BE7" w14:textId="63F895A2" w:rsidR="00E6130B" w:rsidRPr="00633B5A" w:rsidRDefault="00F92E69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60.75</w:t>
            </w:r>
            <w:r w:rsidR="00E6130B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  <w:tc>
          <w:tcPr>
            <w:tcW w:w="1802" w:type="dxa"/>
          </w:tcPr>
          <w:p w14:paraId="68741D80" w14:textId="6132576A" w:rsidR="00E6130B" w:rsidRPr="00633B5A" w:rsidRDefault="00F92E69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44</w:t>
            </w:r>
            <w:r w:rsidR="00E6130B" w:rsidRPr="00633B5A">
              <w:rPr>
                <w:rFonts w:ascii="Courier New" w:hAnsi="Courier New" w:cs="Courier New"/>
                <w:color w:val="000000" w:themeColor="text1"/>
              </w:rPr>
              <w:t>.</w:t>
            </w:r>
            <w:r>
              <w:rPr>
                <w:rFonts w:ascii="Courier New" w:hAnsi="Courier New" w:cs="Courier New"/>
                <w:color w:val="000000" w:themeColor="text1"/>
              </w:rPr>
              <w:t>82</w:t>
            </w:r>
            <w:r w:rsidR="00E6130B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</w:tr>
      <w:tr w:rsidR="00E6130B" w:rsidRPr="00FC2FE5" w14:paraId="1385ECDB" w14:textId="77777777" w:rsidTr="0002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bottom w:val="single" w:sz="4" w:space="0" w:color="auto"/>
            </w:tcBorders>
          </w:tcPr>
          <w:p w14:paraId="1749BF3A" w14:textId="77777777" w:rsidR="00E6130B" w:rsidRPr="00FC2FE5" w:rsidRDefault="00E6130B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GPT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339D988" w14:textId="7771858D" w:rsidR="00E6130B" w:rsidRPr="00633B5A" w:rsidRDefault="00E6130B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51</w:t>
            </w:r>
            <w:r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924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5D5AF87E" w14:textId="31340E1D" w:rsidR="00E6130B" w:rsidRPr="00633B5A" w:rsidRDefault="00E6130B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2</w:t>
            </w:r>
            <w:r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386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5FBDB90" w14:textId="66813BBF" w:rsidR="00E6130B" w:rsidRPr="00633B5A" w:rsidRDefault="00F92E69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64</w:t>
            </w:r>
            <w:r w:rsidR="00E6130B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91</w:t>
            </w:r>
            <w:r w:rsidR="00E6130B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%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A22C901" w14:textId="3D12D0A3" w:rsidR="00E6130B" w:rsidRPr="00633B5A" w:rsidRDefault="00F92E69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52</w:t>
            </w:r>
            <w:r w:rsidR="00E6130B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98</w:t>
            </w:r>
            <w:r w:rsidR="00E6130B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%</w:t>
            </w:r>
          </w:p>
        </w:tc>
      </w:tr>
    </w:tbl>
    <w:p w14:paraId="13DC3799" w14:textId="73558EB8" w:rsidR="00E6130B" w:rsidRPr="00E6130B" w:rsidRDefault="00E6130B" w:rsidP="00E6130B">
      <w:pPr>
        <w:ind w:right="-478"/>
        <w:jc w:val="center"/>
        <w:rPr>
          <w:rFonts w:ascii="Courier New" w:hAnsi="Courier New" w:cs="Courier New"/>
          <w:color w:val="000000" w:themeColor="text1"/>
        </w:rPr>
      </w:pPr>
      <w:r w:rsidRPr="00E6130B">
        <w:rPr>
          <w:rFonts w:ascii="Courier New" w:hAnsi="Courier New" w:cs="Courier New"/>
          <w:color w:val="000000" w:themeColor="text1"/>
        </w:rPr>
        <w:t xml:space="preserve">Table: Evaluation Results </w:t>
      </w:r>
      <w:r>
        <w:rPr>
          <w:rFonts w:ascii="Courier New" w:hAnsi="Courier New" w:cs="Courier New"/>
          <w:color w:val="000000" w:themeColor="text1"/>
        </w:rPr>
        <w:t>with Threshold</w:t>
      </w:r>
      <w:r w:rsidR="00F92E69">
        <w:rPr>
          <w:rFonts w:ascii="Courier New" w:hAnsi="Courier New" w:cs="Courier New"/>
          <w:color w:val="000000" w:themeColor="text1"/>
        </w:rPr>
        <w:t xml:space="preserve"> </w:t>
      </w:r>
      <w:r w:rsidR="002B1D98">
        <w:rPr>
          <w:rFonts w:ascii="Courier New" w:hAnsi="Courier New" w:cs="Courier New"/>
          <w:color w:val="000000" w:themeColor="text1"/>
        </w:rPr>
        <w:t>Amnesty</w:t>
      </w:r>
    </w:p>
    <w:p w14:paraId="68786C98" w14:textId="77777777" w:rsidR="00E6130B" w:rsidRDefault="00E6130B" w:rsidP="00FC2FE5">
      <w:pPr>
        <w:ind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92E69" w:rsidRPr="00FC2FE5" w14:paraId="6759F44C" w14:textId="77777777" w:rsidTr="0002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2" w:type="dxa"/>
            <w:tcBorders>
              <w:top w:val="single" w:sz="4" w:space="0" w:color="auto"/>
            </w:tcBorders>
          </w:tcPr>
          <w:p w14:paraId="1210C0AE" w14:textId="77777777" w:rsidR="00F92E69" w:rsidRPr="00FC2FE5" w:rsidRDefault="00F92E69" w:rsidP="00025C8C">
            <w:pPr>
              <w:ind w:right="-478"/>
              <w:jc w:val="center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7BC8D5B" w14:textId="77777777" w:rsidR="00F92E69" w:rsidRPr="00FC2FE5" w:rsidRDefault="00F92E69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787B41A" w14:textId="77777777" w:rsidR="00F92E69" w:rsidRPr="00FC2FE5" w:rsidRDefault="00F92E69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7C150D54" w14:textId="77777777" w:rsidR="00F92E69" w:rsidRPr="00FC2FE5" w:rsidRDefault="00F92E69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EAD3F15" w14:textId="77777777" w:rsidR="00F92E69" w:rsidRPr="00FC2FE5" w:rsidRDefault="00F92E69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</w:tr>
      <w:tr w:rsidR="00F92E69" w:rsidRPr="00FC2FE5" w14:paraId="207B18C0" w14:textId="77777777" w:rsidTr="0002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00FE087D" w14:textId="77777777" w:rsidR="00F92E69" w:rsidRPr="00FC2FE5" w:rsidRDefault="00F92E69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Spacy</w:t>
            </w:r>
          </w:p>
        </w:tc>
        <w:tc>
          <w:tcPr>
            <w:tcW w:w="1802" w:type="dxa"/>
          </w:tcPr>
          <w:p w14:paraId="2C986712" w14:textId="725BC5D7" w:rsidR="00F92E69" w:rsidRPr="00633B5A" w:rsidRDefault="002B75FE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2B75FE">
              <w:rPr>
                <w:rFonts w:ascii="Courier New" w:hAnsi="Courier New" w:cs="Courier New"/>
                <w:color w:val="000000" w:themeColor="text1"/>
              </w:rPr>
              <w:t>3.001</w:t>
            </w:r>
          </w:p>
        </w:tc>
        <w:tc>
          <w:tcPr>
            <w:tcW w:w="1802" w:type="dxa"/>
          </w:tcPr>
          <w:p w14:paraId="6DB6F833" w14:textId="7736E419" w:rsidR="00F92E69" w:rsidRPr="00633B5A" w:rsidRDefault="002B75FE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2B75FE">
              <w:rPr>
                <w:rFonts w:ascii="Courier New" w:hAnsi="Courier New" w:cs="Courier New"/>
                <w:color w:val="000000" w:themeColor="text1"/>
              </w:rPr>
              <w:t>1.166</w:t>
            </w:r>
          </w:p>
        </w:tc>
        <w:tc>
          <w:tcPr>
            <w:tcW w:w="1802" w:type="dxa"/>
          </w:tcPr>
          <w:p w14:paraId="1F5CBFFE" w14:textId="01117DE4" w:rsidR="00F92E69" w:rsidRPr="00633B5A" w:rsidRDefault="002B75FE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2B75FE">
              <w:rPr>
                <w:rFonts w:ascii="Courier New" w:hAnsi="Courier New" w:cs="Courier New"/>
                <w:color w:val="000000" w:themeColor="text1"/>
              </w:rPr>
              <w:t>3.75</w:t>
            </w:r>
            <w:r w:rsidR="00F92E69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  <w:tc>
          <w:tcPr>
            <w:tcW w:w="1802" w:type="dxa"/>
          </w:tcPr>
          <w:p w14:paraId="443E2E18" w14:textId="31D8A075" w:rsidR="00F92E69" w:rsidRPr="00633B5A" w:rsidRDefault="002B75FE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2B75FE">
              <w:rPr>
                <w:rFonts w:ascii="Courier New" w:hAnsi="Courier New" w:cs="Courier New"/>
                <w:color w:val="000000" w:themeColor="text1"/>
              </w:rPr>
              <w:t>1.4</w:t>
            </w:r>
            <w:r>
              <w:rPr>
                <w:rFonts w:ascii="Courier New" w:hAnsi="Courier New" w:cs="Courier New"/>
                <w:color w:val="000000" w:themeColor="text1"/>
              </w:rPr>
              <w:t>5</w:t>
            </w:r>
            <w:r w:rsidR="00F92E69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</w:tr>
      <w:tr w:rsidR="00F92E69" w:rsidRPr="00FC2FE5" w14:paraId="6B453782" w14:textId="77777777" w:rsidTr="0002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D7142E9" w14:textId="77777777" w:rsidR="00F92E69" w:rsidRPr="00FC2FE5" w:rsidRDefault="00F92E69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spellStart"/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OpenIE</w:t>
            </w:r>
            <w:proofErr w:type="spellEnd"/>
          </w:p>
        </w:tc>
        <w:tc>
          <w:tcPr>
            <w:tcW w:w="1802" w:type="dxa"/>
          </w:tcPr>
          <w:p w14:paraId="6D20B138" w14:textId="6899229D" w:rsidR="00F92E69" w:rsidRPr="00633B5A" w:rsidRDefault="00B76053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B76053">
              <w:rPr>
                <w:rFonts w:ascii="Courier New" w:hAnsi="Courier New" w:cs="Courier New"/>
                <w:color w:val="000000" w:themeColor="text1"/>
              </w:rPr>
              <w:t>31.938</w:t>
            </w:r>
          </w:p>
        </w:tc>
        <w:tc>
          <w:tcPr>
            <w:tcW w:w="1802" w:type="dxa"/>
          </w:tcPr>
          <w:p w14:paraId="1A3BA39D" w14:textId="5C2636E1" w:rsidR="00F92E69" w:rsidRPr="00633B5A" w:rsidRDefault="00B76053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B76053">
              <w:rPr>
                <w:rFonts w:ascii="Courier New" w:hAnsi="Courier New" w:cs="Courier New"/>
                <w:color w:val="000000" w:themeColor="text1"/>
              </w:rPr>
              <w:t>12.08</w:t>
            </w:r>
            <w:r>
              <w:rPr>
                <w:rFonts w:ascii="Courier New" w:hAnsi="Courier New" w:cs="Courier New"/>
                <w:color w:val="000000" w:themeColor="text1"/>
              </w:rPr>
              <w:t>2</w:t>
            </w:r>
          </w:p>
        </w:tc>
        <w:tc>
          <w:tcPr>
            <w:tcW w:w="1802" w:type="dxa"/>
          </w:tcPr>
          <w:p w14:paraId="7D0071A8" w14:textId="2BD6030F" w:rsidR="00F92E69" w:rsidRPr="00633B5A" w:rsidRDefault="00B76053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B76053">
              <w:rPr>
                <w:rFonts w:ascii="Courier New" w:hAnsi="Courier New" w:cs="Courier New"/>
                <w:color w:val="000000" w:themeColor="text1"/>
              </w:rPr>
              <w:t>39.92</w:t>
            </w:r>
            <w:r w:rsidR="00F92E69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  <w:tc>
          <w:tcPr>
            <w:tcW w:w="1802" w:type="dxa"/>
          </w:tcPr>
          <w:p w14:paraId="15154002" w14:textId="04D439C9" w:rsidR="00F92E69" w:rsidRPr="00633B5A" w:rsidRDefault="00B76053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B76053">
              <w:rPr>
                <w:rFonts w:ascii="Courier New" w:hAnsi="Courier New" w:cs="Courier New"/>
                <w:color w:val="000000" w:themeColor="text1"/>
              </w:rPr>
              <w:t>15.10</w:t>
            </w:r>
            <w:r w:rsidR="00F92E69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</w:tr>
      <w:tr w:rsidR="00F92E69" w:rsidRPr="00FC2FE5" w14:paraId="7C9F2A24" w14:textId="77777777" w:rsidTr="0002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bottom w:val="single" w:sz="4" w:space="0" w:color="auto"/>
            </w:tcBorders>
          </w:tcPr>
          <w:p w14:paraId="596F6B90" w14:textId="77777777" w:rsidR="00F92E69" w:rsidRPr="00FC2FE5" w:rsidRDefault="00F92E69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GPT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27E5E89" w14:textId="0E49CDC9" w:rsidR="00F92E69" w:rsidRPr="00633B5A" w:rsidRDefault="00B76053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B76053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35.028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64FD84D6" w14:textId="5E8DBF0E" w:rsidR="00F92E69" w:rsidRPr="00633B5A" w:rsidRDefault="00B76053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B76053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21.510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6CDDE220" w14:textId="191C32BE" w:rsidR="00F92E69" w:rsidRPr="00633B5A" w:rsidRDefault="00B76053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B76053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43.78</w:t>
            </w:r>
            <w:r w:rsidR="00F92E69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%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738E468" w14:textId="43167EE9" w:rsidR="00F92E69" w:rsidRPr="00633B5A" w:rsidRDefault="00B76053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B76053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26.88</w:t>
            </w:r>
            <w:r w:rsidR="00F92E69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%</w:t>
            </w:r>
          </w:p>
        </w:tc>
      </w:tr>
    </w:tbl>
    <w:p w14:paraId="093FB61F" w14:textId="15978D76" w:rsidR="00F92E69" w:rsidRPr="001B423E" w:rsidRDefault="00F92E69" w:rsidP="001B423E">
      <w:pPr>
        <w:ind w:right="-478"/>
        <w:jc w:val="center"/>
        <w:rPr>
          <w:rFonts w:ascii="Courier New" w:hAnsi="Courier New" w:cs="Courier New"/>
          <w:color w:val="000000" w:themeColor="text1"/>
        </w:rPr>
      </w:pPr>
      <w:r w:rsidRPr="00E6130B">
        <w:rPr>
          <w:rFonts w:ascii="Courier New" w:hAnsi="Courier New" w:cs="Courier New"/>
          <w:color w:val="000000" w:themeColor="text1"/>
        </w:rPr>
        <w:t xml:space="preserve">Table: Evaluation Results </w:t>
      </w:r>
      <w:r>
        <w:rPr>
          <w:rFonts w:ascii="Courier New" w:hAnsi="Courier New" w:cs="Courier New"/>
          <w:color w:val="000000" w:themeColor="text1"/>
        </w:rPr>
        <w:t xml:space="preserve">with Threshold </w:t>
      </w:r>
      <w:r>
        <w:rPr>
          <w:rFonts w:ascii="Courier New" w:hAnsi="Courier New" w:cs="Courier New"/>
          <w:color w:val="000000" w:themeColor="text1"/>
        </w:rPr>
        <w:t>Penalty</w:t>
      </w:r>
    </w:p>
    <w:p w14:paraId="72AA1B19" w14:textId="77777777" w:rsidR="00F92E69" w:rsidRDefault="00F92E69" w:rsidP="00FC2FE5">
      <w:pPr>
        <w:ind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C62AF5" w:rsidRPr="00FC2FE5" w14:paraId="3C75FD39" w14:textId="77777777" w:rsidTr="0002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2" w:type="dxa"/>
            <w:tcBorders>
              <w:top w:val="single" w:sz="4" w:space="0" w:color="auto"/>
            </w:tcBorders>
          </w:tcPr>
          <w:p w14:paraId="60ED0AC1" w14:textId="77777777" w:rsidR="00C62AF5" w:rsidRPr="00FC2FE5" w:rsidRDefault="00C62AF5" w:rsidP="00025C8C">
            <w:pPr>
              <w:ind w:right="-478"/>
              <w:jc w:val="center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0C27631" w14:textId="77777777" w:rsidR="00C62AF5" w:rsidRPr="00FC2FE5" w:rsidRDefault="00C62AF5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3F3CF4BE" w14:textId="77777777" w:rsidR="00C62AF5" w:rsidRPr="00FC2FE5" w:rsidRDefault="00C62AF5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085E6AE" w14:textId="77777777" w:rsidR="00C62AF5" w:rsidRPr="00FC2FE5" w:rsidRDefault="00C62AF5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Cosine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BEF755B" w14:textId="77777777" w:rsidR="00C62AF5" w:rsidRPr="00FC2FE5" w:rsidRDefault="00C62AF5" w:rsidP="00025C8C">
            <w:pPr>
              <w:ind w:right="-4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</w:rPr>
              <w:t>Jaccard</w:t>
            </w:r>
          </w:p>
        </w:tc>
      </w:tr>
      <w:tr w:rsidR="00C62AF5" w:rsidRPr="00FC2FE5" w14:paraId="3CAD5C5C" w14:textId="77777777" w:rsidTr="0002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5805365" w14:textId="77777777" w:rsidR="00C62AF5" w:rsidRPr="00FC2FE5" w:rsidRDefault="00C62AF5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Spacy</w:t>
            </w:r>
          </w:p>
        </w:tc>
        <w:tc>
          <w:tcPr>
            <w:tcW w:w="1802" w:type="dxa"/>
          </w:tcPr>
          <w:p w14:paraId="770BFB71" w14:textId="23ACBAD7" w:rsidR="00C62AF5" w:rsidRPr="00633B5A" w:rsidRDefault="00E73CBC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E73CBC">
              <w:rPr>
                <w:rFonts w:ascii="Courier New" w:hAnsi="Courier New" w:cs="Courier New"/>
                <w:color w:val="000000" w:themeColor="text1"/>
              </w:rPr>
              <w:t>3.18</w:t>
            </w:r>
            <w:r>
              <w:rPr>
                <w:rFonts w:ascii="Courier New" w:hAnsi="Courier New" w:cs="Courier New"/>
                <w:color w:val="000000" w:themeColor="text1"/>
              </w:rPr>
              <w:t>5</w:t>
            </w:r>
          </w:p>
        </w:tc>
        <w:tc>
          <w:tcPr>
            <w:tcW w:w="1802" w:type="dxa"/>
          </w:tcPr>
          <w:p w14:paraId="21BA0F45" w14:textId="77777777" w:rsidR="00C62AF5" w:rsidRPr="00633B5A" w:rsidRDefault="00C62AF5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2B75FE">
              <w:rPr>
                <w:rFonts w:ascii="Courier New" w:hAnsi="Courier New" w:cs="Courier New"/>
                <w:color w:val="000000" w:themeColor="text1"/>
              </w:rPr>
              <w:t>1.166</w:t>
            </w:r>
          </w:p>
        </w:tc>
        <w:tc>
          <w:tcPr>
            <w:tcW w:w="1802" w:type="dxa"/>
          </w:tcPr>
          <w:p w14:paraId="79E88F39" w14:textId="31B3581E" w:rsidR="00C62AF5" w:rsidRPr="00633B5A" w:rsidRDefault="00E73CBC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3</w:t>
            </w:r>
            <w:r w:rsidR="00E47109" w:rsidRPr="00E47109">
              <w:rPr>
                <w:rFonts w:ascii="Courier New" w:hAnsi="Courier New" w:cs="Courier New"/>
                <w:color w:val="000000" w:themeColor="text1"/>
              </w:rPr>
              <w:t>.</w:t>
            </w:r>
            <w:r>
              <w:rPr>
                <w:rFonts w:ascii="Courier New" w:hAnsi="Courier New" w:cs="Courier New"/>
                <w:color w:val="000000" w:themeColor="text1"/>
              </w:rPr>
              <w:t>98</w:t>
            </w:r>
            <w:r w:rsidR="00C62AF5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  <w:tc>
          <w:tcPr>
            <w:tcW w:w="1802" w:type="dxa"/>
          </w:tcPr>
          <w:p w14:paraId="69CB70A5" w14:textId="77777777" w:rsidR="00C62AF5" w:rsidRPr="00633B5A" w:rsidRDefault="00C62AF5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2B75FE">
              <w:rPr>
                <w:rFonts w:ascii="Courier New" w:hAnsi="Courier New" w:cs="Courier New"/>
                <w:color w:val="000000" w:themeColor="text1"/>
              </w:rPr>
              <w:t>1.4</w:t>
            </w:r>
            <w:r>
              <w:rPr>
                <w:rFonts w:ascii="Courier New" w:hAnsi="Courier New" w:cs="Courier New"/>
                <w:color w:val="000000" w:themeColor="text1"/>
              </w:rPr>
              <w:t>5</w:t>
            </w:r>
            <w:r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</w:tr>
      <w:tr w:rsidR="00C62AF5" w:rsidRPr="00FC2FE5" w14:paraId="294F5997" w14:textId="77777777" w:rsidTr="0002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1BCF6E8" w14:textId="77777777" w:rsidR="00C62AF5" w:rsidRPr="00FC2FE5" w:rsidRDefault="00C62AF5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proofErr w:type="spellStart"/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OpenIE</w:t>
            </w:r>
            <w:proofErr w:type="spellEnd"/>
          </w:p>
        </w:tc>
        <w:tc>
          <w:tcPr>
            <w:tcW w:w="1802" w:type="dxa"/>
          </w:tcPr>
          <w:p w14:paraId="2959190B" w14:textId="78F95566" w:rsidR="00C62AF5" w:rsidRPr="00633B5A" w:rsidRDefault="009C44B2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9C44B2">
              <w:rPr>
                <w:rFonts w:ascii="Courier New" w:hAnsi="Courier New" w:cs="Courier New"/>
                <w:color w:val="000000" w:themeColor="text1"/>
              </w:rPr>
              <w:t>36.08</w:t>
            </w:r>
            <w:r>
              <w:rPr>
                <w:rFonts w:ascii="Courier New" w:hAnsi="Courier New" w:cs="Courier New"/>
                <w:color w:val="000000" w:themeColor="text1"/>
              </w:rPr>
              <w:t>8</w:t>
            </w:r>
          </w:p>
        </w:tc>
        <w:tc>
          <w:tcPr>
            <w:tcW w:w="1802" w:type="dxa"/>
          </w:tcPr>
          <w:p w14:paraId="5A229103" w14:textId="21D5B969" w:rsidR="00C62AF5" w:rsidRPr="00633B5A" w:rsidRDefault="009C44B2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9C44B2">
              <w:rPr>
                <w:rFonts w:ascii="Courier New" w:hAnsi="Courier New" w:cs="Courier New"/>
                <w:color w:val="000000" w:themeColor="text1"/>
              </w:rPr>
              <w:t>13.808</w:t>
            </w:r>
          </w:p>
        </w:tc>
        <w:tc>
          <w:tcPr>
            <w:tcW w:w="1802" w:type="dxa"/>
          </w:tcPr>
          <w:p w14:paraId="7B220E02" w14:textId="31792348" w:rsidR="00C62AF5" w:rsidRPr="00633B5A" w:rsidRDefault="00E47109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E47109">
              <w:rPr>
                <w:rFonts w:ascii="Courier New" w:hAnsi="Courier New" w:cs="Courier New"/>
                <w:color w:val="000000" w:themeColor="text1"/>
              </w:rPr>
              <w:t>4</w:t>
            </w:r>
            <w:r w:rsidR="009C44B2">
              <w:rPr>
                <w:rFonts w:ascii="Courier New" w:hAnsi="Courier New" w:cs="Courier New"/>
                <w:color w:val="000000" w:themeColor="text1"/>
              </w:rPr>
              <w:t>5</w:t>
            </w:r>
            <w:r w:rsidRPr="00E47109">
              <w:rPr>
                <w:rFonts w:ascii="Courier New" w:hAnsi="Courier New" w:cs="Courier New"/>
                <w:color w:val="000000" w:themeColor="text1"/>
              </w:rPr>
              <w:t>.</w:t>
            </w:r>
            <w:r w:rsidR="009C44B2">
              <w:rPr>
                <w:rFonts w:ascii="Courier New" w:hAnsi="Courier New" w:cs="Courier New"/>
                <w:color w:val="000000" w:themeColor="text1"/>
              </w:rPr>
              <w:t>11</w:t>
            </w:r>
            <w:r w:rsidR="00C62AF5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  <w:tc>
          <w:tcPr>
            <w:tcW w:w="1802" w:type="dxa"/>
          </w:tcPr>
          <w:p w14:paraId="64804E79" w14:textId="3DD9F7CC" w:rsidR="00C62AF5" w:rsidRPr="00633B5A" w:rsidRDefault="00E47109" w:rsidP="00025C8C">
            <w:pPr>
              <w:ind w:right="-4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</w:rPr>
            </w:pPr>
            <w:r w:rsidRPr="00E47109">
              <w:rPr>
                <w:rFonts w:ascii="Courier New" w:hAnsi="Courier New" w:cs="Courier New"/>
                <w:color w:val="000000" w:themeColor="text1"/>
              </w:rPr>
              <w:t>1</w:t>
            </w:r>
            <w:r w:rsidR="009C44B2">
              <w:rPr>
                <w:rFonts w:ascii="Courier New" w:hAnsi="Courier New" w:cs="Courier New"/>
                <w:color w:val="000000" w:themeColor="text1"/>
              </w:rPr>
              <w:t>7</w:t>
            </w:r>
            <w:r w:rsidRPr="00E47109">
              <w:rPr>
                <w:rFonts w:ascii="Courier New" w:hAnsi="Courier New" w:cs="Courier New"/>
                <w:color w:val="000000" w:themeColor="text1"/>
              </w:rPr>
              <w:t>.</w:t>
            </w:r>
            <w:r w:rsidR="009C44B2">
              <w:rPr>
                <w:rFonts w:ascii="Courier New" w:hAnsi="Courier New" w:cs="Courier New"/>
                <w:color w:val="000000" w:themeColor="text1"/>
              </w:rPr>
              <w:t>26</w:t>
            </w:r>
            <w:r w:rsidR="00C62AF5" w:rsidRPr="00633B5A">
              <w:rPr>
                <w:rFonts w:ascii="Courier New" w:hAnsi="Courier New" w:cs="Courier New"/>
                <w:color w:val="000000" w:themeColor="text1"/>
              </w:rPr>
              <w:t>%</w:t>
            </w:r>
          </w:p>
        </w:tc>
      </w:tr>
      <w:tr w:rsidR="00C62AF5" w:rsidRPr="00FC2FE5" w14:paraId="3674B51A" w14:textId="77777777" w:rsidTr="00025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tcBorders>
              <w:bottom w:val="single" w:sz="4" w:space="0" w:color="auto"/>
            </w:tcBorders>
          </w:tcPr>
          <w:p w14:paraId="642CC354" w14:textId="77777777" w:rsidR="00C62AF5" w:rsidRPr="00FC2FE5" w:rsidRDefault="00C62AF5" w:rsidP="00025C8C">
            <w:pPr>
              <w:ind w:right="-478"/>
              <w:jc w:val="center"/>
              <w:rPr>
                <w:rFonts w:ascii="Courier New" w:hAnsi="Courier New" w:cs="Courier New"/>
                <w:b/>
                <w:bCs/>
                <w:color w:val="000000" w:themeColor="text1"/>
              </w:rPr>
            </w:pPr>
            <w:r w:rsidRPr="00FC2FE5">
              <w:rPr>
                <w:rFonts w:ascii="Courier New" w:hAnsi="Courier New" w:cs="Courier New"/>
                <w:b/>
                <w:bCs/>
                <w:color w:val="000000" w:themeColor="text1"/>
              </w:rPr>
              <w:t>GPT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</w:rPr>
              <w:t xml:space="preserve"> 4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44E66AD" w14:textId="285BBDB7" w:rsidR="00C62AF5" w:rsidRPr="00633B5A" w:rsidRDefault="005166CD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5166CD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40.446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6EC5C9AB" w14:textId="5774F4E2" w:rsidR="00C62AF5" w:rsidRPr="00633B5A" w:rsidRDefault="005166CD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5166CD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24.433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34D6A89F" w14:textId="070F7566" w:rsidR="00C62AF5" w:rsidRPr="00633B5A" w:rsidRDefault="005166CD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5166CD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50.5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6</w:t>
            </w:r>
            <w:r w:rsidR="00C62AF5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%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A0FAD36" w14:textId="7582E09B" w:rsidR="00C62AF5" w:rsidRPr="00633B5A" w:rsidRDefault="005166CD" w:rsidP="00025C8C">
            <w:pPr>
              <w:ind w:right="-4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</w:pPr>
            <w:r w:rsidRPr="005166CD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30.54</w:t>
            </w:r>
            <w:r w:rsidR="00C62AF5" w:rsidRPr="00633B5A">
              <w:rPr>
                <w:rFonts w:ascii="Courier New" w:hAnsi="Courier New" w:cs="Courier New"/>
                <w:b/>
                <w:bCs/>
                <w:color w:val="000000" w:themeColor="text1"/>
                <w:u w:val="single"/>
              </w:rPr>
              <w:t>%</w:t>
            </w:r>
          </w:p>
        </w:tc>
      </w:tr>
    </w:tbl>
    <w:p w14:paraId="2D3854CE" w14:textId="783B4A1F" w:rsidR="001B423E" w:rsidRDefault="00C62AF5" w:rsidP="001B423E">
      <w:pPr>
        <w:ind w:right="-478"/>
        <w:jc w:val="center"/>
        <w:rPr>
          <w:rFonts w:ascii="Courier New" w:hAnsi="Courier New" w:cs="Courier New"/>
          <w:color w:val="000000" w:themeColor="text1"/>
        </w:rPr>
      </w:pPr>
      <w:r w:rsidRPr="00E6130B">
        <w:rPr>
          <w:rFonts w:ascii="Courier New" w:hAnsi="Courier New" w:cs="Courier New"/>
          <w:color w:val="000000" w:themeColor="text1"/>
        </w:rPr>
        <w:t xml:space="preserve">Table: Evaluation Results </w:t>
      </w:r>
      <w:r>
        <w:rPr>
          <w:rFonts w:ascii="Courier New" w:hAnsi="Courier New" w:cs="Courier New"/>
          <w:color w:val="000000" w:themeColor="text1"/>
        </w:rPr>
        <w:t>with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Threshold</w:t>
      </w:r>
      <w:r w:rsidR="006B35D3">
        <w:rPr>
          <w:rFonts w:ascii="Courier New" w:hAnsi="Courier New" w:cs="Courier New"/>
          <w:color w:val="000000" w:themeColor="text1"/>
        </w:rPr>
        <w:t xml:space="preserve"> (P</w:t>
      </w:r>
      <w:r w:rsidR="00F13B79">
        <w:rPr>
          <w:rFonts w:ascii="Courier New" w:hAnsi="Courier New" w:cs="Courier New"/>
          <w:color w:val="000000" w:themeColor="text1"/>
        </w:rPr>
        <w:t xml:space="preserve"> </w:t>
      </w:r>
      <w:r w:rsidR="00F7022A">
        <w:rPr>
          <w:rFonts w:ascii="Courier New" w:hAnsi="Courier New" w:cs="Courier New"/>
          <w:color w:val="000000" w:themeColor="text1"/>
        </w:rPr>
        <w:t>&amp;</w:t>
      </w:r>
      <w:r w:rsidR="00F13B79">
        <w:rPr>
          <w:rFonts w:ascii="Courier New" w:hAnsi="Courier New" w:cs="Courier New"/>
          <w:color w:val="000000" w:themeColor="text1"/>
        </w:rPr>
        <w:t xml:space="preserve"> </w:t>
      </w:r>
      <w:r w:rsidR="002B1D98">
        <w:rPr>
          <w:rFonts w:ascii="Courier New" w:hAnsi="Courier New" w:cs="Courier New"/>
          <w:color w:val="000000" w:themeColor="text1"/>
        </w:rPr>
        <w:t>A</w:t>
      </w:r>
      <w:r w:rsidR="006B35D3">
        <w:rPr>
          <w:rFonts w:ascii="Courier New" w:hAnsi="Courier New" w:cs="Courier New"/>
          <w:color w:val="000000" w:themeColor="text1"/>
        </w:rPr>
        <w:t>)</w:t>
      </w:r>
    </w:p>
    <w:p w14:paraId="039DBB6F" w14:textId="77777777" w:rsidR="001B423E" w:rsidRDefault="001B423E" w:rsidP="001B423E">
      <w:pPr>
        <w:ind w:right="-478"/>
        <w:jc w:val="center"/>
        <w:rPr>
          <w:rFonts w:ascii="Courier New" w:hAnsi="Courier New" w:cs="Courier New"/>
          <w:color w:val="000000" w:themeColor="text1"/>
        </w:rPr>
      </w:pPr>
    </w:p>
    <w:p w14:paraId="20802551" w14:textId="77777777" w:rsidR="001B423E" w:rsidRPr="001B423E" w:rsidRDefault="001B423E" w:rsidP="001B423E">
      <w:pPr>
        <w:ind w:right="-478" w:hanging="567"/>
        <w:jc w:val="center"/>
        <w:rPr>
          <w:rFonts w:ascii="Courier New" w:hAnsi="Courier New" w:cs="Courier New"/>
          <w:color w:val="000000" w:themeColor="text1"/>
        </w:rPr>
      </w:pPr>
    </w:p>
    <w:p w14:paraId="399C75C6" w14:textId="4EBF5156" w:rsidR="001B423E" w:rsidRPr="00FC2FE5" w:rsidRDefault="001B423E" w:rsidP="001B423E">
      <w:pPr>
        <w:ind w:left="-284" w:right="-478"/>
        <w:jc w:val="center"/>
        <w:rPr>
          <w:rFonts w:ascii="Courier New" w:hAnsi="Courier New" w:cs="Courier New"/>
          <w:b/>
          <w:bCs/>
          <w:color w:val="000000" w:themeColor="text1"/>
          <w:u w:val="single"/>
        </w:rPr>
      </w:pPr>
      <w:r w:rsidRPr="005275C4"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1CA041D6" wp14:editId="15805B4D">
            <wp:extent cx="6324207" cy="3891280"/>
            <wp:effectExtent l="0" t="0" r="635" b="0"/>
            <wp:docPr id="1508415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15224" name="Picture 15084152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418" cy="39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3E" w:rsidRPr="00FC2FE5" w:rsidSect="00AB2A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01408"/>
    <w:multiLevelType w:val="hybridMultilevel"/>
    <w:tmpl w:val="1688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14561"/>
    <w:multiLevelType w:val="hybridMultilevel"/>
    <w:tmpl w:val="26785148"/>
    <w:lvl w:ilvl="0" w:tplc="E7F66730">
      <w:start w:val="1"/>
      <w:numFmt w:val="bullet"/>
      <w:lvlText w:val="-"/>
      <w:lvlJc w:val="left"/>
      <w:pPr>
        <w:ind w:left="654" w:hanging="360"/>
      </w:pPr>
      <w:rPr>
        <w:rFonts w:ascii="Courier New" w:eastAsiaTheme="minorHAnsi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374" w:hanging="360"/>
      </w:p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" w15:restartNumberingAfterBreak="0">
    <w:nsid w:val="6E30797C"/>
    <w:multiLevelType w:val="hybridMultilevel"/>
    <w:tmpl w:val="0F0A3FEE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368406055">
    <w:abstractNumId w:val="2"/>
  </w:num>
  <w:num w:numId="2" w16cid:durableId="225066637">
    <w:abstractNumId w:val="1"/>
  </w:num>
  <w:num w:numId="3" w16cid:durableId="176845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AF"/>
    <w:rsid w:val="00023FAF"/>
    <w:rsid w:val="000617DF"/>
    <w:rsid w:val="00081C4D"/>
    <w:rsid w:val="000C5FAA"/>
    <w:rsid w:val="000D618C"/>
    <w:rsid w:val="000F2CB2"/>
    <w:rsid w:val="0011027E"/>
    <w:rsid w:val="001103CD"/>
    <w:rsid w:val="001564C7"/>
    <w:rsid w:val="001A0CBF"/>
    <w:rsid w:val="001B423E"/>
    <w:rsid w:val="001E2286"/>
    <w:rsid w:val="00271BC0"/>
    <w:rsid w:val="00281862"/>
    <w:rsid w:val="002B1D98"/>
    <w:rsid w:val="002B75FE"/>
    <w:rsid w:val="003067CC"/>
    <w:rsid w:val="0044761A"/>
    <w:rsid w:val="004B69BB"/>
    <w:rsid w:val="005166CD"/>
    <w:rsid w:val="00521533"/>
    <w:rsid w:val="005275C4"/>
    <w:rsid w:val="005553DF"/>
    <w:rsid w:val="005F70EF"/>
    <w:rsid w:val="00633B5A"/>
    <w:rsid w:val="00655B3D"/>
    <w:rsid w:val="00682C22"/>
    <w:rsid w:val="00683BC7"/>
    <w:rsid w:val="006B35D3"/>
    <w:rsid w:val="007B7CB7"/>
    <w:rsid w:val="00811128"/>
    <w:rsid w:val="00826F64"/>
    <w:rsid w:val="008C6811"/>
    <w:rsid w:val="008E6007"/>
    <w:rsid w:val="0096606E"/>
    <w:rsid w:val="009C44B2"/>
    <w:rsid w:val="009F2A53"/>
    <w:rsid w:val="00A20444"/>
    <w:rsid w:val="00A45CA0"/>
    <w:rsid w:val="00AB2A97"/>
    <w:rsid w:val="00AF7B63"/>
    <w:rsid w:val="00B76053"/>
    <w:rsid w:val="00B86C73"/>
    <w:rsid w:val="00B9063C"/>
    <w:rsid w:val="00C62AF5"/>
    <w:rsid w:val="00C74AB1"/>
    <w:rsid w:val="00D04B94"/>
    <w:rsid w:val="00D15442"/>
    <w:rsid w:val="00D56BBB"/>
    <w:rsid w:val="00E412BE"/>
    <w:rsid w:val="00E47109"/>
    <w:rsid w:val="00E6130B"/>
    <w:rsid w:val="00E73CBC"/>
    <w:rsid w:val="00EA203C"/>
    <w:rsid w:val="00EB33A4"/>
    <w:rsid w:val="00F03AE8"/>
    <w:rsid w:val="00F13B79"/>
    <w:rsid w:val="00F7022A"/>
    <w:rsid w:val="00F7584A"/>
    <w:rsid w:val="00F82453"/>
    <w:rsid w:val="00F92E69"/>
    <w:rsid w:val="00F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8154"/>
  <w15:chartTrackingRefBased/>
  <w15:docId w15:val="{E3B51B5A-F9C0-4448-8C1A-6F0DC94E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AF"/>
    <w:pPr>
      <w:ind w:left="720"/>
      <w:contextualSpacing/>
    </w:pPr>
  </w:style>
  <w:style w:type="table" w:styleId="TableGrid">
    <w:name w:val="Table Grid"/>
    <w:basedOn w:val="TableNormal"/>
    <w:uiPriority w:val="39"/>
    <w:rsid w:val="004B6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B69B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C2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FC2F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633B5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32</cp:revision>
  <dcterms:created xsi:type="dcterms:W3CDTF">2023-05-22T11:23:00Z</dcterms:created>
  <dcterms:modified xsi:type="dcterms:W3CDTF">2023-06-13T15:58:00Z</dcterms:modified>
</cp:coreProperties>
</file>