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READING PASSAGE 1</w:t>
      </w:r>
    </w:p>
    <w:p>
      <w:r>
        <w:t>Complex Fixture Passage</w:t>
      </w:r>
    </w:p>
    <w:p>
      <w:r>
        <w:t>This passage describes a museum that moved its archive into a renovated warehouse.</w:t>
      </w:r>
    </w:p>
    <w:p>
      <w:r>
        <w:t>Questions 1-3 Do the following statements agree with the information given in Reading Passage 1? TRUE FALSE NOT GIVEN</w:t>
      </w:r>
    </w:p>
    <w:p>
      <w:r>
        <w:t>1 The archive moved into a renovated warehouse. 2 Visitors cannot inspect maps at the new site. 3 The passage says the museum opened in 1901.</w:t>
      </w:r>
    </w:p>
    <w:p>
      <w:r>
        <w:t>Questions 4-5 Complete the table below. Choose ONE WORD ONLY from the passage for each answer.</w:t>
      </w:r>
    </w:p>
    <w:tbl>
      <w:tr>
        <w:tc>
          <w:p>
            <w:r>
              <w:t>Item</w:t>
            </w:r>
          </w:p>
        </w:tc>
        <w:tc>
          <w:p>
            <w:r>
              <w:t>Location</w:t>
            </w:r>
          </w:p>
        </w:tc>
      </w:tr>
      <w:tr>
        <w:tc>
          <w:p>
            <w:r>
              <w:t>maps</w:t>
            </w:r>
          </w:p>
        </w:tc>
        <w:tc>
          <w:p>
            <w:r>
              <w:t>room</w:t>
            </w:r>
          </w:p>
        </w:tc>
      </w:tr>
      <w:tr>
        <w:tc>
          <w:p>
            <w:r>
              <w:t>diaries</w:t>
            </w:r>
          </w:p>
        </w:tc>
        <w:tc>
          <w:p>
            <w:r>
              <w:t>room</w:t>
            </w:r>
          </w:p>
        </w:tc>
      </w:tr>
    </w:tbl>
    <w:p>
      <w:r>
        <w:t>Answers 1 TRUE 2 FALSE 3 NOT GIVEN 4 maps 5 diaries</w:t>
      </w:r>
    </w:p>
  </w:body>
</w:document>
</file>