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CD7" w:rsidRDefault="009C4CD7" w:rsidP="009C4CD7">
      <w:pPr>
        <w:jc w:val="center"/>
        <w:rPr>
          <w:rFonts w:ascii="Times New Roman" w:hAnsi="Times New Roman" w:cs="Times New Roman"/>
          <w:b/>
          <w:sz w:val="56"/>
        </w:rPr>
      </w:pPr>
      <w:r w:rsidRPr="00750262">
        <w:rPr>
          <w:rFonts w:ascii="Times New Roman" w:hAnsi="Times New Roman" w:cs="Times New Roman"/>
          <w:b/>
          <w:sz w:val="56"/>
        </w:rPr>
        <w:t>DATA MINING TERM PAPER</w:t>
      </w:r>
    </w:p>
    <w:p w:rsidR="009C4CD7" w:rsidRPr="00847694" w:rsidRDefault="009C4CD7" w:rsidP="009C4CD7">
      <w:pPr>
        <w:jc w:val="center"/>
        <w:rPr>
          <w:rFonts w:ascii="Times New Roman" w:hAnsi="Times New Roman" w:cs="Times New Roman"/>
          <w:sz w:val="32"/>
        </w:rPr>
      </w:pPr>
      <w:r w:rsidRPr="00847694">
        <w:rPr>
          <w:rFonts w:ascii="Times New Roman" w:hAnsi="Times New Roman" w:cs="Times New Roman"/>
          <w:sz w:val="32"/>
        </w:rPr>
        <w:t>INSY-5339-002</w:t>
      </w:r>
      <w:r>
        <w:rPr>
          <w:rFonts w:ascii="Times New Roman" w:hAnsi="Times New Roman" w:cs="Times New Roman"/>
          <w:sz w:val="32"/>
        </w:rPr>
        <w:t>- Principles of business data mining.</w:t>
      </w:r>
    </w:p>
    <w:p w:rsidR="009C4CD7" w:rsidRDefault="009C4CD7" w:rsidP="009C4CD7">
      <w:pPr>
        <w:jc w:val="center"/>
        <w:rPr>
          <w:rFonts w:ascii="Times New Roman" w:hAnsi="Times New Roman" w:cs="Times New Roman"/>
          <w:b/>
          <w:sz w:val="56"/>
        </w:rPr>
      </w:pPr>
    </w:p>
    <w:p w:rsidR="009C4CD7" w:rsidRPr="00847694" w:rsidRDefault="009C4CD7" w:rsidP="009C4CD7">
      <w:pPr>
        <w:jc w:val="center"/>
        <w:rPr>
          <w:rFonts w:ascii="Times New Roman" w:hAnsi="Times New Roman" w:cs="Times New Roman"/>
          <w:b/>
          <w:sz w:val="48"/>
        </w:rPr>
      </w:pPr>
      <w:r w:rsidRPr="00847694">
        <w:rPr>
          <w:rFonts w:ascii="Times New Roman" w:hAnsi="Times New Roman" w:cs="Times New Roman"/>
          <w:b/>
          <w:sz w:val="48"/>
        </w:rPr>
        <w:t>Project Topic</w:t>
      </w:r>
    </w:p>
    <w:p w:rsidR="009C4CD7" w:rsidRPr="00847694" w:rsidRDefault="009C4CD7" w:rsidP="009C4CD7">
      <w:pPr>
        <w:jc w:val="center"/>
        <w:rPr>
          <w:rFonts w:ascii="Times New Roman" w:hAnsi="Times New Roman" w:cs="Times New Roman"/>
          <w:sz w:val="40"/>
        </w:rPr>
      </w:pPr>
      <w:r w:rsidRPr="00847694">
        <w:rPr>
          <w:rFonts w:ascii="Times New Roman" w:hAnsi="Times New Roman" w:cs="Times New Roman"/>
          <w:bCs/>
          <w:sz w:val="40"/>
          <w:lang w:val="en-IN"/>
        </w:rPr>
        <w:t>House Sales Price Estimation</w:t>
      </w:r>
    </w:p>
    <w:p w:rsidR="009C4CD7" w:rsidRDefault="009C4CD7" w:rsidP="009C4CD7">
      <w:pPr>
        <w:jc w:val="right"/>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Default="009C4CD7" w:rsidP="009C4CD7">
      <w:pPr>
        <w:rPr>
          <w:rFonts w:ascii="Times New Roman" w:hAnsi="Times New Roman" w:cs="Times New Roman"/>
          <w:b/>
        </w:rPr>
      </w:pPr>
    </w:p>
    <w:p w:rsidR="009C4CD7" w:rsidRDefault="009C4CD7" w:rsidP="009C4CD7">
      <w:pPr>
        <w:jc w:val="right"/>
        <w:rPr>
          <w:rFonts w:ascii="Times New Roman" w:hAnsi="Times New Roman" w:cs="Times New Roman"/>
          <w:b/>
        </w:rPr>
      </w:pPr>
    </w:p>
    <w:p w:rsidR="009C4CD7" w:rsidRPr="00750262" w:rsidRDefault="009C4CD7" w:rsidP="009C4CD7">
      <w:pPr>
        <w:jc w:val="right"/>
        <w:rPr>
          <w:rFonts w:ascii="Times New Roman" w:hAnsi="Times New Roman" w:cs="Times New Roman"/>
          <w:b/>
        </w:rPr>
      </w:pPr>
      <w:r w:rsidRPr="00750262">
        <w:rPr>
          <w:rFonts w:ascii="Times New Roman" w:hAnsi="Times New Roman" w:cs="Times New Roman"/>
          <w:b/>
        </w:rPr>
        <w:t>Group – 8</w:t>
      </w:r>
    </w:p>
    <w:p w:rsidR="009C4CD7" w:rsidRDefault="009C4CD7" w:rsidP="009C4CD7">
      <w:pPr>
        <w:jc w:val="right"/>
        <w:rPr>
          <w:rFonts w:ascii="Times New Roman" w:hAnsi="Times New Roman" w:cs="Times New Roman"/>
        </w:rPr>
      </w:pPr>
      <w:r>
        <w:rPr>
          <w:rFonts w:ascii="Times New Roman" w:hAnsi="Times New Roman" w:cs="Times New Roman"/>
        </w:rPr>
        <w:t>Amy Rettig</w:t>
      </w:r>
    </w:p>
    <w:p w:rsidR="009C4CD7" w:rsidRDefault="009C4CD7" w:rsidP="009C4CD7">
      <w:pPr>
        <w:jc w:val="right"/>
        <w:rPr>
          <w:rFonts w:ascii="Times New Roman" w:hAnsi="Times New Roman" w:cs="Times New Roman"/>
        </w:rPr>
      </w:pPr>
      <w:r>
        <w:rPr>
          <w:rFonts w:ascii="Times New Roman" w:hAnsi="Times New Roman" w:cs="Times New Roman"/>
        </w:rPr>
        <w:t>Chaitali Bonke</w:t>
      </w:r>
    </w:p>
    <w:p w:rsidR="009C4CD7" w:rsidRDefault="009C4CD7" w:rsidP="009C4CD7">
      <w:pPr>
        <w:jc w:val="right"/>
        <w:rPr>
          <w:rFonts w:ascii="Times New Roman" w:hAnsi="Times New Roman" w:cs="Times New Roman"/>
        </w:rPr>
      </w:pPr>
      <w:r>
        <w:rPr>
          <w:rFonts w:ascii="Times New Roman" w:hAnsi="Times New Roman" w:cs="Times New Roman"/>
        </w:rPr>
        <w:t>Swati kohli</w:t>
      </w:r>
    </w:p>
    <w:p w:rsidR="009C4CD7" w:rsidRDefault="009C4CD7" w:rsidP="009C4CD7">
      <w:pPr>
        <w:jc w:val="right"/>
        <w:rPr>
          <w:rFonts w:ascii="Times New Roman" w:hAnsi="Times New Roman" w:cs="Times New Roman"/>
        </w:rPr>
      </w:pPr>
      <w:r>
        <w:rPr>
          <w:rFonts w:ascii="Times New Roman" w:hAnsi="Times New Roman" w:cs="Times New Roman"/>
        </w:rPr>
        <w:t>Salman Mohammad</w:t>
      </w:r>
    </w:p>
    <w:p w:rsidR="009C4CD7" w:rsidRDefault="009C4CD7" w:rsidP="009C4CD7">
      <w:pPr>
        <w:jc w:val="right"/>
        <w:rPr>
          <w:rFonts w:ascii="Times New Roman" w:hAnsi="Times New Roman" w:cs="Times New Roman"/>
        </w:rPr>
      </w:pPr>
      <w:r>
        <w:rPr>
          <w:rFonts w:ascii="Times New Roman" w:hAnsi="Times New Roman" w:cs="Times New Roman"/>
        </w:rPr>
        <w:t>Tapan Patel</w:t>
      </w:r>
    </w:p>
    <w:p w:rsidR="009C4CD7" w:rsidRDefault="009C4CD7" w:rsidP="009C4CD7">
      <w:pPr>
        <w:rPr>
          <w:rFonts w:ascii="Times New Roman" w:hAnsi="Times New Roman" w:cs="Times New Roman"/>
        </w:rPr>
      </w:pPr>
    </w:p>
    <w:p w:rsidR="009C4CD7" w:rsidRDefault="009C4CD7" w:rsidP="009C4CD7">
      <w:pPr>
        <w:rPr>
          <w:rFonts w:ascii="Times New Roman" w:hAnsi="Times New Roman" w:cs="Times New Roman"/>
        </w:rPr>
      </w:pPr>
    </w:p>
    <w:p w:rsidR="009C4CD7" w:rsidRDefault="009C4CD7" w:rsidP="009C4CD7">
      <w:pPr>
        <w:rPr>
          <w:rFonts w:ascii="Times New Roman" w:hAnsi="Times New Roman" w:cs="Times New Roman"/>
        </w:rPr>
      </w:pPr>
    </w:p>
    <w:p w:rsidR="009C4CD7" w:rsidRDefault="009C4CD7" w:rsidP="009C4CD7">
      <w:pPr>
        <w:rPr>
          <w:rFonts w:ascii="Times New Roman" w:hAnsi="Times New Roman" w:cs="Times New Roman"/>
        </w:rPr>
      </w:pPr>
    </w:p>
    <w:p w:rsidR="009C4CD7" w:rsidRDefault="009C4CD7" w:rsidP="009C4CD7">
      <w:pPr>
        <w:rPr>
          <w:rFonts w:ascii="Times New Roman" w:hAnsi="Times New Roman" w:cs="Times New Roman"/>
        </w:rPr>
      </w:pPr>
    </w:p>
    <w:p w:rsidR="009C4CD7" w:rsidRDefault="009C4CD7" w:rsidP="009C4CD7">
      <w:pPr>
        <w:rPr>
          <w:rFonts w:ascii="Times New Roman" w:hAnsi="Times New Roman" w:cs="Times New Roman"/>
        </w:rPr>
      </w:pPr>
    </w:p>
    <w:p w:rsidR="009C4CD7" w:rsidRPr="006141AC" w:rsidRDefault="009C4CD7" w:rsidP="009C4CD7">
      <w:pPr>
        <w:rPr>
          <w:rFonts w:ascii="Times New Roman" w:hAnsi="Times New Roman" w:cs="Times New Roman"/>
          <w:b/>
        </w:rPr>
      </w:pPr>
      <w:r w:rsidRPr="006141AC">
        <w:rPr>
          <w:rFonts w:ascii="Times New Roman" w:hAnsi="Times New Roman" w:cs="Times New Roman"/>
          <w:b/>
        </w:rPr>
        <w:lastRenderedPageBreak/>
        <w:t xml:space="preserve">TABLE OF CONTENTS </w:t>
      </w:r>
    </w:p>
    <w:p w:rsidR="009C4CD7" w:rsidRDefault="009C4CD7" w:rsidP="009C4CD7">
      <w:pPr>
        <w:rPr>
          <w:rFonts w:ascii="Times New Roman" w:hAnsi="Times New Roman" w:cs="Times New Roman"/>
        </w:rPr>
      </w:pPr>
      <w:r>
        <w:rPr>
          <w:rFonts w:ascii="Times New Roman" w:hAnsi="Times New Roman" w:cs="Times New Roman"/>
        </w:rPr>
        <w:t>ABSTRACT………………………………………………………………………………………</w:t>
      </w:r>
      <w:r w:rsidR="00AC3913">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3</w:t>
      </w:r>
    </w:p>
    <w:p w:rsidR="009C4CD7" w:rsidRDefault="009C4CD7" w:rsidP="009C4CD7">
      <w:pPr>
        <w:rPr>
          <w:rFonts w:ascii="Times New Roman" w:hAnsi="Times New Roman" w:cs="Times New Roman"/>
        </w:rPr>
      </w:pPr>
      <w:r>
        <w:rPr>
          <w:rFonts w:ascii="Times New Roman" w:hAnsi="Times New Roman" w:cs="Times New Roman"/>
        </w:rPr>
        <w:t xml:space="preserve"> INTRODUCTION…………………………………………………………………………………</w:t>
      </w:r>
      <w:r w:rsidR="00466427">
        <w:rPr>
          <w:rFonts w:ascii="Times New Roman" w:hAnsi="Times New Roman" w:cs="Times New Roman"/>
        </w:rPr>
        <w:tab/>
      </w:r>
      <w:r>
        <w:rPr>
          <w:rFonts w:ascii="Times New Roman" w:hAnsi="Times New Roman" w:cs="Times New Roman"/>
        </w:rPr>
        <w:t>3</w:t>
      </w:r>
    </w:p>
    <w:p w:rsidR="009C4CD7" w:rsidRPr="00D72A77" w:rsidRDefault="009C4CD7" w:rsidP="009C4CD7">
      <w:pPr>
        <w:rPr>
          <w:rFonts w:ascii="Times New Roman" w:hAnsi="Times New Roman" w:cs="Times New Roman"/>
        </w:rPr>
      </w:pPr>
      <w:r>
        <w:rPr>
          <w:rFonts w:ascii="Times New Roman" w:hAnsi="Times New Roman" w:cs="Times New Roman"/>
        </w:rPr>
        <w:t>1. DATA BACKGROUND</w:t>
      </w:r>
      <w:r w:rsidRPr="00D72A77">
        <w:rPr>
          <w:rFonts w:ascii="Times New Roman" w:hAnsi="Times New Roman" w:cs="Times New Roman"/>
        </w:rPr>
        <w:t xml:space="preserve"> .................................................................................</w:t>
      </w:r>
      <w:r>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4</w:t>
      </w:r>
      <w:r w:rsidRPr="00D72A77">
        <w:rPr>
          <w:rFonts w:ascii="Times New Roman" w:hAnsi="Times New Roman" w:cs="Times New Roman"/>
        </w:rPr>
        <w:t xml:space="preserve"> </w:t>
      </w:r>
    </w:p>
    <w:p w:rsidR="009C4CD7" w:rsidRPr="00D72A77" w:rsidRDefault="009C4CD7" w:rsidP="009C4CD7">
      <w:pPr>
        <w:ind w:left="720"/>
        <w:rPr>
          <w:rFonts w:ascii="Times New Roman" w:hAnsi="Times New Roman" w:cs="Times New Roman"/>
        </w:rPr>
      </w:pPr>
      <w:r>
        <w:rPr>
          <w:rFonts w:ascii="Times New Roman" w:hAnsi="Times New Roman" w:cs="Times New Roman"/>
        </w:rPr>
        <w:t>1.1 SOURCE OF THE DATASET</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4</w:t>
      </w:r>
      <w:r w:rsidRPr="00D72A77">
        <w:rPr>
          <w:rFonts w:ascii="Times New Roman" w:hAnsi="Times New Roman" w:cs="Times New Roman"/>
        </w:rPr>
        <w:t xml:space="preserve"> </w:t>
      </w:r>
    </w:p>
    <w:p w:rsidR="009C4CD7" w:rsidRDefault="009C4CD7" w:rsidP="009C4CD7">
      <w:pPr>
        <w:ind w:left="720"/>
        <w:rPr>
          <w:rFonts w:ascii="Times New Roman" w:hAnsi="Times New Roman" w:cs="Times New Roman"/>
        </w:rPr>
      </w:pPr>
      <w:r>
        <w:rPr>
          <w:rFonts w:ascii="Times New Roman" w:hAnsi="Times New Roman" w:cs="Times New Roman"/>
        </w:rPr>
        <w:t xml:space="preserve">1.2 </w:t>
      </w:r>
      <w:r w:rsidRPr="000A7DCC">
        <w:rPr>
          <w:rFonts w:ascii="Times New Roman" w:hAnsi="Times New Roman" w:cs="Times New Roman"/>
        </w:rPr>
        <w:t>DESCRIPTION OF THE DATASET</w:t>
      </w:r>
      <w:r>
        <w:rPr>
          <w:rFonts w:ascii="Times New Roman" w:hAnsi="Times New Roman" w:cs="Times New Roman"/>
        </w:rPr>
        <w:t xml:space="preserve"> </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4</w:t>
      </w:r>
      <w:r w:rsidRPr="00D72A77">
        <w:rPr>
          <w:rFonts w:ascii="Times New Roman" w:hAnsi="Times New Roman" w:cs="Times New Roman"/>
        </w:rPr>
        <w:t xml:space="preserve"> </w:t>
      </w:r>
    </w:p>
    <w:p w:rsidR="009C4CD7" w:rsidRDefault="009C4CD7" w:rsidP="009C4CD7">
      <w:pPr>
        <w:ind w:left="720"/>
        <w:rPr>
          <w:rFonts w:ascii="Times New Roman" w:hAnsi="Times New Roman" w:cs="Times New Roman"/>
        </w:rPr>
      </w:pPr>
      <w:r w:rsidRPr="00D72A77">
        <w:rPr>
          <w:rFonts w:ascii="Times New Roman" w:hAnsi="Times New Roman" w:cs="Times New Roman"/>
        </w:rPr>
        <w:t xml:space="preserve">1.3 </w:t>
      </w:r>
      <w:r w:rsidRPr="000A7DCC">
        <w:rPr>
          <w:rFonts w:ascii="Times New Roman" w:hAnsi="Times New Roman" w:cs="Times New Roman"/>
          <w:sz w:val="24"/>
        </w:rPr>
        <w:t>DESCRIPTION OF ATTRIBUTES.</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4</w:t>
      </w:r>
    </w:p>
    <w:p w:rsidR="009C4CD7" w:rsidRDefault="009C4CD7" w:rsidP="009C4CD7">
      <w:pPr>
        <w:ind w:left="720"/>
        <w:rPr>
          <w:rFonts w:ascii="Times New Roman" w:hAnsi="Times New Roman" w:cs="Times New Roman"/>
        </w:rPr>
      </w:pPr>
      <w:r>
        <w:rPr>
          <w:rFonts w:ascii="Times New Roman" w:hAnsi="Times New Roman" w:cs="Times New Roman"/>
        </w:rPr>
        <w:t>1.4 CLASS ATTRIBUTE………………………………………………………………….</w:t>
      </w:r>
      <w:r w:rsidR="00466427">
        <w:rPr>
          <w:rFonts w:ascii="Times New Roman" w:hAnsi="Times New Roman" w:cs="Times New Roman"/>
        </w:rPr>
        <w:tab/>
      </w:r>
      <w:r>
        <w:rPr>
          <w:rFonts w:ascii="Times New Roman" w:hAnsi="Times New Roman" w:cs="Times New Roman"/>
        </w:rPr>
        <w:t>7</w:t>
      </w:r>
    </w:p>
    <w:p w:rsidR="009C4CD7" w:rsidRDefault="009C4CD7" w:rsidP="009C4CD7">
      <w:pPr>
        <w:rPr>
          <w:rFonts w:ascii="Times New Roman" w:hAnsi="Times New Roman" w:cs="Times New Roman"/>
        </w:rPr>
      </w:pPr>
      <w:r w:rsidRPr="00D72A77">
        <w:rPr>
          <w:rFonts w:ascii="Times New Roman" w:hAnsi="Times New Roman" w:cs="Times New Roman"/>
        </w:rPr>
        <w:t>2. DATA CLEANING PROCESS .............</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 xml:space="preserve">............................ </w:t>
      </w:r>
      <w:r w:rsidR="00466427">
        <w:rPr>
          <w:rFonts w:ascii="Times New Roman" w:hAnsi="Times New Roman" w:cs="Times New Roman"/>
        </w:rPr>
        <w:tab/>
      </w:r>
      <w:r>
        <w:rPr>
          <w:rFonts w:ascii="Times New Roman" w:hAnsi="Times New Roman" w:cs="Times New Roman"/>
        </w:rPr>
        <w:t>8</w:t>
      </w:r>
    </w:p>
    <w:p w:rsidR="009C4CD7" w:rsidRPr="00D72A77" w:rsidRDefault="009C4CD7" w:rsidP="009C4CD7">
      <w:pPr>
        <w:rPr>
          <w:rFonts w:ascii="Times New Roman" w:hAnsi="Times New Roman" w:cs="Times New Roman"/>
        </w:rPr>
      </w:pPr>
      <w:r>
        <w:rPr>
          <w:rFonts w:ascii="Times New Roman" w:hAnsi="Times New Roman" w:cs="Times New Roman"/>
        </w:rPr>
        <w:t xml:space="preserve">             2.1 MISSING VALUES</w:t>
      </w:r>
      <w:r w:rsidRPr="003D3B1E">
        <w:rPr>
          <w:rFonts w:ascii="Times New Roman" w:hAnsi="Times New Roman" w:cs="Times New Roman"/>
        </w:rPr>
        <w:t xml:space="preserve"> </w:t>
      </w:r>
      <w:r>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8</w:t>
      </w:r>
    </w:p>
    <w:p w:rsidR="009C4CD7" w:rsidRPr="00D72A77" w:rsidRDefault="009C4CD7" w:rsidP="009C4CD7">
      <w:pPr>
        <w:ind w:left="720"/>
        <w:rPr>
          <w:rFonts w:ascii="Times New Roman" w:hAnsi="Times New Roman" w:cs="Times New Roman"/>
        </w:rPr>
      </w:pPr>
      <w:r>
        <w:rPr>
          <w:rFonts w:ascii="Times New Roman" w:hAnsi="Times New Roman" w:cs="Times New Roman"/>
        </w:rPr>
        <w:t>2.2 DERIVED ATTRIBUTES……………………………………………………………..</w:t>
      </w:r>
      <w:r w:rsidR="00466427">
        <w:rPr>
          <w:rFonts w:ascii="Times New Roman" w:hAnsi="Times New Roman" w:cs="Times New Roman"/>
        </w:rPr>
        <w:tab/>
      </w:r>
      <w:r>
        <w:rPr>
          <w:rFonts w:ascii="Times New Roman" w:hAnsi="Times New Roman" w:cs="Times New Roman"/>
        </w:rPr>
        <w:t>8</w:t>
      </w:r>
    </w:p>
    <w:p w:rsidR="009C4CD7" w:rsidRPr="00D72A77" w:rsidRDefault="009C4CD7" w:rsidP="009C4CD7">
      <w:pPr>
        <w:ind w:left="720"/>
        <w:rPr>
          <w:rFonts w:ascii="Times New Roman" w:hAnsi="Times New Roman" w:cs="Times New Roman"/>
        </w:rPr>
      </w:pPr>
      <w:r>
        <w:rPr>
          <w:rFonts w:ascii="Times New Roman" w:hAnsi="Times New Roman" w:cs="Times New Roman"/>
        </w:rPr>
        <w:t>2.3</w:t>
      </w:r>
      <w:r w:rsidRPr="00D72A77">
        <w:rPr>
          <w:rFonts w:ascii="Times New Roman" w:hAnsi="Times New Roman" w:cs="Times New Roman"/>
        </w:rPr>
        <w:t xml:space="preserve"> IRRELEVANT ATTRIBUTES .........</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9</w:t>
      </w:r>
    </w:p>
    <w:p w:rsidR="009C4CD7" w:rsidRPr="00D72A77" w:rsidRDefault="009C4CD7" w:rsidP="009C4CD7">
      <w:pPr>
        <w:ind w:left="720"/>
        <w:rPr>
          <w:rFonts w:ascii="Times New Roman" w:hAnsi="Times New Roman" w:cs="Times New Roman"/>
        </w:rPr>
      </w:pPr>
      <w:r>
        <w:rPr>
          <w:rFonts w:ascii="Times New Roman" w:hAnsi="Times New Roman" w:cs="Times New Roman"/>
        </w:rPr>
        <w:t>2.4 EFFECT</w:t>
      </w:r>
      <w:r w:rsidRPr="00D72A77">
        <w:rPr>
          <w:rFonts w:ascii="Times New Roman" w:hAnsi="Times New Roman" w:cs="Times New Roman"/>
        </w:rPr>
        <w:t>S</w:t>
      </w:r>
      <w:r>
        <w:rPr>
          <w:rFonts w:ascii="Times New Roman" w:hAnsi="Times New Roman" w:cs="Times New Roman"/>
        </w:rPr>
        <w:t xml:space="preserve"> OF DATA CLEANING</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9</w:t>
      </w:r>
    </w:p>
    <w:p w:rsidR="009C4CD7" w:rsidRPr="00D72A77" w:rsidRDefault="009C4CD7" w:rsidP="009C4CD7">
      <w:pPr>
        <w:rPr>
          <w:rFonts w:ascii="Times New Roman" w:hAnsi="Times New Roman" w:cs="Times New Roman"/>
        </w:rPr>
      </w:pPr>
      <w:r w:rsidRPr="00D72A77">
        <w:rPr>
          <w:rFonts w:ascii="Times New Roman" w:hAnsi="Times New Roman" w:cs="Times New Roman"/>
        </w:rPr>
        <w:t>3. EXPERIMENT DESIGN ..................................</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10</w:t>
      </w:r>
      <w:r w:rsidRPr="00D72A77">
        <w:rPr>
          <w:rFonts w:ascii="Times New Roman" w:hAnsi="Times New Roman" w:cs="Times New Roman"/>
        </w:rPr>
        <w:t xml:space="preserve"> </w:t>
      </w:r>
    </w:p>
    <w:p w:rsidR="009C4CD7" w:rsidRPr="00D72A77" w:rsidRDefault="009C4CD7" w:rsidP="009C4CD7">
      <w:pPr>
        <w:ind w:left="720"/>
        <w:rPr>
          <w:rFonts w:ascii="Times New Roman" w:hAnsi="Times New Roman" w:cs="Times New Roman"/>
        </w:rPr>
      </w:pPr>
      <w:r>
        <w:rPr>
          <w:rFonts w:ascii="Times New Roman" w:hAnsi="Times New Roman" w:cs="Times New Roman"/>
        </w:rPr>
        <w:t>3.1</w:t>
      </w:r>
      <w:r w:rsidRPr="00D72A77">
        <w:rPr>
          <w:rFonts w:ascii="Times New Roman" w:hAnsi="Times New Roman" w:cs="Times New Roman"/>
        </w:rPr>
        <w:t xml:space="preserve"> CLASSIFIER SELECTION ........................................</w:t>
      </w:r>
      <w:r>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10</w:t>
      </w:r>
    </w:p>
    <w:p w:rsidR="009C4CD7" w:rsidRPr="00D72A77" w:rsidRDefault="009C4CD7" w:rsidP="009C4CD7">
      <w:pPr>
        <w:ind w:left="720"/>
        <w:rPr>
          <w:rFonts w:ascii="Times New Roman" w:hAnsi="Times New Roman" w:cs="Times New Roman"/>
        </w:rPr>
      </w:pPr>
      <w:r>
        <w:rPr>
          <w:rFonts w:ascii="Times New Roman" w:hAnsi="Times New Roman" w:cs="Times New Roman"/>
        </w:rPr>
        <w:t>3.2</w:t>
      </w:r>
      <w:r w:rsidRPr="00D72A77">
        <w:rPr>
          <w:rFonts w:ascii="Times New Roman" w:hAnsi="Times New Roman" w:cs="Times New Roman"/>
        </w:rPr>
        <w:t xml:space="preserve"> ATTRIBUTE SELECTION ........................................</w:t>
      </w:r>
      <w:r>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11</w:t>
      </w:r>
      <w:r w:rsidRPr="00D72A77">
        <w:rPr>
          <w:rFonts w:ascii="Times New Roman" w:hAnsi="Times New Roman" w:cs="Times New Roman"/>
        </w:rPr>
        <w:t xml:space="preserve"> </w:t>
      </w:r>
    </w:p>
    <w:p w:rsidR="009C4CD7" w:rsidRPr="00D72A77" w:rsidRDefault="009C4CD7" w:rsidP="009C4CD7">
      <w:pPr>
        <w:ind w:left="720"/>
        <w:rPr>
          <w:rFonts w:ascii="Times New Roman" w:hAnsi="Times New Roman" w:cs="Times New Roman"/>
        </w:rPr>
      </w:pPr>
      <w:r>
        <w:rPr>
          <w:rFonts w:ascii="Times New Roman" w:hAnsi="Times New Roman" w:cs="Times New Roman"/>
        </w:rPr>
        <w:t>3.3</w:t>
      </w:r>
      <w:r w:rsidRPr="00D72A77">
        <w:rPr>
          <w:rFonts w:ascii="Times New Roman" w:hAnsi="Times New Roman" w:cs="Times New Roman"/>
        </w:rPr>
        <w:t xml:space="preserve"> FOUR CELL EXPERIMENT DESIGN ...............</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14</w:t>
      </w:r>
    </w:p>
    <w:p w:rsidR="009C4CD7" w:rsidRPr="00D72A77" w:rsidRDefault="009C4CD7" w:rsidP="009C4CD7">
      <w:pPr>
        <w:rPr>
          <w:rFonts w:ascii="Times New Roman" w:hAnsi="Times New Roman" w:cs="Times New Roman"/>
        </w:rPr>
      </w:pPr>
      <w:r w:rsidRPr="00D72A77">
        <w:rPr>
          <w:rFonts w:ascii="Times New Roman" w:hAnsi="Times New Roman" w:cs="Times New Roman"/>
        </w:rPr>
        <w:t>4. EXPERIMENT RESULTS ....................................</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sidRPr="00D72A77">
        <w:rPr>
          <w:rFonts w:ascii="Times New Roman" w:hAnsi="Times New Roman" w:cs="Times New Roman"/>
        </w:rPr>
        <w:t>1</w:t>
      </w:r>
      <w:r>
        <w:rPr>
          <w:rFonts w:ascii="Times New Roman" w:hAnsi="Times New Roman" w:cs="Times New Roman"/>
        </w:rPr>
        <w:t>5</w:t>
      </w:r>
      <w:r w:rsidRPr="00D72A77">
        <w:rPr>
          <w:rFonts w:ascii="Times New Roman" w:hAnsi="Times New Roman" w:cs="Times New Roman"/>
        </w:rPr>
        <w:t xml:space="preserve"> </w:t>
      </w:r>
    </w:p>
    <w:p w:rsidR="009C4CD7" w:rsidRPr="00D72A77" w:rsidRDefault="009C4CD7" w:rsidP="009C4CD7">
      <w:pPr>
        <w:ind w:left="720"/>
        <w:rPr>
          <w:rFonts w:ascii="Times New Roman" w:hAnsi="Times New Roman" w:cs="Times New Roman"/>
        </w:rPr>
      </w:pPr>
      <w:r w:rsidRPr="00D72A77">
        <w:rPr>
          <w:rFonts w:ascii="Times New Roman" w:hAnsi="Times New Roman" w:cs="Times New Roman"/>
        </w:rPr>
        <w:t>4.1 RESULTS FOR EACH CLASSIFIER ...........</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15</w:t>
      </w:r>
      <w:r w:rsidRPr="00D72A77">
        <w:rPr>
          <w:rFonts w:ascii="Times New Roman" w:hAnsi="Times New Roman" w:cs="Times New Roman"/>
        </w:rPr>
        <w:t xml:space="preserve"> </w:t>
      </w:r>
    </w:p>
    <w:p w:rsidR="009C4CD7" w:rsidRPr="00D72A77" w:rsidRDefault="009C4CD7" w:rsidP="009C4CD7">
      <w:pPr>
        <w:ind w:left="720"/>
        <w:rPr>
          <w:rFonts w:ascii="Times New Roman" w:hAnsi="Times New Roman" w:cs="Times New Roman"/>
        </w:rPr>
      </w:pPr>
      <w:r w:rsidRPr="00D72A77">
        <w:rPr>
          <w:rFonts w:ascii="Times New Roman" w:hAnsi="Times New Roman" w:cs="Times New Roman"/>
        </w:rPr>
        <w:t>4.2 SUMMARY OF RESULTS .........................</w:t>
      </w:r>
      <w:r>
        <w:rPr>
          <w:rFonts w:ascii="Times New Roman" w:hAnsi="Times New Roman" w:cs="Times New Roman"/>
        </w:rPr>
        <w:t>.</w:t>
      </w:r>
      <w:r w:rsidRPr="00D72A77">
        <w:rPr>
          <w:rFonts w:ascii="Times New Roman" w:hAnsi="Times New Roman" w:cs="Times New Roman"/>
        </w:rPr>
        <w:t>.................</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17</w:t>
      </w:r>
      <w:r w:rsidRPr="00D72A77">
        <w:rPr>
          <w:rFonts w:ascii="Times New Roman" w:hAnsi="Times New Roman" w:cs="Times New Roman"/>
        </w:rPr>
        <w:t xml:space="preserve"> </w:t>
      </w:r>
    </w:p>
    <w:p w:rsidR="009C4CD7" w:rsidRDefault="009C4CD7" w:rsidP="009C4CD7">
      <w:pPr>
        <w:rPr>
          <w:rFonts w:ascii="Times New Roman" w:hAnsi="Times New Roman" w:cs="Times New Roman"/>
        </w:rPr>
      </w:pPr>
      <w:r w:rsidRPr="00D72A77">
        <w:rPr>
          <w:rFonts w:ascii="Times New Roman" w:hAnsi="Times New Roman" w:cs="Times New Roman"/>
        </w:rPr>
        <w:t>5. ANALYSIS &amp; CONCLUSION ....................................</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19</w:t>
      </w:r>
      <w:r w:rsidRPr="00D72A77">
        <w:rPr>
          <w:rFonts w:ascii="Times New Roman" w:hAnsi="Times New Roman" w:cs="Times New Roman"/>
        </w:rPr>
        <w:t xml:space="preserve"> </w:t>
      </w:r>
    </w:p>
    <w:p w:rsidR="009C4CD7" w:rsidRPr="00D72A77" w:rsidRDefault="009C4CD7" w:rsidP="009C4CD7">
      <w:pPr>
        <w:rPr>
          <w:rFonts w:ascii="Times New Roman" w:hAnsi="Times New Roman" w:cs="Times New Roman"/>
        </w:rPr>
      </w:pPr>
      <w:r>
        <w:rPr>
          <w:rFonts w:ascii="Times New Roman" w:hAnsi="Times New Roman" w:cs="Times New Roman"/>
        </w:rPr>
        <w:t xml:space="preserve">             5.1 MODELS AND COM</w:t>
      </w:r>
      <w:r w:rsidR="00466427">
        <w:rPr>
          <w:rFonts w:ascii="Times New Roman" w:hAnsi="Times New Roman" w:cs="Times New Roman"/>
        </w:rPr>
        <w:t>PARISON…………………………………………...…………</w:t>
      </w:r>
      <w:r w:rsidR="00466427">
        <w:rPr>
          <w:rFonts w:ascii="Times New Roman" w:hAnsi="Times New Roman" w:cs="Times New Roman"/>
        </w:rPr>
        <w:tab/>
      </w:r>
      <w:r>
        <w:rPr>
          <w:rFonts w:ascii="Times New Roman" w:hAnsi="Times New Roman" w:cs="Times New Roman"/>
        </w:rPr>
        <w:t>19</w:t>
      </w:r>
    </w:p>
    <w:p w:rsidR="009C4CD7" w:rsidRPr="00D72A77" w:rsidRDefault="009C4CD7" w:rsidP="009C4CD7">
      <w:pPr>
        <w:ind w:left="720"/>
        <w:rPr>
          <w:rFonts w:ascii="Times New Roman" w:hAnsi="Times New Roman" w:cs="Times New Roman"/>
        </w:rPr>
      </w:pPr>
      <w:r>
        <w:rPr>
          <w:rFonts w:ascii="Times New Roman" w:hAnsi="Times New Roman" w:cs="Times New Roman"/>
        </w:rPr>
        <w:t>5.2</w:t>
      </w:r>
      <w:r w:rsidRPr="00D72A77">
        <w:rPr>
          <w:rFonts w:ascii="Times New Roman" w:hAnsi="Times New Roman" w:cs="Times New Roman"/>
        </w:rPr>
        <w:t xml:space="preserve"> ROC CURVE..................................................</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20</w:t>
      </w:r>
      <w:r w:rsidRPr="00D72A77">
        <w:rPr>
          <w:rFonts w:ascii="Times New Roman" w:hAnsi="Times New Roman" w:cs="Times New Roman"/>
        </w:rPr>
        <w:t xml:space="preserve"> </w:t>
      </w:r>
    </w:p>
    <w:p w:rsidR="009C4CD7" w:rsidRPr="00D72A77" w:rsidRDefault="009C4CD7" w:rsidP="009C4CD7">
      <w:pPr>
        <w:ind w:left="720"/>
        <w:rPr>
          <w:rFonts w:ascii="Times New Roman" w:hAnsi="Times New Roman" w:cs="Times New Roman"/>
        </w:rPr>
      </w:pPr>
      <w:r>
        <w:rPr>
          <w:rFonts w:ascii="Times New Roman" w:hAnsi="Times New Roman" w:cs="Times New Roman"/>
        </w:rPr>
        <w:t>5.3</w:t>
      </w:r>
      <w:r w:rsidRPr="00D72A77">
        <w:rPr>
          <w:rFonts w:ascii="Times New Roman" w:hAnsi="Times New Roman" w:cs="Times New Roman"/>
        </w:rPr>
        <w:t xml:space="preserve"> CLASSIFIER ANALYSIS ...................................</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22</w:t>
      </w:r>
    </w:p>
    <w:p w:rsidR="009C4CD7" w:rsidRPr="00D72A77" w:rsidRDefault="009C4CD7" w:rsidP="009C4CD7">
      <w:pPr>
        <w:ind w:left="720"/>
        <w:rPr>
          <w:rFonts w:ascii="Times New Roman" w:hAnsi="Times New Roman" w:cs="Times New Roman"/>
        </w:rPr>
      </w:pPr>
      <w:r>
        <w:rPr>
          <w:rFonts w:ascii="Times New Roman" w:hAnsi="Times New Roman" w:cs="Times New Roman"/>
        </w:rPr>
        <w:t>5.4</w:t>
      </w:r>
      <w:r w:rsidRPr="00D72A77">
        <w:rPr>
          <w:rFonts w:ascii="Times New Roman" w:hAnsi="Times New Roman" w:cs="Times New Roman"/>
        </w:rPr>
        <w:t xml:space="preserve"> ATTRIBUTE ANALYSIS .......................</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22</w:t>
      </w:r>
      <w:r w:rsidRPr="00D72A77">
        <w:rPr>
          <w:rFonts w:ascii="Times New Roman" w:hAnsi="Times New Roman" w:cs="Times New Roman"/>
        </w:rPr>
        <w:t xml:space="preserve"> </w:t>
      </w:r>
    </w:p>
    <w:p w:rsidR="009C4CD7" w:rsidRDefault="009C4CD7" w:rsidP="009C4CD7">
      <w:pPr>
        <w:ind w:left="720"/>
        <w:rPr>
          <w:rFonts w:ascii="Times New Roman" w:hAnsi="Times New Roman" w:cs="Times New Roman"/>
        </w:rPr>
      </w:pPr>
      <w:r>
        <w:rPr>
          <w:rFonts w:ascii="Times New Roman" w:hAnsi="Times New Roman" w:cs="Times New Roman"/>
        </w:rPr>
        <w:t>5.5</w:t>
      </w:r>
      <w:r w:rsidRPr="00D72A77">
        <w:rPr>
          <w:rFonts w:ascii="Times New Roman" w:hAnsi="Times New Roman" w:cs="Times New Roman"/>
        </w:rPr>
        <w:t xml:space="preserve"> CONCLUSION.....................................................</w:t>
      </w:r>
      <w:r>
        <w:rPr>
          <w:rFonts w:ascii="Times New Roman" w:hAnsi="Times New Roman" w:cs="Times New Roman"/>
        </w:rPr>
        <w:t>....</w:t>
      </w:r>
      <w:r w:rsidRPr="00D72A77">
        <w:rPr>
          <w:rFonts w:ascii="Times New Roman" w:hAnsi="Times New Roman" w:cs="Times New Roman"/>
        </w:rPr>
        <w:t>..............................</w:t>
      </w:r>
      <w:r w:rsidR="00466427">
        <w:rPr>
          <w:rFonts w:ascii="Times New Roman" w:hAnsi="Times New Roman" w:cs="Times New Roman"/>
        </w:rPr>
        <w:t>.........................</w:t>
      </w:r>
      <w:r w:rsidR="00466427">
        <w:rPr>
          <w:rFonts w:ascii="Times New Roman" w:hAnsi="Times New Roman" w:cs="Times New Roman"/>
        </w:rPr>
        <w:tab/>
      </w:r>
      <w:r>
        <w:rPr>
          <w:rFonts w:ascii="Times New Roman" w:hAnsi="Times New Roman" w:cs="Times New Roman"/>
        </w:rPr>
        <w:t xml:space="preserve">23 </w:t>
      </w:r>
      <w:r>
        <w:rPr>
          <w:rFonts w:ascii="Times New Roman" w:hAnsi="Times New Roman" w:cs="Times New Roman"/>
        </w:rPr>
        <w:tab/>
      </w:r>
    </w:p>
    <w:p w:rsidR="009C4CD7" w:rsidRDefault="009C4CD7" w:rsidP="009C4CD7">
      <w:pPr>
        <w:ind w:left="720"/>
        <w:rPr>
          <w:rFonts w:ascii="Times New Roman" w:hAnsi="Times New Roman" w:cs="Times New Roman"/>
        </w:rPr>
      </w:pPr>
    </w:p>
    <w:p w:rsidR="009C4CD7" w:rsidRDefault="009C4CD7" w:rsidP="009C4CD7">
      <w:pPr>
        <w:ind w:left="720"/>
        <w:rPr>
          <w:rFonts w:ascii="Times New Roman" w:hAnsi="Times New Roman" w:cs="Times New Roman"/>
        </w:rPr>
      </w:pPr>
    </w:p>
    <w:p w:rsidR="009C4CD7" w:rsidRDefault="009C4CD7" w:rsidP="009C4CD7">
      <w:pPr>
        <w:ind w:left="720"/>
        <w:rPr>
          <w:rFonts w:ascii="Times New Roman" w:hAnsi="Times New Roman" w:cs="Times New Roman"/>
        </w:rPr>
      </w:pPr>
    </w:p>
    <w:p w:rsidR="009C4CD7" w:rsidRPr="00D72A77" w:rsidRDefault="009C4CD7" w:rsidP="009C4CD7">
      <w:pPr>
        <w:ind w:left="720"/>
        <w:rPr>
          <w:rFonts w:ascii="Times New Roman" w:hAnsi="Times New Roman" w:cs="Times New Roman"/>
        </w:rPr>
      </w:pPr>
    </w:p>
    <w:p w:rsidR="00D02295" w:rsidRPr="00D72A77" w:rsidRDefault="00D02295" w:rsidP="007515AD">
      <w:pPr>
        <w:tabs>
          <w:tab w:val="left" w:pos="6048"/>
        </w:tabs>
        <w:spacing w:line="276" w:lineRule="auto"/>
        <w:jc w:val="both"/>
        <w:rPr>
          <w:rFonts w:ascii="Times New Roman" w:hAnsi="Times New Roman" w:cs="Times New Roman"/>
          <w:b/>
        </w:rPr>
      </w:pPr>
      <w:r w:rsidRPr="008337D7">
        <w:rPr>
          <w:rFonts w:ascii="Times New Roman" w:hAnsi="Times New Roman" w:cs="Times New Roman"/>
          <w:b/>
          <w:sz w:val="28"/>
        </w:rPr>
        <w:lastRenderedPageBreak/>
        <w:t>Abstract</w:t>
      </w:r>
      <w:r w:rsidR="00B376BE">
        <w:rPr>
          <w:rFonts w:ascii="Times New Roman" w:hAnsi="Times New Roman" w:cs="Times New Roman"/>
          <w:b/>
        </w:rPr>
        <w:tab/>
      </w:r>
    </w:p>
    <w:p w:rsidR="008337D7" w:rsidRDefault="00D02295" w:rsidP="007515AD">
      <w:pPr>
        <w:spacing w:line="276" w:lineRule="auto"/>
        <w:ind w:left="720"/>
        <w:jc w:val="both"/>
        <w:rPr>
          <w:rFonts w:ascii="Times New Roman" w:hAnsi="Times New Roman" w:cs="Times New Roman"/>
        </w:rPr>
      </w:pPr>
      <w:r w:rsidRPr="00D72A77">
        <w:rPr>
          <w:rFonts w:ascii="Times New Roman" w:hAnsi="Times New Roman" w:cs="Times New Roman"/>
        </w:rPr>
        <w:t>This report describes a model for predicting house prices. We have used historical data, data describing sale of individual residential properties in Ames, Iowa from 2006 to 2010. The final dat</w:t>
      </w:r>
      <w:r w:rsidR="00B87EC9" w:rsidRPr="00D72A77">
        <w:rPr>
          <w:rFonts w:ascii="Times New Roman" w:hAnsi="Times New Roman" w:cs="Times New Roman"/>
        </w:rPr>
        <w:t>a</w:t>
      </w:r>
      <w:r w:rsidRPr="00D72A77">
        <w:rPr>
          <w:rFonts w:ascii="Times New Roman" w:hAnsi="Times New Roman" w:cs="Times New Roman"/>
        </w:rPr>
        <w:t xml:space="preserve"> set that was used to develop the model contains </w:t>
      </w:r>
      <w:r w:rsidR="00650E6D">
        <w:rPr>
          <w:rFonts w:ascii="Times New Roman" w:hAnsi="Times New Roman" w:cs="Times New Roman"/>
        </w:rPr>
        <w:t xml:space="preserve">1461 instances having </w:t>
      </w:r>
      <w:r w:rsidR="009A07C3">
        <w:rPr>
          <w:rFonts w:ascii="Times New Roman" w:hAnsi="Times New Roman" w:cs="Times New Roman"/>
        </w:rPr>
        <w:t>65</w:t>
      </w:r>
      <w:r w:rsidR="00650E6D">
        <w:rPr>
          <w:rFonts w:ascii="Times New Roman" w:hAnsi="Times New Roman" w:cs="Times New Roman"/>
        </w:rPr>
        <w:t xml:space="preserve"> </w:t>
      </w:r>
      <w:r w:rsidRPr="00D72A77">
        <w:rPr>
          <w:rFonts w:ascii="Times New Roman" w:hAnsi="Times New Roman" w:cs="Times New Roman"/>
        </w:rPr>
        <w:t xml:space="preserve">Attributes. </w:t>
      </w:r>
      <w:r w:rsidR="008E142D">
        <w:t xml:space="preserve">Our class attribute, </w:t>
      </w:r>
      <w:r w:rsidR="00891377">
        <w:t>w</w:t>
      </w:r>
      <w:r w:rsidR="008E142D">
        <w:t>as a conti</w:t>
      </w:r>
      <w:r w:rsidR="00891377">
        <w:t>nuous numeric variable which was bifurcated into 5 sep</w:t>
      </w:r>
      <w:r w:rsidR="00CC5E6C">
        <w:t>a</w:t>
      </w:r>
      <w:r w:rsidR="00891377">
        <w:t>rat</w:t>
      </w:r>
      <w:r w:rsidR="007F2BEC">
        <w:t>e bins in order to make it compati</w:t>
      </w:r>
      <w:r w:rsidR="00891377">
        <w:t>ble</w:t>
      </w:r>
      <w:r w:rsidR="008E142D">
        <w:t xml:space="preserve"> with classification algorithms.</w:t>
      </w:r>
      <w:r w:rsidR="00F8552B">
        <w:rPr>
          <w:rFonts w:ascii="Times New Roman" w:hAnsi="Times New Roman" w:cs="Times New Roman"/>
        </w:rPr>
        <w:t>. Taking into consideration an exhaustive list of</w:t>
      </w:r>
      <w:r w:rsidR="003955B8" w:rsidRPr="00D72A77">
        <w:rPr>
          <w:rFonts w:ascii="Times New Roman" w:hAnsi="Times New Roman" w:cs="Times New Roman"/>
        </w:rPr>
        <w:t xml:space="preserve"> explanatory variables describing (almost) every aspect of residential homes</w:t>
      </w:r>
      <w:r w:rsidR="00B87EC9" w:rsidRPr="00D72A77">
        <w:rPr>
          <w:rFonts w:ascii="Times New Roman" w:hAnsi="Times New Roman" w:cs="Times New Roman"/>
        </w:rPr>
        <w:t xml:space="preserve"> in Ames, Iowa, we aim </w:t>
      </w:r>
      <w:r w:rsidR="00F8552B" w:rsidRPr="00D72A77">
        <w:rPr>
          <w:rFonts w:ascii="Times New Roman" w:hAnsi="Times New Roman" w:cs="Times New Roman"/>
        </w:rPr>
        <w:t xml:space="preserve">analyze this data </w:t>
      </w:r>
      <w:r w:rsidR="00F8552B">
        <w:rPr>
          <w:rFonts w:ascii="Times New Roman" w:hAnsi="Times New Roman" w:cs="Times New Roman"/>
        </w:rPr>
        <w:t>and develop a model that can</w:t>
      </w:r>
      <w:r w:rsidR="003955B8" w:rsidRPr="00D72A77">
        <w:rPr>
          <w:rFonts w:ascii="Times New Roman" w:hAnsi="Times New Roman" w:cs="Times New Roman"/>
        </w:rPr>
        <w:t xml:space="preserve"> predict the price range of a given house.</w:t>
      </w:r>
    </w:p>
    <w:p w:rsidR="002826B5" w:rsidRPr="002826B5" w:rsidRDefault="002826B5" w:rsidP="007515AD">
      <w:pPr>
        <w:spacing w:line="276" w:lineRule="auto"/>
        <w:ind w:left="720"/>
        <w:jc w:val="both"/>
        <w:rPr>
          <w:rFonts w:ascii="Times New Roman" w:hAnsi="Times New Roman" w:cs="Times New Roman"/>
        </w:rPr>
      </w:pPr>
    </w:p>
    <w:p w:rsidR="00F24D42" w:rsidRPr="008337D7" w:rsidRDefault="00F24D42" w:rsidP="007515AD">
      <w:pPr>
        <w:spacing w:line="276" w:lineRule="auto"/>
        <w:jc w:val="both"/>
        <w:rPr>
          <w:rFonts w:ascii="Times New Roman" w:hAnsi="Times New Roman" w:cs="Times New Roman"/>
          <w:b/>
          <w:sz w:val="28"/>
        </w:rPr>
      </w:pPr>
      <w:r w:rsidRPr="008337D7">
        <w:rPr>
          <w:rFonts w:ascii="Times New Roman" w:hAnsi="Times New Roman" w:cs="Times New Roman"/>
          <w:b/>
          <w:sz w:val="28"/>
        </w:rPr>
        <w:t>Introduction</w:t>
      </w:r>
    </w:p>
    <w:p w:rsidR="00E10199" w:rsidRDefault="00EB3799" w:rsidP="007515AD">
      <w:pPr>
        <w:spacing w:line="276" w:lineRule="auto"/>
        <w:ind w:left="720"/>
        <w:jc w:val="both"/>
        <w:rPr>
          <w:rFonts w:ascii="Times New Roman" w:hAnsi="Times New Roman" w:cs="Times New Roman"/>
        </w:rPr>
      </w:pPr>
      <w:r>
        <w:rPr>
          <w:rFonts w:ascii="Times New Roman" w:hAnsi="Times New Roman" w:cs="Times New Roman"/>
        </w:rPr>
        <w:t xml:space="preserve">All of us have or will face this question in our lives </w:t>
      </w:r>
      <w:r w:rsidR="003955B8" w:rsidRPr="00D72A77">
        <w:rPr>
          <w:rFonts w:ascii="Times New Roman" w:hAnsi="Times New Roman" w:cs="Times New Roman"/>
        </w:rPr>
        <w:t>How much should I pay for this house?</w:t>
      </w:r>
      <w:r>
        <w:rPr>
          <w:rFonts w:ascii="Times New Roman" w:hAnsi="Times New Roman" w:cs="Times New Roman"/>
        </w:rPr>
        <w:t xml:space="preserve"> Or </w:t>
      </w:r>
      <w:r w:rsidR="003955B8" w:rsidRPr="00D72A77">
        <w:rPr>
          <w:rFonts w:ascii="Times New Roman" w:hAnsi="Times New Roman" w:cs="Times New Roman"/>
        </w:rPr>
        <w:t xml:space="preserve">  What is my house worth?</w:t>
      </w:r>
      <w:r>
        <w:rPr>
          <w:rFonts w:ascii="Times New Roman" w:hAnsi="Times New Roman" w:cs="Times New Roman"/>
        </w:rPr>
        <w:t xml:space="preserve"> It is a tough question to answer the buyer always wants to pay less and the seller always wants a high price. </w:t>
      </w:r>
      <w:r w:rsidR="003955B8" w:rsidRPr="00D72A77">
        <w:rPr>
          <w:rFonts w:ascii="Times New Roman" w:hAnsi="Times New Roman" w:cs="Times New Roman"/>
        </w:rPr>
        <w:t>House prices</w:t>
      </w:r>
      <w:r>
        <w:rPr>
          <w:rFonts w:ascii="Times New Roman" w:hAnsi="Times New Roman" w:cs="Times New Roman"/>
        </w:rPr>
        <w:t xml:space="preserve"> are ve</w:t>
      </w:r>
      <w:r w:rsidR="003955B8" w:rsidRPr="00D72A77">
        <w:rPr>
          <w:rFonts w:ascii="Times New Roman" w:hAnsi="Times New Roman" w:cs="Times New Roman"/>
        </w:rPr>
        <w:t>ry</w:t>
      </w:r>
      <w:r>
        <w:rPr>
          <w:rFonts w:ascii="Times New Roman" w:hAnsi="Times New Roman" w:cs="Times New Roman"/>
        </w:rPr>
        <w:t xml:space="preserve"> sensitive to extraneous factors and thus they vary </w:t>
      </w:r>
      <w:r w:rsidR="003955B8" w:rsidRPr="00D72A77">
        <w:rPr>
          <w:rFonts w:ascii="Times New Roman" w:hAnsi="Times New Roman" w:cs="Times New Roman"/>
        </w:rPr>
        <w:t xml:space="preserve">. Every house </w:t>
      </w:r>
      <w:r>
        <w:rPr>
          <w:rFonts w:ascii="Times New Roman" w:hAnsi="Times New Roman" w:cs="Times New Roman"/>
        </w:rPr>
        <w:t xml:space="preserve">in its own sense is unique </w:t>
      </w:r>
      <w:r w:rsidR="003955B8" w:rsidRPr="00D72A77">
        <w:rPr>
          <w:rFonts w:ascii="Times New Roman" w:hAnsi="Times New Roman" w:cs="Times New Roman"/>
        </w:rPr>
        <w:t>.</w:t>
      </w:r>
      <w:r>
        <w:rPr>
          <w:rFonts w:ascii="Times New Roman" w:hAnsi="Times New Roman" w:cs="Times New Roman"/>
        </w:rPr>
        <w:t xml:space="preserve"> Every house has its</w:t>
      </w:r>
      <w:r w:rsidR="004C7E09">
        <w:rPr>
          <w:rFonts w:ascii="Times New Roman" w:hAnsi="Times New Roman" w:cs="Times New Roman"/>
        </w:rPr>
        <w:t xml:space="preserve"> own</w:t>
      </w:r>
      <w:r>
        <w:rPr>
          <w:rFonts w:ascii="Times New Roman" w:hAnsi="Times New Roman" w:cs="Times New Roman"/>
        </w:rPr>
        <w:t xml:space="preserve"> pros and cons. There are many factors that affect the pricing of the house. To understand this lets see an example.</w:t>
      </w:r>
      <w:r w:rsidR="004C7E09">
        <w:rPr>
          <w:rFonts w:ascii="Times New Roman" w:hAnsi="Times New Roman" w:cs="Times New Roman"/>
        </w:rPr>
        <w:t xml:space="preserve"> </w:t>
      </w:r>
      <w:r w:rsidR="003955B8" w:rsidRPr="00D72A77">
        <w:rPr>
          <w:rFonts w:ascii="Times New Roman" w:hAnsi="Times New Roman" w:cs="Times New Roman"/>
        </w:rPr>
        <w:t>Whi</w:t>
      </w:r>
      <w:r w:rsidR="004C7E09">
        <w:rPr>
          <w:rFonts w:ascii="Times New Roman" w:hAnsi="Times New Roman" w:cs="Times New Roman"/>
        </w:rPr>
        <w:t>ch house has a higher value a very large home located on a farm or a small-medium sized</w:t>
      </w:r>
      <w:r w:rsidR="003955B8" w:rsidRPr="00D72A77">
        <w:rPr>
          <w:rFonts w:ascii="Times New Roman" w:hAnsi="Times New Roman" w:cs="Times New Roman"/>
        </w:rPr>
        <w:t xml:space="preserve"> apartment</w:t>
      </w:r>
      <w:r w:rsidR="004C7E09">
        <w:rPr>
          <w:rFonts w:ascii="Times New Roman" w:hAnsi="Times New Roman" w:cs="Times New Roman"/>
        </w:rPr>
        <w:t xml:space="preserve"> located </w:t>
      </w:r>
      <w:r w:rsidR="003955B8" w:rsidRPr="00D72A77">
        <w:rPr>
          <w:rFonts w:ascii="Times New Roman" w:hAnsi="Times New Roman" w:cs="Times New Roman"/>
        </w:rPr>
        <w:t>in Manhattan.</w:t>
      </w:r>
      <w:r w:rsidR="004C7E09">
        <w:rPr>
          <w:rFonts w:ascii="Times New Roman" w:hAnsi="Times New Roman" w:cs="Times New Roman"/>
        </w:rPr>
        <w:t xml:space="preserve"> Or how about this one two </w:t>
      </w:r>
      <w:r w:rsidR="003955B8" w:rsidRPr="00D72A77">
        <w:rPr>
          <w:rFonts w:ascii="Times New Roman" w:hAnsi="Times New Roman" w:cs="Times New Roman"/>
        </w:rPr>
        <w:t>apartment</w:t>
      </w:r>
      <w:r w:rsidR="004C7E09">
        <w:rPr>
          <w:rFonts w:ascii="Times New Roman" w:hAnsi="Times New Roman" w:cs="Times New Roman"/>
        </w:rPr>
        <w:t>s</w:t>
      </w:r>
      <w:r w:rsidR="003955B8" w:rsidRPr="00D72A77">
        <w:rPr>
          <w:rFonts w:ascii="Times New Roman" w:hAnsi="Times New Roman" w:cs="Times New Roman"/>
        </w:rPr>
        <w:t xml:space="preserve"> in</w:t>
      </w:r>
      <w:r w:rsidR="004C7E09">
        <w:rPr>
          <w:rFonts w:ascii="Times New Roman" w:hAnsi="Times New Roman" w:cs="Times New Roman"/>
        </w:rPr>
        <w:t xml:space="preserve"> the same building on the same floor in</w:t>
      </w:r>
      <w:r w:rsidR="003955B8" w:rsidRPr="00D72A77">
        <w:rPr>
          <w:rFonts w:ascii="Times New Roman" w:hAnsi="Times New Roman" w:cs="Times New Roman"/>
        </w:rPr>
        <w:t xml:space="preserve"> Manhattan. On</w:t>
      </w:r>
      <w:r w:rsidR="004C7E09">
        <w:rPr>
          <w:rFonts w:ascii="Times New Roman" w:hAnsi="Times New Roman" w:cs="Times New Roman"/>
        </w:rPr>
        <w:t>e is</w:t>
      </w:r>
      <w:r w:rsidR="003955B8" w:rsidRPr="00D72A77">
        <w:rPr>
          <w:rFonts w:ascii="Times New Roman" w:hAnsi="Times New Roman" w:cs="Times New Roman"/>
        </w:rPr>
        <w:t xml:space="preserve"> facing</w:t>
      </w:r>
      <w:r w:rsidR="004C7E09">
        <w:rPr>
          <w:rFonts w:ascii="Times New Roman" w:hAnsi="Times New Roman" w:cs="Times New Roman"/>
        </w:rPr>
        <w:t xml:space="preserve"> east having a view of the city and park and other is facing west a beautiful view of the pier and the sea</w:t>
      </w:r>
      <w:r w:rsidR="003955B8" w:rsidRPr="00D72A77">
        <w:rPr>
          <w:rFonts w:ascii="Times New Roman" w:hAnsi="Times New Roman" w:cs="Times New Roman"/>
        </w:rPr>
        <w:t>.</w:t>
      </w:r>
      <w:r w:rsidR="004C7E09">
        <w:rPr>
          <w:rFonts w:ascii="Times New Roman" w:hAnsi="Times New Roman" w:cs="Times New Roman"/>
        </w:rPr>
        <w:t xml:space="preserve"> Its though to decide the prices. In order to answer this question we need to weigh the various factors and decide on the basis of what people </w:t>
      </w:r>
      <w:r w:rsidR="00F8552B">
        <w:rPr>
          <w:rFonts w:ascii="Times New Roman" w:hAnsi="Times New Roman" w:cs="Times New Roman"/>
        </w:rPr>
        <w:t>prefer</w:t>
      </w:r>
      <w:r w:rsidR="004C7E09">
        <w:rPr>
          <w:rFonts w:ascii="Times New Roman" w:hAnsi="Times New Roman" w:cs="Times New Roman"/>
        </w:rPr>
        <w:t xml:space="preserve"> or what they don’t. so now the question is what factors should we consider </w:t>
      </w:r>
      <w:r w:rsidR="00CB58EA">
        <w:rPr>
          <w:rFonts w:ascii="Times New Roman" w:hAnsi="Times New Roman" w:cs="Times New Roman"/>
        </w:rPr>
        <w:t xml:space="preserve">while buying or selling a house. Generally we think of factors such as </w:t>
      </w:r>
      <w:r w:rsidR="003955B8" w:rsidRPr="00D72A77">
        <w:rPr>
          <w:rFonts w:ascii="Times New Roman" w:hAnsi="Times New Roman" w:cs="Times New Roman"/>
        </w:rPr>
        <w:t>Sq. feet area</w:t>
      </w:r>
      <w:r w:rsidR="00CB58EA">
        <w:rPr>
          <w:rFonts w:ascii="Times New Roman" w:hAnsi="Times New Roman" w:cs="Times New Roman"/>
        </w:rPr>
        <w:t xml:space="preserve"> or </w:t>
      </w:r>
      <w:r w:rsidR="003955B8" w:rsidRPr="00D72A77">
        <w:rPr>
          <w:rFonts w:ascii="Times New Roman" w:hAnsi="Times New Roman" w:cs="Times New Roman"/>
        </w:rPr>
        <w:t>How old</w:t>
      </w:r>
      <w:r w:rsidR="00CB58EA">
        <w:rPr>
          <w:rFonts w:ascii="Times New Roman" w:hAnsi="Times New Roman" w:cs="Times New Roman"/>
        </w:rPr>
        <w:t xml:space="preserve"> what </w:t>
      </w:r>
      <w:r w:rsidR="003955B8" w:rsidRPr="00D72A77">
        <w:rPr>
          <w:rFonts w:ascii="Times New Roman" w:hAnsi="Times New Roman" w:cs="Times New Roman"/>
        </w:rPr>
        <w:t>Quality</w:t>
      </w:r>
      <w:r w:rsidR="00CB58EA">
        <w:rPr>
          <w:rFonts w:ascii="Times New Roman" w:hAnsi="Times New Roman" w:cs="Times New Roman"/>
        </w:rPr>
        <w:t xml:space="preserve"> materials what are the various </w:t>
      </w:r>
      <w:r w:rsidR="00CC5E6C">
        <w:rPr>
          <w:rFonts w:ascii="Times New Roman" w:hAnsi="Times New Roman" w:cs="Times New Roman"/>
        </w:rPr>
        <w:t>Ameni</w:t>
      </w:r>
      <w:r w:rsidR="003955B8" w:rsidRPr="00D72A77">
        <w:rPr>
          <w:rFonts w:ascii="Times New Roman" w:hAnsi="Times New Roman" w:cs="Times New Roman"/>
        </w:rPr>
        <w:t>ties</w:t>
      </w:r>
      <w:r w:rsidR="00CB58EA">
        <w:rPr>
          <w:rFonts w:ascii="Times New Roman" w:hAnsi="Times New Roman" w:cs="Times New Roman"/>
        </w:rPr>
        <w:t xml:space="preserve"> how Accessible the property is or what </w:t>
      </w:r>
      <w:r w:rsidR="003955B8" w:rsidRPr="00D72A77">
        <w:rPr>
          <w:rFonts w:ascii="Times New Roman" w:hAnsi="Times New Roman" w:cs="Times New Roman"/>
        </w:rPr>
        <w:t>locality</w:t>
      </w:r>
      <w:r w:rsidR="00CB58EA">
        <w:rPr>
          <w:rFonts w:ascii="Times New Roman" w:hAnsi="Times New Roman" w:cs="Times New Roman"/>
        </w:rPr>
        <w:t>. While these factors do affect the price but the</w:t>
      </w:r>
      <w:r w:rsidR="00F8552B">
        <w:rPr>
          <w:rFonts w:ascii="Times New Roman" w:hAnsi="Times New Roman" w:cs="Times New Roman"/>
        </w:rPr>
        <w:t>y</w:t>
      </w:r>
      <w:r w:rsidR="00CB58EA">
        <w:rPr>
          <w:rFonts w:ascii="Times New Roman" w:hAnsi="Times New Roman" w:cs="Times New Roman"/>
        </w:rPr>
        <w:t xml:space="preserve"> are not the only ones so we here have tried to include as many factors as we can in our model to predict house price </w:t>
      </w:r>
      <w:r w:rsidR="003955B8" w:rsidRPr="00D72A77">
        <w:rPr>
          <w:rFonts w:ascii="Times New Roman" w:hAnsi="Times New Roman" w:cs="Times New Roman"/>
        </w:rPr>
        <w:t xml:space="preserve">Taking into consideration 70 explanatory variables describing (almost) every aspect of residential homes in Ames, Iowa, we aim to </w:t>
      </w:r>
      <w:r w:rsidR="00F8552B" w:rsidRPr="00D72A77">
        <w:rPr>
          <w:rFonts w:ascii="Times New Roman" w:hAnsi="Times New Roman" w:cs="Times New Roman"/>
        </w:rPr>
        <w:t>analyze</w:t>
      </w:r>
      <w:r w:rsidR="003955B8" w:rsidRPr="00D72A77">
        <w:rPr>
          <w:rFonts w:ascii="Times New Roman" w:hAnsi="Times New Roman" w:cs="Times New Roman"/>
        </w:rPr>
        <w:t xml:space="preserve"> this data and predict the price range of a given house.</w:t>
      </w:r>
    </w:p>
    <w:p w:rsidR="008337D7" w:rsidRDefault="008337D7" w:rsidP="007515AD">
      <w:pPr>
        <w:spacing w:line="276" w:lineRule="auto"/>
        <w:jc w:val="both"/>
        <w:rPr>
          <w:rFonts w:ascii="Times New Roman" w:hAnsi="Times New Roman" w:cs="Times New Roman"/>
        </w:rPr>
      </w:pPr>
    </w:p>
    <w:p w:rsidR="002826B5" w:rsidRDefault="002826B5" w:rsidP="007515AD">
      <w:pPr>
        <w:spacing w:line="276" w:lineRule="auto"/>
        <w:jc w:val="both"/>
        <w:rPr>
          <w:rFonts w:ascii="Times New Roman" w:hAnsi="Times New Roman" w:cs="Times New Roman"/>
        </w:rPr>
      </w:pPr>
    </w:p>
    <w:p w:rsidR="002826B5" w:rsidRDefault="002826B5" w:rsidP="007515AD">
      <w:pPr>
        <w:spacing w:line="276" w:lineRule="auto"/>
        <w:jc w:val="both"/>
        <w:rPr>
          <w:rFonts w:ascii="Times New Roman" w:hAnsi="Times New Roman" w:cs="Times New Roman"/>
        </w:rPr>
      </w:pPr>
    </w:p>
    <w:p w:rsidR="002826B5" w:rsidRDefault="002826B5" w:rsidP="007515AD">
      <w:pPr>
        <w:spacing w:line="276" w:lineRule="auto"/>
        <w:jc w:val="both"/>
        <w:rPr>
          <w:rFonts w:ascii="Times New Roman" w:hAnsi="Times New Roman" w:cs="Times New Roman"/>
        </w:rPr>
      </w:pPr>
    </w:p>
    <w:p w:rsidR="002826B5" w:rsidRDefault="002826B5" w:rsidP="007515AD">
      <w:pPr>
        <w:spacing w:line="276" w:lineRule="auto"/>
        <w:jc w:val="both"/>
        <w:rPr>
          <w:rFonts w:ascii="Times New Roman" w:hAnsi="Times New Roman" w:cs="Times New Roman"/>
        </w:rPr>
      </w:pPr>
    </w:p>
    <w:p w:rsidR="002826B5" w:rsidRDefault="002826B5" w:rsidP="007515AD">
      <w:pPr>
        <w:spacing w:line="276" w:lineRule="auto"/>
        <w:jc w:val="both"/>
        <w:rPr>
          <w:rFonts w:ascii="Times New Roman" w:hAnsi="Times New Roman" w:cs="Times New Roman"/>
        </w:rPr>
      </w:pPr>
    </w:p>
    <w:p w:rsidR="002826B5" w:rsidRDefault="002826B5" w:rsidP="007515AD">
      <w:pPr>
        <w:spacing w:line="276" w:lineRule="auto"/>
        <w:jc w:val="both"/>
        <w:rPr>
          <w:rFonts w:ascii="Times New Roman" w:hAnsi="Times New Roman" w:cs="Times New Roman"/>
        </w:rPr>
      </w:pPr>
    </w:p>
    <w:p w:rsidR="002826B5" w:rsidRPr="00D72A77" w:rsidRDefault="002826B5" w:rsidP="007515AD">
      <w:pPr>
        <w:spacing w:line="276" w:lineRule="auto"/>
        <w:jc w:val="both"/>
        <w:rPr>
          <w:rFonts w:ascii="Times New Roman" w:hAnsi="Times New Roman" w:cs="Times New Roman"/>
        </w:rPr>
      </w:pPr>
    </w:p>
    <w:p w:rsidR="00381B89" w:rsidRDefault="00381B89" w:rsidP="007515AD">
      <w:pPr>
        <w:pStyle w:val="ListParagraph"/>
        <w:numPr>
          <w:ilvl w:val="0"/>
          <w:numId w:val="18"/>
        </w:numPr>
        <w:spacing w:line="276" w:lineRule="auto"/>
        <w:jc w:val="both"/>
        <w:rPr>
          <w:rFonts w:ascii="Times New Roman" w:hAnsi="Times New Roman" w:cs="Times New Roman"/>
          <w:b/>
          <w:bCs/>
          <w:sz w:val="28"/>
        </w:rPr>
      </w:pPr>
      <w:r w:rsidRPr="00381B89">
        <w:rPr>
          <w:rFonts w:ascii="Times New Roman" w:hAnsi="Times New Roman" w:cs="Times New Roman"/>
          <w:b/>
          <w:bCs/>
          <w:sz w:val="28"/>
        </w:rPr>
        <w:lastRenderedPageBreak/>
        <w:t>Data Background</w:t>
      </w:r>
    </w:p>
    <w:p w:rsidR="002826B5" w:rsidRPr="00381B89" w:rsidRDefault="002826B5" w:rsidP="007515AD">
      <w:pPr>
        <w:pStyle w:val="ListParagraph"/>
        <w:spacing w:line="276" w:lineRule="auto"/>
        <w:jc w:val="both"/>
        <w:rPr>
          <w:rFonts w:ascii="Times New Roman" w:hAnsi="Times New Roman" w:cs="Times New Roman"/>
          <w:b/>
          <w:bCs/>
          <w:sz w:val="28"/>
        </w:rPr>
      </w:pPr>
    </w:p>
    <w:p w:rsidR="00F24D42" w:rsidRPr="00381B89" w:rsidRDefault="00381B89" w:rsidP="007515AD">
      <w:pPr>
        <w:spacing w:line="276" w:lineRule="auto"/>
        <w:ind w:firstLine="720"/>
        <w:jc w:val="both"/>
        <w:rPr>
          <w:rFonts w:ascii="Times New Roman" w:hAnsi="Times New Roman" w:cs="Times New Roman"/>
          <w:b/>
          <w:bCs/>
          <w:sz w:val="24"/>
        </w:rPr>
      </w:pPr>
      <w:r w:rsidRPr="00381B89">
        <w:rPr>
          <w:rFonts w:ascii="Times New Roman" w:hAnsi="Times New Roman" w:cs="Times New Roman"/>
          <w:b/>
          <w:bCs/>
          <w:sz w:val="24"/>
        </w:rPr>
        <w:t>1.1</w:t>
      </w:r>
      <w:r w:rsidR="002826B5">
        <w:rPr>
          <w:rFonts w:ascii="Times New Roman" w:hAnsi="Times New Roman" w:cs="Times New Roman"/>
          <w:b/>
          <w:bCs/>
          <w:sz w:val="24"/>
        </w:rPr>
        <w:t xml:space="preserve"> </w:t>
      </w:r>
      <w:r w:rsidR="00F24D42" w:rsidRPr="00381B89">
        <w:rPr>
          <w:rFonts w:ascii="Times New Roman" w:hAnsi="Times New Roman" w:cs="Times New Roman"/>
          <w:b/>
          <w:bCs/>
          <w:sz w:val="24"/>
        </w:rPr>
        <w:t>Source of Dataset.</w:t>
      </w:r>
    </w:p>
    <w:p w:rsidR="002826B5" w:rsidRDefault="00F13284" w:rsidP="007515AD">
      <w:pPr>
        <w:spacing w:line="276" w:lineRule="auto"/>
        <w:ind w:left="720"/>
        <w:jc w:val="both"/>
        <w:rPr>
          <w:rFonts w:ascii="Times New Roman" w:hAnsi="Times New Roman" w:cs="Times New Roman"/>
        </w:rPr>
      </w:pPr>
      <w:r w:rsidRPr="00D72A77">
        <w:rPr>
          <w:rFonts w:ascii="Times New Roman" w:hAnsi="Times New Roman" w:cs="Times New Roman"/>
        </w:rPr>
        <w:t>The Data-Set was obtained from “Kaggle</w:t>
      </w:r>
      <w:r w:rsidR="007C7B9D" w:rsidRPr="00D72A77">
        <w:rPr>
          <w:rFonts w:ascii="Times New Roman" w:hAnsi="Times New Roman" w:cs="Times New Roman"/>
        </w:rPr>
        <w:t>”. The</w:t>
      </w:r>
      <w:r w:rsidRPr="00D72A77">
        <w:rPr>
          <w:rFonts w:ascii="Times New Roman" w:hAnsi="Times New Roman" w:cs="Times New Roman"/>
        </w:rPr>
        <w:t> </w:t>
      </w:r>
      <w:r w:rsidRPr="00AE22F4">
        <w:rPr>
          <w:rFonts w:ascii="Times New Roman" w:hAnsi="Times New Roman" w:cs="Times New Roman"/>
        </w:rPr>
        <w:t>Ames Housing dataset</w:t>
      </w:r>
      <w:r w:rsidRPr="00D72A77">
        <w:rPr>
          <w:rFonts w:ascii="Times New Roman" w:hAnsi="Times New Roman" w:cs="Times New Roman"/>
        </w:rPr>
        <w:t xml:space="preserve"> was compiled by Dean De Cock for use in data science </w:t>
      </w:r>
      <w:r w:rsidR="00C756B2" w:rsidRPr="00D72A77">
        <w:rPr>
          <w:rFonts w:ascii="Times New Roman" w:hAnsi="Times New Roman" w:cs="Times New Roman"/>
        </w:rPr>
        <w:t>education. The</w:t>
      </w:r>
      <w:r w:rsidRPr="00D72A77">
        <w:rPr>
          <w:rFonts w:ascii="Times New Roman" w:hAnsi="Times New Roman" w:cs="Times New Roman"/>
        </w:rPr>
        <w:t xml:space="preserve"> dataset describes the sale of individual residential property in Ames, Iowa from 2006 to 2010.</w:t>
      </w:r>
    </w:p>
    <w:p w:rsidR="0082782E" w:rsidRPr="00D72A77" w:rsidRDefault="00F13284" w:rsidP="007515AD">
      <w:pPr>
        <w:spacing w:line="276" w:lineRule="auto"/>
        <w:ind w:left="720"/>
        <w:jc w:val="both"/>
        <w:rPr>
          <w:rFonts w:ascii="Times New Roman" w:hAnsi="Times New Roman" w:cs="Times New Roman"/>
        </w:rPr>
      </w:pPr>
      <w:r w:rsidRPr="00D72A77">
        <w:rPr>
          <w:rFonts w:ascii="Times New Roman" w:hAnsi="Times New Roman" w:cs="Times New Roman"/>
        </w:rPr>
        <w:t xml:space="preserve"> </w:t>
      </w:r>
    </w:p>
    <w:p w:rsidR="00F24D42" w:rsidRPr="007C7B9D" w:rsidRDefault="002826B5" w:rsidP="007515AD">
      <w:pPr>
        <w:spacing w:line="276" w:lineRule="auto"/>
        <w:ind w:firstLine="720"/>
        <w:jc w:val="both"/>
        <w:rPr>
          <w:rFonts w:ascii="Times New Roman" w:hAnsi="Times New Roman" w:cs="Times New Roman"/>
          <w:b/>
          <w:bCs/>
          <w:sz w:val="24"/>
        </w:rPr>
      </w:pPr>
      <w:r w:rsidRPr="007C7B9D">
        <w:rPr>
          <w:rFonts w:ascii="Times New Roman" w:hAnsi="Times New Roman" w:cs="Times New Roman"/>
          <w:b/>
          <w:bCs/>
          <w:sz w:val="24"/>
        </w:rPr>
        <w:t xml:space="preserve">1.2 </w:t>
      </w:r>
      <w:r w:rsidR="00F13284" w:rsidRPr="007C7B9D">
        <w:rPr>
          <w:rFonts w:ascii="Times New Roman" w:hAnsi="Times New Roman" w:cs="Times New Roman"/>
          <w:b/>
          <w:bCs/>
          <w:sz w:val="24"/>
        </w:rPr>
        <w:t>Description of the dataset</w:t>
      </w:r>
    </w:p>
    <w:p w:rsidR="00F13284" w:rsidRPr="004E16CF" w:rsidRDefault="001D26DA" w:rsidP="007515AD">
      <w:pPr>
        <w:pStyle w:val="Default"/>
        <w:spacing w:line="276" w:lineRule="auto"/>
        <w:ind w:left="720"/>
        <w:jc w:val="both"/>
        <w:rPr>
          <w:rFonts w:ascii="Times New Roman" w:hAnsi="Times New Roman" w:cs="Times New Roman"/>
          <w:sz w:val="22"/>
          <w:szCs w:val="22"/>
        </w:rPr>
      </w:pPr>
      <w:r w:rsidRPr="00D72A77">
        <w:rPr>
          <w:rFonts w:ascii="Times New Roman" w:hAnsi="Times New Roman" w:cs="Times New Roman"/>
          <w:sz w:val="22"/>
          <w:szCs w:val="22"/>
        </w:rPr>
        <w:t>The original data set contained</w:t>
      </w:r>
      <w:r w:rsidR="00F13284" w:rsidRPr="00D72A77">
        <w:rPr>
          <w:rFonts w:ascii="Times New Roman" w:hAnsi="Times New Roman" w:cs="Times New Roman"/>
          <w:sz w:val="22"/>
          <w:szCs w:val="22"/>
        </w:rPr>
        <w:t xml:space="preserve"> 80 variables that are dire</w:t>
      </w:r>
      <w:r w:rsidR="007C7B9D">
        <w:rPr>
          <w:rFonts w:ascii="Times New Roman" w:hAnsi="Times New Roman" w:cs="Times New Roman"/>
          <w:sz w:val="22"/>
          <w:szCs w:val="22"/>
        </w:rPr>
        <w:t>ctly related to property sales, a</w:t>
      </w:r>
      <w:r w:rsidR="00F13284" w:rsidRPr="00D72A77">
        <w:rPr>
          <w:rFonts w:ascii="Times New Roman" w:hAnsi="Times New Roman" w:cs="Times New Roman"/>
          <w:sz w:val="22"/>
          <w:szCs w:val="22"/>
        </w:rPr>
        <w:t xml:space="preserve"> brief description about the attributes is given later on in the document, in general the 80 variables describe the qualitative and quantitative factors that have var</w:t>
      </w:r>
      <w:r w:rsidR="00800362">
        <w:rPr>
          <w:rFonts w:ascii="Times New Roman" w:hAnsi="Times New Roman" w:cs="Times New Roman"/>
          <w:sz w:val="22"/>
          <w:szCs w:val="22"/>
        </w:rPr>
        <w:t>y</w:t>
      </w:r>
      <w:r w:rsidR="00F13284" w:rsidRPr="00D72A77">
        <w:rPr>
          <w:rFonts w:ascii="Times New Roman" w:hAnsi="Times New Roman" w:cs="Times New Roman"/>
          <w:sz w:val="22"/>
          <w:szCs w:val="22"/>
        </w:rPr>
        <w:t xml:space="preserve">ing effect on the final sales price of the property. Many of these variables contain very general information that a home buyer would focus on while assessing a property for e.g. </w:t>
      </w:r>
      <w:r w:rsidR="007C7B9D">
        <w:rPr>
          <w:rFonts w:ascii="Times New Roman" w:hAnsi="Times New Roman" w:cs="Times New Roman"/>
          <w:sz w:val="22"/>
          <w:szCs w:val="22"/>
        </w:rPr>
        <w:t xml:space="preserve">When was it built? </w:t>
      </w:r>
      <w:r w:rsidR="007C7B9D" w:rsidRPr="00D72A77">
        <w:rPr>
          <w:rFonts w:ascii="Times New Roman" w:hAnsi="Times New Roman" w:cs="Times New Roman"/>
          <w:sz w:val="22"/>
          <w:szCs w:val="22"/>
        </w:rPr>
        <w:t xml:space="preserve"> How</w:t>
      </w:r>
      <w:r w:rsidR="00F13284" w:rsidRPr="00D72A77">
        <w:rPr>
          <w:rFonts w:ascii="Times New Roman" w:hAnsi="Times New Roman" w:cs="Times New Roman"/>
          <w:sz w:val="22"/>
          <w:szCs w:val="22"/>
        </w:rPr>
        <w:t xml:space="preserve"> big is th</w:t>
      </w:r>
      <w:r w:rsidR="007C7B9D">
        <w:rPr>
          <w:rFonts w:ascii="Times New Roman" w:hAnsi="Times New Roman" w:cs="Times New Roman"/>
          <w:sz w:val="22"/>
          <w:szCs w:val="22"/>
        </w:rPr>
        <w:t xml:space="preserve">e lot? , </w:t>
      </w:r>
      <w:r w:rsidR="00C756B2">
        <w:rPr>
          <w:rFonts w:ascii="Times New Roman" w:hAnsi="Times New Roman" w:cs="Times New Roman"/>
          <w:sz w:val="22"/>
          <w:szCs w:val="22"/>
        </w:rPr>
        <w:t>How many feet of living</w:t>
      </w:r>
      <w:r w:rsidR="007C7B9D">
        <w:rPr>
          <w:rFonts w:ascii="Times New Roman" w:hAnsi="Times New Roman" w:cs="Times New Roman"/>
          <w:sz w:val="22"/>
          <w:szCs w:val="22"/>
        </w:rPr>
        <w:t xml:space="preserve"> space is in the dwelling? , Is the basement finished? , </w:t>
      </w:r>
      <w:r w:rsidR="00F13284" w:rsidRPr="00D72A77">
        <w:rPr>
          <w:rFonts w:ascii="Times New Roman" w:hAnsi="Times New Roman" w:cs="Times New Roman"/>
          <w:sz w:val="22"/>
          <w:szCs w:val="22"/>
        </w:rPr>
        <w:t>H</w:t>
      </w:r>
      <w:r w:rsidR="007C7B9D">
        <w:rPr>
          <w:rFonts w:ascii="Times New Roman" w:hAnsi="Times New Roman" w:cs="Times New Roman"/>
          <w:sz w:val="22"/>
          <w:szCs w:val="22"/>
        </w:rPr>
        <w:t>ow many bathrooms are there?</w:t>
      </w:r>
      <w:r w:rsidR="004E16CF">
        <w:rPr>
          <w:rFonts w:ascii="Times New Roman" w:hAnsi="Times New Roman" w:cs="Times New Roman"/>
          <w:sz w:val="22"/>
          <w:szCs w:val="22"/>
        </w:rPr>
        <w:t>.</w:t>
      </w:r>
      <w:r w:rsidR="007C7B9D">
        <w:rPr>
          <w:rFonts w:ascii="Times New Roman" w:hAnsi="Times New Roman" w:cs="Times New Roman"/>
          <w:sz w:val="22"/>
          <w:szCs w:val="22"/>
        </w:rPr>
        <w:t xml:space="preserve"> The data</w:t>
      </w:r>
      <w:r w:rsidR="004E16CF">
        <w:rPr>
          <w:rFonts w:ascii="Times New Roman" w:hAnsi="Times New Roman" w:cs="Times New Roman"/>
          <w:sz w:val="22"/>
          <w:szCs w:val="22"/>
        </w:rPr>
        <w:t xml:space="preserve"> </w:t>
      </w:r>
      <w:r w:rsidR="007C7B9D">
        <w:rPr>
          <w:rFonts w:ascii="Times New Roman" w:hAnsi="Times New Roman" w:cs="Times New Roman"/>
          <w:sz w:val="22"/>
          <w:szCs w:val="22"/>
        </w:rPr>
        <w:t>was originally use to create a regression model that could predict exact numeric value of the house.</w:t>
      </w:r>
    </w:p>
    <w:p w:rsidR="000A7DCC" w:rsidRPr="00D72A77" w:rsidRDefault="000A7DCC" w:rsidP="007515AD">
      <w:pPr>
        <w:autoSpaceDE w:val="0"/>
        <w:autoSpaceDN w:val="0"/>
        <w:adjustRightInd w:val="0"/>
        <w:spacing w:after="0" w:line="276" w:lineRule="auto"/>
        <w:jc w:val="both"/>
        <w:rPr>
          <w:rFonts w:ascii="Times New Roman" w:hAnsi="Times New Roman" w:cs="Times New Roman"/>
        </w:rPr>
      </w:pPr>
    </w:p>
    <w:p w:rsidR="00F13284" w:rsidRPr="000A7DCC" w:rsidRDefault="007C7B9D" w:rsidP="007515AD">
      <w:pPr>
        <w:autoSpaceDE w:val="0"/>
        <w:autoSpaceDN w:val="0"/>
        <w:adjustRightInd w:val="0"/>
        <w:spacing w:after="0" w:line="276" w:lineRule="auto"/>
        <w:ind w:firstLine="720"/>
        <w:jc w:val="both"/>
        <w:rPr>
          <w:rFonts w:ascii="Times New Roman" w:hAnsi="Times New Roman" w:cs="Times New Roman"/>
          <w:b/>
          <w:sz w:val="24"/>
        </w:rPr>
      </w:pPr>
      <w:r>
        <w:rPr>
          <w:rFonts w:ascii="Times New Roman" w:hAnsi="Times New Roman" w:cs="Times New Roman"/>
          <w:b/>
          <w:sz w:val="24"/>
        </w:rPr>
        <w:t xml:space="preserve">1.3 </w:t>
      </w:r>
      <w:r w:rsidR="00EB3799" w:rsidRPr="000A7DCC">
        <w:rPr>
          <w:rFonts w:ascii="Times New Roman" w:hAnsi="Times New Roman" w:cs="Times New Roman"/>
          <w:b/>
          <w:sz w:val="24"/>
        </w:rPr>
        <w:t>Description of Attributes.</w:t>
      </w:r>
    </w:p>
    <w:p w:rsidR="00F13284" w:rsidRPr="00D72A77" w:rsidRDefault="00F13284" w:rsidP="007515AD">
      <w:pPr>
        <w:autoSpaceDE w:val="0"/>
        <w:autoSpaceDN w:val="0"/>
        <w:adjustRightInd w:val="0"/>
        <w:spacing w:after="0" w:line="276" w:lineRule="auto"/>
        <w:jc w:val="both"/>
        <w:rPr>
          <w:rFonts w:ascii="Times New Roman" w:hAnsi="Times New Roman" w:cs="Times New Roman"/>
        </w:rPr>
      </w:pPr>
    </w:p>
    <w:p w:rsidR="00F13284" w:rsidRPr="00D72A77" w:rsidRDefault="00F13284" w:rsidP="007515AD">
      <w:pPr>
        <w:autoSpaceDE w:val="0"/>
        <w:autoSpaceDN w:val="0"/>
        <w:adjustRightInd w:val="0"/>
        <w:spacing w:after="0" w:line="276" w:lineRule="auto"/>
        <w:ind w:left="720"/>
        <w:jc w:val="both"/>
        <w:rPr>
          <w:rFonts w:ascii="Times New Roman" w:hAnsi="Times New Roman" w:cs="Times New Roman"/>
        </w:rPr>
      </w:pPr>
      <w:r w:rsidRPr="00D72A77">
        <w:rPr>
          <w:rFonts w:ascii="Times New Roman" w:hAnsi="Times New Roman" w:cs="Times New Roman"/>
        </w:rPr>
        <w:t xml:space="preserve">In general the 20 continuous variables relate to various area dimensions for each observation. In addition to the typical lot size and total dwelling square footage found on most common home listings, other more specific variables are quantified in the data set. Area measurements on the basement, main living area, and even porches are broken down into individual categories based on quality and type. The large number of continuous variables in this data set should give students many opportunities to differentiate themselves as they consider various methods of using and combining the variables. </w:t>
      </w:r>
    </w:p>
    <w:p w:rsidR="00F13284" w:rsidRPr="00D72A77" w:rsidRDefault="00F13284" w:rsidP="007515AD">
      <w:pPr>
        <w:autoSpaceDE w:val="0"/>
        <w:autoSpaceDN w:val="0"/>
        <w:adjustRightInd w:val="0"/>
        <w:spacing w:after="0" w:line="276" w:lineRule="auto"/>
        <w:ind w:left="720"/>
        <w:jc w:val="both"/>
        <w:rPr>
          <w:rFonts w:ascii="Times New Roman" w:hAnsi="Times New Roman" w:cs="Times New Roman"/>
        </w:rPr>
      </w:pPr>
      <w:r w:rsidRPr="00D72A77">
        <w:rPr>
          <w:rFonts w:ascii="Times New Roman" w:hAnsi="Times New Roman" w:cs="Times New Roman"/>
        </w:rPr>
        <w:t xml:space="preserve">The 14 discrete variables typically quantify the number of items occurring within the house. Most are specifically focused on the number of kitchens, bedrooms, and bathrooms (full and half) located in the basement and above grade (ground) living areas of the home. Additionally, the garage capacity and construction/remodeling dates are also recorded. </w:t>
      </w:r>
    </w:p>
    <w:p w:rsidR="0017755A" w:rsidRPr="007515AD" w:rsidRDefault="00F13284" w:rsidP="007515AD">
      <w:pPr>
        <w:spacing w:line="276" w:lineRule="auto"/>
        <w:ind w:left="720"/>
        <w:jc w:val="both"/>
        <w:rPr>
          <w:rFonts w:ascii="Times New Roman" w:hAnsi="Times New Roman" w:cs="Times New Roman"/>
        </w:rPr>
      </w:pPr>
      <w:r w:rsidRPr="00D72A77">
        <w:rPr>
          <w:rFonts w:ascii="Times New Roman" w:hAnsi="Times New Roman" w:cs="Times New Roman"/>
        </w:rPr>
        <w:t xml:space="preserve">There are a large number of categorical variables (23 nominal, 23 ordinal) associated with this data set. They range from 2 to 28 classes with the smallest being </w:t>
      </w:r>
      <w:r w:rsidRPr="00D72A77">
        <w:rPr>
          <w:rFonts w:ascii="Times New Roman" w:hAnsi="Times New Roman" w:cs="Times New Roman"/>
          <w:i/>
          <w:iCs/>
        </w:rPr>
        <w:t xml:space="preserve">STREET </w:t>
      </w:r>
      <w:r w:rsidRPr="00D72A77">
        <w:rPr>
          <w:rFonts w:ascii="Times New Roman" w:hAnsi="Times New Roman" w:cs="Times New Roman"/>
        </w:rPr>
        <w:t xml:space="preserve">(gravel or paved) and the largest being </w:t>
      </w:r>
      <w:r w:rsidRPr="00D72A77">
        <w:rPr>
          <w:rFonts w:ascii="Times New Roman" w:hAnsi="Times New Roman" w:cs="Times New Roman"/>
          <w:i/>
          <w:iCs/>
        </w:rPr>
        <w:t xml:space="preserve">NEIGHBORHOOD </w:t>
      </w:r>
      <w:r w:rsidRPr="00D72A77">
        <w:rPr>
          <w:rFonts w:ascii="Times New Roman" w:hAnsi="Times New Roman" w:cs="Times New Roman"/>
        </w:rPr>
        <w:t>(areas within the Ames city limits). The nominal variables typically identify various types of dwellings, garages, materials, and environmental conditions while the ordinal variables typically rate various items within the property. The coding within the original data typically utilized an eight-character name that was relevant to the classification but some of the original class levels were difficult to interpret. For ease of use many class levels were recoded into slightly more usable forms (see the documentation file</w:t>
      </w:r>
    </w:p>
    <w:p w:rsidR="00F13284" w:rsidRPr="00D72A77" w:rsidRDefault="00F13284" w:rsidP="0075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 xml:space="preserve"> The data has 82 columns which include 23 nominal, 23 ordinal, 14 discrete, and 20 continuous variables (and 2 additional observation identifiers).</w:t>
      </w:r>
    </w:p>
    <w:p w:rsidR="00F13284" w:rsidRPr="00D72A77" w:rsidRDefault="00F13284" w:rsidP="00751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p>
    <w:p w:rsidR="00EB3799" w:rsidRPr="00EB3799" w:rsidRDefault="00EB3799"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A332D4">
        <w:rPr>
          <w:rFonts w:ascii="Times New Roman" w:eastAsia="Times New Roman" w:hAnsi="Times New Roman" w:cs="Times New Roman"/>
          <w:color w:val="000000"/>
        </w:rPr>
        <w:t>Order (Discrete): Observation number</w:t>
      </w:r>
      <w:r>
        <w:rPr>
          <w:rFonts w:ascii="Times New Roman" w:eastAsia="Times New Roman" w:hAnsi="Times New Roman" w:cs="Times New Roman"/>
          <w:color w:val="000000"/>
        </w:rPr>
        <w:t>.</w:t>
      </w:r>
    </w:p>
    <w:p w:rsidR="00A332D4" w:rsidRPr="00A332D4" w:rsidRDefault="00A332D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A332D4">
        <w:rPr>
          <w:rFonts w:ascii="Times New Roman" w:eastAsia="Times New Roman" w:hAnsi="Times New Roman" w:cs="Times New Roman"/>
          <w:color w:val="000000"/>
        </w:rPr>
        <w:t>PID (Nominal): Parcel identification number  - can be used with c</w:t>
      </w:r>
      <w:r>
        <w:rPr>
          <w:rFonts w:ascii="Times New Roman" w:eastAsia="Times New Roman" w:hAnsi="Times New Roman" w:cs="Times New Roman"/>
          <w:color w:val="000000"/>
        </w:rPr>
        <w:t>ity web site for parcel review.</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MS SubClass (Nominal): Identifies the type of dwelling involved in the sale.</w:t>
      </w:r>
      <w:r w:rsidRPr="00D72A77">
        <w:rPr>
          <w:rFonts w:ascii="Times New Roman" w:eastAsia="Times New Roman" w:hAnsi="Times New Roman" w:cs="Times New Roman"/>
          <w:color w:val="000000"/>
        </w:rPr>
        <w:tab/>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MS Zoning (Nominal): Identifies the general zoning classification of the sale.</w:t>
      </w:r>
    </w:p>
    <w:p w:rsidR="00B47762"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Lot Frontage (Continuous): Linear feet of street connected to property</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Lot Area (Continuous): Lot size in square feet</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Street (Nominal): Type of road access to property</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Alley (Nominal): Type of alley access to property</w:t>
      </w:r>
    </w:p>
    <w:p w:rsidR="00B47762"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Lot Shape (Ordinal): General shape of property</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Land Contour (Nominal): Flatness of the property</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Utilities (Ordinal): Type of utilities available</w:t>
      </w:r>
      <w:r w:rsidRPr="00D72A77">
        <w:rPr>
          <w:rFonts w:ascii="Times New Roman" w:eastAsia="Times New Roman" w:hAnsi="Times New Roman" w:cs="Times New Roman"/>
          <w:color w:val="000000"/>
        </w:rPr>
        <w:tab/>
      </w:r>
      <w:r w:rsidRPr="00D72A77">
        <w:rPr>
          <w:rFonts w:ascii="Times New Roman" w:eastAsia="Times New Roman" w:hAnsi="Times New Roman" w:cs="Times New Roman"/>
          <w:color w:val="000000"/>
        </w:rPr>
        <w:tab/>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Lot Config (Nominal): Lot configuration</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Land Slope (Ordinal): Slope of property</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Neighborhood (Nominal): Physical locations within Ames city limits (map available)</w:t>
      </w:r>
      <w:r w:rsidRPr="00D72A77">
        <w:rPr>
          <w:rFonts w:ascii="Times New Roman" w:eastAsia="Times New Roman" w:hAnsi="Times New Roman" w:cs="Times New Roman"/>
          <w:color w:val="000000"/>
        </w:rPr>
        <w:tab/>
      </w:r>
      <w:r w:rsidRPr="00D72A77">
        <w:rPr>
          <w:rFonts w:ascii="Times New Roman" w:eastAsia="Times New Roman" w:hAnsi="Times New Roman" w:cs="Times New Roman"/>
          <w:color w:val="000000"/>
        </w:rPr>
        <w:tab/>
      </w:r>
      <w:r w:rsidRPr="00D72A77">
        <w:rPr>
          <w:rFonts w:ascii="Times New Roman" w:eastAsia="Times New Roman" w:hAnsi="Times New Roman" w:cs="Times New Roman"/>
          <w:color w:val="000000"/>
        </w:rPr>
        <w:tab/>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Condition 1 (Nominal): Proximity to various conditions</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Condition 2 (Nominal): Proximity to various conditions (if more than one is present)</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Bldg Type (Nominal): Type of dwelling</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House Style (Nominal): Style of dwelling</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Overall Qual (Ordinal): Rates the overall material and finish of the house</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Overall Cond (Ordinal): Rates the overall condition of the house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Year Built (Discrete): Original construction date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Year Remod/Add (Discrete): Remodel date (same as construction date if no remodeling or additions)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Roof Style (Nominal): Type of roof</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Roof Matl (Nominal): Roof material</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Exterior 1 (Nominal): Exterior covering on house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Exterior 2 (Nominal): Exterior covering on house (if more than one material)</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Mas Vnr Type (Nominal): Masonry veneer type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Mas Vnr Area (Continuous): Masonry veneer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 xml:space="preserve">ExterQual (Ordinal): Evaluates the quality of the material on the exterior </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Exter Cond (Ordinal): Evaluates the present condition of the material on the exterior</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Foundation (Nominal): Type of foundation</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BsmtQual (Ordinal): Evaluates the height of the basement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 Cond (Ordinal): Evaluates the general condition of the basement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 Expo</w:t>
      </w:r>
      <w:r w:rsidR="007515AD">
        <w:rPr>
          <w:rFonts w:ascii="Times New Roman" w:eastAsia="Times New Roman" w:hAnsi="Times New Roman" w:cs="Times New Roman"/>
          <w:color w:val="000000"/>
        </w:rPr>
        <w:t xml:space="preserve">sure </w:t>
      </w:r>
      <w:r w:rsidRPr="00D72A77">
        <w:rPr>
          <w:rFonts w:ascii="Times New Roman" w:eastAsia="Times New Roman" w:hAnsi="Times New Roman" w:cs="Times New Roman"/>
          <w:color w:val="000000"/>
        </w:rPr>
        <w:t>(Ordinal): Refers to walkout or garden level walls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BsmtFin Type 1(Ordinal): Rating of basement finished area</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BsmtFin SF 1 (Continuous): Type 1 finished square feet</w:t>
      </w:r>
    </w:p>
    <w:p w:rsidR="00E10196" w:rsidRPr="00D72A77" w:rsidRDefault="007515AD"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BsmtFinType 2 </w:t>
      </w:r>
      <w:r w:rsidR="00F13284" w:rsidRPr="00D72A77">
        <w:rPr>
          <w:rFonts w:ascii="Times New Roman" w:eastAsia="Times New Roman" w:hAnsi="Times New Roman" w:cs="Times New Roman"/>
          <w:color w:val="000000"/>
        </w:rPr>
        <w:t>(Ordinal): Rating of basement finished area (if multiple types)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BsmtFin SF 2 (Continuous): Type 2 finished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BsmtUnf SF (Continuous): Unfinished square feet of basement area</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Total Bsmt SF (Continuous): Total square feet of basement area</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Heating</w:t>
      </w:r>
      <w:r w:rsidRPr="00D72A77">
        <w:rPr>
          <w:rFonts w:ascii="Times New Roman" w:eastAsia="Times New Roman" w:hAnsi="Times New Roman" w:cs="Times New Roman"/>
          <w:color w:val="000000"/>
        </w:rPr>
        <w:tab/>
        <w:t>(Nominal): Type of heating</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HeatingQC (Ordinal): Heating quality and condition</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lastRenderedPageBreak/>
        <w:t>Central Air (Nominal): Central air conditioning</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Electrical (Ordinal): Electrical system</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1st Flr SF (Continuous): First Floor square feet</w:t>
      </w:r>
    </w:p>
    <w:p w:rsidR="00E10196" w:rsidRPr="00D72A77" w:rsidRDefault="007515AD"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Pr>
          <w:rFonts w:ascii="Times New Roman" w:eastAsia="Times New Roman" w:hAnsi="Times New Roman" w:cs="Times New Roman"/>
          <w:color w:val="000000"/>
        </w:rPr>
        <w:t>2nd Flr SF (Continuous)</w:t>
      </w:r>
      <w:r w:rsidR="00F13284" w:rsidRPr="00D72A77">
        <w:rPr>
          <w:rFonts w:ascii="Times New Roman" w:eastAsia="Times New Roman" w:hAnsi="Times New Roman" w:cs="Times New Roman"/>
          <w:color w:val="000000"/>
        </w:rPr>
        <w:t>: Second floor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Low Qual Fin SF (Continuous): Low quality finished square feet (all floors)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Gr Liv Area (Continuous): Above grade (ground) living area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 Full Bath (Discrete): Basement full bathrooms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Bsmt Half Bath (Discrete): Basement half bathrooms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Full Bath (Discrete): Full bathrooms above grade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Half Bath (Discrete): Half baths above grade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Bedroom (Discrete): Bedrooms above grade (does NOT include basement bedrooms)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Kitchen (Discrete): Kitchens above grade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KitchenQual (Ordinal): Kitchen quality</w:t>
      </w:r>
    </w:p>
    <w:p w:rsidR="00E10196" w:rsidRPr="00D72A77" w:rsidRDefault="007515AD"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TotRmsAbvGrd </w:t>
      </w:r>
      <w:r w:rsidR="00F13284" w:rsidRPr="00D72A77">
        <w:rPr>
          <w:rFonts w:ascii="Times New Roman" w:eastAsia="Times New Roman" w:hAnsi="Times New Roman" w:cs="Times New Roman"/>
          <w:color w:val="000000"/>
        </w:rPr>
        <w:t>(Discrete): Total rooms above grade (does not include bathrooms)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Functional (Ordinal): Home functionality (Assume typical unless deductions are warranted)</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Fireplaces (Discrete): Number of fireplaces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FireplaceQu (Ordinal): Fireplace quality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Type (Nominal): Garage location</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YrBlt (Discrete): Year garage was built</w:t>
      </w:r>
    </w:p>
    <w:p w:rsidR="00E10196" w:rsidRPr="00D72A77" w:rsidRDefault="00E10196"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Finish (Ordinal)</w:t>
      </w:r>
      <w:r w:rsidR="00F13284" w:rsidRPr="00D72A77">
        <w:rPr>
          <w:rFonts w:ascii="Times New Roman" w:eastAsia="Times New Roman" w:hAnsi="Times New Roman" w:cs="Times New Roman"/>
          <w:color w:val="000000"/>
        </w:rPr>
        <w:t>: Interior finish of the garage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Cars (Discrete): Size of garage in car capacity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Area (Continuous): Size of garage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Qual (Ordinal): Garage quality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Garage Cond (Ordinal): Garage condition</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Paved Drive (Ordinal): Paved driveway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Wood Deck SF (Continuous): Wood deck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Open Porch SF (Continuous): Open porch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Enclosed Porch (Continuous): Enclosed porch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3-Ssn Porch (Continuous): Three season porch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Screen Porch (Continuous): Screen porch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Pool Area (Continuous): Pool area in square feet</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Pool QC (Ordinal): Pool quality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Fence (Ordinal): Fence quality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Misc Feature (Nominal): Miscellaneous feature not covered in other categories</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Misc Val (Continuous): $Value of miscellaneous feature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Mo Sold (Discrete): Month Sold (MM)</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Yr Sold (Discrete): Year Sold (YYYY)</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Sale Type (Nominal): Type of sale</w:t>
      </w:r>
    </w:p>
    <w:p w:rsidR="00E10196"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Sale Condition (Nominal): Condition of sale</w:t>
      </w:r>
    </w:p>
    <w:p w:rsidR="00F13284" w:rsidRPr="00D72A77" w:rsidRDefault="00F13284" w:rsidP="007515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916"/>
        <w:jc w:val="both"/>
        <w:rPr>
          <w:rFonts w:ascii="Times New Roman" w:eastAsia="Times New Roman" w:hAnsi="Times New Roman" w:cs="Times New Roman"/>
          <w:color w:val="000000"/>
        </w:rPr>
      </w:pPr>
      <w:r w:rsidRPr="00D72A77">
        <w:rPr>
          <w:rFonts w:ascii="Times New Roman" w:eastAsia="Times New Roman" w:hAnsi="Times New Roman" w:cs="Times New Roman"/>
          <w:color w:val="000000"/>
        </w:rPr>
        <w:t>SalePrice (Continuous): Sale price $$</w:t>
      </w:r>
    </w:p>
    <w:p w:rsidR="00D72A77" w:rsidRDefault="00D72A77" w:rsidP="007515AD">
      <w:pPr>
        <w:spacing w:line="276" w:lineRule="auto"/>
        <w:jc w:val="both"/>
        <w:rPr>
          <w:rFonts w:ascii="Times New Roman" w:hAnsi="Times New Roman" w:cs="Times New Roman"/>
          <w:b/>
          <w:bCs/>
        </w:rPr>
      </w:pPr>
    </w:p>
    <w:p w:rsidR="00F34D6F" w:rsidRDefault="00B10D88" w:rsidP="00C61EAC">
      <w:pPr>
        <w:spacing w:line="276" w:lineRule="auto"/>
        <w:jc w:val="both"/>
        <w:rPr>
          <w:rFonts w:ascii="Times New Roman" w:hAnsi="Times New Roman" w:cs="Times New Roman"/>
          <w:b/>
          <w:bCs/>
        </w:rPr>
      </w:pPr>
      <w:r>
        <w:rPr>
          <w:rFonts w:ascii="Times New Roman" w:hAnsi="Times New Roman" w:cs="Times New Roman"/>
          <w:b/>
          <w:bCs/>
        </w:rPr>
        <w:br w:type="page"/>
      </w:r>
    </w:p>
    <w:p w:rsidR="00744347" w:rsidRPr="007E0CC3" w:rsidRDefault="007E0CC3" w:rsidP="007515AD">
      <w:pPr>
        <w:pStyle w:val="ListParagraph"/>
        <w:numPr>
          <w:ilvl w:val="1"/>
          <w:numId w:val="18"/>
        </w:numPr>
        <w:spacing w:line="276" w:lineRule="auto"/>
        <w:jc w:val="both"/>
        <w:rPr>
          <w:rFonts w:ascii="Times New Roman" w:hAnsi="Times New Roman" w:cs="Times New Roman"/>
          <w:b/>
          <w:bCs/>
          <w:sz w:val="24"/>
        </w:rPr>
      </w:pPr>
      <w:r w:rsidRPr="007E0CC3">
        <w:rPr>
          <w:rFonts w:ascii="Times New Roman" w:hAnsi="Times New Roman" w:cs="Times New Roman"/>
          <w:b/>
          <w:bCs/>
          <w:sz w:val="24"/>
        </w:rPr>
        <w:lastRenderedPageBreak/>
        <w:t>Class Attribute</w:t>
      </w:r>
    </w:p>
    <w:p w:rsidR="007E0CC3" w:rsidRPr="007E0CC3" w:rsidRDefault="007E0CC3" w:rsidP="007515AD">
      <w:pPr>
        <w:pStyle w:val="ListParagraph"/>
        <w:spacing w:line="276" w:lineRule="auto"/>
        <w:ind w:left="916"/>
        <w:jc w:val="both"/>
        <w:rPr>
          <w:rFonts w:ascii="Times New Roman" w:hAnsi="Times New Roman" w:cs="Times New Roman"/>
          <w:b/>
          <w:bCs/>
          <w:sz w:val="24"/>
        </w:rPr>
      </w:pPr>
    </w:p>
    <w:p w:rsidR="00B10D88" w:rsidRDefault="007E0CC3" w:rsidP="007515AD">
      <w:pPr>
        <w:spacing w:line="276" w:lineRule="auto"/>
        <w:ind w:left="556"/>
        <w:jc w:val="both"/>
      </w:pPr>
      <w:r w:rsidRPr="00E305EF">
        <w:rPr>
          <w:noProof/>
        </w:rPr>
        <w:drawing>
          <wp:anchor distT="0" distB="0" distL="114300" distR="114300" simplePos="0" relativeHeight="251652096" behindDoc="0" locked="0" layoutInCell="1" allowOverlap="1">
            <wp:simplePos x="0" y="0"/>
            <wp:positionH relativeFrom="margin">
              <wp:posOffset>3512820</wp:posOffset>
            </wp:positionH>
            <wp:positionV relativeFrom="paragraph">
              <wp:posOffset>78740</wp:posOffset>
            </wp:positionV>
            <wp:extent cx="2667000" cy="1419225"/>
            <wp:effectExtent l="0" t="0" r="0" b="9525"/>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B10D88">
        <w:t xml:space="preserve">Our class attribute, SalePrice, represents the final sales price of homes sold in Ames, Iowa between 2006 and 2010. In the original dataset this was presented as a continuous numeric variable ranging from $34,900 to $755,000 which was not compatible with classification algorithms. In order to approach the prediction of final sale price as a classification problem we needed to discretize our class variable into bins of either equal width or equal height. </w:t>
      </w:r>
    </w:p>
    <w:p w:rsidR="00F34D6F" w:rsidRDefault="00F34D6F" w:rsidP="007515AD">
      <w:pPr>
        <w:spacing w:line="276" w:lineRule="auto"/>
        <w:ind w:left="556"/>
        <w:jc w:val="both"/>
      </w:pPr>
    </w:p>
    <w:p w:rsidR="00B10D88" w:rsidRDefault="007E0CC3" w:rsidP="007515AD">
      <w:pPr>
        <w:spacing w:line="276" w:lineRule="auto"/>
        <w:ind w:left="556"/>
        <w:jc w:val="both"/>
      </w:pPr>
      <w:r>
        <w:rPr>
          <w:noProof/>
        </w:rPr>
        <w:drawing>
          <wp:anchor distT="0" distB="0" distL="114300" distR="114300" simplePos="0" relativeHeight="251654144" behindDoc="0" locked="0" layoutInCell="1" allowOverlap="1">
            <wp:simplePos x="0" y="0"/>
            <wp:positionH relativeFrom="column">
              <wp:posOffset>3573780</wp:posOffset>
            </wp:positionH>
            <wp:positionV relativeFrom="paragraph">
              <wp:posOffset>29210</wp:posOffset>
            </wp:positionV>
            <wp:extent cx="2647950" cy="1552575"/>
            <wp:effectExtent l="0" t="0" r="0" b="9525"/>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B10D88">
        <w:t xml:space="preserve">The highly skewed of housing prices immediately presented a problem in using equal width discretization. The range of sale prices in the original dataset divided into equal widths would yield five bins covering ranges of $144020. Of the 1460 records, 874 (59.9%) were in the lowest range and only 4 (0.2%) in the highest range. While this would give even the simplest algorithm (ZeroR) a 60% accuracy rate, any model would be left with little basis for classification in the higher ranges. </w:t>
      </w:r>
    </w:p>
    <w:p w:rsidR="00F34D6F" w:rsidRDefault="007E0CC3" w:rsidP="007515AD">
      <w:pPr>
        <w:spacing w:line="276" w:lineRule="auto"/>
        <w:ind w:left="556"/>
        <w:jc w:val="both"/>
      </w:pPr>
      <w:r>
        <w:rPr>
          <w:noProof/>
        </w:rPr>
        <w:drawing>
          <wp:anchor distT="0" distB="0" distL="114300" distR="114300" simplePos="0" relativeHeight="251660288" behindDoc="0" locked="0" layoutInCell="1" allowOverlap="1">
            <wp:simplePos x="0" y="0"/>
            <wp:positionH relativeFrom="margin">
              <wp:posOffset>3569970</wp:posOffset>
            </wp:positionH>
            <wp:positionV relativeFrom="paragraph">
              <wp:posOffset>187325</wp:posOffset>
            </wp:positionV>
            <wp:extent cx="2714625" cy="1543050"/>
            <wp:effectExtent l="0" t="0" r="9525"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B10D88" w:rsidRDefault="00B10D88" w:rsidP="007515AD">
      <w:pPr>
        <w:spacing w:line="276" w:lineRule="auto"/>
        <w:ind w:left="556"/>
        <w:jc w:val="both"/>
      </w:pPr>
      <w:r>
        <w:t>We chose to use equal height discretization which proved to be much better suited to our data. Precisely equal distribution was prevented by clumping, but 1460 records were sorted into five bins with an average of 292 records each.</w:t>
      </w:r>
    </w:p>
    <w:p w:rsidR="00B10D88" w:rsidRDefault="00B10D88" w:rsidP="007515AD">
      <w:pPr>
        <w:spacing w:line="276" w:lineRule="auto"/>
        <w:ind w:left="556"/>
        <w:jc w:val="both"/>
        <w:rPr>
          <w:noProof/>
        </w:rPr>
      </w:pPr>
    </w:p>
    <w:p w:rsidR="00B10D88" w:rsidRDefault="00B10D88" w:rsidP="007515AD">
      <w:pPr>
        <w:spacing w:line="276" w:lineRule="auto"/>
        <w:ind w:left="556"/>
        <w:jc w:val="both"/>
        <w:rPr>
          <w:noProof/>
        </w:rPr>
      </w:pPr>
    </w:p>
    <w:p w:rsidR="00B10D88" w:rsidRDefault="00B10D88" w:rsidP="007515AD">
      <w:pPr>
        <w:spacing w:line="276" w:lineRule="auto"/>
        <w:jc w:val="both"/>
        <w:rPr>
          <w:noProof/>
        </w:rPr>
      </w:pPr>
    </w:p>
    <w:p w:rsidR="00F34D6F" w:rsidRDefault="00F34D6F" w:rsidP="007515AD">
      <w:pPr>
        <w:spacing w:line="276" w:lineRule="auto"/>
        <w:jc w:val="both"/>
        <w:rPr>
          <w:rFonts w:ascii="Times New Roman" w:hAnsi="Times New Roman" w:cs="Times New Roman"/>
        </w:rPr>
      </w:pPr>
    </w:p>
    <w:p w:rsidR="00F34D6F" w:rsidRDefault="00F34D6F" w:rsidP="007515AD">
      <w:pPr>
        <w:spacing w:line="276" w:lineRule="auto"/>
        <w:jc w:val="both"/>
        <w:rPr>
          <w:rFonts w:ascii="Times New Roman" w:hAnsi="Times New Roman" w:cs="Times New Roman"/>
        </w:rPr>
      </w:pPr>
    </w:p>
    <w:p w:rsidR="00C61EAC" w:rsidRDefault="00C61EAC" w:rsidP="007515AD">
      <w:pPr>
        <w:spacing w:line="276" w:lineRule="auto"/>
        <w:jc w:val="both"/>
        <w:rPr>
          <w:rFonts w:ascii="Times New Roman" w:hAnsi="Times New Roman" w:cs="Times New Roman"/>
        </w:rPr>
      </w:pPr>
    </w:p>
    <w:p w:rsidR="00354B0A" w:rsidRDefault="00354B0A" w:rsidP="007515AD">
      <w:pPr>
        <w:spacing w:line="276" w:lineRule="auto"/>
        <w:jc w:val="both"/>
        <w:rPr>
          <w:rFonts w:ascii="Times New Roman" w:hAnsi="Times New Roman" w:cs="Times New Roman"/>
        </w:rPr>
      </w:pPr>
    </w:p>
    <w:p w:rsidR="00354B0A" w:rsidRPr="00C61EAC" w:rsidRDefault="00354B0A" w:rsidP="00C61EAC">
      <w:pPr>
        <w:pStyle w:val="ListParagraph"/>
        <w:numPr>
          <w:ilvl w:val="0"/>
          <w:numId w:val="18"/>
        </w:numPr>
        <w:spacing w:line="276" w:lineRule="auto"/>
        <w:jc w:val="both"/>
        <w:rPr>
          <w:rFonts w:ascii="Times New Roman" w:hAnsi="Times New Roman" w:cs="Times New Roman"/>
          <w:b/>
          <w:sz w:val="28"/>
        </w:rPr>
      </w:pPr>
      <w:r w:rsidRPr="00F34D6F">
        <w:rPr>
          <w:rFonts w:ascii="Times New Roman" w:hAnsi="Times New Roman" w:cs="Times New Roman"/>
          <w:b/>
          <w:sz w:val="28"/>
        </w:rPr>
        <w:lastRenderedPageBreak/>
        <w:t>DATA CLEANING PROCESS</w:t>
      </w:r>
    </w:p>
    <w:p w:rsidR="007D0C4C" w:rsidRPr="00354B0A" w:rsidRDefault="00354B0A" w:rsidP="007515AD">
      <w:pPr>
        <w:spacing w:line="276" w:lineRule="auto"/>
        <w:ind w:firstLine="720"/>
        <w:jc w:val="both"/>
        <w:rPr>
          <w:rFonts w:ascii="Times New Roman" w:hAnsi="Times New Roman" w:cs="Times New Roman"/>
          <w:b/>
          <w:sz w:val="24"/>
        </w:rPr>
      </w:pPr>
      <w:r w:rsidRPr="00354B0A">
        <w:rPr>
          <w:rFonts w:ascii="Times New Roman" w:hAnsi="Times New Roman" w:cs="Times New Roman"/>
          <w:b/>
          <w:sz w:val="24"/>
        </w:rPr>
        <w:t xml:space="preserve">2.1 </w:t>
      </w:r>
      <w:r w:rsidR="007D0C4C" w:rsidRPr="00354B0A">
        <w:rPr>
          <w:rFonts w:ascii="Times New Roman" w:hAnsi="Times New Roman" w:cs="Times New Roman"/>
          <w:b/>
          <w:sz w:val="24"/>
        </w:rPr>
        <w:t>MISSING VALUES</w:t>
      </w:r>
    </w:p>
    <w:p w:rsidR="007D0C4C" w:rsidRDefault="007D0C4C" w:rsidP="007515AD">
      <w:pPr>
        <w:spacing w:line="276" w:lineRule="auto"/>
        <w:ind w:left="720"/>
        <w:jc w:val="both"/>
        <w:rPr>
          <w:rFonts w:ascii="Times New Roman" w:hAnsi="Times New Roman" w:cs="Times New Roman"/>
        </w:rPr>
      </w:pPr>
      <w:r>
        <w:rPr>
          <w:rFonts w:ascii="Times New Roman" w:hAnsi="Times New Roman" w:cs="Times New Roman"/>
        </w:rPr>
        <w:t xml:space="preserve">Many of the attributes in our dataset describe value adding features of house such as fireplaces or garage. Because houses can have many combinations of features, not every attribute applied to every record. Houses with fewer features tend to be in the lower price range, meaning the absence of feature can generally be as strong a predictor of sales price as its description. </w:t>
      </w:r>
    </w:p>
    <w:p w:rsidR="007D0C4C" w:rsidRDefault="007D0C4C" w:rsidP="007515AD">
      <w:pPr>
        <w:spacing w:line="276" w:lineRule="auto"/>
        <w:ind w:left="720"/>
        <w:jc w:val="both"/>
        <w:rPr>
          <w:rFonts w:ascii="Times New Roman" w:hAnsi="Times New Roman" w:cs="Times New Roman"/>
        </w:rPr>
      </w:pPr>
      <w:r>
        <w:rPr>
          <w:rFonts w:ascii="Times New Roman" w:hAnsi="Times New Roman" w:cs="Times New Roman"/>
        </w:rPr>
        <w:t xml:space="preserve">Attribute describing features not applicable to a record were marked “NA” in the original dataset which presented a problem in the numeric attributes </w:t>
      </w:r>
      <w:r w:rsidRPr="00930638">
        <w:rPr>
          <w:rFonts w:ascii="Times New Roman" w:hAnsi="Times New Roman" w:cs="Times New Roman"/>
        </w:rPr>
        <w:t>MasVnrArea</w:t>
      </w:r>
      <w:r>
        <w:rPr>
          <w:rFonts w:ascii="Times New Roman" w:hAnsi="Times New Roman" w:cs="Times New Roman"/>
        </w:rPr>
        <w:t xml:space="preserve">, </w:t>
      </w:r>
      <w:r w:rsidRPr="004713E4">
        <w:rPr>
          <w:rFonts w:ascii="Times New Roman" w:hAnsi="Times New Roman" w:cs="Times New Roman"/>
        </w:rPr>
        <w:t>LotFrontage</w:t>
      </w:r>
      <w:r>
        <w:rPr>
          <w:rFonts w:ascii="Times New Roman" w:hAnsi="Times New Roman" w:cs="Times New Roman"/>
        </w:rPr>
        <w:t xml:space="preserve"> and </w:t>
      </w:r>
      <w:r w:rsidRPr="004713E4">
        <w:rPr>
          <w:rFonts w:ascii="Times New Roman" w:hAnsi="Times New Roman" w:cs="Times New Roman"/>
        </w:rPr>
        <w:t>GarageYrBlt</w:t>
      </w:r>
      <w:r>
        <w:rPr>
          <w:rFonts w:ascii="Times New Roman" w:hAnsi="Times New Roman" w:cs="Times New Roman"/>
        </w:rPr>
        <w:t xml:space="preserve"> where it forced Weka to treat the attributes as nominal. We addressed this issue by replacing “NA” with “?” when it was found in these attributes so that they would be interpreted as missing values in a numeric attribute without interfering with the interpretation of values in other instances.</w:t>
      </w:r>
    </w:p>
    <w:p w:rsidR="00354B0A" w:rsidRDefault="00354B0A" w:rsidP="007515AD">
      <w:pPr>
        <w:spacing w:line="276" w:lineRule="auto"/>
        <w:ind w:left="1440"/>
        <w:jc w:val="both"/>
        <w:rPr>
          <w:rFonts w:ascii="Times New Roman" w:hAnsi="Times New Roman" w:cs="Times New Roman"/>
        </w:rPr>
      </w:pPr>
    </w:p>
    <w:p w:rsidR="007D0C4C" w:rsidRPr="00354B0A" w:rsidRDefault="00354B0A" w:rsidP="007515AD">
      <w:pPr>
        <w:spacing w:line="276" w:lineRule="auto"/>
        <w:ind w:firstLine="720"/>
        <w:jc w:val="both"/>
        <w:rPr>
          <w:rFonts w:ascii="Times New Roman" w:hAnsi="Times New Roman" w:cs="Times New Roman"/>
          <w:b/>
          <w:sz w:val="24"/>
        </w:rPr>
      </w:pPr>
      <w:r>
        <w:rPr>
          <w:rFonts w:ascii="Times New Roman" w:hAnsi="Times New Roman" w:cs="Times New Roman"/>
          <w:b/>
          <w:sz w:val="24"/>
        </w:rPr>
        <w:t xml:space="preserve">2.2 </w:t>
      </w:r>
      <w:r w:rsidR="007D0C4C" w:rsidRPr="00354B0A">
        <w:rPr>
          <w:rFonts w:ascii="Times New Roman" w:hAnsi="Times New Roman" w:cs="Times New Roman"/>
          <w:b/>
          <w:sz w:val="24"/>
        </w:rPr>
        <w:t>DERIVED ATTRIBUTES</w:t>
      </w:r>
    </w:p>
    <w:p w:rsidR="007D0C4C" w:rsidRDefault="007D0C4C" w:rsidP="007515AD">
      <w:pPr>
        <w:spacing w:line="276" w:lineRule="auto"/>
        <w:ind w:left="720"/>
        <w:jc w:val="both"/>
        <w:rPr>
          <w:rFonts w:ascii="Times New Roman" w:hAnsi="Times New Roman" w:cs="Times New Roman"/>
        </w:rPr>
      </w:pPr>
      <w:r>
        <w:rPr>
          <w:rFonts w:ascii="Times New Roman" w:hAnsi="Times New Roman" w:cs="Times New Roman"/>
        </w:rPr>
        <w:t>By looking over the data collected in the original dataset, it becomes very clear that square footage is expected to be an important factor in the sale price of a house. 15 of the 80 attributes describe the size of various parts of the house, such as the second floor, basement and garage, in square feet. However, while the total living area is featured prominently in any description of a house for sale, that information is conspicuously absent in the data. To address this attributes describing the square footage of the basement and the above ground living area were added to derive the total living area of the house.</w:t>
      </w:r>
    </w:p>
    <w:p w:rsidR="007D0C4C" w:rsidRDefault="007D0C4C" w:rsidP="007515AD">
      <w:pPr>
        <w:spacing w:line="276" w:lineRule="auto"/>
        <w:ind w:left="720"/>
        <w:jc w:val="both"/>
        <w:rPr>
          <w:rFonts w:ascii="Times New Roman" w:hAnsi="Times New Roman" w:cs="Times New Roman"/>
        </w:rPr>
      </w:pPr>
      <w:r>
        <w:rPr>
          <w:rFonts w:ascii="Times New Roman" w:hAnsi="Times New Roman" w:cs="Times New Roman"/>
        </w:rPr>
        <w:t>The original data described one feature, the porch of the house, using four attributes representing the four possible styles and containing the square footage as a numeric value. Because nearly all houses have, at most one style porch and many lack that feature entirely, over 80% of the values contained in these four attributes are “0”. We chose to condense these into two attributes, one as a nominal value describing the type of porch and the other a numeric value for its size.</w:t>
      </w:r>
    </w:p>
    <w:p w:rsidR="00354B0A" w:rsidRDefault="00354B0A" w:rsidP="007515AD">
      <w:pPr>
        <w:spacing w:line="276" w:lineRule="auto"/>
        <w:ind w:left="1440"/>
        <w:jc w:val="both"/>
        <w:rPr>
          <w:rFonts w:ascii="Times New Roman" w:hAnsi="Times New Roman" w:cs="Times New Roman"/>
        </w:rPr>
      </w:pPr>
    </w:p>
    <w:p w:rsidR="00354B0A" w:rsidRDefault="00354B0A" w:rsidP="007515AD">
      <w:pPr>
        <w:spacing w:line="276" w:lineRule="auto"/>
        <w:ind w:left="1440"/>
        <w:jc w:val="both"/>
        <w:rPr>
          <w:rFonts w:ascii="Times New Roman" w:hAnsi="Times New Roman" w:cs="Times New Roman"/>
        </w:rPr>
      </w:pPr>
    </w:p>
    <w:p w:rsidR="00354B0A" w:rsidRDefault="00354B0A" w:rsidP="007515AD">
      <w:pPr>
        <w:spacing w:line="276" w:lineRule="auto"/>
        <w:ind w:left="1440"/>
        <w:jc w:val="both"/>
        <w:rPr>
          <w:rFonts w:ascii="Times New Roman" w:hAnsi="Times New Roman" w:cs="Times New Roman"/>
        </w:rPr>
      </w:pPr>
    </w:p>
    <w:p w:rsidR="00354B0A" w:rsidRDefault="00354B0A" w:rsidP="007515AD">
      <w:pPr>
        <w:spacing w:line="276" w:lineRule="auto"/>
        <w:ind w:left="1440"/>
        <w:jc w:val="both"/>
        <w:rPr>
          <w:rFonts w:ascii="Times New Roman" w:hAnsi="Times New Roman" w:cs="Times New Roman"/>
        </w:rPr>
      </w:pPr>
    </w:p>
    <w:p w:rsidR="00354B0A" w:rsidRDefault="00354B0A" w:rsidP="007515AD">
      <w:pPr>
        <w:spacing w:line="276" w:lineRule="auto"/>
        <w:ind w:left="1440"/>
        <w:jc w:val="both"/>
        <w:rPr>
          <w:rFonts w:ascii="Times New Roman" w:hAnsi="Times New Roman" w:cs="Times New Roman"/>
        </w:rPr>
      </w:pPr>
    </w:p>
    <w:p w:rsidR="00354B0A" w:rsidRDefault="00354B0A" w:rsidP="007515AD">
      <w:pPr>
        <w:spacing w:line="276" w:lineRule="auto"/>
        <w:ind w:left="1440"/>
        <w:jc w:val="both"/>
        <w:rPr>
          <w:rFonts w:ascii="Times New Roman" w:hAnsi="Times New Roman" w:cs="Times New Roman"/>
        </w:rPr>
      </w:pPr>
    </w:p>
    <w:p w:rsidR="00C61EAC" w:rsidRDefault="00C61EAC" w:rsidP="007515AD">
      <w:pPr>
        <w:spacing w:line="276" w:lineRule="auto"/>
        <w:ind w:left="1440"/>
        <w:jc w:val="both"/>
        <w:rPr>
          <w:rFonts w:ascii="Times New Roman" w:hAnsi="Times New Roman" w:cs="Times New Roman"/>
        </w:rPr>
      </w:pPr>
    </w:p>
    <w:p w:rsidR="00354B0A" w:rsidRDefault="00354B0A" w:rsidP="007515AD">
      <w:pPr>
        <w:spacing w:line="276" w:lineRule="auto"/>
        <w:ind w:left="1440"/>
        <w:jc w:val="both"/>
        <w:rPr>
          <w:rFonts w:ascii="Times New Roman" w:hAnsi="Times New Roman" w:cs="Times New Roman"/>
        </w:rPr>
      </w:pPr>
    </w:p>
    <w:p w:rsidR="00931983" w:rsidRDefault="00931983" w:rsidP="007515AD">
      <w:pPr>
        <w:spacing w:line="276" w:lineRule="auto"/>
        <w:jc w:val="both"/>
        <w:rPr>
          <w:rFonts w:ascii="Times New Roman" w:hAnsi="Times New Roman" w:cs="Times New Roman"/>
        </w:rPr>
      </w:pPr>
    </w:p>
    <w:p w:rsidR="00455CA5" w:rsidRPr="00354B0A" w:rsidRDefault="00354B0A" w:rsidP="007515AD">
      <w:pPr>
        <w:spacing w:line="276" w:lineRule="auto"/>
        <w:ind w:left="720"/>
        <w:jc w:val="both"/>
        <w:rPr>
          <w:rFonts w:ascii="Times New Roman" w:hAnsi="Times New Roman" w:cs="Times New Roman"/>
          <w:b/>
          <w:sz w:val="24"/>
        </w:rPr>
      </w:pPr>
      <w:r w:rsidRPr="00354B0A">
        <w:rPr>
          <w:rFonts w:ascii="Times New Roman" w:hAnsi="Times New Roman" w:cs="Times New Roman"/>
          <w:b/>
          <w:sz w:val="24"/>
        </w:rPr>
        <w:lastRenderedPageBreak/>
        <w:t xml:space="preserve">2.3 </w:t>
      </w:r>
      <w:r w:rsidR="00455CA5" w:rsidRPr="00354B0A">
        <w:rPr>
          <w:rFonts w:ascii="Times New Roman" w:hAnsi="Times New Roman" w:cs="Times New Roman"/>
          <w:b/>
          <w:sz w:val="24"/>
        </w:rPr>
        <w:t>IRRELEVANT ATTRIBUTES</w:t>
      </w:r>
    </w:p>
    <w:p w:rsidR="00455CA5" w:rsidRDefault="00455CA5" w:rsidP="007515AD">
      <w:pPr>
        <w:spacing w:line="276" w:lineRule="auto"/>
        <w:ind w:left="720"/>
        <w:jc w:val="both"/>
        <w:rPr>
          <w:rFonts w:ascii="Times New Roman" w:hAnsi="Times New Roman" w:cs="Times New Roman"/>
        </w:rPr>
      </w:pPr>
      <w:r>
        <w:rPr>
          <w:rFonts w:ascii="Times New Roman" w:hAnsi="Times New Roman" w:cs="Times New Roman"/>
        </w:rPr>
        <w:t xml:space="preserve">The original dataset contained many attributes that were dominated by a single value. These are listed in the following table. Given the lack of variation in these attributes, the weak predictive influence that they might contribute was outweighed by the effect of the complexity they added to the models. </w:t>
      </w:r>
      <w:r w:rsidR="00920190">
        <w:rPr>
          <w:rFonts w:ascii="Times New Roman" w:hAnsi="Times New Roman" w:cs="Times New Roman"/>
        </w:rPr>
        <w:t>These attributes were deleted from our data.</w:t>
      </w:r>
    </w:p>
    <w:tbl>
      <w:tblPr>
        <w:tblStyle w:val="TableGrid"/>
        <w:tblW w:w="0" w:type="auto"/>
        <w:jc w:val="center"/>
        <w:tblLook w:val="04A0" w:firstRow="1" w:lastRow="0" w:firstColumn="1" w:lastColumn="0" w:noHBand="0" w:noVBand="1"/>
      </w:tblPr>
      <w:tblGrid>
        <w:gridCol w:w="2339"/>
        <w:gridCol w:w="3119"/>
      </w:tblGrid>
      <w:tr w:rsidR="00455CA5" w:rsidRPr="00CE7256" w:rsidTr="00354B0A">
        <w:trPr>
          <w:trHeight w:val="255"/>
          <w:jc w:val="center"/>
        </w:trPr>
        <w:tc>
          <w:tcPr>
            <w:tcW w:w="2339" w:type="dxa"/>
            <w:shd w:val="clear" w:color="auto" w:fill="B4C6E7" w:themeFill="accent1" w:themeFillTint="66"/>
            <w:noWrap/>
            <w:hideMark/>
          </w:tcPr>
          <w:p w:rsidR="00455CA5" w:rsidRPr="00920190" w:rsidRDefault="00455CA5" w:rsidP="007515AD">
            <w:pPr>
              <w:spacing w:line="276" w:lineRule="auto"/>
              <w:jc w:val="both"/>
              <w:rPr>
                <w:rFonts w:ascii="Times New Roman" w:hAnsi="Times New Roman" w:cs="Times New Roman"/>
                <w:b/>
              </w:rPr>
            </w:pPr>
            <w:r w:rsidRPr="00920190">
              <w:rPr>
                <w:rFonts w:ascii="Times New Roman" w:hAnsi="Times New Roman" w:cs="Times New Roman"/>
                <w:b/>
              </w:rPr>
              <w:t>Attribute</w:t>
            </w:r>
          </w:p>
        </w:tc>
        <w:tc>
          <w:tcPr>
            <w:tcW w:w="3119" w:type="dxa"/>
            <w:shd w:val="clear" w:color="auto" w:fill="B4C6E7" w:themeFill="accent1" w:themeFillTint="66"/>
            <w:noWrap/>
            <w:hideMark/>
          </w:tcPr>
          <w:p w:rsidR="00455CA5" w:rsidRPr="00CE7256" w:rsidRDefault="00455CA5" w:rsidP="007515AD">
            <w:pPr>
              <w:spacing w:line="276" w:lineRule="auto"/>
              <w:jc w:val="both"/>
              <w:rPr>
                <w:rFonts w:ascii="Times New Roman" w:hAnsi="Times New Roman" w:cs="Times New Roman"/>
                <w:b/>
              </w:rPr>
            </w:pPr>
            <w:r w:rsidRPr="00920190">
              <w:rPr>
                <w:rFonts w:ascii="Times New Roman" w:hAnsi="Times New Roman" w:cs="Times New Roman"/>
                <w:b/>
              </w:rPr>
              <w:t>Dominant Value</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PoolQC</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1453 values = NA</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Pool Area</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1453 values = 0</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LowQualFinSF</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1434 values = 0</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MiscVal</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1408 values = 0</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MiscFeature</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1406 values = NA</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BsmtHalfBath</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1378 values = 0</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Alley</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1369 values = 0</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BsmtFinSF2</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1293 values = 0</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Condition2</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1445 values = Norm</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Utilities</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1459 values = AllPub</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RoofMatl</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1434 values = CompShg</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Street</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1454 values = Pave</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LandSlope</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1382 values = Gtl</w:t>
            </w:r>
          </w:p>
        </w:tc>
      </w:tr>
      <w:tr w:rsidR="00455CA5" w:rsidRPr="00CE7256" w:rsidTr="00354B0A">
        <w:trPr>
          <w:trHeight w:val="255"/>
          <w:jc w:val="center"/>
        </w:trPr>
        <w:tc>
          <w:tcPr>
            <w:tcW w:w="233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Funtional</w:t>
            </w:r>
          </w:p>
        </w:tc>
        <w:tc>
          <w:tcPr>
            <w:tcW w:w="3119" w:type="dxa"/>
            <w:noWrap/>
            <w:hideMark/>
          </w:tcPr>
          <w:p w:rsidR="00455CA5" w:rsidRPr="00CE7256" w:rsidRDefault="00455CA5" w:rsidP="007515AD">
            <w:pPr>
              <w:spacing w:line="276" w:lineRule="auto"/>
              <w:jc w:val="both"/>
              <w:rPr>
                <w:rFonts w:ascii="Times New Roman" w:hAnsi="Times New Roman" w:cs="Times New Roman"/>
              </w:rPr>
            </w:pPr>
            <w:r w:rsidRPr="00CE7256">
              <w:rPr>
                <w:rFonts w:ascii="Times New Roman" w:hAnsi="Times New Roman" w:cs="Times New Roman"/>
              </w:rPr>
              <w:t>1360 values = Typ</w:t>
            </w:r>
          </w:p>
        </w:tc>
      </w:tr>
    </w:tbl>
    <w:p w:rsidR="00354B0A" w:rsidRDefault="00920190" w:rsidP="007515AD">
      <w:pPr>
        <w:spacing w:line="276" w:lineRule="auto"/>
        <w:ind w:left="720"/>
        <w:jc w:val="both"/>
        <w:rPr>
          <w:rFonts w:ascii="Times New Roman" w:hAnsi="Times New Roman" w:cs="Times New Roman"/>
        </w:rPr>
      </w:pPr>
      <w:r>
        <w:rPr>
          <w:rFonts w:ascii="Times New Roman" w:hAnsi="Times New Roman" w:cs="Times New Roman"/>
        </w:rPr>
        <w:t>Additionally, original dataset assigned each record an ID number as a primary key. These values had no relationship with the record they were assigned to and so were deleted from our data.</w:t>
      </w:r>
    </w:p>
    <w:p w:rsidR="00E569E5" w:rsidRPr="00354B0A" w:rsidRDefault="00354B0A" w:rsidP="007515AD">
      <w:pPr>
        <w:spacing w:line="276" w:lineRule="auto"/>
        <w:ind w:firstLine="720"/>
        <w:jc w:val="both"/>
        <w:rPr>
          <w:rFonts w:ascii="Times New Roman" w:hAnsi="Times New Roman" w:cs="Times New Roman"/>
          <w:b/>
          <w:sz w:val="24"/>
        </w:rPr>
      </w:pPr>
      <w:r w:rsidRPr="00354B0A">
        <w:rPr>
          <w:rFonts w:ascii="Times New Roman" w:hAnsi="Times New Roman" w:cs="Times New Roman"/>
          <w:b/>
          <w:sz w:val="24"/>
        </w:rPr>
        <w:t xml:space="preserve">2.4 </w:t>
      </w:r>
      <w:r w:rsidR="00E569E5" w:rsidRPr="00354B0A">
        <w:rPr>
          <w:rFonts w:ascii="Times New Roman" w:hAnsi="Times New Roman" w:cs="Times New Roman"/>
          <w:b/>
          <w:sz w:val="24"/>
        </w:rPr>
        <w:t>EFFECTS OF DATA CLEANING</w:t>
      </w:r>
    </w:p>
    <w:p w:rsidR="00E569E5" w:rsidRDefault="00931983" w:rsidP="007515AD">
      <w:pPr>
        <w:spacing w:line="276" w:lineRule="auto"/>
        <w:ind w:left="720"/>
        <w:jc w:val="both"/>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963295</wp:posOffset>
            </wp:positionV>
            <wp:extent cx="6423660" cy="2750820"/>
            <wp:effectExtent l="0" t="0" r="0" b="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E569E5">
        <w:rPr>
          <w:rFonts w:ascii="Times New Roman" w:hAnsi="Times New Roman" w:cs="Times New Roman"/>
        </w:rPr>
        <w:t xml:space="preserve">Each step in the data cleaning process was tested against five algorithms using 10-fold cross validation. The performance of OneR improved most noticeably </w:t>
      </w:r>
      <w:r w:rsidR="00082BDA">
        <w:rPr>
          <w:rFonts w:ascii="Times New Roman" w:hAnsi="Times New Roman" w:cs="Times New Roman"/>
        </w:rPr>
        <w:t>with the addition of the total living area implying that the derived is a stronger predictor that the attributes it was derived from. Other al</w:t>
      </w:r>
      <w:r w:rsidR="00593B34">
        <w:rPr>
          <w:rFonts w:ascii="Times New Roman" w:hAnsi="Times New Roman" w:cs="Times New Roman"/>
        </w:rPr>
        <w:t>gorithms show small but consiste</w:t>
      </w:r>
      <w:r w:rsidR="00082BDA">
        <w:rPr>
          <w:rFonts w:ascii="Times New Roman" w:hAnsi="Times New Roman" w:cs="Times New Roman"/>
        </w:rPr>
        <w:t>nt improvements over the process. The average performance across all algorithms increased from 57.96% to 61.89%.</w:t>
      </w:r>
    </w:p>
    <w:p w:rsidR="00920190" w:rsidRDefault="00920190" w:rsidP="007515AD">
      <w:pPr>
        <w:spacing w:line="276" w:lineRule="auto"/>
        <w:jc w:val="both"/>
        <w:rPr>
          <w:rFonts w:ascii="Times New Roman" w:hAnsi="Times New Roman" w:cs="Times New Roman"/>
        </w:rPr>
      </w:pPr>
    </w:p>
    <w:p w:rsidR="00920190" w:rsidRDefault="00920190" w:rsidP="007515AD">
      <w:pPr>
        <w:spacing w:line="276" w:lineRule="auto"/>
        <w:jc w:val="both"/>
        <w:rPr>
          <w:rFonts w:ascii="Times New Roman" w:hAnsi="Times New Roman" w:cs="Times New Roman"/>
          <w:b/>
          <w:bCs/>
        </w:rPr>
      </w:pPr>
    </w:p>
    <w:p w:rsidR="00354B0A" w:rsidRDefault="00354B0A" w:rsidP="007515AD">
      <w:pPr>
        <w:spacing w:line="276" w:lineRule="auto"/>
        <w:jc w:val="both"/>
        <w:rPr>
          <w:rFonts w:ascii="Times New Roman" w:hAnsi="Times New Roman" w:cs="Times New Roman"/>
          <w:b/>
        </w:rPr>
      </w:pPr>
    </w:p>
    <w:p w:rsidR="00354B0A" w:rsidRDefault="00354B0A" w:rsidP="007515AD">
      <w:pPr>
        <w:spacing w:line="276" w:lineRule="auto"/>
        <w:jc w:val="both"/>
        <w:rPr>
          <w:rFonts w:ascii="Times New Roman" w:hAnsi="Times New Roman" w:cs="Times New Roman"/>
          <w:b/>
        </w:rPr>
      </w:pPr>
    </w:p>
    <w:p w:rsidR="00354B0A" w:rsidRDefault="00354B0A" w:rsidP="007515AD">
      <w:pPr>
        <w:spacing w:line="276" w:lineRule="auto"/>
        <w:jc w:val="both"/>
        <w:rPr>
          <w:rFonts w:ascii="Times New Roman" w:hAnsi="Times New Roman" w:cs="Times New Roman"/>
          <w:b/>
        </w:rPr>
      </w:pPr>
    </w:p>
    <w:p w:rsidR="00354B0A" w:rsidRDefault="00354B0A" w:rsidP="007515AD">
      <w:pPr>
        <w:spacing w:line="276" w:lineRule="auto"/>
        <w:jc w:val="both"/>
        <w:rPr>
          <w:rFonts w:ascii="Times New Roman" w:hAnsi="Times New Roman" w:cs="Times New Roman"/>
          <w:b/>
        </w:rPr>
      </w:pPr>
    </w:p>
    <w:p w:rsidR="00354B0A" w:rsidRDefault="00354B0A" w:rsidP="007515AD">
      <w:pPr>
        <w:spacing w:line="276" w:lineRule="auto"/>
        <w:jc w:val="both"/>
        <w:rPr>
          <w:rFonts w:ascii="Times New Roman" w:hAnsi="Times New Roman" w:cs="Times New Roman"/>
          <w:b/>
        </w:rPr>
      </w:pPr>
    </w:p>
    <w:p w:rsidR="00931983" w:rsidRDefault="00931983" w:rsidP="007515AD">
      <w:pPr>
        <w:spacing w:line="276" w:lineRule="auto"/>
        <w:jc w:val="both"/>
        <w:rPr>
          <w:rFonts w:ascii="Times New Roman" w:hAnsi="Times New Roman" w:cs="Times New Roman"/>
          <w:b/>
          <w:sz w:val="28"/>
        </w:rPr>
      </w:pPr>
    </w:p>
    <w:p w:rsidR="00354B0A" w:rsidRPr="007515AD" w:rsidRDefault="00354B0A" w:rsidP="007515AD">
      <w:pPr>
        <w:spacing w:line="276" w:lineRule="auto"/>
        <w:jc w:val="both"/>
        <w:rPr>
          <w:rFonts w:ascii="Times New Roman" w:hAnsi="Times New Roman" w:cs="Times New Roman"/>
          <w:b/>
          <w:sz w:val="28"/>
        </w:rPr>
      </w:pPr>
      <w:r w:rsidRPr="00354B0A">
        <w:rPr>
          <w:rFonts w:ascii="Times New Roman" w:hAnsi="Times New Roman" w:cs="Times New Roman"/>
          <w:b/>
          <w:sz w:val="28"/>
        </w:rPr>
        <w:lastRenderedPageBreak/>
        <w:t xml:space="preserve">3 </w:t>
      </w:r>
      <w:r w:rsidR="007515AD">
        <w:rPr>
          <w:rFonts w:ascii="Times New Roman" w:hAnsi="Times New Roman" w:cs="Times New Roman"/>
          <w:b/>
          <w:sz w:val="28"/>
        </w:rPr>
        <w:t>EXPERIMENT DESIGN</w:t>
      </w:r>
    </w:p>
    <w:p w:rsidR="000463DB" w:rsidRPr="00354B0A" w:rsidRDefault="00354B0A" w:rsidP="007515AD">
      <w:pPr>
        <w:spacing w:line="276" w:lineRule="auto"/>
        <w:ind w:firstLine="720"/>
        <w:jc w:val="both"/>
        <w:rPr>
          <w:rFonts w:ascii="Times New Roman" w:hAnsi="Times New Roman" w:cs="Times New Roman"/>
          <w:b/>
          <w:sz w:val="24"/>
        </w:rPr>
      </w:pPr>
      <w:r w:rsidRPr="00354B0A">
        <w:rPr>
          <w:rFonts w:ascii="Times New Roman" w:hAnsi="Times New Roman" w:cs="Times New Roman"/>
          <w:b/>
          <w:sz w:val="24"/>
        </w:rPr>
        <w:t xml:space="preserve">3.1 </w:t>
      </w:r>
      <w:r w:rsidR="000463DB" w:rsidRPr="00354B0A">
        <w:rPr>
          <w:rFonts w:ascii="Times New Roman" w:hAnsi="Times New Roman" w:cs="Times New Roman"/>
          <w:b/>
          <w:sz w:val="24"/>
        </w:rPr>
        <w:t>CLASSIFIER SELECTION:</w:t>
      </w:r>
    </w:p>
    <w:p w:rsidR="000463DB" w:rsidRDefault="000463DB" w:rsidP="007515AD">
      <w:pPr>
        <w:spacing w:line="276" w:lineRule="auto"/>
        <w:ind w:left="1080"/>
        <w:jc w:val="both"/>
        <w:rPr>
          <w:rFonts w:ascii="Times New Roman" w:hAnsi="Times New Roman" w:cs="Times New Roman"/>
        </w:rPr>
      </w:pPr>
      <w:r w:rsidRPr="000463DB">
        <w:rPr>
          <w:rFonts w:ascii="Times New Roman" w:hAnsi="Times New Roman" w:cs="Times New Roman"/>
        </w:rPr>
        <w:t>Once the task is decided and goals are codified, a concrete method (or set of methods) needs to be chosen for searching patterns in the data. Depending on the choice of techniques, parameter optimization may or may not be required</w:t>
      </w:r>
      <w:r>
        <w:rPr>
          <w:rFonts w:ascii="Times New Roman" w:hAnsi="Times New Roman" w:cs="Times New Roman"/>
        </w:rPr>
        <w:t xml:space="preserve">. </w:t>
      </w:r>
      <w:r w:rsidR="00360D19">
        <w:rPr>
          <w:rFonts w:ascii="Times New Roman" w:hAnsi="Times New Roman" w:cs="Times New Roman"/>
        </w:rPr>
        <w:t xml:space="preserve"> The selection of classifiers is based on two main reasons:</w:t>
      </w:r>
    </w:p>
    <w:p w:rsidR="00360D19" w:rsidRDefault="00360D19" w:rsidP="007515AD">
      <w:pPr>
        <w:pStyle w:val="ListParagraph"/>
        <w:numPr>
          <w:ilvl w:val="0"/>
          <w:numId w:val="5"/>
        </w:numPr>
        <w:spacing w:line="276" w:lineRule="auto"/>
        <w:ind w:left="2160"/>
        <w:jc w:val="both"/>
        <w:rPr>
          <w:rFonts w:ascii="Times New Roman" w:hAnsi="Times New Roman" w:cs="Times New Roman"/>
        </w:rPr>
      </w:pPr>
      <w:r>
        <w:rPr>
          <w:rFonts w:ascii="Times New Roman" w:hAnsi="Times New Roman" w:cs="Times New Roman"/>
        </w:rPr>
        <w:t>High prediction accuracy</w:t>
      </w:r>
    </w:p>
    <w:p w:rsidR="00360D19" w:rsidRDefault="00360D19" w:rsidP="007515AD">
      <w:pPr>
        <w:pStyle w:val="ListParagraph"/>
        <w:numPr>
          <w:ilvl w:val="0"/>
          <w:numId w:val="5"/>
        </w:numPr>
        <w:spacing w:line="276" w:lineRule="auto"/>
        <w:ind w:left="2160"/>
        <w:jc w:val="both"/>
        <w:rPr>
          <w:rFonts w:ascii="Times New Roman" w:hAnsi="Times New Roman" w:cs="Times New Roman"/>
        </w:rPr>
      </w:pPr>
      <w:r>
        <w:rPr>
          <w:rFonts w:ascii="Times New Roman" w:hAnsi="Times New Roman" w:cs="Times New Roman"/>
        </w:rPr>
        <w:t>Low variance and high stability of the model with prediction accuracy being high or reasonable.</w:t>
      </w:r>
    </w:p>
    <w:p w:rsidR="00360D19" w:rsidRDefault="00360D19" w:rsidP="007515AD">
      <w:pPr>
        <w:spacing w:line="276" w:lineRule="auto"/>
        <w:ind w:left="1080"/>
        <w:jc w:val="both"/>
        <w:rPr>
          <w:rFonts w:ascii="Times New Roman" w:hAnsi="Times New Roman" w:cs="Times New Roman"/>
        </w:rPr>
      </w:pPr>
      <w:r>
        <w:rPr>
          <w:rFonts w:ascii="Times New Roman" w:hAnsi="Times New Roman" w:cs="Times New Roman"/>
        </w:rPr>
        <w:t>We selected below classification models for our experiment design:</w:t>
      </w:r>
    </w:p>
    <w:p w:rsidR="00044E61" w:rsidRPr="00044E61" w:rsidRDefault="00360D19" w:rsidP="007515AD">
      <w:pPr>
        <w:numPr>
          <w:ilvl w:val="0"/>
          <w:numId w:val="7"/>
        </w:numPr>
        <w:tabs>
          <w:tab w:val="clear" w:pos="720"/>
          <w:tab w:val="num" w:pos="1080"/>
        </w:tabs>
        <w:spacing w:before="100" w:beforeAutospacing="1" w:after="100" w:afterAutospacing="1" w:line="276" w:lineRule="auto"/>
        <w:ind w:left="1080"/>
        <w:jc w:val="both"/>
        <w:rPr>
          <w:rFonts w:ascii="Times New Roman" w:hAnsi="Times New Roman" w:cs="Times New Roman"/>
        </w:rPr>
      </w:pPr>
      <w:r w:rsidRPr="00340CDC">
        <w:rPr>
          <w:rFonts w:ascii="Times New Roman" w:hAnsi="Times New Roman" w:cs="Times New Roman"/>
          <w:b/>
        </w:rPr>
        <w:t>One</w:t>
      </w:r>
      <w:r w:rsidR="00C129DD">
        <w:rPr>
          <w:rFonts w:ascii="Times New Roman" w:hAnsi="Times New Roman" w:cs="Times New Roman"/>
          <w:b/>
        </w:rPr>
        <w:t>-</w:t>
      </w:r>
      <w:r w:rsidRPr="00340CDC">
        <w:rPr>
          <w:rFonts w:ascii="Times New Roman" w:hAnsi="Times New Roman" w:cs="Times New Roman"/>
          <w:b/>
        </w:rPr>
        <w:t>R</w:t>
      </w:r>
      <w:r>
        <w:rPr>
          <w:rFonts w:ascii="Times New Roman" w:hAnsi="Times New Roman" w:cs="Times New Roman"/>
        </w:rPr>
        <w:t>: We have used One</w:t>
      </w:r>
      <w:r w:rsidR="00C129DD">
        <w:rPr>
          <w:rFonts w:ascii="Times New Roman" w:hAnsi="Times New Roman" w:cs="Times New Roman"/>
        </w:rPr>
        <w:t>-</w:t>
      </w:r>
      <w:r>
        <w:rPr>
          <w:rFonts w:ascii="Times New Roman" w:hAnsi="Times New Roman" w:cs="Times New Roman"/>
        </w:rPr>
        <w:t xml:space="preserve">R as our benchmark for this project i.e. the other classifiers should have accuracy greater than </w:t>
      </w:r>
      <w:r w:rsidR="00044E61">
        <w:rPr>
          <w:rFonts w:ascii="Times New Roman" w:hAnsi="Times New Roman" w:cs="Times New Roman"/>
        </w:rPr>
        <w:t>that of One</w:t>
      </w:r>
      <w:r w:rsidR="00800A02">
        <w:rPr>
          <w:rFonts w:ascii="Times New Roman" w:hAnsi="Times New Roman" w:cs="Times New Roman"/>
        </w:rPr>
        <w:t>-</w:t>
      </w:r>
      <w:r w:rsidR="00044E61">
        <w:rPr>
          <w:rFonts w:ascii="Times New Roman" w:hAnsi="Times New Roman" w:cs="Times New Roman"/>
        </w:rPr>
        <w:t>R.</w:t>
      </w:r>
      <w:r w:rsidR="00467A25">
        <w:rPr>
          <w:rFonts w:ascii="Times New Roman" w:hAnsi="Times New Roman" w:cs="Times New Roman"/>
        </w:rPr>
        <w:t>It</w:t>
      </w:r>
      <w:r w:rsidR="00044E61">
        <w:rPr>
          <w:rFonts w:ascii="Times New Roman" w:hAnsi="Times New Roman" w:cs="Times New Roman"/>
        </w:rPr>
        <w:t xml:space="preserve"> </w:t>
      </w:r>
      <w:r w:rsidR="00044E61" w:rsidRPr="00044E61">
        <w:rPr>
          <w:rFonts w:ascii="Times New Roman" w:hAnsi="Times New Roman" w:cs="Times New Roman"/>
        </w:rPr>
        <w:t>learns a one-level decision tree, i.e. generates a set of rules that test one particular attribute. Basic version (</w:t>
      </w:r>
      <w:r w:rsidR="00044E61" w:rsidRPr="00044E61">
        <w:rPr>
          <w:rFonts w:ascii="Times New Roman" w:hAnsi="Times New Roman" w:cs="Times New Roman"/>
          <w:b/>
        </w:rPr>
        <w:t>assuming nominal attributes</w:t>
      </w:r>
      <w:r w:rsidR="00044E61" w:rsidRPr="00044E61">
        <w:rPr>
          <w:rFonts w:ascii="Times New Roman" w:hAnsi="Times New Roman" w:cs="Times New Roman"/>
        </w:rPr>
        <w:t>):</w:t>
      </w:r>
    </w:p>
    <w:p w:rsidR="00044E61" w:rsidRPr="00044E61" w:rsidRDefault="00044E61" w:rsidP="00E50254">
      <w:pPr>
        <w:numPr>
          <w:ilvl w:val="1"/>
          <w:numId w:val="19"/>
        </w:numPr>
        <w:spacing w:before="100" w:beforeAutospacing="1" w:after="100" w:afterAutospacing="1" w:line="276" w:lineRule="auto"/>
        <w:jc w:val="both"/>
        <w:rPr>
          <w:rFonts w:ascii="Times New Roman" w:hAnsi="Times New Roman" w:cs="Times New Roman"/>
        </w:rPr>
      </w:pPr>
      <w:r w:rsidRPr="00044E61">
        <w:rPr>
          <w:rFonts w:ascii="Times New Roman" w:hAnsi="Times New Roman" w:cs="Times New Roman"/>
        </w:rPr>
        <w:t>One branch for each of the attribute’s values</w:t>
      </w:r>
    </w:p>
    <w:p w:rsidR="00044E61" w:rsidRPr="00044E61" w:rsidRDefault="00044E61" w:rsidP="00E50254">
      <w:pPr>
        <w:numPr>
          <w:ilvl w:val="1"/>
          <w:numId w:val="19"/>
        </w:numPr>
        <w:spacing w:before="100" w:beforeAutospacing="1" w:after="100" w:afterAutospacing="1" w:line="276" w:lineRule="auto"/>
        <w:jc w:val="both"/>
        <w:rPr>
          <w:rFonts w:ascii="Times New Roman" w:hAnsi="Times New Roman" w:cs="Times New Roman"/>
        </w:rPr>
      </w:pPr>
      <w:r w:rsidRPr="00044E61">
        <w:rPr>
          <w:rFonts w:ascii="Times New Roman" w:hAnsi="Times New Roman" w:cs="Times New Roman"/>
        </w:rPr>
        <w:t>Each branch assigns most frequent class</w:t>
      </w:r>
    </w:p>
    <w:p w:rsidR="00044E61" w:rsidRPr="00044E61" w:rsidRDefault="00044E61" w:rsidP="00E50254">
      <w:pPr>
        <w:numPr>
          <w:ilvl w:val="1"/>
          <w:numId w:val="19"/>
        </w:numPr>
        <w:spacing w:before="100" w:beforeAutospacing="1" w:after="100" w:afterAutospacing="1" w:line="276" w:lineRule="auto"/>
        <w:jc w:val="both"/>
        <w:rPr>
          <w:rFonts w:ascii="Times New Roman" w:hAnsi="Times New Roman" w:cs="Times New Roman"/>
        </w:rPr>
      </w:pPr>
      <w:r w:rsidRPr="00044E61">
        <w:rPr>
          <w:rFonts w:ascii="Times New Roman" w:hAnsi="Times New Roman" w:cs="Times New Roman"/>
        </w:rPr>
        <w:t>Error rate: proportion of instances that don't belong to the majority class of their corresponding branch</w:t>
      </w:r>
    </w:p>
    <w:p w:rsidR="00340CDC" w:rsidRDefault="00044E61" w:rsidP="00E50254">
      <w:pPr>
        <w:numPr>
          <w:ilvl w:val="1"/>
          <w:numId w:val="19"/>
        </w:numPr>
        <w:spacing w:before="100" w:beforeAutospacing="1" w:after="100" w:afterAutospacing="1" w:line="276" w:lineRule="auto"/>
        <w:jc w:val="both"/>
        <w:rPr>
          <w:rFonts w:ascii="Times New Roman" w:hAnsi="Times New Roman" w:cs="Times New Roman"/>
        </w:rPr>
      </w:pPr>
      <w:r w:rsidRPr="00044E61">
        <w:rPr>
          <w:rFonts w:ascii="Times New Roman" w:hAnsi="Times New Roman" w:cs="Times New Roman"/>
        </w:rPr>
        <w:t>Choose attribute with lowest error rate</w:t>
      </w:r>
      <w:r>
        <w:rPr>
          <w:rFonts w:ascii="Times New Roman" w:hAnsi="Times New Roman" w:cs="Times New Roman"/>
        </w:rPr>
        <w:t>.</w:t>
      </w:r>
    </w:p>
    <w:p w:rsidR="00340CDC" w:rsidRDefault="00340CDC" w:rsidP="007515AD">
      <w:pPr>
        <w:pStyle w:val="ListParagraph"/>
        <w:spacing w:line="276" w:lineRule="auto"/>
        <w:ind w:left="1080"/>
        <w:jc w:val="both"/>
        <w:rPr>
          <w:rFonts w:ascii="Times New Roman" w:hAnsi="Times New Roman" w:cs="Times New Roman"/>
        </w:rPr>
      </w:pPr>
    </w:p>
    <w:p w:rsidR="004F04A7" w:rsidRPr="004F04A7" w:rsidRDefault="00360D19" w:rsidP="007515AD">
      <w:pPr>
        <w:pStyle w:val="ListParagraph"/>
        <w:numPr>
          <w:ilvl w:val="0"/>
          <w:numId w:val="7"/>
        </w:numPr>
        <w:tabs>
          <w:tab w:val="clear" w:pos="720"/>
          <w:tab w:val="num" w:pos="1080"/>
        </w:tabs>
        <w:spacing w:line="276" w:lineRule="auto"/>
        <w:ind w:left="1080"/>
        <w:jc w:val="both"/>
        <w:rPr>
          <w:rFonts w:ascii="Times New Roman" w:hAnsi="Times New Roman" w:cs="Times New Roman"/>
        </w:rPr>
      </w:pPr>
      <w:r w:rsidRPr="00340CDC">
        <w:rPr>
          <w:rFonts w:ascii="Times New Roman" w:hAnsi="Times New Roman" w:cs="Times New Roman"/>
          <w:b/>
        </w:rPr>
        <w:t>Naïve Bayes (bayes):</w:t>
      </w:r>
      <w:r w:rsidR="00044E61" w:rsidRPr="004F04A7">
        <w:rPr>
          <w:rFonts w:ascii="Times New Roman" w:hAnsi="Times New Roman" w:cs="Times New Roman"/>
        </w:rPr>
        <w:t xml:space="preserve"> The Naive Bayes algorithm is a classification algorithm based on Bayes rule and a set of conditional independence assumptions.</w:t>
      </w:r>
      <w:r w:rsidRPr="004F04A7">
        <w:rPr>
          <w:rFonts w:ascii="Times New Roman" w:hAnsi="Times New Roman" w:cs="Times New Roman"/>
        </w:rPr>
        <w:t xml:space="preserve"> </w:t>
      </w:r>
      <w:r w:rsidR="00044E61" w:rsidRPr="004F04A7">
        <w:rPr>
          <w:rFonts w:ascii="Times New Roman" w:hAnsi="Times New Roman" w:cs="Times New Roman"/>
        </w:rPr>
        <w:t>For some types of probability models, Naïve Bayes classifiers can be trained very efficiently in a </w:t>
      </w:r>
      <w:hyperlink r:id="rId12" w:tooltip="Supervised learning" w:history="1">
        <w:r w:rsidR="00044E61" w:rsidRPr="004F04A7">
          <w:rPr>
            <w:rFonts w:ascii="Times New Roman" w:hAnsi="Times New Roman" w:cs="Times New Roman"/>
          </w:rPr>
          <w:t>supervised learning</w:t>
        </w:r>
      </w:hyperlink>
      <w:r w:rsidR="00044E61" w:rsidRPr="004F04A7">
        <w:rPr>
          <w:rFonts w:ascii="Times New Roman" w:hAnsi="Times New Roman" w:cs="Times New Roman"/>
        </w:rPr>
        <w:t> setting. An advantage of Naïve Bayes is that it only requires a small number of training data to estimate the parameters necessary for classification. Naive Bayes learners and classifiers can be extremely fast compared to more sophisticated methods</w:t>
      </w:r>
      <w:r w:rsidR="004F04A7">
        <w:rPr>
          <w:rFonts w:ascii="Times New Roman" w:hAnsi="Times New Roman" w:cs="Times New Roman"/>
        </w:rPr>
        <w:t>.</w:t>
      </w:r>
    </w:p>
    <w:p w:rsidR="00360D19" w:rsidRDefault="00360D19" w:rsidP="007515AD">
      <w:pPr>
        <w:pStyle w:val="ListParagraph"/>
        <w:spacing w:line="276" w:lineRule="auto"/>
        <w:ind w:left="1080"/>
        <w:jc w:val="both"/>
        <w:rPr>
          <w:rFonts w:ascii="Times New Roman" w:hAnsi="Times New Roman" w:cs="Times New Roman"/>
        </w:rPr>
      </w:pPr>
    </w:p>
    <w:p w:rsidR="00360D19" w:rsidRPr="004F04A7" w:rsidRDefault="00360D19" w:rsidP="007515AD">
      <w:pPr>
        <w:pStyle w:val="ListParagraph"/>
        <w:numPr>
          <w:ilvl w:val="0"/>
          <w:numId w:val="7"/>
        </w:numPr>
        <w:tabs>
          <w:tab w:val="clear" w:pos="720"/>
          <w:tab w:val="num" w:pos="1080"/>
        </w:tabs>
        <w:spacing w:line="276" w:lineRule="auto"/>
        <w:ind w:left="1080"/>
        <w:jc w:val="both"/>
        <w:rPr>
          <w:rFonts w:ascii="Times New Roman" w:hAnsi="Times New Roman" w:cs="Times New Roman"/>
        </w:rPr>
      </w:pPr>
      <w:r w:rsidRPr="00340CDC">
        <w:rPr>
          <w:rFonts w:ascii="Times New Roman" w:hAnsi="Times New Roman" w:cs="Times New Roman"/>
          <w:b/>
        </w:rPr>
        <w:t>K-Star:</w:t>
      </w:r>
      <w:r w:rsidR="004F04A7" w:rsidRPr="004F04A7">
        <w:rPr>
          <w:rFonts w:ascii="Times New Roman" w:hAnsi="Times New Roman" w:cs="Times New Roman"/>
        </w:rPr>
        <w:t xml:space="preserve"> K* is an instance-based classifier, that is the class of a test instance is based upon the class of those training instances similar to it, as determined by some similarity function. It differs from other instance-based learners in that it uses an entropy-based distance function. The use of entropy as a distance measure has several benefits. Amongst other things it provides a consistent approach to handling of symbolic attributes, real valued attributes and missing values. It is a lazy learning method i.e.  generalization beyond the </w:t>
      </w:r>
      <w:hyperlink r:id="rId13" w:tooltip="Training data" w:history="1">
        <w:r w:rsidR="004F04A7" w:rsidRPr="004F04A7">
          <w:rPr>
            <w:rFonts w:ascii="Times New Roman" w:hAnsi="Times New Roman" w:cs="Times New Roman"/>
          </w:rPr>
          <w:t>training data</w:t>
        </w:r>
      </w:hyperlink>
      <w:r w:rsidR="004F04A7" w:rsidRPr="004F04A7">
        <w:rPr>
          <w:rFonts w:ascii="Times New Roman" w:hAnsi="Times New Roman" w:cs="Times New Roman"/>
        </w:rPr>
        <w:t> is delayed until a query is made to the system, as opposed to in </w:t>
      </w:r>
      <w:hyperlink r:id="rId14" w:tooltip="Eager learning" w:history="1">
        <w:r w:rsidR="004F04A7" w:rsidRPr="004F04A7">
          <w:rPr>
            <w:rFonts w:ascii="Times New Roman" w:hAnsi="Times New Roman" w:cs="Times New Roman"/>
          </w:rPr>
          <w:t>eager learning</w:t>
        </w:r>
      </w:hyperlink>
      <w:r w:rsidR="004F04A7" w:rsidRPr="004F04A7">
        <w:rPr>
          <w:rFonts w:ascii="Times New Roman" w:hAnsi="Times New Roman" w:cs="Times New Roman"/>
        </w:rPr>
        <w:t>, where the system tries to generalize the training data before receiving queries.</w:t>
      </w:r>
    </w:p>
    <w:p w:rsidR="004F04A7" w:rsidRPr="004F04A7" w:rsidRDefault="004F04A7" w:rsidP="007515AD">
      <w:pPr>
        <w:pStyle w:val="ListParagraph"/>
        <w:spacing w:line="276" w:lineRule="auto"/>
        <w:ind w:left="1080"/>
        <w:jc w:val="both"/>
        <w:rPr>
          <w:rFonts w:ascii="Times New Roman" w:hAnsi="Times New Roman" w:cs="Times New Roman"/>
        </w:rPr>
      </w:pPr>
    </w:p>
    <w:p w:rsidR="00360D19" w:rsidRDefault="00360D19" w:rsidP="007515AD">
      <w:pPr>
        <w:pStyle w:val="ListParagraph"/>
        <w:numPr>
          <w:ilvl w:val="0"/>
          <w:numId w:val="7"/>
        </w:numPr>
        <w:tabs>
          <w:tab w:val="clear" w:pos="720"/>
          <w:tab w:val="num" w:pos="1080"/>
        </w:tabs>
        <w:spacing w:line="276" w:lineRule="auto"/>
        <w:ind w:left="1080"/>
        <w:jc w:val="both"/>
        <w:rPr>
          <w:rFonts w:ascii="Times New Roman" w:hAnsi="Times New Roman" w:cs="Times New Roman"/>
        </w:rPr>
      </w:pPr>
      <w:r w:rsidRPr="00340CDC">
        <w:rPr>
          <w:rFonts w:ascii="Times New Roman" w:hAnsi="Times New Roman" w:cs="Times New Roman"/>
          <w:b/>
        </w:rPr>
        <w:t>Random Forest:</w:t>
      </w:r>
      <w:r w:rsidR="004F04A7" w:rsidRPr="004F04A7">
        <w:rPr>
          <w:rFonts w:ascii="Times New Roman" w:hAnsi="Times New Roman" w:cs="Times New Roman"/>
        </w:rPr>
        <w:t xml:space="preserve"> Random forests or random decision forests</w:t>
      </w:r>
      <w:hyperlink r:id="rId15" w:anchor="cite_note-ho1995-1" w:history="1">
        <w:r w:rsidR="004F04A7" w:rsidRPr="004F04A7">
          <w:rPr>
            <w:rFonts w:ascii="Times New Roman" w:hAnsi="Times New Roman" w:cs="Times New Roman"/>
          </w:rPr>
          <w:t>[1]</w:t>
        </w:r>
      </w:hyperlink>
      <w:hyperlink r:id="rId16" w:anchor="cite_note-ho1998-2" w:history="1">
        <w:r w:rsidR="004F04A7" w:rsidRPr="004F04A7">
          <w:rPr>
            <w:rFonts w:ascii="Times New Roman" w:hAnsi="Times New Roman" w:cs="Times New Roman"/>
          </w:rPr>
          <w:t>[2]</w:t>
        </w:r>
      </w:hyperlink>
      <w:r w:rsidR="004F04A7" w:rsidRPr="004F04A7">
        <w:rPr>
          <w:rFonts w:ascii="Times New Roman" w:hAnsi="Times New Roman" w:cs="Times New Roman"/>
        </w:rPr>
        <w:t> are an </w:t>
      </w:r>
      <w:hyperlink r:id="rId17" w:tooltip="Ensemble learning" w:history="1">
        <w:r w:rsidR="004F04A7" w:rsidRPr="004F04A7">
          <w:rPr>
            <w:rFonts w:ascii="Times New Roman" w:hAnsi="Times New Roman" w:cs="Times New Roman"/>
          </w:rPr>
          <w:t>ensemble learning</w:t>
        </w:r>
      </w:hyperlink>
      <w:r w:rsidR="004F04A7" w:rsidRPr="004F04A7">
        <w:rPr>
          <w:rFonts w:ascii="Times New Roman" w:hAnsi="Times New Roman" w:cs="Times New Roman"/>
        </w:rPr>
        <w:t> method for </w:t>
      </w:r>
      <w:hyperlink r:id="rId18" w:tooltip="Statistical classification" w:history="1">
        <w:r w:rsidR="004F04A7" w:rsidRPr="004F04A7">
          <w:rPr>
            <w:rFonts w:ascii="Times New Roman" w:hAnsi="Times New Roman" w:cs="Times New Roman"/>
          </w:rPr>
          <w:t>classification</w:t>
        </w:r>
      </w:hyperlink>
      <w:r w:rsidR="004F04A7" w:rsidRPr="004F04A7">
        <w:rPr>
          <w:rFonts w:ascii="Times New Roman" w:hAnsi="Times New Roman" w:cs="Times New Roman"/>
        </w:rPr>
        <w:t>, </w:t>
      </w:r>
      <w:hyperlink r:id="rId19" w:tooltip="Regression analysis" w:history="1">
        <w:r w:rsidR="004F04A7" w:rsidRPr="004F04A7">
          <w:rPr>
            <w:rFonts w:ascii="Times New Roman" w:hAnsi="Times New Roman" w:cs="Times New Roman"/>
          </w:rPr>
          <w:t>regression</w:t>
        </w:r>
      </w:hyperlink>
      <w:r w:rsidR="004F04A7" w:rsidRPr="004F04A7">
        <w:rPr>
          <w:rFonts w:ascii="Times New Roman" w:hAnsi="Times New Roman" w:cs="Times New Roman"/>
        </w:rPr>
        <w:t> and other tasks, that operate by constructing a multitude of </w:t>
      </w:r>
      <w:hyperlink r:id="rId20" w:tooltip="Decision tree learning" w:history="1">
        <w:r w:rsidR="004F04A7" w:rsidRPr="004F04A7">
          <w:rPr>
            <w:rFonts w:ascii="Times New Roman" w:hAnsi="Times New Roman" w:cs="Times New Roman"/>
          </w:rPr>
          <w:t>decision trees</w:t>
        </w:r>
      </w:hyperlink>
      <w:r w:rsidR="004F04A7" w:rsidRPr="004F04A7">
        <w:rPr>
          <w:rFonts w:ascii="Times New Roman" w:hAnsi="Times New Roman" w:cs="Times New Roman"/>
        </w:rPr>
        <w:t> at training time and outputting the class that is the </w:t>
      </w:r>
      <w:hyperlink r:id="rId21" w:tooltip="Mode (statistics)" w:history="1">
        <w:r w:rsidR="004F04A7" w:rsidRPr="004F04A7">
          <w:rPr>
            <w:rFonts w:ascii="Times New Roman" w:hAnsi="Times New Roman" w:cs="Times New Roman"/>
          </w:rPr>
          <w:t>mode</w:t>
        </w:r>
      </w:hyperlink>
      <w:r w:rsidR="004F04A7" w:rsidRPr="004F04A7">
        <w:rPr>
          <w:rFonts w:ascii="Times New Roman" w:hAnsi="Times New Roman" w:cs="Times New Roman"/>
        </w:rPr>
        <w:t xml:space="preserve"> of the </w:t>
      </w:r>
      <w:r w:rsidR="004F04A7" w:rsidRPr="004F04A7">
        <w:rPr>
          <w:rFonts w:ascii="Times New Roman" w:hAnsi="Times New Roman" w:cs="Times New Roman"/>
        </w:rPr>
        <w:lastRenderedPageBreak/>
        <w:t>classes (classification) or mean prediction (regression) of the individual trees. Random decision forests correct for decision trees' habit of </w:t>
      </w:r>
      <w:hyperlink r:id="rId22" w:tooltip="Overfitting" w:history="1">
        <w:r w:rsidR="004F04A7" w:rsidRPr="004F04A7">
          <w:rPr>
            <w:rFonts w:ascii="Times New Roman" w:hAnsi="Times New Roman" w:cs="Times New Roman"/>
          </w:rPr>
          <w:t>overfitting</w:t>
        </w:r>
      </w:hyperlink>
      <w:r w:rsidR="004F04A7" w:rsidRPr="004F04A7">
        <w:rPr>
          <w:rFonts w:ascii="Times New Roman" w:hAnsi="Times New Roman" w:cs="Times New Roman"/>
        </w:rPr>
        <w:t xml:space="preserve"> to their training set. </w:t>
      </w:r>
    </w:p>
    <w:p w:rsidR="00340CDC" w:rsidRPr="007515AD" w:rsidRDefault="00340CDC" w:rsidP="007515AD">
      <w:pPr>
        <w:spacing w:line="276" w:lineRule="auto"/>
        <w:jc w:val="both"/>
        <w:rPr>
          <w:rFonts w:ascii="Times New Roman" w:hAnsi="Times New Roman" w:cs="Times New Roman"/>
        </w:rPr>
      </w:pPr>
    </w:p>
    <w:p w:rsidR="00340CDC" w:rsidRDefault="00931983" w:rsidP="007515AD">
      <w:pPr>
        <w:spacing w:line="276" w:lineRule="auto"/>
        <w:ind w:firstLine="720"/>
        <w:jc w:val="both"/>
        <w:rPr>
          <w:rFonts w:ascii="Times New Roman" w:hAnsi="Times New Roman" w:cs="Times New Roman"/>
          <w:b/>
        </w:rPr>
      </w:pPr>
      <w:r>
        <w:rPr>
          <w:rFonts w:ascii="Times New Roman" w:hAnsi="Times New Roman" w:cs="Times New Roman"/>
          <w:b/>
        </w:rPr>
        <w:t xml:space="preserve">3.2 </w:t>
      </w:r>
      <w:r w:rsidR="00340CDC">
        <w:rPr>
          <w:rFonts w:ascii="Times New Roman" w:hAnsi="Times New Roman" w:cs="Times New Roman"/>
          <w:b/>
        </w:rPr>
        <w:t>ATTRIBUTE SELECTION</w:t>
      </w:r>
    </w:p>
    <w:p w:rsidR="00931983" w:rsidRPr="007515AD" w:rsidRDefault="00340CDC" w:rsidP="007515AD">
      <w:pPr>
        <w:spacing w:line="276" w:lineRule="auto"/>
        <w:ind w:left="720"/>
        <w:jc w:val="both"/>
        <w:rPr>
          <w:rFonts w:ascii="Times New Roman" w:hAnsi="Times New Roman" w:cs="Times New Roman"/>
          <w:b/>
        </w:rPr>
      </w:pPr>
      <w:r>
        <w:t xml:space="preserve">The attribute selection process is a part of the experiment design as one of the two factors in our experiment design. For our experiment design we have used two datasets. </w:t>
      </w:r>
      <w:r w:rsidR="005F4BA8" w:rsidRPr="00340CDC">
        <w:rPr>
          <w:lang w:val="en-IN"/>
        </w:rPr>
        <w:t>The datasets  are the Full Set and the Top 20 Set.</w:t>
      </w:r>
      <w:r>
        <w:rPr>
          <w:lang w:val="en-IN"/>
        </w:rPr>
        <w:t xml:space="preserve"> </w:t>
      </w:r>
      <w:r w:rsidRPr="00340CDC">
        <w:rPr>
          <w:lang w:val="en-IN"/>
        </w:rPr>
        <w:t xml:space="preserve">We used Weka’s OneRAttributeEval to </w:t>
      </w:r>
      <w:r w:rsidR="007515AD">
        <w:rPr>
          <w:lang w:val="en-IN"/>
        </w:rPr>
        <w:t>determine the Top 20 Attributes.</w:t>
      </w:r>
    </w:p>
    <w:p w:rsidR="007515AD" w:rsidRDefault="00340CDC" w:rsidP="007515AD">
      <w:pPr>
        <w:spacing w:line="276" w:lineRule="auto"/>
        <w:ind w:left="720"/>
        <w:jc w:val="both"/>
      </w:pPr>
      <w:r w:rsidRPr="00B80009">
        <w:rPr>
          <w:b/>
        </w:rPr>
        <w:t>OneRAttributeEval</w:t>
      </w:r>
      <w:r w:rsidRPr="00B80009">
        <w:t xml:space="preserve"> : Evaluates the worth of an attribute by using the OneR classifier. </w:t>
      </w:r>
    </w:p>
    <w:p w:rsidR="00931983" w:rsidRPr="00B80009" w:rsidRDefault="00340CDC" w:rsidP="007515AD">
      <w:pPr>
        <w:spacing w:line="276" w:lineRule="auto"/>
        <w:ind w:left="720"/>
        <w:jc w:val="both"/>
      </w:pPr>
      <w:r w:rsidRPr="00B80009">
        <w:t>The table below describes the options available for OneRAttributeEval.</w:t>
      </w:r>
    </w:p>
    <w:tbl>
      <w:tblPr>
        <w:tblW w:w="0" w:type="auto"/>
        <w:tblInd w:w="720" w:type="dxa"/>
        <w:tblBorders>
          <w:top w:val="single" w:sz="6" w:space="0" w:color="B2B2B2"/>
          <w:left w:val="single" w:sz="6" w:space="0" w:color="B2B2B2"/>
          <w:bottom w:val="single" w:sz="6" w:space="0" w:color="B2B2B2"/>
          <w:right w:val="single" w:sz="6" w:space="0" w:color="B2B2B2"/>
        </w:tblBorders>
        <w:tblCellMar>
          <w:left w:w="0" w:type="dxa"/>
          <w:right w:w="0" w:type="dxa"/>
        </w:tblCellMar>
        <w:tblLook w:val="04A0" w:firstRow="1" w:lastRow="0" w:firstColumn="1" w:lastColumn="0" w:noHBand="0" w:noVBand="1"/>
      </w:tblPr>
      <w:tblGrid>
        <w:gridCol w:w="2115"/>
        <w:gridCol w:w="6535"/>
      </w:tblGrid>
      <w:tr w:rsidR="00340CDC" w:rsidRPr="00340CDC" w:rsidTr="00931983">
        <w:tc>
          <w:tcPr>
            <w:tcW w:w="0" w:type="auto"/>
            <w:tcBorders>
              <w:top w:val="single" w:sz="6" w:space="0" w:color="CCCCCC"/>
              <w:left w:val="single" w:sz="6" w:space="0" w:color="CCCCCC"/>
              <w:bottom w:val="single" w:sz="6" w:space="0" w:color="CCCCCC"/>
              <w:right w:val="single" w:sz="6" w:space="0" w:color="CCCCCC"/>
            </w:tcBorders>
            <w:shd w:val="clear" w:color="auto" w:fill="F0F0F0"/>
            <w:tcMar>
              <w:top w:w="41" w:type="dxa"/>
              <w:left w:w="54" w:type="dxa"/>
              <w:bottom w:w="41" w:type="dxa"/>
              <w:right w:w="54" w:type="dxa"/>
            </w:tcMar>
            <w:hideMark/>
          </w:tcPr>
          <w:p w:rsidR="00340CDC" w:rsidRPr="00340CDC" w:rsidRDefault="00340CDC" w:rsidP="007515AD">
            <w:pPr>
              <w:spacing w:line="276" w:lineRule="auto"/>
              <w:jc w:val="both"/>
            </w:pPr>
            <w:r w:rsidRPr="00340CDC">
              <w:t>Option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1" w:type="dxa"/>
              <w:left w:w="54" w:type="dxa"/>
              <w:bottom w:w="41" w:type="dxa"/>
              <w:right w:w="54" w:type="dxa"/>
            </w:tcMar>
            <w:hideMark/>
          </w:tcPr>
          <w:p w:rsidR="00340CDC" w:rsidRPr="00340CDC" w:rsidRDefault="00340CDC" w:rsidP="007515AD">
            <w:pPr>
              <w:spacing w:line="276" w:lineRule="auto"/>
              <w:jc w:val="both"/>
            </w:pPr>
            <w:r w:rsidRPr="00340CDC">
              <w:t>Description</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evalUsingTrainingData</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Use the training data to evaluate attributes rather than cross validation.</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B80009" w:rsidP="007515AD">
            <w:pPr>
              <w:spacing w:line="276" w:lineRule="auto"/>
              <w:jc w:val="both"/>
            </w:pPr>
            <w:r w:rsidRPr="00340CDC">
              <w:t>F</w:t>
            </w:r>
            <w:r w:rsidR="00340CDC" w:rsidRPr="00340CDC">
              <w:t>olds</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Set the number of folds for cross validation.</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minimumBucketSize</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The minimum number of objects in a bucket (passed to OneR).</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B80009" w:rsidP="007515AD">
            <w:pPr>
              <w:spacing w:line="276" w:lineRule="auto"/>
              <w:jc w:val="both"/>
            </w:pPr>
            <w:r w:rsidRPr="00340CDC">
              <w:t>S</w:t>
            </w:r>
            <w:r w:rsidR="00340CDC" w:rsidRPr="00340CDC">
              <w:t>eed</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Set the seed for use in cross validation.</w:t>
            </w:r>
          </w:p>
        </w:tc>
      </w:tr>
    </w:tbl>
    <w:p w:rsidR="00931983" w:rsidRDefault="00931983" w:rsidP="007515AD">
      <w:pPr>
        <w:spacing w:line="276" w:lineRule="auto"/>
        <w:ind w:left="720"/>
        <w:jc w:val="both"/>
      </w:pPr>
      <w:bookmarkStart w:id="0" w:name="OneRAttributeEval-Capabilities"/>
      <w:bookmarkEnd w:id="0"/>
    </w:p>
    <w:p w:rsidR="00340CDC" w:rsidRDefault="00340CDC" w:rsidP="007515AD">
      <w:pPr>
        <w:spacing w:line="276" w:lineRule="auto"/>
        <w:ind w:left="720"/>
        <w:jc w:val="both"/>
      </w:pPr>
      <w:r w:rsidRPr="00340CDC">
        <w:t>The table below describes the capabilites of OneRAttributeEval.</w:t>
      </w:r>
    </w:p>
    <w:p w:rsidR="00931983" w:rsidRPr="00340CDC" w:rsidRDefault="00931983" w:rsidP="007515AD">
      <w:pPr>
        <w:spacing w:line="276" w:lineRule="auto"/>
        <w:ind w:left="720"/>
        <w:jc w:val="both"/>
      </w:pPr>
    </w:p>
    <w:tbl>
      <w:tblPr>
        <w:tblW w:w="9468" w:type="dxa"/>
        <w:tblInd w:w="720" w:type="dxa"/>
        <w:tblBorders>
          <w:top w:val="single" w:sz="6" w:space="0" w:color="B2B2B2"/>
          <w:left w:val="single" w:sz="6" w:space="0" w:color="B2B2B2"/>
          <w:bottom w:val="single" w:sz="6" w:space="0" w:color="B2B2B2"/>
          <w:right w:val="single" w:sz="6" w:space="0" w:color="B2B2B2"/>
        </w:tblBorders>
        <w:tblCellMar>
          <w:left w:w="0" w:type="dxa"/>
          <w:right w:w="0" w:type="dxa"/>
        </w:tblCellMar>
        <w:tblLook w:val="04A0" w:firstRow="1" w:lastRow="0" w:firstColumn="1" w:lastColumn="0" w:noHBand="0" w:noVBand="1"/>
      </w:tblPr>
      <w:tblGrid>
        <w:gridCol w:w="1473"/>
        <w:gridCol w:w="7995"/>
      </w:tblGrid>
      <w:tr w:rsidR="00340CDC" w:rsidRPr="00340CDC" w:rsidTr="00931983">
        <w:tc>
          <w:tcPr>
            <w:tcW w:w="0" w:type="auto"/>
            <w:tcBorders>
              <w:top w:val="single" w:sz="6" w:space="0" w:color="CCCCCC"/>
              <w:left w:val="single" w:sz="6" w:space="0" w:color="CCCCCC"/>
              <w:bottom w:val="single" w:sz="6" w:space="0" w:color="CCCCCC"/>
              <w:right w:val="single" w:sz="6" w:space="0" w:color="CCCCCC"/>
            </w:tcBorders>
            <w:shd w:val="clear" w:color="auto" w:fill="F0F0F0"/>
            <w:tcMar>
              <w:top w:w="41" w:type="dxa"/>
              <w:left w:w="54" w:type="dxa"/>
              <w:bottom w:w="41" w:type="dxa"/>
              <w:right w:w="54" w:type="dxa"/>
            </w:tcMar>
            <w:hideMark/>
          </w:tcPr>
          <w:p w:rsidR="00340CDC" w:rsidRPr="00340CDC" w:rsidRDefault="00340CDC" w:rsidP="007515AD">
            <w:pPr>
              <w:spacing w:line="276" w:lineRule="auto"/>
              <w:jc w:val="both"/>
            </w:pPr>
            <w:r w:rsidRPr="00340CDC">
              <w:t>Capability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1" w:type="dxa"/>
              <w:left w:w="54" w:type="dxa"/>
              <w:bottom w:w="41" w:type="dxa"/>
              <w:right w:w="54" w:type="dxa"/>
            </w:tcMar>
            <w:hideMark/>
          </w:tcPr>
          <w:p w:rsidR="00340CDC" w:rsidRPr="00340CDC" w:rsidRDefault="00340CDC" w:rsidP="007515AD">
            <w:pPr>
              <w:spacing w:line="276" w:lineRule="auto"/>
              <w:jc w:val="both"/>
            </w:pPr>
            <w:r w:rsidRPr="00340CDC">
              <w:t>Supported</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Class</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Binary class, Missing class values, Nominal class</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Attributes</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Date attributes, Nominal attributes, Empty nominal attributes, Missing values, Unary attributes, Numeric attributes, Binary attributes</w:t>
            </w:r>
          </w:p>
        </w:tc>
      </w:tr>
      <w:tr w:rsidR="00340CDC" w:rsidRPr="00340CDC" w:rsidTr="00931983">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Min # of instances</w:t>
            </w:r>
          </w:p>
        </w:tc>
        <w:tc>
          <w:tcPr>
            <w:tcW w:w="0" w:type="auto"/>
            <w:tcBorders>
              <w:top w:val="single" w:sz="6" w:space="0" w:color="CCCCCC"/>
              <w:left w:val="single" w:sz="6" w:space="0" w:color="CCCCCC"/>
              <w:bottom w:val="single" w:sz="6" w:space="0" w:color="CCCCCC"/>
              <w:right w:val="single" w:sz="6" w:space="0" w:color="CCCCCC"/>
            </w:tcBorders>
            <w:tcMar>
              <w:top w:w="41" w:type="dxa"/>
              <w:left w:w="54" w:type="dxa"/>
              <w:bottom w:w="41" w:type="dxa"/>
              <w:right w:w="54" w:type="dxa"/>
            </w:tcMar>
            <w:hideMark/>
          </w:tcPr>
          <w:p w:rsidR="00340CDC" w:rsidRPr="00340CDC" w:rsidRDefault="00340CDC" w:rsidP="007515AD">
            <w:pPr>
              <w:spacing w:line="276" w:lineRule="auto"/>
              <w:jc w:val="both"/>
            </w:pPr>
            <w:r w:rsidRPr="00340CDC">
              <w:t>1</w:t>
            </w:r>
          </w:p>
        </w:tc>
      </w:tr>
    </w:tbl>
    <w:p w:rsidR="00931983" w:rsidRDefault="00931983" w:rsidP="007515AD">
      <w:pPr>
        <w:spacing w:line="276" w:lineRule="auto"/>
        <w:ind w:left="720"/>
        <w:jc w:val="both"/>
        <w:rPr>
          <w:rFonts w:ascii="Times New Roman" w:hAnsi="Times New Roman" w:cs="Times New Roman"/>
        </w:rPr>
      </w:pPr>
    </w:p>
    <w:p w:rsidR="00931983" w:rsidRDefault="00931983" w:rsidP="007515AD">
      <w:pPr>
        <w:spacing w:line="276" w:lineRule="auto"/>
        <w:ind w:left="720"/>
        <w:jc w:val="both"/>
        <w:rPr>
          <w:rFonts w:ascii="Times New Roman" w:hAnsi="Times New Roman" w:cs="Times New Roman"/>
        </w:rPr>
      </w:pPr>
    </w:p>
    <w:p w:rsidR="00931983" w:rsidRDefault="00931983" w:rsidP="007515AD">
      <w:pPr>
        <w:spacing w:line="276" w:lineRule="auto"/>
        <w:ind w:left="720"/>
        <w:jc w:val="both"/>
        <w:rPr>
          <w:rFonts w:ascii="Times New Roman" w:hAnsi="Times New Roman" w:cs="Times New Roman"/>
        </w:rPr>
      </w:pPr>
    </w:p>
    <w:p w:rsidR="00931983" w:rsidRDefault="00931983" w:rsidP="007515AD">
      <w:pPr>
        <w:spacing w:line="276" w:lineRule="auto"/>
        <w:ind w:left="720"/>
        <w:jc w:val="both"/>
        <w:rPr>
          <w:rFonts w:ascii="Times New Roman" w:hAnsi="Times New Roman" w:cs="Times New Roman"/>
        </w:rPr>
      </w:pPr>
    </w:p>
    <w:p w:rsidR="00931983" w:rsidRDefault="00931983" w:rsidP="007515AD">
      <w:pPr>
        <w:spacing w:line="276" w:lineRule="auto"/>
        <w:jc w:val="both"/>
        <w:rPr>
          <w:rFonts w:ascii="Times New Roman" w:hAnsi="Times New Roman" w:cs="Times New Roman"/>
        </w:rPr>
      </w:pPr>
    </w:p>
    <w:p w:rsidR="00340CDC" w:rsidRDefault="006E361F" w:rsidP="007515AD">
      <w:pPr>
        <w:spacing w:line="276" w:lineRule="auto"/>
        <w:ind w:left="720"/>
        <w:jc w:val="both"/>
        <w:rPr>
          <w:rFonts w:ascii="Times New Roman" w:hAnsi="Times New Roman" w:cs="Times New Roman"/>
        </w:rPr>
      </w:pPr>
      <w:r>
        <w:rPr>
          <w:rFonts w:ascii="Times New Roman" w:hAnsi="Times New Roman" w:cs="Times New Roman"/>
        </w:rPr>
        <w:t>We have below attributes (Top 20) with their ranking:</w:t>
      </w:r>
    </w:p>
    <w:tbl>
      <w:tblPr>
        <w:tblW w:w="8330" w:type="dxa"/>
        <w:tblInd w:w="717" w:type="dxa"/>
        <w:tblLook w:val="04A0" w:firstRow="1" w:lastRow="0" w:firstColumn="1" w:lastColumn="0" w:noHBand="0" w:noVBand="1"/>
      </w:tblPr>
      <w:tblGrid>
        <w:gridCol w:w="1341"/>
        <w:gridCol w:w="431"/>
        <w:gridCol w:w="1108"/>
        <w:gridCol w:w="1156"/>
        <w:gridCol w:w="568"/>
        <w:gridCol w:w="1156"/>
        <w:gridCol w:w="960"/>
        <w:gridCol w:w="1610"/>
      </w:tblGrid>
      <w:tr w:rsidR="00906796" w:rsidRPr="00906796" w:rsidTr="00931983">
        <w:trPr>
          <w:trHeight w:val="300"/>
        </w:trPr>
        <w:tc>
          <w:tcPr>
            <w:tcW w:w="28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average merit</w:t>
            </w:r>
          </w:p>
        </w:tc>
        <w:tc>
          <w:tcPr>
            <w:tcW w:w="28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average rank</w:t>
            </w:r>
          </w:p>
        </w:tc>
        <w:tc>
          <w:tcPr>
            <w:tcW w:w="960" w:type="dxa"/>
            <w:tcBorders>
              <w:top w:val="single" w:sz="4" w:space="0" w:color="auto"/>
              <w:left w:val="nil"/>
              <w:bottom w:val="single" w:sz="4" w:space="0" w:color="auto"/>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 </w:t>
            </w:r>
          </w:p>
        </w:tc>
        <w:tc>
          <w:tcPr>
            <w:tcW w:w="1610" w:type="dxa"/>
            <w:tcBorders>
              <w:top w:val="single" w:sz="4" w:space="0" w:color="auto"/>
              <w:left w:val="nil"/>
              <w:bottom w:val="single" w:sz="4" w:space="0" w:color="auto"/>
              <w:right w:val="single" w:sz="4" w:space="0" w:color="auto"/>
            </w:tcBorders>
            <w:shd w:val="clear" w:color="auto" w:fill="auto"/>
            <w:noWrap/>
            <w:vAlign w:val="bottom"/>
            <w:hideMark/>
          </w:tcPr>
          <w:p w:rsidR="00906796" w:rsidRPr="00906796" w:rsidRDefault="008F7432"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A</w:t>
            </w:r>
            <w:r w:rsidR="00906796" w:rsidRPr="00906796">
              <w:rPr>
                <w:rFonts w:ascii="Calibri" w:eastAsia="Times New Roman" w:hAnsi="Calibri" w:cs="Times New Roman"/>
                <w:color w:val="000000"/>
                <w:lang w:val="en-IN" w:eastAsia="en-IN"/>
              </w:rPr>
              <w:t>ttribute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53.052</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0.915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39</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totalLivingArea</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52.534</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0.321</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OverallQual</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47.633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0.587</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8</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Neighborhood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44.193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0.679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53</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GarageArea</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43.364</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0.298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0.45</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52</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GarageCars</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42.07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1.084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0.83</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38</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GrLivArea</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40.982</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0.725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7.1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14</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YearBuilt</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40.046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0.881</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8.7</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1.49</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TotalBsmtSF</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39.711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0.599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8.9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1.14</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BsmtQual</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38.63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0.323</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0.75</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45</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KitchenQual</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38.531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1.267</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11.2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2.44</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50</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GarageYrBlt</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38.683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0.653</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11.4</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15</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YearRemodAdd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38.356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0.337</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1.25</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51</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GarageFinish</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37.565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0.752</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14.2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1.66</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46</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TotRmsAbvGrd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36.986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0.156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0.77</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21</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ExterQual</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36.233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0.138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16.9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0.83</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41</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FullBath</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36.043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0.647</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17.6</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2.37</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48</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FireplaceQu</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36.096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1.113</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17.8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2.79</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36</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1stFlrSF</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35.746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0.255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1.37</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49</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GarageType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35.647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0.268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19.4</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0.92</w:t>
            </w:r>
          </w:p>
        </w:tc>
        <w:tc>
          <w:tcPr>
            <w:tcW w:w="960" w:type="dxa"/>
            <w:tcBorders>
              <w:top w:val="nil"/>
              <w:left w:val="nil"/>
              <w:bottom w:val="nil"/>
              <w:right w:val="nil"/>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23</w:t>
            </w:r>
          </w:p>
        </w:tc>
        <w:tc>
          <w:tcPr>
            <w:tcW w:w="1610" w:type="dxa"/>
            <w:tcBorders>
              <w:top w:val="nil"/>
              <w:left w:val="nil"/>
              <w:bottom w:val="nil"/>
              <w:right w:val="single" w:sz="4" w:space="0" w:color="auto"/>
            </w:tcBorders>
            <w:shd w:val="clear" w:color="000000" w:fill="FFFF00"/>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Foundation</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34.597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0.178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1.33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47</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Fireplaces</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34.635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0.813</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2.06</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LotFrontage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34.581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0.934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22.6</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MSSubClass</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34.087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0.825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23.8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28</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BsmtFinSF1</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33.775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0.713</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1.72</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37</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2ndFlrSF</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33.531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0.694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25.3</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1.68</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27</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BsmtFinType1</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33.447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0.571</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1.5</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33</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HeatingQC</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32.131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0.936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28.5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1.91</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LotArea</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31.918</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0.498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29.1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17</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Exterior1st</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31.476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0.492</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30.5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1.02</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20</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MasVnrArea</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31.385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0.72</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30.9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1.37</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Exterior2nd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31.073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0.869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31.6</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1.85</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58</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TypeOfPorch</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30.769</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0.766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32.8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1.99</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57</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WoodDeckSF</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30.236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0.591</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33.8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19</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MasVnrType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29.323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0.457</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35.5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1.5</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13</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OverallCond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29.163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0.878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36.7</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1.95</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30</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BsmtUnfSF</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28.919</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37.3</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2.28</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43</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BedroomAbvGr</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lastRenderedPageBreak/>
              <w:t>28.364</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0.416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39.1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1.64</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MSZoning</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28.067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0.659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39.8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2.52</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26</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BsmtExposure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28.014</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0.545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40.4</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1.85</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42</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HalfBath</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27.915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1.134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40.8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3.37</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59</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Porchsqft</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27.915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0.476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41.2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LotShape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27.61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0.859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41.7</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2.37</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11</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HouseStyle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27.443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0.332</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42.2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1.78</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40</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BsmtFullBath</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26.629</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0.269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44.7</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0.46</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54</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GarageQual</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26.012</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0.206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46.1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0.54</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55</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GarageCond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25.502</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0.451</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47.3</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0.9</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64</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SaleCondition</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25.114</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0.475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48.4</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1.43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16</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RoofStyle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24.505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0.321</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50.9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34</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CentralAir</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24.406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0.275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51.1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1.76</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35</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Electrical</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24.216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0.412</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51.9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63</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SaleType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24.247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0.574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51.9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2.51</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60</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Fence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24.033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0.518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52.7</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1.85</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25</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BsmtCond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24.041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1.014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53</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4.12</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61</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MoSold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24.087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0.244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53.2</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1.4</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56</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PavedDrive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23.615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0.408</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55.1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1.37</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BldgType</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22.907</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0.264</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57.6</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1.28</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LandContour</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22.686</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0.555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58.1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1.04</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9</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Condition1</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22.481</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0.535</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58.3</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1.62</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29</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BsmtFinType2</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22.253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0.52</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59.5</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1.02</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22</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ExterCond</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21.263</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0.646</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61.8</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1.08</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7</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LotConfig</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21.355</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0.119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61.9</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32</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Heating</w:t>
            </w:r>
          </w:p>
        </w:tc>
      </w:tr>
      <w:tr w:rsidR="00906796" w:rsidRPr="00906796" w:rsidTr="00931983">
        <w:trPr>
          <w:trHeight w:val="300"/>
        </w:trPr>
        <w:tc>
          <w:tcPr>
            <w:tcW w:w="1341" w:type="dxa"/>
            <w:tcBorders>
              <w:top w:val="nil"/>
              <w:left w:val="single" w:sz="4" w:space="0" w:color="auto"/>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21.309</w:t>
            </w:r>
          </w:p>
        </w:tc>
        <w:tc>
          <w:tcPr>
            <w:tcW w:w="431"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0.449</w:t>
            </w:r>
          </w:p>
        </w:tc>
        <w:tc>
          <w:tcPr>
            <w:tcW w:w="1156"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62.1</w:t>
            </w:r>
          </w:p>
        </w:tc>
        <w:tc>
          <w:tcPr>
            <w:tcW w:w="568"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0.83</w:t>
            </w:r>
          </w:p>
        </w:tc>
        <w:tc>
          <w:tcPr>
            <w:tcW w:w="960" w:type="dxa"/>
            <w:tcBorders>
              <w:top w:val="nil"/>
              <w:left w:val="nil"/>
              <w:bottom w:val="nil"/>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44</w:t>
            </w:r>
          </w:p>
        </w:tc>
        <w:tc>
          <w:tcPr>
            <w:tcW w:w="1610" w:type="dxa"/>
            <w:tcBorders>
              <w:top w:val="nil"/>
              <w:left w:val="nil"/>
              <w:bottom w:val="nil"/>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KitchenAbvGr</w:t>
            </w:r>
          </w:p>
        </w:tc>
      </w:tr>
      <w:tr w:rsidR="00906796" w:rsidRPr="00906796" w:rsidTr="00931983">
        <w:trPr>
          <w:trHeight w:val="300"/>
        </w:trPr>
        <w:tc>
          <w:tcPr>
            <w:tcW w:w="1341" w:type="dxa"/>
            <w:tcBorders>
              <w:top w:val="nil"/>
              <w:left w:val="single" w:sz="4" w:space="0" w:color="auto"/>
              <w:bottom w:val="single" w:sz="4" w:space="0" w:color="auto"/>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18.28</w:t>
            </w:r>
          </w:p>
        </w:tc>
        <w:tc>
          <w:tcPr>
            <w:tcW w:w="431" w:type="dxa"/>
            <w:tcBorders>
              <w:top w:val="nil"/>
              <w:left w:val="nil"/>
              <w:bottom w:val="single" w:sz="4" w:space="0" w:color="auto"/>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08" w:type="dxa"/>
            <w:tcBorders>
              <w:top w:val="nil"/>
              <w:left w:val="nil"/>
              <w:bottom w:val="single" w:sz="4" w:space="0" w:color="auto"/>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0.716</w:t>
            </w:r>
          </w:p>
        </w:tc>
        <w:tc>
          <w:tcPr>
            <w:tcW w:w="1156" w:type="dxa"/>
            <w:tcBorders>
              <w:top w:val="nil"/>
              <w:left w:val="nil"/>
              <w:bottom w:val="single" w:sz="4" w:space="0" w:color="auto"/>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64</w:t>
            </w:r>
          </w:p>
        </w:tc>
        <w:tc>
          <w:tcPr>
            <w:tcW w:w="568" w:type="dxa"/>
            <w:tcBorders>
              <w:top w:val="nil"/>
              <w:left w:val="nil"/>
              <w:bottom w:val="single" w:sz="4" w:space="0" w:color="auto"/>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w:t>
            </w:r>
          </w:p>
        </w:tc>
        <w:tc>
          <w:tcPr>
            <w:tcW w:w="1156" w:type="dxa"/>
            <w:tcBorders>
              <w:top w:val="nil"/>
              <w:left w:val="nil"/>
              <w:bottom w:val="single" w:sz="4" w:space="0" w:color="auto"/>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0</w:t>
            </w:r>
          </w:p>
        </w:tc>
        <w:tc>
          <w:tcPr>
            <w:tcW w:w="960" w:type="dxa"/>
            <w:tcBorders>
              <w:top w:val="nil"/>
              <w:left w:val="nil"/>
              <w:bottom w:val="single" w:sz="4" w:space="0" w:color="auto"/>
              <w:right w:val="nil"/>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62</w:t>
            </w:r>
          </w:p>
        </w:tc>
        <w:tc>
          <w:tcPr>
            <w:tcW w:w="1610" w:type="dxa"/>
            <w:tcBorders>
              <w:top w:val="nil"/>
              <w:left w:val="nil"/>
              <w:bottom w:val="single" w:sz="4" w:space="0" w:color="auto"/>
              <w:right w:val="single" w:sz="4" w:space="0" w:color="auto"/>
            </w:tcBorders>
            <w:shd w:val="clear" w:color="auto" w:fill="auto"/>
            <w:noWrap/>
            <w:vAlign w:val="bottom"/>
            <w:hideMark/>
          </w:tcPr>
          <w:p w:rsidR="00906796" w:rsidRPr="00906796" w:rsidRDefault="00906796" w:rsidP="007515AD">
            <w:pPr>
              <w:spacing w:after="0" w:line="276" w:lineRule="auto"/>
              <w:jc w:val="both"/>
              <w:rPr>
                <w:rFonts w:ascii="Calibri" w:eastAsia="Times New Roman" w:hAnsi="Calibri" w:cs="Times New Roman"/>
                <w:color w:val="000000"/>
                <w:lang w:val="en-IN" w:eastAsia="en-IN"/>
              </w:rPr>
            </w:pPr>
            <w:r w:rsidRPr="00906796">
              <w:rPr>
                <w:rFonts w:ascii="Calibri" w:eastAsia="Times New Roman" w:hAnsi="Calibri" w:cs="Times New Roman"/>
                <w:color w:val="000000"/>
                <w:lang w:val="en-IN" w:eastAsia="en-IN"/>
              </w:rPr>
              <w:t>YrSold</w:t>
            </w:r>
          </w:p>
        </w:tc>
      </w:tr>
    </w:tbl>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474D62" w:rsidRDefault="00474D62" w:rsidP="007515AD">
      <w:pPr>
        <w:spacing w:line="276" w:lineRule="auto"/>
        <w:jc w:val="both"/>
        <w:rPr>
          <w:rFonts w:ascii="Times New Roman" w:hAnsi="Times New Roman" w:cs="Times New Roman"/>
        </w:rPr>
      </w:pPr>
    </w:p>
    <w:p w:rsidR="006E361F" w:rsidRDefault="00B0085F" w:rsidP="007515AD">
      <w:pPr>
        <w:spacing w:line="276" w:lineRule="auto"/>
        <w:ind w:firstLine="720"/>
        <w:jc w:val="both"/>
        <w:rPr>
          <w:rFonts w:ascii="Times New Roman" w:hAnsi="Times New Roman" w:cs="Times New Roman"/>
          <w:b/>
        </w:rPr>
      </w:pPr>
      <w:r>
        <w:rPr>
          <w:rFonts w:ascii="Times New Roman" w:hAnsi="Times New Roman" w:cs="Times New Roman"/>
          <w:b/>
        </w:rPr>
        <w:lastRenderedPageBreak/>
        <w:t xml:space="preserve">3.3 </w:t>
      </w:r>
      <w:r w:rsidR="006E361F">
        <w:rPr>
          <w:rFonts w:ascii="Times New Roman" w:hAnsi="Times New Roman" w:cs="Times New Roman"/>
          <w:b/>
        </w:rPr>
        <w:t xml:space="preserve">FOUR CELL EXPERIMENT </w:t>
      </w:r>
      <w:r w:rsidR="00CB5D42">
        <w:rPr>
          <w:rFonts w:ascii="Times New Roman" w:hAnsi="Times New Roman" w:cs="Times New Roman"/>
          <w:b/>
        </w:rPr>
        <w:t>DESIGN</w:t>
      </w:r>
    </w:p>
    <w:p w:rsidR="00CB5D42" w:rsidRDefault="00CB5D42" w:rsidP="007515AD">
      <w:pPr>
        <w:spacing w:line="276" w:lineRule="auto"/>
        <w:ind w:left="720"/>
        <w:jc w:val="both"/>
      </w:pPr>
      <w:r w:rsidRPr="005F4BA8">
        <w:rPr>
          <w:b/>
        </w:rPr>
        <w:t>Two Factor Design:</w:t>
      </w:r>
      <w:r>
        <w:t xml:space="preserve"> Our experiment design contained of two factors:</w:t>
      </w:r>
    </w:p>
    <w:p w:rsidR="00CB5D42" w:rsidRDefault="00CB5D42" w:rsidP="007515AD">
      <w:pPr>
        <w:pStyle w:val="ListParagraph"/>
        <w:numPr>
          <w:ilvl w:val="0"/>
          <w:numId w:val="9"/>
        </w:numPr>
        <w:spacing w:line="276" w:lineRule="auto"/>
        <w:ind w:left="1800"/>
        <w:jc w:val="both"/>
        <w:rPr>
          <w:rFonts w:ascii="Times New Roman" w:hAnsi="Times New Roman" w:cs="Times New Roman"/>
          <w:b/>
        </w:rPr>
      </w:pPr>
      <w:r>
        <w:rPr>
          <w:rFonts w:ascii="Times New Roman" w:hAnsi="Times New Roman" w:cs="Times New Roman"/>
          <w:b/>
        </w:rPr>
        <w:t>Factor 1 (F1): Attribute selection</w:t>
      </w:r>
    </w:p>
    <w:p w:rsidR="00CB5D42" w:rsidRPr="00CB5D42" w:rsidRDefault="00CB5D42" w:rsidP="007515AD">
      <w:pPr>
        <w:pStyle w:val="ListParagraph"/>
        <w:numPr>
          <w:ilvl w:val="0"/>
          <w:numId w:val="10"/>
        </w:numPr>
        <w:spacing w:line="276" w:lineRule="auto"/>
        <w:ind w:left="2520"/>
        <w:jc w:val="both"/>
        <w:rPr>
          <w:rFonts w:ascii="Times New Roman" w:hAnsi="Times New Roman" w:cs="Times New Roman"/>
        </w:rPr>
      </w:pPr>
      <w:r w:rsidRPr="00CB5D42">
        <w:rPr>
          <w:rFonts w:ascii="Times New Roman" w:hAnsi="Times New Roman" w:cs="Times New Roman"/>
        </w:rPr>
        <w:t xml:space="preserve">Full Dataset: </w:t>
      </w:r>
      <w:r>
        <w:rPr>
          <w:rFonts w:ascii="Times New Roman" w:hAnsi="Times New Roman" w:cs="Times New Roman"/>
        </w:rPr>
        <w:t>All</w:t>
      </w:r>
      <w:r w:rsidRPr="00CB5D42">
        <w:rPr>
          <w:rFonts w:ascii="Times New Roman" w:hAnsi="Times New Roman" w:cs="Times New Roman"/>
        </w:rPr>
        <w:t xml:space="preserve"> attributes (dataset after cleaning)</w:t>
      </w:r>
    </w:p>
    <w:p w:rsidR="00CB5D42" w:rsidRPr="00CB5D42" w:rsidRDefault="00CB5D42" w:rsidP="007515AD">
      <w:pPr>
        <w:pStyle w:val="ListParagraph"/>
        <w:numPr>
          <w:ilvl w:val="0"/>
          <w:numId w:val="10"/>
        </w:numPr>
        <w:spacing w:line="276" w:lineRule="auto"/>
        <w:ind w:left="2520"/>
        <w:jc w:val="both"/>
        <w:rPr>
          <w:rFonts w:ascii="Times New Roman" w:hAnsi="Times New Roman" w:cs="Times New Roman"/>
        </w:rPr>
      </w:pPr>
      <w:r w:rsidRPr="00CB5D42">
        <w:rPr>
          <w:rFonts w:ascii="Times New Roman" w:hAnsi="Times New Roman" w:cs="Times New Roman"/>
        </w:rPr>
        <w:t>Top 20 attribute</w:t>
      </w:r>
      <w:r>
        <w:rPr>
          <w:rFonts w:ascii="Times New Roman" w:hAnsi="Times New Roman" w:cs="Times New Roman"/>
        </w:rPr>
        <w:t>s</w:t>
      </w:r>
    </w:p>
    <w:p w:rsidR="00CB5D42" w:rsidRDefault="00CB5D42" w:rsidP="007515AD">
      <w:pPr>
        <w:pStyle w:val="ListParagraph"/>
        <w:numPr>
          <w:ilvl w:val="0"/>
          <w:numId w:val="9"/>
        </w:numPr>
        <w:spacing w:line="276" w:lineRule="auto"/>
        <w:ind w:left="1800"/>
        <w:jc w:val="both"/>
        <w:rPr>
          <w:rFonts w:ascii="Times New Roman" w:hAnsi="Times New Roman" w:cs="Times New Roman"/>
          <w:b/>
        </w:rPr>
      </w:pPr>
      <w:r>
        <w:rPr>
          <w:rFonts w:ascii="Times New Roman" w:hAnsi="Times New Roman" w:cs="Times New Roman"/>
          <w:b/>
        </w:rPr>
        <w:t>Factor 2 (F2): Percentage Split</w:t>
      </w:r>
    </w:p>
    <w:p w:rsidR="00CB5D42" w:rsidRPr="00CB5D42" w:rsidRDefault="00CB5D42" w:rsidP="007515AD">
      <w:pPr>
        <w:pStyle w:val="ListParagraph"/>
        <w:numPr>
          <w:ilvl w:val="0"/>
          <w:numId w:val="12"/>
        </w:numPr>
        <w:spacing w:line="276" w:lineRule="auto"/>
        <w:ind w:left="2475"/>
        <w:jc w:val="both"/>
        <w:rPr>
          <w:rFonts w:ascii="Times New Roman" w:hAnsi="Times New Roman" w:cs="Times New Roman"/>
        </w:rPr>
      </w:pPr>
      <w:r w:rsidRPr="00CB5D42">
        <w:rPr>
          <w:rFonts w:ascii="Times New Roman" w:hAnsi="Times New Roman" w:cs="Times New Roman"/>
        </w:rPr>
        <w:t>80% / 20% Percentage Split</w:t>
      </w:r>
    </w:p>
    <w:p w:rsidR="00CB5D42" w:rsidRDefault="00CB5D42" w:rsidP="007515AD">
      <w:pPr>
        <w:pStyle w:val="ListParagraph"/>
        <w:numPr>
          <w:ilvl w:val="0"/>
          <w:numId w:val="12"/>
        </w:numPr>
        <w:spacing w:line="276" w:lineRule="auto"/>
        <w:ind w:left="2475"/>
        <w:jc w:val="both"/>
        <w:rPr>
          <w:rFonts w:ascii="Times New Roman" w:hAnsi="Times New Roman" w:cs="Times New Roman"/>
        </w:rPr>
      </w:pPr>
      <w:r w:rsidRPr="00CB5D42">
        <w:rPr>
          <w:rFonts w:ascii="Times New Roman" w:hAnsi="Times New Roman" w:cs="Times New Roman"/>
        </w:rPr>
        <w:t>30% / 70% Percentage Split</w:t>
      </w:r>
    </w:p>
    <w:p w:rsidR="005F4BA8" w:rsidRPr="005F4BA8" w:rsidRDefault="005F4BA8" w:rsidP="007515AD">
      <w:pPr>
        <w:spacing w:line="276" w:lineRule="auto"/>
        <w:ind w:left="720"/>
        <w:jc w:val="both"/>
        <w:rPr>
          <w:rFonts w:ascii="Times New Roman" w:hAnsi="Times New Roman" w:cs="Times New Roman"/>
        </w:rPr>
      </w:pPr>
      <w:r w:rsidRPr="005F4BA8">
        <w:rPr>
          <w:b/>
        </w:rPr>
        <w:t>Four Criteria of the Design:</w:t>
      </w:r>
      <w:r>
        <w:t xml:space="preserve"> The two factors are to be divided up into 4 criteria by keeping one factor constant and varying the other factor between two values and vice versa.</w:t>
      </w:r>
    </w:p>
    <w:p w:rsidR="004F04A7" w:rsidRPr="00CB5D42" w:rsidRDefault="00CB5D42" w:rsidP="007515AD">
      <w:pPr>
        <w:spacing w:line="276" w:lineRule="auto"/>
        <w:ind w:left="1080"/>
        <w:jc w:val="both"/>
        <w:rPr>
          <w:rFonts w:ascii="Times New Roman" w:hAnsi="Times New Roman" w:cs="Times New Roman"/>
          <w:b/>
        </w:rPr>
      </w:pPr>
      <w:r w:rsidRPr="00CB5D42">
        <w:rPr>
          <w:rFonts w:ascii="Times New Roman" w:hAnsi="Times New Roman" w:cs="Times New Roman"/>
          <w:b/>
        </w:rPr>
        <w:t>The conditions can be summarized as follows:</w:t>
      </w:r>
    </w:p>
    <w:p w:rsidR="00CB5D42" w:rsidRPr="00CB5D42" w:rsidRDefault="00CB5D42" w:rsidP="007515AD">
      <w:pPr>
        <w:spacing w:line="276" w:lineRule="auto"/>
        <w:ind w:left="1080"/>
        <w:jc w:val="both"/>
        <w:rPr>
          <w:rFonts w:ascii="Times New Roman" w:hAnsi="Times New Roman" w:cs="Times New Roman"/>
        </w:rPr>
      </w:pPr>
      <w:r w:rsidRPr="00CB5D42">
        <w:rPr>
          <w:rFonts w:ascii="Times New Roman" w:hAnsi="Times New Roman" w:cs="Times New Roman"/>
          <w:b/>
          <w:lang w:val="en-IN"/>
        </w:rPr>
        <w:t>C1:</w:t>
      </w:r>
      <w:r w:rsidRPr="00CB5D42">
        <w:rPr>
          <w:rFonts w:ascii="Times New Roman" w:hAnsi="Times New Roman" w:cs="Times New Roman"/>
          <w:lang w:val="en-IN"/>
        </w:rPr>
        <w:tab/>
        <w:t>80%/20%  split on the Full Set.</w:t>
      </w:r>
    </w:p>
    <w:p w:rsidR="00CB5D42" w:rsidRPr="00CB5D42" w:rsidRDefault="00CB5D42" w:rsidP="007515AD">
      <w:pPr>
        <w:spacing w:line="276" w:lineRule="auto"/>
        <w:ind w:left="1080"/>
        <w:jc w:val="both"/>
        <w:rPr>
          <w:rFonts w:ascii="Times New Roman" w:hAnsi="Times New Roman" w:cs="Times New Roman"/>
        </w:rPr>
      </w:pPr>
      <w:r w:rsidRPr="00CB5D42">
        <w:rPr>
          <w:rFonts w:ascii="Times New Roman" w:hAnsi="Times New Roman" w:cs="Times New Roman"/>
          <w:b/>
          <w:lang w:val="en-IN"/>
        </w:rPr>
        <w:t>C2:</w:t>
      </w:r>
      <w:r w:rsidRPr="00CB5D42">
        <w:rPr>
          <w:rFonts w:ascii="Times New Roman" w:hAnsi="Times New Roman" w:cs="Times New Roman"/>
          <w:lang w:val="en-IN"/>
        </w:rPr>
        <w:tab/>
        <w:t xml:space="preserve">80%/20%  split on the Top 20 Set.      </w:t>
      </w:r>
    </w:p>
    <w:p w:rsidR="00CB5D42" w:rsidRPr="00CB5D42" w:rsidRDefault="00CB5D42" w:rsidP="007515AD">
      <w:pPr>
        <w:spacing w:line="276" w:lineRule="auto"/>
        <w:ind w:left="1080"/>
        <w:jc w:val="both"/>
        <w:rPr>
          <w:rFonts w:ascii="Times New Roman" w:hAnsi="Times New Roman" w:cs="Times New Roman"/>
        </w:rPr>
      </w:pPr>
      <w:r w:rsidRPr="00CB5D42">
        <w:rPr>
          <w:rFonts w:ascii="Times New Roman" w:hAnsi="Times New Roman" w:cs="Times New Roman"/>
          <w:b/>
          <w:lang w:val="en-IN"/>
        </w:rPr>
        <w:t>C3:</w:t>
      </w:r>
      <w:r w:rsidRPr="00CB5D42">
        <w:rPr>
          <w:rFonts w:ascii="Times New Roman" w:hAnsi="Times New Roman" w:cs="Times New Roman"/>
          <w:lang w:val="en-IN"/>
        </w:rPr>
        <w:tab/>
        <w:t xml:space="preserve">30%/70%  split on the Full Set.   </w:t>
      </w:r>
    </w:p>
    <w:p w:rsidR="005F4BA8" w:rsidRDefault="00CB5D42" w:rsidP="007515AD">
      <w:pPr>
        <w:spacing w:line="276" w:lineRule="auto"/>
        <w:ind w:left="1080"/>
        <w:jc w:val="both"/>
        <w:rPr>
          <w:rFonts w:ascii="Times New Roman" w:hAnsi="Times New Roman" w:cs="Times New Roman"/>
          <w:lang w:val="en-IN"/>
        </w:rPr>
      </w:pPr>
      <w:r w:rsidRPr="00CB5D42">
        <w:rPr>
          <w:rFonts w:ascii="Times New Roman" w:hAnsi="Times New Roman" w:cs="Times New Roman"/>
          <w:b/>
          <w:lang w:val="en-IN"/>
        </w:rPr>
        <w:t>C4:</w:t>
      </w:r>
      <w:r w:rsidRPr="00CB5D42">
        <w:rPr>
          <w:rFonts w:ascii="Times New Roman" w:hAnsi="Times New Roman" w:cs="Times New Roman"/>
          <w:lang w:val="en-IN"/>
        </w:rPr>
        <w:tab/>
        <w:t xml:space="preserve">30%/70%  split on the Top 20 Set.      </w:t>
      </w:r>
    </w:p>
    <w:p w:rsidR="00B0085F" w:rsidRDefault="00B0085F" w:rsidP="007515AD">
      <w:pPr>
        <w:spacing w:line="276" w:lineRule="auto"/>
        <w:jc w:val="both"/>
      </w:pPr>
    </w:p>
    <w:p w:rsidR="005F4BA8" w:rsidRDefault="005F4BA8" w:rsidP="007515AD">
      <w:pPr>
        <w:spacing w:line="276" w:lineRule="auto"/>
        <w:jc w:val="both"/>
        <w:rPr>
          <w:rFonts w:ascii="Times New Roman" w:hAnsi="Times New Roman" w:cs="Times New Roman"/>
          <w:lang w:val="en-IN"/>
        </w:rPr>
      </w:pPr>
      <w:r>
        <w:t>This is illustrated more clearly in the table below.</w:t>
      </w:r>
      <w:r w:rsidR="00CB5D42" w:rsidRPr="00CB5D42">
        <w:rPr>
          <w:rFonts w:ascii="Times New Roman" w:hAnsi="Times New Roman" w:cs="Times New Roman"/>
          <w:lang w:val="en-IN"/>
        </w:rPr>
        <w:t xml:space="preserve">   </w:t>
      </w:r>
    </w:p>
    <w:tbl>
      <w:tblPr>
        <w:tblW w:w="8925" w:type="dxa"/>
        <w:tblCellMar>
          <w:left w:w="0" w:type="dxa"/>
          <w:right w:w="0" w:type="dxa"/>
        </w:tblCellMar>
        <w:tblLook w:val="04A0" w:firstRow="1" w:lastRow="0" w:firstColumn="1" w:lastColumn="0" w:noHBand="0" w:noVBand="1"/>
      </w:tblPr>
      <w:tblGrid>
        <w:gridCol w:w="2975"/>
        <w:gridCol w:w="2975"/>
        <w:gridCol w:w="2975"/>
      </w:tblGrid>
      <w:tr w:rsidR="005F4BA8" w:rsidRPr="005F4BA8" w:rsidTr="00072306">
        <w:trPr>
          <w:trHeight w:val="1035"/>
        </w:trPr>
        <w:tc>
          <w:tcPr>
            <w:tcW w:w="2975"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vAlign w:val="center"/>
            <w:hideMark/>
          </w:tcPr>
          <w:p w:rsidR="005F4BA8" w:rsidRPr="005F4BA8" w:rsidRDefault="005F4BA8" w:rsidP="007515AD">
            <w:pPr>
              <w:spacing w:line="276" w:lineRule="auto"/>
              <w:ind w:left="360"/>
              <w:jc w:val="both"/>
              <w:rPr>
                <w:rFonts w:ascii="Times New Roman" w:hAnsi="Times New Roman" w:cs="Times New Roman"/>
              </w:rPr>
            </w:pPr>
          </w:p>
        </w:tc>
        <w:tc>
          <w:tcPr>
            <w:tcW w:w="2975"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b/>
                <w:bCs/>
              </w:rPr>
              <w:t xml:space="preserve">Full Dataset </w:t>
            </w:r>
          </w:p>
        </w:tc>
        <w:tc>
          <w:tcPr>
            <w:tcW w:w="2975" w:type="dxa"/>
            <w:tcBorders>
              <w:top w:val="single" w:sz="8" w:space="0" w:color="FFFFFF"/>
              <w:left w:val="single" w:sz="8" w:space="0" w:color="FFFFFF"/>
              <w:bottom w:val="single" w:sz="24" w:space="0" w:color="FFFFFF"/>
              <w:right w:val="single" w:sz="8" w:space="0" w:color="FFFFFF"/>
            </w:tcBorders>
            <w:shd w:val="clear" w:color="auto" w:fill="D34817"/>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b/>
                <w:bCs/>
              </w:rPr>
              <w:t>Top 20 Attributes</w:t>
            </w:r>
          </w:p>
        </w:tc>
      </w:tr>
      <w:tr w:rsidR="005F4BA8" w:rsidRPr="005F4BA8" w:rsidTr="00072306">
        <w:trPr>
          <w:trHeight w:val="1207"/>
        </w:trPr>
        <w:tc>
          <w:tcPr>
            <w:tcW w:w="2975"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rPr>
              <w:t xml:space="preserve">80% / 20% Percentage Split </w:t>
            </w:r>
          </w:p>
        </w:tc>
        <w:tc>
          <w:tcPr>
            <w:tcW w:w="2975"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rPr>
              <w:t>C1</w:t>
            </w:r>
          </w:p>
        </w:tc>
        <w:tc>
          <w:tcPr>
            <w:tcW w:w="2975" w:type="dxa"/>
            <w:tcBorders>
              <w:top w:val="single" w:sz="24" w:space="0" w:color="FFFFFF"/>
              <w:left w:val="single" w:sz="8" w:space="0" w:color="FFFFFF"/>
              <w:bottom w:val="single" w:sz="8" w:space="0" w:color="FFFFFF"/>
              <w:right w:val="single" w:sz="8" w:space="0" w:color="FFFFFF"/>
            </w:tcBorders>
            <w:shd w:val="clear" w:color="auto" w:fill="EFCFCC"/>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rPr>
              <w:t>C2</w:t>
            </w:r>
          </w:p>
        </w:tc>
      </w:tr>
      <w:tr w:rsidR="005F4BA8" w:rsidRPr="005F4BA8" w:rsidTr="00072306">
        <w:trPr>
          <w:trHeight w:val="1207"/>
        </w:trPr>
        <w:tc>
          <w:tcPr>
            <w:tcW w:w="2975"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rPr>
              <w:t xml:space="preserve">30% / 70% Percentage Split </w:t>
            </w:r>
          </w:p>
        </w:tc>
        <w:tc>
          <w:tcPr>
            <w:tcW w:w="2975"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rPr>
              <w:t>C3</w:t>
            </w:r>
          </w:p>
        </w:tc>
        <w:tc>
          <w:tcPr>
            <w:tcW w:w="2975" w:type="dxa"/>
            <w:tcBorders>
              <w:top w:val="single" w:sz="8" w:space="0" w:color="FFFFFF"/>
              <w:left w:val="single" w:sz="8" w:space="0" w:color="FFFFFF"/>
              <w:bottom w:val="single" w:sz="8" w:space="0" w:color="FFFFFF"/>
              <w:right w:val="single" w:sz="8" w:space="0" w:color="FFFFFF"/>
            </w:tcBorders>
            <w:shd w:val="clear" w:color="auto" w:fill="F7E9E7"/>
            <w:tcMar>
              <w:top w:w="72" w:type="dxa"/>
              <w:left w:w="144" w:type="dxa"/>
              <w:bottom w:w="72" w:type="dxa"/>
              <w:right w:w="144" w:type="dxa"/>
            </w:tcMar>
            <w:vAlign w:val="center"/>
            <w:hideMark/>
          </w:tcPr>
          <w:p w:rsidR="00D675C7" w:rsidRPr="005F4BA8" w:rsidRDefault="005F4BA8" w:rsidP="007515AD">
            <w:pPr>
              <w:spacing w:line="276" w:lineRule="auto"/>
              <w:ind w:left="360"/>
              <w:jc w:val="both"/>
              <w:rPr>
                <w:rFonts w:ascii="Times New Roman" w:hAnsi="Times New Roman" w:cs="Times New Roman"/>
              </w:rPr>
            </w:pPr>
            <w:r w:rsidRPr="005F4BA8">
              <w:rPr>
                <w:rFonts w:ascii="Times New Roman" w:hAnsi="Times New Roman" w:cs="Times New Roman"/>
              </w:rPr>
              <w:t>C4</w:t>
            </w:r>
          </w:p>
        </w:tc>
      </w:tr>
    </w:tbl>
    <w:p w:rsidR="00CB5D42" w:rsidRPr="004F04A7" w:rsidRDefault="00CB5D42" w:rsidP="007515AD">
      <w:pPr>
        <w:spacing w:line="276" w:lineRule="auto"/>
        <w:ind w:left="360"/>
        <w:jc w:val="both"/>
        <w:rPr>
          <w:rFonts w:ascii="Times New Roman" w:hAnsi="Times New Roman" w:cs="Times New Roman"/>
        </w:rPr>
      </w:pPr>
      <w:r w:rsidRPr="00CB5D42">
        <w:rPr>
          <w:rFonts w:ascii="Times New Roman" w:hAnsi="Times New Roman" w:cs="Times New Roman"/>
          <w:lang w:val="en-IN"/>
        </w:rPr>
        <w:t xml:space="preserve">      </w:t>
      </w:r>
    </w:p>
    <w:p w:rsidR="008E1189" w:rsidRPr="003D4D1F" w:rsidRDefault="005F4BA8" w:rsidP="007515AD">
      <w:pPr>
        <w:spacing w:line="276" w:lineRule="auto"/>
        <w:jc w:val="both"/>
      </w:pPr>
      <w:r w:rsidRPr="005F4BA8">
        <w:t xml:space="preserve">We applied the classifiers on the data set for all 4 conditions. </w:t>
      </w:r>
      <w:r>
        <w:t>In order to make our training and test data truly representative as the data might lose its properties due to sampling and while running the classifiers, we are doing ten runs for each criteria, each classifier with a distinct increasing seed value.</w:t>
      </w:r>
    </w:p>
    <w:p w:rsidR="00B0085F" w:rsidRDefault="00B0085F" w:rsidP="007515AD">
      <w:pPr>
        <w:spacing w:line="276" w:lineRule="auto"/>
        <w:jc w:val="both"/>
        <w:rPr>
          <w:rFonts w:ascii="Times New Roman" w:hAnsi="Times New Roman" w:cs="Times New Roman"/>
          <w:b/>
        </w:rPr>
      </w:pPr>
    </w:p>
    <w:p w:rsidR="00F24D42" w:rsidRDefault="00B0085F" w:rsidP="007515AD">
      <w:pPr>
        <w:spacing w:line="276" w:lineRule="auto"/>
        <w:jc w:val="both"/>
        <w:rPr>
          <w:rFonts w:ascii="Times New Roman" w:hAnsi="Times New Roman" w:cs="Times New Roman"/>
          <w:b/>
        </w:rPr>
      </w:pPr>
      <w:r w:rsidRPr="00B0085F">
        <w:rPr>
          <w:rFonts w:ascii="Times New Roman" w:hAnsi="Times New Roman" w:cs="Times New Roman"/>
          <w:b/>
          <w:sz w:val="28"/>
        </w:rPr>
        <w:lastRenderedPageBreak/>
        <w:t xml:space="preserve">4 </w:t>
      </w:r>
      <w:r w:rsidR="008E1189" w:rsidRPr="00B0085F">
        <w:rPr>
          <w:rFonts w:ascii="Times New Roman" w:hAnsi="Times New Roman" w:cs="Times New Roman"/>
          <w:b/>
          <w:sz w:val="28"/>
        </w:rPr>
        <w:t>EXPERIMENTAL RESULTS</w:t>
      </w:r>
    </w:p>
    <w:p w:rsidR="00B0085F" w:rsidRPr="00B0085F" w:rsidRDefault="00B0085F" w:rsidP="007515AD">
      <w:pPr>
        <w:spacing w:line="276" w:lineRule="auto"/>
        <w:ind w:left="720"/>
        <w:jc w:val="both"/>
        <w:rPr>
          <w:rFonts w:ascii="Times New Roman" w:hAnsi="Times New Roman" w:cs="Times New Roman"/>
          <w:b/>
          <w:sz w:val="24"/>
        </w:rPr>
      </w:pPr>
      <w:r w:rsidRPr="00B0085F">
        <w:rPr>
          <w:rFonts w:ascii="Times New Roman" w:hAnsi="Times New Roman" w:cs="Times New Roman"/>
          <w:b/>
          <w:sz w:val="24"/>
        </w:rPr>
        <w:t>4.1 Results For each classifier</w:t>
      </w:r>
    </w:p>
    <w:p w:rsidR="009501DB" w:rsidRPr="006C19A9" w:rsidRDefault="00B0085F" w:rsidP="007515AD">
      <w:pPr>
        <w:spacing w:line="276" w:lineRule="auto"/>
        <w:ind w:left="720"/>
        <w:jc w:val="both"/>
        <w:rPr>
          <w:rFonts w:ascii="Times New Roman" w:hAnsi="Times New Roman" w:cs="Times New Roman"/>
          <w:b/>
        </w:rPr>
      </w:pPr>
      <w:r w:rsidRPr="006C19A9">
        <w:rPr>
          <w:rFonts w:ascii="Times New Roman" w:hAnsi="Times New Roman" w:cs="Times New Roman"/>
          <w:b/>
        </w:rPr>
        <w:t xml:space="preserve">4.1.1 </w:t>
      </w:r>
      <w:r w:rsidR="009501DB" w:rsidRPr="005111F5">
        <w:rPr>
          <w:rFonts w:ascii="Times New Roman" w:hAnsi="Times New Roman" w:cs="Times New Roman"/>
          <w:b/>
          <w:u w:val="single"/>
        </w:rPr>
        <w:t>One</w:t>
      </w:r>
      <w:r w:rsidR="008D5ECA">
        <w:rPr>
          <w:rFonts w:ascii="Times New Roman" w:hAnsi="Times New Roman" w:cs="Times New Roman"/>
          <w:b/>
          <w:u w:val="single"/>
        </w:rPr>
        <w:t>-</w:t>
      </w:r>
      <w:r w:rsidR="009501DB" w:rsidRPr="005111F5">
        <w:rPr>
          <w:rFonts w:ascii="Times New Roman" w:hAnsi="Times New Roman" w:cs="Times New Roman"/>
          <w:b/>
          <w:u w:val="single"/>
        </w:rPr>
        <w:t>R</w:t>
      </w:r>
      <w:r w:rsidR="009501DB" w:rsidRPr="006C19A9">
        <w:rPr>
          <w:rFonts w:ascii="Times New Roman" w:hAnsi="Times New Roman" w:cs="Times New Roman"/>
          <w:b/>
        </w:rPr>
        <w:tab/>
      </w:r>
    </w:p>
    <w:tbl>
      <w:tblPr>
        <w:tblW w:w="8618" w:type="dxa"/>
        <w:tblInd w:w="712" w:type="dxa"/>
        <w:tblLook w:val="04A0" w:firstRow="1" w:lastRow="0" w:firstColumn="1" w:lastColumn="0" w:noHBand="0" w:noVBand="1"/>
      </w:tblPr>
      <w:tblGrid>
        <w:gridCol w:w="1714"/>
        <w:gridCol w:w="1714"/>
        <w:gridCol w:w="1714"/>
        <w:gridCol w:w="1714"/>
        <w:gridCol w:w="1762"/>
      </w:tblGrid>
      <w:tr w:rsidR="007E2F4E" w:rsidRPr="007E2F4E" w:rsidTr="006C19A9">
        <w:trPr>
          <w:trHeight w:val="288"/>
        </w:trPr>
        <w:tc>
          <w:tcPr>
            <w:tcW w:w="8618"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7E2F4E" w:rsidRPr="007E2F4E" w:rsidRDefault="007E2F4E" w:rsidP="007515AD">
            <w:pPr>
              <w:spacing w:after="0" w:line="276" w:lineRule="auto"/>
              <w:jc w:val="both"/>
              <w:rPr>
                <w:rFonts w:ascii="Calibri" w:eastAsia="Times New Roman" w:hAnsi="Calibri" w:cs="Times New Roman"/>
                <w:color w:val="000000"/>
                <w:sz w:val="28"/>
                <w:szCs w:val="28"/>
                <w:lang w:val="en-IN" w:eastAsia="en-IN"/>
              </w:rPr>
            </w:pPr>
            <w:r w:rsidRPr="007E2F4E">
              <w:rPr>
                <w:rFonts w:ascii="Calibri" w:eastAsia="Times New Roman" w:hAnsi="Calibri" w:cs="Times New Roman"/>
                <w:color w:val="000000"/>
                <w:sz w:val="28"/>
                <w:szCs w:val="28"/>
                <w:lang w:val="en-IN" w:eastAsia="en-IN"/>
              </w:rPr>
              <w:t>One</w:t>
            </w:r>
            <w:r w:rsidR="008D5ECA">
              <w:rPr>
                <w:rFonts w:ascii="Calibri" w:eastAsia="Times New Roman" w:hAnsi="Calibri" w:cs="Times New Roman"/>
                <w:color w:val="000000"/>
                <w:sz w:val="28"/>
                <w:szCs w:val="28"/>
                <w:lang w:val="en-IN" w:eastAsia="en-IN"/>
              </w:rPr>
              <w:t>-</w:t>
            </w:r>
            <w:r w:rsidRPr="007E2F4E">
              <w:rPr>
                <w:rFonts w:ascii="Calibri" w:eastAsia="Times New Roman" w:hAnsi="Calibri" w:cs="Times New Roman"/>
                <w:color w:val="000000"/>
                <w:sz w:val="28"/>
                <w:szCs w:val="28"/>
                <w:lang w:val="en-IN" w:eastAsia="en-IN"/>
              </w:rPr>
              <w:t>R</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000000" w:fill="BDD7EE"/>
            <w:noWrap/>
            <w:vAlign w:val="bottom"/>
            <w:hideMark/>
          </w:tcPr>
          <w:p w:rsidR="007E2F4E" w:rsidRPr="006C19A9" w:rsidRDefault="006C19A9"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w:t>
            </w:r>
            <w:r w:rsidR="007E2F4E" w:rsidRPr="006C19A9">
              <w:rPr>
                <w:rFonts w:ascii="Calibri" w:eastAsia="Times New Roman" w:hAnsi="Calibri" w:cs="Times New Roman"/>
                <w:color w:val="000000"/>
                <w:sz w:val="24"/>
                <w:szCs w:val="24"/>
                <w:lang w:val="en-IN" w:eastAsia="en-IN"/>
              </w:rPr>
              <w:t>eed</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c1</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c2</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c3</w:t>
            </w:r>
          </w:p>
        </w:tc>
        <w:tc>
          <w:tcPr>
            <w:tcW w:w="1761"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c4</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53.42%</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53.42%</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51.57%</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51.57%</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3</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50.68%</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50.68%</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50.29%</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50.29%</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48.97%</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48.97%</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52.94%</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52.94%</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7</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55.14%</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55.14%</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53.62%</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53.62%</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9</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54.79%</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54.79%</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11</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50.34%</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50.34%</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50.29%</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50.29%</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13</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57.19%</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57.19%</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54.11%</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54.11%</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48.63%</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48.63%</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52.64%</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52.64%</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17</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54.11%</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54.11%</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52.45%</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52.45%</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19</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57.88%</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57.88%</w:t>
            </w:r>
          </w:p>
        </w:tc>
        <w:tc>
          <w:tcPr>
            <w:tcW w:w="1714"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53.42%</w:t>
            </w:r>
          </w:p>
        </w:tc>
        <w:tc>
          <w:tcPr>
            <w:tcW w:w="1761" w:type="dxa"/>
            <w:tcBorders>
              <w:top w:val="nil"/>
              <w:left w:val="nil"/>
              <w:bottom w:val="single" w:sz="4" w:space="0" w:color="auto"/>
              <w:right w:val="single" w:sz="4" w:space="0" w:color="auto"/>
            </w:tcBorders>
            <w:shd w:val="clear" w:color="auto" w:fill="auto"/>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53.42%</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AVE</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53.12%</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53.12%</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52.13%</w:t>
            </w:r>
          </w:p>
        </w:tc>
        <w:tc>
          <w:tcPr>
            <w:tcW w:w="1761"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52.13%</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STdDev</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3.30%</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3.30%</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1.51%</w:t>
            </w:r>
          </w:p>
        </w:tc>
        <w:tc>
          <w:tcPr>
            <w:tcW w:w="1761"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4.27%</w:t>
            </w:r>
          </w:p>
        </w:tc>
      </w:tr>
      <w:tr w:rsidR="00CB1FFA" w:rsidRPr="006C19A9" w:rsidTr="006C19A9">
        <w:trPr>
          <w:trHeight w:val="288"/>
        </w:trPr>
        <w:tc>
          <w:tcPr>
            <w:tcW w:w="1714" w:type="dxa"/>
            <w:tcBorders>
              <w:top w:val="nil"/>
              <w:left w:val="single" w:sz="4" w:space="0" w:color="auto"/>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Variance</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0.11%</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0.11%</w:t>
            </w:r>
          </w:p>
        </w:tc>
        <w:tc>
          <w:tcPr>
            <w:tcW w:w="1714"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0.02%</w:t>
            </w:r>
          </w:p>
        </w:tc>
        <w:tc>
          <w:tcPr>
            <w:tcW w:w="1761" w:type="dxa"/>
            <w:tcBorders>
              <w:top w:val="nil"/>
              <w:left w:val="nil"/>
              <w:bottom w:val="single" w:sz="4" w:space="0" w:color="auto"/>
              <w:right w:val="single" w:sz="4" w:space="0" w:color="auto"/>
            </w:tcBorders>
            <w:shd w:val="clear" w:color="000000" w:fill="BDD7EE"/>
            <w:noWrap/>
            <w:vAlign w:val="bottom"/>
            <w:hideMark/>
          </w:tcPr>
          <w:p w:rsidR="007E2F4E" w:rsidRPr="006C19A9" w:rsidRDefault="007E2F4E"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0.18%</w:t>
            </w:r>
          </w:p>
        </w:tc>
      </w:tr>
    </w:tbl>
    <w:p w:rsidR="006C19A9" w:rsidRPr="006C19A9" w:rsidRDefault="006C19A9" w:rsidP="007515AD">
      <w:pPr>
        <w:spacing w:line="276" w:lineRule="auto"/>
        <w:ind w:left="720"/>
        <w:jc w:val="both"/>
        <w:rPr>
          <w:rFonts w:ascii="Times New Roman" w:hAnsi="Times New Roman" w:cs="Times New Roman"/>
          <w:b/>
          <w:sz w:val="14"/>
          <w:u w:val="single"/>
        </w:rPr>
      </w:pPr>
    </w:p>
    <w:p w:rsidR="009501DB" w:rsidRDefault="00B0085F" w:rsidP="007515AD">
      <w:pPr>
        <w:spacing w:line="276" w:lineRule="auto"/>
        <w:ind w:left="720"/>
        <w:jc w:val="both"/>
        <w:rPr>
          <w:rFonts w:ascii="Times New Roman" w:hAnsi="Times New Roman" w:cs="Times New Roman"/>
          <w:b/>
          <w:u w:val="single"/>
        </w:rPr>
      </w:pPr>
      <w:r>
        <w:rPr>
          <w:rFonts w:ascii="Times New Roman" w:hAnsi="Times New Roman" w:cs="Times New Roman"/>
          <w:b/>
          <w:u w:val="single"/>
        </w:rPr>
        <w:t xml:space="preserve">4.1.2 </w:t>
      </w:r>
      <w:r w:rsidR="003101E7">
        <w:rPr>
          <w:rFonts w:ascii="Times New Roman" w:hAnsi="Times New Roman" w:cs="Times New Roman"/>
          <w:b/>
          <w:u w:val="single"/>
        </w:rPr>
        <w:t xml:space="preserve">Naïve </w:t>
      </w:r>
      <w:r w:rsidR="00B26269" w:rsidRPr="005111F5">
        <w:rPr>
          <w:rFonts w:ascii="Times New Roman" w:hAnsi="Times New Roman" w:cs="Times New Roman"/>
          <w:b/>
          <w:u w:val="single"/>
        </w:rPr>
        <w:t>Bayes</w:t>
      </w:r>
    </w:p>
    <w:tbl>
      <w:tblPr>
        <w:tblW w:w="8548" w:type="dxa"/>
        <w:tblInd w:w="712" w:type="dxa"/>
        <w:tblLook w:val="04A0" w:firstRow="1" w:lastRow="0" w:firstColumn="1" w:lastColumn="0" w:noHBand="0" w:noVBand="1"/>
      </w:tblPr>
      <w:tblGrid>
        <w:gridCol w:w="1701"/>
        <w:gridCol w:w="1701"/>
        <w:gridCol w:w="1843"/>
        <w:gridCol w:w="1701"/>
        <w:gridCol w:w="1602"/>
      </w:tblGrid>
      <w:tr w:rsidR="00514CF3" w:rsidRPr="00514CF3" w:rsidTr="006C19A9">
        <w:trPr>
          <w:trHeight w:val="288"/>
        </w:trPr>
        <w:tc>
          <w:tcPr>
            <w:tcW w:w="8548"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514CF3" w:rsidRPr="00514CF3" w:rsidRDefault="003101E7" w:rsidP="007515AD">
            <w:pPr>
              <w:spacing w:after="0" w:line="276" w:lineRule="auto"/>
              <w:jc w:val="both"/>
              <w:rPr>
                <w:rFonts w:ascii="Calibri" w:eastAsia="Times New Roman" w:hAnsi="Calibri" w:cs="Times New Roman"/>
                <w:color w:val="000000"/>
                <w:sz w:val="28"/>
                <w:szCs w:val="28"/>
                <w:lang w:val="en-IN" w:eastAsia="en-IN"/>
              </w:rPr>
            </w:pPr>
            <w:r>
              <w:rPr>
                <w:rFonts w:ascii="Calibri" w:eastAsia="Times New Roman" w:hAnsi="Calibri" w:cs="Times New Roman"/>
                <w:color w:val="000000"/>
                <w:sz w:val="28"/>
                <w:szCs w:val="28"/>
                <w:lang w:val="en-IN" w:eastAsia="en-IN"/>
              </w:rPr>
              <w:t xml:space="preserve">Naïve </w:t>
            </w:r>
            <w:r w:rsidR="00514CF3" w:rsidRPr="00514CF3">
              <w:rPr>
                <w:rFonts w:ascii="Calibri" w:eastAsia="Times New Roman" w:hAnsi="Calibri" w:cs="Times New Roman"/>
                <w:color w:val="000000"/>
                <w:sz w:val="28"/>
                <w:szCs w:val="28"/>
                <w:lang w:val="en-IN" w:eastAsia="en-IN"/>
              </w:rPr>
              <w:t>Bayes</w:t>
            </w:r>
          </w:p>
        </w:tc>
      </w:tr>
      <w:tr w:rsidR="00512465" w:rsidRPr="006C19A9" w:rsidTr="006C19A9">
        <w:trPr>
          <w:trHeight w:val="288"/>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514CF3" w:rsidRPr="006C19A9" w:rsidRDefault="00B0085F"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w:t>
            </w:r>
            <w:r w:rsidR="00514CF3" w:rsidRPr="006C19A9">
              <w:rPr>
                <w:rFonts w:ascii="Calibri" w:eastAsia="Times New Roman" w:hAnsi="Calibri" w:cs="Times New Roman"/>
                <w:color w:val="000000"/>
                <w:sz w:val="24"/>
                <w:szCs w:val="24"/>
                <w:lang w:val="en-IN" w:eastAsia="en-IN"/>
              </w:rPr>
              <w:t>eed</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c1</w:t>
            </w:r>
          </w:p>
        </w:tc>
        <w:tc>
          <w:tcPr>
            <w:tcW w:w="1843"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c2</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c3</w:t>
            </w:r>
          </w:p>
        </w:tc>
        <w:tc>
          <w:tcPr>
            <w:tcW w:w="1602"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c4</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67.47%</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65.41%</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64.78%</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63.99%</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3</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61.99%</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58.56%</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65.46%</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64.97%</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63.70%</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59.59%</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64.58%</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65.17%</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7</w:t>
            </w:r>
            <w:bookmarkStart w:id="1" w:name="_GoBack"/>
            <w:bookmarkEnd w:id="1"/>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63.70%</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61.99%</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59.98%</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58.22%</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9</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70.55%</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64.04%</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11</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65.07%</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59.93%</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67.81%</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64.38%</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13</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66.10%</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58.90%</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61.06%</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60.47%</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64.73%</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59.93%</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63.80%</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60.67%</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17</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64.38%</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65.75%</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64.19%</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63.89%</w:t>
            </w:r>
          </w:p>
        </w:tc>
      </w:tr>
      <w:tr w:rsidR="00514CF3" w:rsidRPr="006C19A9" w:rsidTr="006C19A9">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19</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63.36%</w:t>
            </w:r>
          </w:p>
        </w:tc>
        <w:tc>
          <w:tcPr>
            <w:tcW w:w="1843"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61.64%</w:t>
            </w:r>
          </w:p>
        </w:tc>
        <w:tc>
          <w:tcPr>
            <w:tcW w:w="1701"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65.07%</w:t>
            </w:r>
          </w:p>
        </w:tc>
        <w:tc>
          <w:tcPr>
            <w:tcW w:w="1602" w:type="dxa"/>
            <w:tcBorders>
              <w:top w:val="nil"/>
              <w:left w:val="nil"/>
              <w:bottom w:val="single" w:sz="4" w:space="0" w:color="auto"/>
              <w:right w:val="single" w:sz="4" w:space="0" w:color="auto"/>
            </w:tcBorders>
            <w:shd w:val="clear" w:color="auto" w:fill="auto"/>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62.82%</w:t>
            </w:r>
          </w:p>
        </w:tc>
      </w:tr>
      <w:tr w:rsidR="00512465" w:rsidRPr="006C19A9" w:rsidTr="006C19A9">
        <w:trPr>
          <w:trHeight w:val="288"/>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AVE</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65.10%</w:t>
            </w:r>
          </w:p>
        </w:tc>
        <w:tc>
          <w:tcPr>
            <w:tcW w:w="1843"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61.58%</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64.12%</w:t>
            </w:r>
          </w:p>
        </w:tc>
        <w:tc>
          <w:tcPr>
            <w:tcW w:w="1602"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62.77%</w:t>
            </w:r>
          </w:p>
        </w:tc>
      </w:tr>
      <w:tr w:rsidR="00512465" w:rsidRPr="006C19A9" w:rsidTr="006C19A9">
        <w:trPr>
          <w:trHeight w:val="288"/>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STdDev</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2.44%</w:t>
            </w:r>
          </w:p>
        </w:tc>
        <w:tc>
          <w:tcPr>
            <w:tcW w:w="1843"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2.67%</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2.20%</w:t>
            </w:r>
          </w:p>
        </w:tc>
        <w:tc>
          <w:tcPr>
            <w:tcW w:w="1602"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4.47%</w:t>
            </w:r>
          </w:p>
        </w:tc>
      </w:tr>
      <w:tr w:rsidR="00512465" w:rsidRPr="006C19A9" w:rsidTr="006C19A9">
        <w:trPr>
          <w:trHeight w:val="288"/>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Variance</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0.06%</w:t>
            </w:r>
          </w:p>
        </w:tc>
        <w:tc>
          <w:tcPr>
            <w:tcW w:w="1843"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0.07%</w:t>
            </w:r>
          </w:p>
        </w:tc>
        <w:tc>
          <w:tcPr>
            <w:tcW w:w="1701"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0.05%</w:t>
            </w:r>
          </w:p>
        </w:tc>
        <w:tc>
          <w:tcPr>
            <w:tcW w:w="1602" w:type="dxa"/>
            <w:tcBorders>
              <w:top w:val="nil"/>
              <w:left w:val="nil"/>
              <w:bottom w:val="single" w:sz="4" w:space="0" w:color="auto"/>
              <w:right w:val="single" w:sz="4" w:space="0" w:color="auto"/>
            </w:tcBorders>
            <w:shd w:val="clear" w:color="000000" w:fill="BDD7EE"/>
            <w:noWrap/>
            <w:vAlign w:val="bottom"/>
            <w:hideMark/>
          </w:tcPr>
          <w:p w:rsidR="00514CF3" w:rsidRPr="006C19A9" w:rsidRDefault="00514CF3"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0.20%</w:t>
            </w:r>
          </w:p>
        </w:tc>
      </w:tr>
    </w:tbl>
    <w:p w:rsidR="00B26269" w:rsidRDefault="00B0085F" w:rsidP="007515AD">
      <w:pPr>
        <w:spacing w:line="276" w:lineRule="auto"/>
        <w:ind w:left="720"/>
        <w:jc w:val="both"/>
        <w:rPr>
          <w:rFonts w:ascii="Times New Roman" w:hAnsi="Times New Roman" w:cs="Times New Roman"/>
          <w:b/>
          <w:u w:val="single"/>
        </w:rPr>
      </w:pPr>
      <w:r w:rsidRPr="00B0085F">
        <w:rPr>
          <w:rFonts w:ascii="Times New Roman" w:hAnsi="Times New Roman" w:cs="Times New Roman"/>
          <w:b/>
        </w:rPr>
        <w:lastRenderedPageBreak/>
        <w:t>4.1.3</w:t>
      </w:r>
      <w:r>
        <w:rPr>
          <w:rFonts w:ascii="Times New Roman" w:hAnsi="Times New Roman" w:cs="Times New Roman"/>
          <w:b/>
          <w:u w:val="single"/>
        </w:rPr>
        <w:t xml:space="preserve"> </w:t>
      </w:r>
      <w:r w:rsidR="00622EE2" w:rsidRPr="005111F5">
        <w:rPr>
          <w:rFonts w:ascii="Times New Roman" w:hAnsi="Times New Roman" w:cs="Times New Roman"/>
          <w:b/>
          <w:u w:val="single"/>
        </w:rPr>
        <w:t>K</w:t>
      </w:r>
      <w:r w:rsidR="004F633B">
        <w:rPr>
          <w:rFonts w:ascii="Times New Roman" w:hAnsi="Times New Roman" w:cs="Times New Roman"/>
          <w:b/>
          <w:u w:val="single"/>
        </w:rPr>
        <w:t>-</w:t>
      </w:r>
      <w:r w:rsidR="00622EE2" w:rsidRPr="005111F5">
        <w:rPr>
          <w:rFonts w:ascii="Times New Roman" w:hAnsi="Times New Roman" w:cs="Times New Roman"/>
          <w:b/>
          <w:u w:val="single"/>
        </w:rPr>
        <w:t>star</w:t>
      </w:r>
    </w:p>
    <w:tbl>
      <w:tblPr>
        <w:tblW w:w="8548" w:type="dxa"/>
        <w:tblInd w:w="712" w:type="dxa"/>
        <w:tblLook w:val="04A0" w:firstRow="1" w:lastRow="0" w:firstColumn="1" w:lastColumn="0" w:noHBand="0" w:noVBand="1"/>
      </w:tblPr>
      <w:tblGrid>
        <w:gridCol w:w="1701"/>
        <w:gridCol w:w="1701"/>
        <w:gridCol w:w="1843"/>
        <w:gridCol w:w="1843"/>
        <w:gridCol w:w="1460"/>
      </w:tblGrid>
      <w:tr w:rsidR="00090671" w:rsidRPr="00090671" w:rsidTr="006C19A9">
        <w:trPr>
          <w:trHeight w:val="259"/>
        </w:trPr>
        <w:tc>
          <w:tcPr>
            <w:tcW w:w="8548"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090671" w:rsidRPr="00090671" w:rsidRDefault="00090671" w:rsidP="007515AD">
            <w:pPr>
              <w:spacing w:after="0" w:line="276" w:lineRule="auto"/>
              <w:jc w:val="both"/>
              <w:rPr>
                <w:rFonts w:ascii="Calibri" w:eastAsia="Times New Roman" w:hAnsi="Calibri" w:cs="Times New Roman"/>
                <w:color w:val="000000"/>
                <w:sz w:val="28"/>
                <w:szCs w:val="28"/>
                <w:lang w:val="en-IN" w:eastAsia="en-IN"/>
              </w:rPr>
            </w:pPr>
            <w:r w:rsidRPr="00090671">
              <w:rPr>
                <w:rFonts w:ascii="Calibri" w:eastAsia="Times New Roman" w:hAnsi="Calibri" w:cs="Times New Roman"/>
                <w:color w:val="000000"/>
                <w:sz w:val="28"/>
                <w:szCs w:val="28"/>
                <w:lang w:val="en-IN" w:eastAsia="en-IN"/>
              </w:rPr>
              <w:t>K</w:t>
            </w:r>
            <w:r w:rsidR="004F633B">
              <w:rPr>
                <w:rFonts w:ascii="Calibri" w:eastAsia="Times New Roman" w:hAnsi="Calibri" w:cs="Times New Roman"/>
                <w:color w:val="000000"/>
                <w:sz w:val="28"/>
                <w:szCs w:val="28"/>
                <w:lang w:val="en-IN" w:eastAsia="en-IN"/>
              </w:rPr>
              <w:t>-</w:t>
            </w:r>
            <w:r w:rsidRPr="00090671">
              <w:rPr>
                <w:rFonts w:ascii="Calibri" w:eastAsia="Times New Roman" w:hAnsi="Calibri" w:cs="Times New Roman"/>
                <w:color w:val="000000"/>
                <w:sz w:val="28"/>
                <w:szCs w:val="28"/>
                <w:lang w:val="en-IN" w:eastAsia="en-IN"/>
              </w:rPr>
              <w:t>star</w:t>
            </w:r>
          </w:p>
        </w:tc>
      </w:tr>
      <w:tr w:rsidR="00512465" w:rsidRPr="006C19A9" w:rsidTr="006C19A9">
        <w:trPr>
          <w:trHeight w:val="259"/>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090671" w:rsidRPr="006C19A9" w:rsidRDefault="00B0085F"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w:t>
            </w:r>
            <w:r w:rsidR="00090671" w:rsidRPr="006C19A9">
              <w:rPr>
                <w:rFonts w:ascii="Calibri" w:eastAsia="Times New Roman" w:hAnsi="Calibri" w:cs="Times New Roman"/>
                <w:color w:val="000000"/>
                <w:sz w:val="24"/>
                <w:szCs w:val="24"/>
                <w:lang w:val="en-IN" w:eastAsia="en-IN"/>
              </w:rPr>
              <w:t>eed</w:t>
            </w:r>
          </w:p>
        </w:tc>
        <w:tc>
          <w:tcPr>
            <w:tcW w:w="1701"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c1</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c2</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c3</w:t>
            </w:r>
          </w:p>
        </w:tc>
        <w:tc>
          <w:tcPr>
            <w:tcW w:w="1460"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c4</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62.33%</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66.78%</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60.67%</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59.00%</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3</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57.19%</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58.90%</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61.45%</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59.39%</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62.67%</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59.93%</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58.12%</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60.27%</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7</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64.04%</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62.67%</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58.12%</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60.27%</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9</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60.27%</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61.64%</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11</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61.99%</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64.38%</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56.65%</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59.88%</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13</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65.07%</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66.44%</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58.61%</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59.59%</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60.96%</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66.78%</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59.30%</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60.27%</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17</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55.82%</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60.62%</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58.22%</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57.34%</w:t>
            </w:r>
          </w:p>
        </w:tc>
      </w:tr>
      <w:tr w:rsidR="00090671" w:rsidRPr="006C19A9" w:rsidTr="006C19A9">
        <w:trPr>
          <w:trHeight w:val="259"/>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19</w:t>
            </w:r>
          </w:p>
        </w:tc>
        <w:tc>
          <w:tcPr>
            <w:tcW w:w="1701"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63.01%</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64.38%</w:t>
            </w:r>
          </w:p>
        </w:tc>
        <w:tc>
          <w:tcPr>
            <w:tcW w:w="1843"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60.96%</w:t>
            </w:r>
          </w:p>
        </w:tc>
        <w:tc>
          <w:tcPr>
            <w:tcW w:w="1460" w:type="dxa"/>
            <w:tcBorders>
              <w:top w:val="nil"/>
              <w:left w:val="nil"/>
              <w:bottom w:val="single" w:sz="4" w:space="0" w:color="auto"/>
              <w:right w:val="single" w:sz="4" w:space="0" w:color="auto"/>
            </w:tcBorders>
            <w:shd w:val="clear" w:color="auto" w:fill="auto"/>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59.88%</w:t>
            </w:r>
          </w:p>
        </w:tc>
      </w:tr>
      <w:tr w:rsidR="00512465" w:rsidRPr="006C19A9" w:rsidTr="006C19A9">
        <w:trPr>
          <w:trHeight w:val="259"/>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AVE</w:t>
            </w:r>
          </w:p>
        </w:tc>
        <w:tc>
          <w:tcPr>
            <w:tcW w:w="1701"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61.34%</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63.25%</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59.07%</w:t>
            </w:r>
          </w:p>
        </w:tc>
        <w:tc>
          <w:tcPr>
            <w:tcW w:w="1460"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59.45%</w:t>
            </w:r>
          </w:p>
        </w:tc>
      </w:tr>
      <w:tr w:rsidR="00512465" w:rsidRPr="006C19A9" w:rsidTr="006C19A9">
        <w:trPr>
          <w:trHeight w:val="259"/>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STdDev</w:t>
            </w:r>
          </w:p>
        </w:tc>
        <w:tc>
          <w:tcPr>
            <w:tcW w:w="1701"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2.91%</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2.93%</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1.51%</w:t>
            </w:r>
          </w:p>
        </w:tc>
        <w:tc>
          <w:tcPr>
            <w:tcW w:w="1460"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2.36%</w:t>
            </w:r>
          </w:p>
        </w:tc>
      </w:tr>
      <w:tr w:rsidR="00512465" w:rsidRPr="006C19A9" w:rsidTr="006C19A9">
        <w:trPr>
          <w:trHeight w:val="259"/>
        </w:trPr>
        <w:tc>
          <w:tcPr>
            <w:tcW w:w="1701" w:type="dxa"/>
            <w:tcBorders>
              <w:top w:val="nil"/>
              <w:left w:val="single" w:sz="4" w:space="0" w:color="auto"/>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Variance</w:t>
            </w:r>
          </w:p>
        </w:tc>
        <w:tc>
          <w:tcPr>
            <w:tcW w:w="1701"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0.08%</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0.09%</w:t>
            </w:r>
          </w:p>
        </w:tc>
        <w:tc>
          <w:tcPr>
            <w:tcW w:w="1843"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0.02%</w:t>
            </w:r>
          </w:p>
        </w:tc>
        <w:tc>
          <w:tcPr>
            <w:tcW w:w="1460" w:type="dxa"/>
            <w:tcBorders>
              <w:top w:val="nil"/>
              <w:left w:val="nil"/>
              <w:bottom w:val="single" w:sz="4" w:space="0" w:color="auto"/>
              <w:right w:val="single" w:sz="4" w:space="0" w:color="auto"/>
            </w:tcBorders>
            <w:shd w:val="clear" w:color="000000" w:fill="BDD7EE"/>
            <w:noWrap/>
            <w:vAlign w:val="bottom"/>
            <w:hideMark/>
          </w:tcPr>
          <w:p w:rsidR="00090671" w:rsidRPr="006C19A9" w:rsidRDefault="00090671"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0.06%</w:t>
            </w:r>
          </w:p>
        </w:tc>
      </w:tr>
    </w:tbl>
    <w:p w:rsidR="003D4D1F" w:rsidRPr="005111F5" w:rsidRDefault="003D4D1F" w:rsidP="007515AD">
      <w:pPr>
        <w:spacing w:line="276" w:lineRule="auto"/>
        <w:jc w:val="both"/>
        <w:rPr>
          <w:rFonts w:ascii="Times New Roman" w:hAnsi="Times New Roman" w:cs="Times New Roman"/>
          <w:b/>
          <w:u w:val="single"/>
        </w:rPr>
      </w:pPr>
    </w:p>
    <w:p w:rsidR="00590415" w:rsidRDefault="00B0085F" w:rsidP="007515AD">
      <w:pPr>
        <w:spacing w:line="276" w:lineRule="auto"/>
        <w:ind w:left="720"/>
        <w:jc w:val="both"/>
        <w:rPr>
          <w:rFonts w:ascii="Times New Roman" w:hAnsi="Times New Roman" w:cs="Times New Roman"/>
          <w:b/>
          <w:u w:val="single"/>
        </w:rPr>
      </w:pPr>
      <w:r w:rsidRPr="00B0085F">
        <w:rPr>
          <w:rFonts w:ascii="Times New Roman" w:hAnsi="Times New Roman" w:cs="Times New Roman"/>
          <w:b/>
        </w:rPr>
        <w:t xml:space="preserve">4.1.4 </w:t>
      </w:r>
      <w:r w:rsidR="00045704" w:rsidRPr="005111F5">
        <w:rPr>
          <w:rFonts w:ascii="Times New Roman" w:hAnsi="Times New Roman" w:cs="Times New Roman"/>
          <w:b/>
          <w:u w:val="single"/>
        </w:rPr>
        <w:t>Random Forest</w:t>
      </w:r>
    </w:p>
    <w:tbl>
      <w:tblPr>
        <w:tblW w:w="8548" w:type="dxa"/>
        <w:tblInd w:w="712" w:type="dxa"/>
        <w:tblLook w:val="04A0" w:firstRow="1" w:lastRow="0" w:firstColumn="1" w:lastColumn="0" w:noHBand="0" w:noVBand="1"/>
      </w:tblPr>
      <w:tblGrid>
        <w:gridCol w:w="1843"/>
        <w:gridCol w:w="1701"/>
        <w:gridCol w:w="1843"/>
        <w:gridCol w:w="1559"/>
        <w:gridCol w:w="1602"/>
      </w:tblGrid>
      <w:tr w:rsidR="002E1814" w:rsidRPr="002E1814" w:rsidTr="006C19A9">
        <w:trPr>
          <w:trHeight w:val="288"/>
        </w:trPr>
        <w:tc>
          <w:tcPr>
            <w:tcW w:w="8548" w:type="dxa"/>
            <w:gridSpan w:val="5"/>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2E1814" w:rsidRPr="002E1814" w:rsidRDefault="002E1814" w:rsidP="007515AD">
            <w:pPr>
              <w:spacing w:after="0" w:line="276" w:lineRule="auto"/>
              <w:jc w:val="both"/>
              <w:rPr>
                <w:rFonts w:ascii="Calibri" w:eastAsia="Times New Roman" w:hAnsi="Calibri" w:cs="Times New Roman"/>
                <w:color w:val="000000"/>
                <w:sz w:val="28"/>
                <w:szCs w:val="28"/>
                <w:lang w:val="en-IN" w:eastAsia="en-IN"/>
              </w:rPr>
            </w:pPr>
            <w:r w:rsidRPr="002E1814">
              <w:rPr>
                <w:rFonts w:ascii="Calibri" w:eastAsia="Times New Roman" w:hAnsi="Calibri" w:cs="Times New Roman"/>
                <w:color w:val="000000"/>
                <w:sz w:val="28"/>
                <w:szCs w:val="28"/>
                <w:lang w:val="en-IN" w:eastAsia="en-IN"/>
              </w:rPr>
              <w:t>Random Forest</w:t>
            </w:r>
          </w:p>
        </w:tc>
      </w:tr>
      <w:tr w:rsidR="00554BAC" w:rsidRPr="006C19A9" w:rsidTr="006C19A9">
        <w:trPr>
          <w:trHeight w:val="288"/>
        </w:trPr>
        <w:tc>
          <w:tcPr>
            <w:tcW w:w="1843" w:type="dxa"/>
            <w:tcBorders>
              <w:top w:val="nil"/>
              <w:left w:val="single" w:sz="4" w:space="0" w:color="auto"/>
              <w:bottom w:val="single" w:sz="4" w:space="0" w:color="auto"/>
              <w:right w:val="single" w:sz="4" w:space="0" w:color="auto"/>
            </w:tcBorders>
            <w:shd w:val="clear" w:color="000000" w:fill="BDD7EE"/>
            <w:noWrap/>
            <w:vAlign w:val="bottom"/>
            <w:hideMark/>
          </w:tcPr>
          <w:p w:rsidR="002E1814" w:rsidRPr="006C19A9" w:rsidRDefault="00B0085F"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w:t>
            </w:r>
            <w:r w:rsidR="002E1814" w:rsidRPr="006C19A9">
              <w:rPr>
                <w:rFonts w:ascii="Calibri" w:eastAsia="Times New Roman" w:hAnsi="Calibri" w:cs="Times New Roman"/>
                <w:color w:val="000000"/>
                <w:sz w:val="24"/>
                <w:szCs w:val="24"/>
                <w:lang w:val="en-IN" w:eastAsia="en-IN"/>
              </w:rPr>
              <w:t>eed</w:t>
            </w:r>
          </w:p>
        </w:tc>
        <w:tc>
          <w:tcPr>
            <w:tcW w:w="1701"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c1</w:t>
            </w:r>
          </w:p>
        </w:tc>
        <w:tc>
          <w:tcPr>
            <w:tcW w:w="1843"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c2</w:t>
            </w:r>
          </w:p>
        </w:tc>
        <w:tc>
          <w:tcPr>
            <w:tcW w:w="1559"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c3</w:t>
            </w:r>
          </w:p>
        </w:tc>
        <w:tc>
          <w:tcPr>
            <w:tcW w:w="1602"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c4</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69.18%</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70.89%</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63.80%</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62.62%</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3</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66.44%</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65.41%</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65.07%</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61.35%</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5</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69.18%</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66.78%</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62.92%</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64.29%</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7</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69.52%</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65.41%</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60.27%</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60.47%</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9</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69.52%</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67.81%</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11</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66.78%</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68.84%</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63.70%</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63.50%</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13</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68.15%</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66.44%</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64.19%</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62.62%</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61.30%</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64.38%</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67.22%</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63.01%</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17</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64.04%</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65.41%</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63.99%</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60.47%</w:t>
            </w:r>
          </w:p>
        </w:tc>
      </w:tr>
      <w:tr w:rsidR="002E1814" w:rsidRPr="006C19A9" w:rsidTr="006C19A9">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19</w:t>
            </w:r>
          </w:p>
        </w:tc>
        <w:tc>
          <w:tcPr>
            <w:tcW w:w="1701"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68.49%</w:t>
            </w:r>
          </w:p>
        </w:tc>
        <w:tc>
          <w:tcPr>
            <w:tcW w:w="1843"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69.18%</w:t>
            </w:r>
          </w:p>
        </w:tc>
        <w:tc>
          <w:tcPr>
            <w:tcW w:w="1559"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65.26%</w:t>
            </w:r>
          </w:p>
        </w:tc>
        <w:tc>
          <w:tcPr>
            <w:tcW w:w="1602" w:type="dxa"/>
            <w:tcBorders>
              <w:top w:val="nil"/>
              <w:left w:val="nil"/>
              <w:bottom w:val="single" w:sz="4" w:space="0" w:color="auto"/>
              <w:right w:val="single" w:sz="4" w:space="0" w:color="auto"/>
            </w:tcBorders>
            <w:shd w:val="clear" w:color="auto" w:fill="auto"/>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63.11%</w:t>
            </w:r>
          </w:p>
        </w:tc>
      </w:tr>
      <w:tr w:rsidR="00554BAC" w:rsidRPr="006C19A9" w:rsidTr="006C19A9">
        <w:trPr>
          <w:trHeight w:val="288"/>
        </w:trPr>
        <w:tc>
          <w:tcPr>
            <w:tcW w:w="1843" w:type="dxa"/>
            <w:tcBorders>
              <w:top w:val="nil"/>
              <w:left w:val="single" w:sz="4" w:space="0" w:color="auto"/>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AVE</w:t>
            </w:r>
          </w:p>
        </w:tc>
        <w:tc>
          <w:tcPr>
            <w:tcW w:w="1701"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67.26%</w:t>
            </w:r>
          </w:p>
        </w:tc>
        <w:tc>
          <w:tcPr>
            <w:tcW w:w="1843"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67.05%</w:t>
            </w:r>
          </w:p>
        </w:tc>
        <w:tc>
          <w:tcPr>
            <w:tcW w:w="1559"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64.19%</w:t>
            </w:r>
          </w:p>
        </w:tc>
        <w:tc>
          <w:tcPr>
            <w:tcW w:w="1602"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62.65%</w:t>
            </w:r>
          </w:p>
        </w:tc>
      </w:tr>
      <w:tr w:rsidR="00554BAC" w:rsidRPr="006C19A9" w:rsidTr="006C19A9">
        <w:trPr>
          <w:trHeight w:val="288"/>
        </w:trPr>
        <w:tc>
          <w:tcPr>
            <w:tcW w:w="1843" w:type="dxa"/>
            <w:tcBorders>
              <w:top w:val="nil"/>
              <w:left w:val="single" w:sz="4" w:space="0" w:color="auto"/>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STdDev</w:t>
            </w:r>
          </w:p>
        </w:tc>
        <w:tc>
          <w:tcPr>
            <w:tcW w:w="1701"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2.72%</w:t>
            </w:r>
          </w:p>
        </w:tc>
        <w:tc>
          <w:tcPr>
            <w:tcW w:w="1843"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2.07%</w:t>
            </w:r>
          </w:p>
        </w:tc>
        <w:tc>
          <w:tcPr>
            <w:tcW w:w="1559"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1.83%</w:t>
            </w:r>
          </w:p>
        </w:tc>
        <w:tc>
          <w:tcPr>
            <w:tcW w:w="1602"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1.52%</w:t>
            </w:r>
          </w:p>
        </w:tc>
      </w:tr>
      <w:tr w:rsidR="00554BAC" w:rsidRPr="006C19A9" w:rsidTr="006C19A9">
        <w:trPr>
          <w:trHeight w:val="288"/>
        </w:trPr>
        <w:tc>
          <w:tcPr>
            <w:tcW w:w="1843" w:type="dxa"/>
            <w:tcBorders>
              <w:top w:val="nil"/>
              <w:left w:val="single" w:sz="4" w:space="0" w:color="auto"/>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Variance</w:t>
            </w:r>
          </w:p>
        </w:tc>
        <w:tc>
          <w:tcPr>
            <w:tcW w:w="1701"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0.07%</w:t>
            </w:r>
          </w:p>
        </w:tc>
        <w:tc>
          <w:tcPr>
            <w:tcW w:w="1843"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0.04%</w:t>
            </w:r>
          </w:p>
        </w:tc>
        <w:tc>
          <w:tcPr>
            <w:tcW w:w="1559"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0.03%</w:t>
            </w:r>
          </w:p>
        </w:tc>
        <w:tc>
          <w:tcPr>
            <w:tcW w:w="1602" w:type="dxa"/>
            <w:tcBorders>
              <w:top w:val="nil"/>
              <w:left w:val="nil"/>
              <w:bottom w:val="single" w:sz="4" w:space="0" w:color="auto"/>
              <w:right w:val="single" w:sz="4" w:space="0" w:color="auto"/>
            </w:tcBorders>
            <w:shd w:val="clear" w:color="000000" w:fill="BDD7EE"/>
            <w:noWrap/>
            <w:vAlign w:val="bottom"/>
            <w:hideMark/>
          </w:tcPr>
          <w:p w:rsidR="002E1814" w:rsidRPr="006C19A9" w:rsidRDefault="002E1814" w:rsidP="007515AD">
            <w:pPr>
              <w:spacing w:after="0" w:line="276" w:lineRule="auto"/>
              <w:jc w:val="both"/>
              <w:rPr>
                <w:rFonts w:ascii="Calibri" w:eastAsia="Times New Roman" w:hAnsi="Calibri" w:cs="Times New Roman"/>
                <w:color w:val="000000"/>
                <w:sz w:val="24"/>
                <w:szCs w:val="24"/>
                <w:lang w:val="en-IN" w:eastAsia="en-IN"/>
              </w:rPr>
            </w:pPr>
            <w:r w:rsidRPr="006C19A9">
              <w:rPr>
                <w:rFonts w:ascii="Calibri" w:eastAsia="Times New Roman" w:hAnsi="Calibri" w:cs="Times New Roman"/>
                <w:color w:val="000000"/>
                <w:sz w:val="24"/>
                <w:szCs w:val="24"/>
                <w:lang w:val="en-IN" w:eastAsia="en-IN"/>
              </w:rPr>
              <w:t>0.02%</w:t>
            </w:r>
          </w:p>
        </w:tc>
      </w:tr>
    </w:tbl>
    <w:p w:rsidR="006C19A9" w:rsidRPr="006C19A9" w:rsidRDefault="006C19A9" w:rsidP="007515AD">
      <w:pPr>
        <w:spacing w:line="276" w:lineRule="auto"/>
        <w:ind w:left="720"/>
        <w:jc w:val="both"/>
        <w:rPr>
          <w:rFonts w:ascii="Times New Roman" w:hAnsi="Times New Roman" w:cs="Times New Roman"/>
          <w:sz w:val="2"/>
          <w:lang w:val="en-IN"/>
        </w:rPr>
      </w:pPr>
    </w:p>
    <w:p w:rsidR="00FC52A6" w:rsidRDefault="00FC52A6" w:rsidP="007515AD">
      <w:pPr>
        <w:spacing w:line="276" w:lineRule="auto"/>
        <w:ind w:left="720"/>
        <w:jc w:val="both"/>
        <w:rPr>
          <w:rFonts w:ascii="Times New Roman" w:hAnsi="Times New Roman" w:cs="Times New Roman"/>
          <w:lang w:val="en-IN"/>
        </w:rPr>
      </w:pPr>
      <w:r w:rsidRPr="003E091C">
        <w:rPr>
          <w:rFonts w:ascii="Times New Roman" w:hAnsi="Times New Roman" w:cs="Times New Roman"/>
          <w:lang w:val="en-IN"/>
        </w:rPr>
        <w:t>Total number of experiment runs = # of Criteria * # of Classifiers * # of Executions</w:t>
      </w:r>
    </w:p>
    <w:p w:rsidR="006C19A9" w:rsidRPr="006C19A9" w:rsidRDefault="006C19A9" w:rsidP="007515AD">
      <w:pPr>
        <w:spacing w:line="276" w:lineRule="auto"/>
        <w:ind w:left="720"/>
        <w:jc w:val="both"/>
        <w:rPr>
          <w:rFonts w:ascii="Times New Roman" w:eastAsiaTheme="minorEastAsia" w:hAnsi="Times New Roman" w:cs="Times New Roman"/>
          <w:lang w:val="en-IN"/>
        </w:rPr>
      </w:pPr>
      <m:oMathPara>
        <m:oMath>
          <m:r>
            <w:rPr>
              <w:rFonts w:ascii="Cambria Math" w:hAnsi="Cambria Math" w:cs="Times New Roman"/>
              <w:lang w:val="en-IN"/>
            </w:rPr>
            <m:t>4*4*10=160 Runs</m:t>
          </m:r>
        </m:oMath>
      </m:oMathPara>
    </w:p>
    <w:p w:rsidR="006C19A9" w:rsidRPr="006C19A9" w:rsidRDefault="006C19A9" w:rsidP="007515AD">
      <w:pPr>
        <w:spacing w:line="276" w:lineRule="auto"/>
        <w:ind w:left="720"/>
        <w:jc w:val="both"/>
        <w:rPr>
          <w:rFonts w:ascii="Times New Roman" w:eastAsiaTheme="minorEastAsia" w:hAnsi="Times New Roman" w:cs="Times New Roman"/>
          <w:lang w:val="en-IN"/>
        </w:rPr>
      </w:pPr>
    </w:p>
    <w:p w:rsidR="00D80CE1" w:rsidRPr="00453630" w:rsidRDefault="00B0085F" w:rsidP="007515AD">
      <w:pPr>
        <w:spacing w:line="276" w:lineRule="auto"/>
        <w:jc w:val="both"/>
        <w:rPr>
          <w:rFonts w:ascii="Times New Roman" w:hAnsi="Times New Roman" w:cs="Times New Roman"/>
          <w:b/>
          <w:bCs/>
          <w:sz w:val="24"/>
          <w:szCs w:val="36"/>
          <w:lang w:val="en-IN"/>
        </w:rPr>
      </w:pPr>
      <w:r w:rsidRPr="00B0085F">
        <w:rPr>
          <w:rFonts w:ascii="Times New Roman" w:hAnsi="Times New Roman" w:cs="Times New Roman"/>
          <w:b/>
          <w:bCs/>
          <w:sz w:val="24"/>
          <w:szCs w:val="36"/>
          <w:lang w:val="en-IN"/>
        </w:rPr>
        <w:t xml:space="preserve">4.2 </w:t>
      </w:r>
      <w:r w:rsidR="00453630">
        <w:rPr>
          <w:rFonts w:ascii="Times New Roman" w:hAnsi="Times New Roman" w:cs="Times New Roman"/>
          <w:b/>
          <w:bCs/>
          <w:sz w:val="24"/>
          <w:szCs w:val="36"/>
          <w:lang w:val="en-IN"/>
        </w:rPr>
        <w:t>Summary of Results</w:t>
      </w:r>
    </w:p>
    <w:p w:rsidR="00D80CE1" w:rsidRPr="00B0085F" w:rsidRDefault="00D80CE1" w:rsidP="007515AD">
      <w:pPr>
        <w:spacing w:line="276" w:lineRule="auto"/>
        <w:ind w:left="720"/>
        <w:jc w:val="both"/>
        <w:rPr>
          <w:rFonts w:ascii="Times New Roman" w:hAnsi="Times New Roman" w:cs="Times New Roman"/>
          <w:b/>
          <w:sz w:val="24"/>
          <w:szCs w:val="32"/>
          <w:u w:val="single"/>
        </w:rPr>
      </w:pPr>
      <w:r w:rsidRPr="00B0085F">
        <w:rPr>
          <w:rFonts w:ascii="Times New Roman" w:hAnsi="Times New Roman" w:cs="Times New Roman"/>
          <w:b/>
          <w:sz w:val="24"/>
          <w:szCs w:val="32"/>
          <w:u w:val="single"/>
        </w:rPr>
        <w:t>The averages of the accuracy tested for the 3 Classifiers is as shown below:</w:t>
      </w:r>
    </w:p>
    <w:p w:rsidR="00D647C1" w:rsidRPr="009E5CCC" w:rsidRDefault="00D647C1" w:rsidP="007515AD">
      <w:pPr>
        <w:spacing w:line="276" w:lineRule="auto"/>
        <w:ind w:left="720"/>
        <w:jc w:val="both"/>
        <w:rPr>
          <w:rFonts w:ascii="Times New Roman" w:hAnsi="Times New Roman" w:cs="Times New Roman"/>
          <w:b/>
          <w:sz w:val="32"/>
          <w:szCs w:val="32"/>
          <w:u w:val="single"/>
        </w:rPr>
      </w:pPr>
      <w:r>
        <w:rPr>
          <w:noProof/>
        </w:rPr>
        <w:drawing>
          <wp:inline distT="0" distB="0" distL="0" distR="0" wp14:anchorId="09696482" wp14:editId="0CE6920E">
            <wp:extent cx="5486400" cy="2720340"/>
            <wp:effectExtent l="0" t="0" r="0" b="0"/>
            <wp:docPr id="8" name="Chart 8">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3D18" w:rsidRDefault="008A3D18" w:rsidP="007515AD">
      <w:pPr>
        <w:spacing w:after="174" w:line="276" w:lineRule="auto"/>
        <w:ind w:left="720"/>
        <w:jc w:val="both"/>
      </w:pPr>
      <w:r>
        <w:t xml:space="preserve">The plot above gives  the accuracy results where the 80%/20% splits </w:t>
      </w:r>
      <w:r w:rsidR="00EE7AB8">
        <w:t>(C1 &amp; C2) are doing better than the 30%/70% splits (C3&amp;C4</w:t>
      </w:r>
      <w:r w:rsidR="00A64120">
        <w:t xml:space="preserve">) </w:t>
      </w:r>
      <w:r>
        <w:t>. T</w:t>
      </w:r>
      <w:r w:rsidR="00A64120">
        <w:t>his was observed because C1 and C2</w:t>
      </w:r>
      <w:r>
        <w:t xml:space="preserve"> are usi</w:t>
      </w:r>
      <w:r w:rsidR="00A64120">
        <w:t>ng 80% to train and 20% to test and C3 &amp; C4 are using 30% to train and 70% to test. W</w:t>
      </w:r>
      <w:r>
        <w:t>hen all</w:t>
      </w:r>
      <w:r w:rsidR="00A64120">
        <w:t xml:space="preserve"> the  attributes (C1&amp;C3</w:t>
      </w:r>
      <w:r>
        <w:t>) are being used to train and test, the results are better</w:t>
      </w:r>
      <w:r w:rsidR="00EA0B3B">
        <w:t xml:space="preserve"> as compared</w:t>
      </w:r>
      <w:r w:rsidR="00A64120">
        <w:t xml:space="preserve"> to the selected attributes (C2</w:t>
      </w:r>
      <w:r w:rsidR="00EA0B3B">
        <w:t xml:space="preserve">&amp;C4). Random Forest has </w:t>
      </w:r>
      <w:r w:rsidR="00742E92">
        <w:t xml:space="preserve">the best accuracy under all conditions as </w:t>
      </w:r>
      <w:r>
        <w:t xml:space="preserve"> </w:t>
      </w:r>
      <w:r w:rsidR="00EA0B3B">
        <w:t>compared to the other tests</w:t>
      </w:r>
      <w:r w:rsidR="00805FB8">
        <w:t xml:space="preserve">. </w:t>
      </w:r>
      <w:r w:rsidR="00EA0B3B">
        <w:t>One</w:t>
      </w:r>
      <w:r w:rsidR="003008C4">
        <w:t>-</w:t>
      </w:r>
      <w:r w:rsidR="00EA0B3B">
        <w:t xml:space="preserve">R has </w:t>
      </w:r>
      <w:r>
        <w:t xml:space="preserve"> the worst ac</w:t>
      </w:r>
      <w:r w:rsidR="00EA0B3B">
        <w:t>curacy compared to the other three ,followed by the K</w:t>
      </w:r>
      <w:r w:rsidR="00185BED">
        <w:t>-</w:t>
      </w:r>
      <w:r w:rsidR="00EA0B3B">
        <w:t xml:space="preserve">Star which is a lazy learning algorithm, that does no learning in the training test and </w:t>
      </w:r>
      <w:r w:rsidR="00650B23">
        <w:t>uses a distance metric in the test set</w:t>
      </w:r>
      <w:r>
        <w:t>.</w:t>
      </w:r>
      <w:r w:rsidR="00805FB8">
        <w:t xml:space="preserve"> Naive Bayes is a Bayesian classifier that uses a probabilistic approach for classification</w:t>
      </w:r>
      <w:r>
        <w:t xml:space="preserve">. </w:t>
      </w:r>
      <w:r w:rsidR="00805FB8">
        <w:t>Random Forests are an algorithm of the Decision Trees and they</w:t>
      </w:r>
      <w:r w:rsidR="00805FB8">
        <w:rPr>
          <w:rFonts w:ascii="Arial" w:hAnsi="Arial" w:cs="Arial"/>
          <w:color w:val="252525"/>
          <w:sz w:val="21"/>
          <w:szCs w:val="21"/>
          <w:shd w:val="clear" w:color="auto" w:fill="FFFFFF"/>
        </w:rPr>
        <w:t xml:space="preserve"> correct the  decision trees problem of overfitting</w:t>
      </w:r>
      <w:r w:rsidR="00805FB8">
        <w:rPr>
          <w:rStyle w:val="apple-converted-space"/>
          <w:rFonts w:ascii="Arial" w:hAnsi="Arial" w:cs="Arial"/>
          <w:color w:val="252525"/>
          <w:sz w:val="21"/>
          <w:szCs w:val="21"/>
          <w:shd w:val="clear" w:color="auto" w:fill="FFFFFF"/>
        </w:rPr>
        <w:t> </w:t>
      </w:r>
      <w:r w:rsidR="00805FB8">
        <w:rPr>
          <w:rFonts w:ascii="Arial" w:hAnsi="Arial" w:cs="Arial"/>
          <w:color w:val="252525"/>
          <w:sz w:val="21"/>
          <w:szCs w:val="21"/>
          <w:shd w:val="clear" w:color="auto" w:fill="FFFFFF"/>
        </w:rPr>
        <w:t>to their training set, so its accuracy is the best in this case</w:t>
      </w:r>
      <w:r w:rsidR="00805FB8">
        <w:t>.</w:t>
      </w:r>
    </w:p>
    <w:p w:rsidR="00820B58" w:rsidRDefault="00820B58" w:rsidP="007515AD">
      <w:pPr>
        <w:pStyle w:val="Default"/>
        <w:spacing w:line="276" w:lineRule="auto"/>
        <w:ind w:left="720"/>
        <w:jc w:val="both"/>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7515AD">
      <w:pPr>
        <w:pStyle w:val="Default"/>
        <w:spacing w:line="276" w:lineRule="auto"/>
        <w:ind w:left="720"/>
        <w:jc w:val="both"/>
        <w:rPr>
          <w:b/>
          <w:szCs w:val="32"/>
          <w:u w:val="single"/>
        </w:rPr>
      </w:pPr>
    </w:p>
    <w:p w:rsidR="00453630" w:rsidRDefault="00453630" w:rsidP="006C19A9">
      <w:pPr>
        <w:pStyle w:val="Default"/>
        <w:spacing w:line="276" w:lineRule="auto"/>
        <w:jc w:val="both"/>
        <w:rPr>
          <w:b/>
          <w:szCs w:val="32"/>
          <w:u w:val="single"/>
        </w:rPr>
      </w:pPr>
    </w:p>
    <w:p w:rsidR="00820B58" w:rsidRDefault="006478D1" w:rsidP="007515AD">
      <w:pPr>
        <w:pStyle w:val="Default"/>
        <w:spacing w:line="276" w:lineRule="auto"/>
        <w:ind w:left="720"/>
        <w:jc w:val="both"/>
        <w:rPr>
          <w:b/>
          <w:szCs w:val="32"/>
          <w:u w:val="single"/>
        </w:rPr>
      </w:pPr>
      <w:r w:rsidRPr="00453630">
        <w:rPr>
          <w:b/>
          <w:szCs w:val="32"/>
          <w:u w:val="single"/>
        </w:rPr>
        <w:lastRenderedPageBreak/>
        <w:t>The V</w:t>
      </w:r>
      <w:r w:rsidR="00820B58" w:rsidRPr="00453630">
        <w:rPr>
          <w:b/>
          <w:szCs w:val="32"/>
          <w:u w:val="single"/>
        </w:rPr>
        <w:t>ariance tested from the three classifier are shown by the chart below :</w:t>
      </w:r>
    </w:p>
    <w:p w:rsidR="00453630" w:rsidRPr="00453630" w:rsidRDefault="00453630" w:rsidP="007515AD">
      <w:pPr>
        <w:pStyle w:val="Default"/>
        <w:spacing w:line="276" w:lineRule="auto"/>
        <w:ind w:left="720"/>
        <w:jc w:val="both"/>
        <w:rPr>
          <w:b/>
          <w:szCs w:val="32"/>
          <w:u w:val="single"/>
        </w:rPr>
      </w:pPr>
    </w:p>
    <w:p w:rsidR="00DE4232" w:rsidRPr="00820B58" w:rsidRDefault="00DE4232" w:rsidP="007515AD">
      <w:pPr>
        <w:pStyle w:val="Default"/>
        <w:spacing w:line="276" w:lineRule="auto"/>
        <w:ind w:left="720"/>
        <w:jc w:val="both"/>
        <w:rPr>
          <w:b/>
          <w:sz w:val="32"/>
          <w:szCs w:val="32"/>
          <w:u w:val="single"/>
        </w:rPr>
      </w:pPr>
      <w:r>
        <w:rPr>
          <w:noProof/>
        </w:rPr>
        <w:drawing>
          <wp:inline distT="0" distB="0" distL="0" distR="0" wp14:anchorId="6706C550" wp14:editId="09CC735F">
            <wp:extent cx="5806440" cy="2926080"/>
            <wp:effectExtent l="0" t="0" r="0" b="0"/>
            <wp:docPr id="1" name="Chart 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44AF6" w:rsidRPr="00B44AF6" w:rsidRDefault="00B44AF6" w:rsidP="007515AD">
      <w:pPr>
        <w:spacing w:line="276" w:lineRule="auto"/>
        <w:ind w:left="720"/>
        <w:jc w:val="both"/>
        <w:rPr>
          <w:sz w:val="2"/>
          <w:szCs w:val="23"/>
        </w:rPr>
      </w:pPr>
    </w:p>
    <w:p w:rsidR="00FC791C" w:rsidRDefault="0026271D" w:rsidP="007515AD">
      <w:pPr>
        <w:spacing w:line="276" w:lineRule="auto"/>
        <w:ind w:left="720"/>
        <w:jc w:val="both"/>
        <w:rPr>
          <w:sz w:val="23"/>
          <w:szCs w:val="23"/>
        </w:rPr>
      </w:pPr>
      <w:r>
        <w:rPr>
          <w:sz w:val="23"/>
          <w:szCs w:val="23"/>
        </w:rPr>
        <w:t xml:space="preserve">From the above plot, </w:t>
      </w:r>
      <w:r w:rsidR="00B866B8">
        <w:rPr>
          <w:sz w:val="23"/>
          <w:szCs w:val="23"/>
        </w:rPr>
        <w:t>OneR</w:t>
      </w:r>
      <w:r>
        <w:rPr>
          <w:sz w:val="23"/>
          <w:szCs w:val="23"/>
        </w:rPr>
        <w:t xml:space="preserve"> has the highest</w:t>
      </w:r>
      <w:r w:rsidR="00CD03AD">
        <w:rPr>
          <w:sz w:val="23"/>
          <w:szCs w:val="23"/>
        </w:rPr>
        <w:t xml:space="preserve"> variance</w:t>
      </w:r>
      <w:r w:rsidR="00A83EF9">
        <w:rPr>
          <w:sz w:val="23"/>
          <w:szCs w:val="23"/>
        </w:rPr>
        <w:t xml:space="preserve"> and this indicates that </w:t>
      </w:r>
      <w:r w:rsidR="008A6909">
        <w:rPr>
          <w:sz w:val="23"/>
          <w:szCs w:val="23"/>
        </w:rPr>
        <w:t xml:space="preserve">the </w:t>
      </w:r>
      <w:r w:rsidR="00A83EF9">
        <w:rPr>
          <w:sz w:val="23"/>
          <w:szCs w:val="23"/>
        </w:rPr>
        <w:t>OneR  classifier is the least stable of the other classifiers and its Var</w:t>
      </w:r>
      <w:r w:rsidR="008A6909">
        <w:rPr>
          <w:sz w:val="23"/>
          <w:szCs w:val="23"/>
        </w:rPr>
        <w:t xml:space="preserve">iance increases  from C1 to C4 </w:t>
      </w:r>
      <w:r w:rsidR="00CD03AD">
        <w:rPr>
          <w:sz w:val="23"/>
          <w:szCs w:val="23"/>
        </w:rPr>
        <w:t xml:space="preserve">. </w:t>
      </w:r>
      <w:r w:rsidR="00C41687">
        <w:rPr>
          <w:sz w:val="23"/>
          <w:szCs w:val="23"/>
        </w:rPr>
        <w:t>Naïve Bayes</w:t>
      </w:r>
      <w:r w:rsidR="00B866B8">
        <w:rPr>
          <w:sz w:val="23"/>
          <w:szCs w:val="23"/>
        </w:rPr>
        <w:t xml:space="preserve"> has the least </w:t>
      </w:r>
      <w:r w:rsidR="00117944">
        <w:rPr>
          <w:sz w:val="23"/>
          <w:szCs w:val="23"/>
        </w:rPr>
        <w:t>Variance that indicates that it is the most stable</w:t>
      </w:r>
      <w:r w:rsidR="00B866B8">
        <w:rPr>
          <w:sz w:val="23"/>
          <w:szCs w:val="23"/>
        </w:rPr>
        <w:t>.</w:t>
      </w:r>
      <w:r w:rsidR="00117944">
        <w:rPr>
          <w:sz w:val="23"/>
          <w:szCs w:val="23"/>
        </w:rPr>
        <w:t xml:space="preserve"> Random Forest has a low variance </w:t>
      </w:r>
      <w:r w:rsidR="00F05EF2">
        <w:rPr>
          <w:sz w:val="23"/>
          <w:szCs w:val="23"/>
        </w:rPr>
        <w:t xml:space="preserve"> compared to K-star.</w:t>
      </w:r>
      <w:r w:rsidR="008B6E49">
        <w:rPr>
          <w:sz w:val="23"/>
          <w:szCs w:val="23"/>
        </w:rPr>
        <w:t xml:space="preserve"> </w:t>
      </w:r>
      <w:r w:rsidR="00117944">
        <w:rPr>
          <w:sz w:val="23"/>
          <w:szCs w:val="23"/>
        </w:rPr>
        <w:t>K-star</w:t>
      </w:r>
      <w:r w:rsidR="00E50DB9">
        <w:rPr>
          <w:sz w:val="23"/>
          <w:szCs w:val="23"/>
        </w:rPr>
        <w:t xml:space="preserve"> </w:t>
      </w:r>
      <w:r w:rsidR="00117944">
        <w:rPr>
          <w:sz w:val="23"/>
          <w:szCs w:val="23"/>
        </w:rPr>
        <w:t xml:space="preserve"> has slightly highe</w:t>
      </w:r>
      <w:r w:rsidR="008B6E49">
        <w:rPr>
          <w:sz w:val="23"/>
          <w:szCs w:val="23"/>
        </w:rPr>
        <w:t>r</w:t>
      </w:r>
      <w:r w:rsidR="00FC791C">
        <w:rPr>
          <w:sz w:val="23"/>
          <w:szCs w:val="23"/>
        </w:rPr>
        <w:t xml:space="preserve"> Variance</w:t>
      </w:r>
      <w:r w:rsidR="005E445A">
        <w:rPr>
          <w:sz w:val="23"/>
          <w:szCs w:val="23"/>
        </w:rPr>
        <w:t xml:space="preserve"> and it varies drastically from C2 to C3 and from C3 to C4</w:t>
      </w:r>
      <w:r w:rsidR="00FC791C">
        <w:rPr>
          <w:sz w:val="23"/>
          <w:szCs w:val="23"/>
        </w:rPr>
        <w:t>.</w:t>
      </w: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Default="00453630" w:rsidP="007515AD">
      <w:pPr>
        <w:spacing w:line="276" w:lineRule="auto"/>
        <w:jc w:val="both"/>
        <w:rPr>
          <w:rFonts w:ascii="Times New Roman" w:hAnsi="Times New Roman" w:cs="Times New Roman"/>
          <w:b/>
          <w:bCs/>
          <w:sz w:val="32"/>
          <w:szCs w:val="32"/>
          <w:lang w:val="en-IN"/>
        </w:rPr>
      </w:pPr>
    </w:p>
    <w:p w:rsidR="00453630" w:rsidRPr="00453630" w:rsidRDefault="00453630" w:rsidP="007515AD">
      <w:pPr>
        <w:spacing w:line="276" w:lineRule="auto"/>
        <w:jc w:val="both"/>
        <w:rPr>
          <w:rFonts w:ascii="Times New Roman" w:hAnsi="Times New Roman" w:cs="Times New Roman"/>
          <w:b/>
          <w:bCs/>
          <w:sz w:val="28"/>
          <w:szCs w:val="32"/>
          <w:lang w:val="en-IN"/>
        </w:rPr>
      </w:pPr>
      <w:r w:rsidRPr="00453630">
        <w:rPr>
          <w:rFonts w:ascii="Times New Roman" w:hAnsi="Times New Roman" w:cs="Times New Roman"/>
          <w:b/>
          <w:bCs/>
          <w:sz w:val="28"/>
          <w:szCs w:val="32"/>
          <w:lang w:val="en-IN"/>
        </w:rPr>
        <w:lastRenderedPageBreak/>
        <w:t>5 Analysis and Conclusion</w:t>
      </w:r>
      <w:r>
        <w:rPr>
          <w:rFonts w:ascii="Times New Roman" w:hAnsi="Times New Roman" w:cs="Times New Roman"/>
          <w:b/>
          <w:bCs/>
          <w:sz w:val="32"/>
          <w:szCs w:val="32"/>
          <w:lang w:val="en-IN"/>
        </w:rPr>
        <w:t xml:space="preserve"> </w:t>
      </w:r>
    </w:p>
    <w:p w:rsidR="00E9077F" w:rsidRPr="00453630" w:rsidRDefault="00453630" w:rsidP="007515AD">
      <w:pPr>
        <w:spacing w:line="276" w:lineRule="auto"/>
        <w:ind w:firstLine="720"/>
        <w:jc w:val="both"/>
        <w:rPr>
          <w:rFonts w:ascii="Times New Roman" w:hAnsi="Times New Roman" w:cs="Times New Roman"/>
          <w:b/>
          <w:sz w:val="24"/>
          <w:szCs w:val="32"/>
          <w:lang w:val="en-IN"/>
        </w:rPr>
      </w:pPr>
      <w:r w:rsidRPr="00453630">
        <w:rPr>
          <w:rFonts w:ascii="Times New Roman" w:hAnsi="Times New Roman" w:cs="Times New Roman"/>
          <w:b/>
          <w:bCs/>
          <w:sz w:val="24"/>
          <w:szCs w:val="32"/>
          <w:lang w:val="en-IN"/>
        </w:rPr>
        <w:t xml:space="preserve">5.1 </w:t>
      </w:r>
      <w:r w:rsidR="00E9077F" w:rsidRPr="00453630">
        <w:rPr>
          <w:rFonts w:ascii="Times New Roman" w:hAnsi="Times New Roman" w:cs="Times New Roman"/>
          <w:b/>
          <w:bCs/>
          <w:sz w:val="24"/>
          <w:szCs w:val="32"/>
          <w:lang w:val="en-IN"/>
        </w:rPr>
        <w:t>Models Comparison</w:t>
      </w:r>
    </w:p>
    <w:p w:rsidR="00E9077F" w:rsidRDefault="009A0425" w:rsidP="007515AD">
      <w:pPr>
        <w:spacing w:line="276" w:lineRule="auto"/>
        <w:jc w:val="both"/>
        <w:rPr>
          <w:rFonts w:ascii="Times New Roman" w:hAnsi="Times New Roman" w:cs="Times New Roman"/>
          <w:b/>
          <w:sz w:val="32"/>
          <w:szCs w:val="32"/>
          <w:lang w:val="en-IN"/>
        </w:rPr>
      </w:pPr>
      <w:r>
        <w:rPr>
          <w:noProof/>
        </w:rPr>
        <w:drawing>
          <wp:inline distT="0" distB="0" distL="0" distR="0" wp14:anchorId="327D1F79" wp14:editId="74927E03">
            <wp:extent cx="6309360" cy="35659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7023"/>
                    <a:stretch/>
                  </pic:blipFill>
                  <pic:spPr bwMode="auto">
                    <a:xfrm>
                      <a:off x="0" y="0"/>
                      <a:ext cx="6337869" cy="3582022"/>
                    </a:xfrm>
                    <a:prstGeom prst="rect">
                      <a:avLst/>
                    </a:prstGeom>
                    <a:ln>
                      <a:noFill/>
                    </a:ln>
                    <a:extLst>
                      <a:ext uri="{53640926-AAD7-44D8-BBD7-CCE9431645EC}">
                        <a14:shadowObscured xmlns:a14="http://schemas.microsoft.com/office/drawing/2010/main"/>
                      </a:ext>
                    </a:extLst>
                  </pic:spPr>
                </pic:pic>
              </a:graphicData>
            </a:graphic>
          </wp:inline>
        </w:drawing>
      </w:r>
    </w:p>
    <w:p w:rsidR="00A91656" w:rsidRPr="00A91656" w:rsidRDefault="00A91656" w:rsidP="007515AD">
      <w:pPr>
        <w:spacing w:line="276" w:lineRule="auto"/>
        <w:ind w:left="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8839A0">
        <w:rPr>
          <w:rFonts w:ascii="Times New Roman" w:hAnsi="Times New Roman" w:cs="Times New Roman"/>
          <w:sz w:val="24"/>
          <w:szCs w:val="24"/>
          <w:lang w:val="en-IN"/>
        </w:rPr>
        <w:t>‘</w:t>
      </w:r>
      <w:r>
        <w:rPr>
          <w:rFonts w:ascii="Times New Roman" w:hAnsi="Times New Roman" w:cs="Times New Roman"/>
          <w:sz w:val="24"/>
          <w:szCs w:val="24"/>
          <w:lang w:val="en-IN"/>
        </w:rPr>
        <w:t>Experimenter</w:t>
      </w:r>
      <w:r w:rsidR="008839A0">
        <w:rPr>
          <w:rFonts w:ascii="Times New Roman" w:hAnsi="Times New Roman" w:cs="Times New Roman"/>
          <w:sz w:val="24"/>
          <w:szCs w:val="24"/>
          <w:lang w:val="en-IN"/>
        </w:rPr>
        <w:t>’</w:t>
      </w:r>
      <w:r>
        <w:rPr>
          <w:rFonts w:ascii="Times New Roman" w:hAnsi="Times New Roman" w:cs="Times New Roman"/>
          <w:sz w:val="24"/>
          <w:szCs w:val="24"/>
          <w:lang w:val="en-IN"/>
        </w:rPr>
        <w:t xml:space="preserve"> feature in Weka is used to de</w:t>
      </w:r>
      <w:r w:rsidR="00071437">
        <w:rPr>
          <w:rFonts w:ascii="Times New Roman" w:hAnsi="Times New Roman" w:cs="Times New Roman"/>
          <w:sz w:val="24"/>
          <w:szCs w:val="24"/>
          <w:lang w:val="en-IN"/>
        </w:rPr>
        <w:t>termine the performance</w:t>
      </w:r>
      <w:r>
        <w:rPr>
          <w:rFonts w:ascii="Times New Roman" w:hAnsi="Times New Roman" w:cs="Times New Roman"/>
          <w:sz w:val="24"/>
          <w:szCs w:val="24"/>
          <w:lang w:val="en-IN"/>
        </w:rPr>
        <w:t xml:space="preserve"> </w:t>
      </w:r>
      <w:r w:rsidR="00DB2287">
        <w:rPr>
          <w:rFonts w:ascii="Times New Roman" w:hAnsi="Times New Roman" w:cs="Times New Roman"/>
          <w:sz w:val="24"/>
          <w:szCs w:val="24"/>
          <w:lang w:val="en-IN"/>
        </w:rPr>
        <w:t>of the algorithms chosen .</w:t>
      </w:r>
      <w:r w:rsidR="00F81EEF">
        <w:rPr>
          <w:rFonts w:ascii="Times New Roman" w:hAnsi="Times New Roman" w:cs="Times New Roman"/>
          <w:sz w:val="24"/>
          <w:szCs w:val="24"/>
          <w:lang w:val="en-IN"/>
        </w:rPr>
        <w:t>The F-Scores of each of the 4 classifiers has been displayed .It is</w:t>
      </w:r>
      <w:r>
        <w:rPr>
          <w:rFonts w:ascii="Times New Roman" w:hAnsi="Times New Roman" w:cs="Times New Roman"/>
          <w:sz w:val="24"/>
          <w:szCs w:val="24"/>
          <w:lang w:val="en-IN"/>
        </w:rPr>
        <w:t xml:space="preserve"> used to compare the </w:t>
      </w:r>
      <w:r w:rsidR="00071437">
        <w:rPr>
          <w:rFonts w:ascii="Times New Roman" w:hAnsi="Times New Roman" w:cs="Times New Roman"/>
          <w:sz w:val="24"/>
          <w:szCs w:val="24"/>
          <w:lang w:val="en-IN"/>
        </w:rPr>
        <w:t xml:space="preserve">performances of the </w:t>
      </w:r>
      <w:r>
        <w:rPr>
          <w:rFonts w:ascii="Times New Roman" w:hAnsi="Times New Roman" w:cs="Times New Roman"/>
          <w:sz w:val="24"/>
          <w:szCs w:val="24"/>
          <w:lang w:val="en-IN"/>
        </w:rPr>
        <w:t>algorithms</w:t>
      </w:r>
      <w:r w:rsidR="00071437">
        <w:rPr>
          <w:rFonts w:ascii="Times New Roman" w:hAnsi="Times New Roman" w:cs="Times New Roman"/>
          <w:sz w:val="24"/>
          <w:szCs w:val="24"/>
          <w:lang w:val="en-IN"/>
        </w:rPr>
        <w:t xml:space="preserve"> with respect to the Naïve Bayes classifier algorithm</w:t>
      </w:r>
      <w:r>
        <w:rPr>
          <w:rFonts w:ascii="Times New Roman" w:hAnsi="Times New Roman" w:cs="Times New Roman"/>
          <w:sz w:val="24"/>
          <w:szCs w:val="24"/>
          <w:lang w:val="en-IN"/>
        </w:rPr>
        <w:t xml:space="preserve">. </w:t>
      </w:r>
      <w:r w:rsidR="00F81EEF">
        <w:rPr>
          <w:rFonts w:ascii="Times New Roman" w:hAnsi="Times New Roman" w:cs="Times New Roman"/>
          <w:sz w:val="24"/>
          <w:szCs w:val="24"/>
          <w:lang w:val="en-IN"/>
        </w:rPr>
        <w:t>Observing the above results,</w:t>
      </w:r>
      <w:r w:rsidR="00875270">
        <w:rPr>
          <w:rFonts w:ascii="Times New Roman" w:hAnsi="Times New Roman" w:cs="Times New Roman"/>
          <w:sz w:val="24"/>
          <w:szCs w:val="24"/>
          <w:lang w:val="en-IN"/>
        </w:rPr>
        <w:t xml:space="preserve">  the Random Forest performed the best out of the 4 classifiers. </w:t>
      </w: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lang w:val="en-IN"/>
        </w:rPr>
      </w:pPr>
    </w:p>
    <w:p w:rsidR="00453630" w:rsidRDefault="00453630" w:rsidP="007515AD">
      <w:pPr>
        <w:autoSpaceDE w:val="0"/>
        <w:autoSpaceDN w:val="0"/>
        <w:adjustRightInd w:val="0"/>
        <w:spacing w:after="0" w:line="276" w:lineRule="auto"/>
        <w:ind w:firstLine="360"/>
        <w:jc w:val="both"/>
        <w:rPr>
          <w:rFonts w:ascii="Calibri" w:hAnsi="Calibri" w:cs="Calibri"/>
          <w:b/>
          <w:bCs/>
          <w:color w:val="000000"/>
          <w:sz w:val="28"/>
          <w:szCs w:val="28"/>
          <w:lang w:val="en-IN"/>
        </w:rPr>
      </w:pPr>
      <w:r w:rsidRPr="00453630">
        <w:rPr>
          <w:rFonts w:ascii="Calibri" w:hAnsi="Calibri" w:cs="Calibri"/>
          <w:b/>
          <w:bCs/>
          <w:color w:val="000000"/>
          <w:sz w:val="24"/>
          <w:szCs w:val="28"/>
          <w:lang w:val="en-IN"/>
        </w:rPr>
        <w:lastRenderedPageBreak/>
        <w:t xml:space="preserve">5.2 </w:t>
      </w:r>
      <w:r w:rsidR="00A31838" w:rsidRPr="00453630">
        <w:rPr>
          <w:rFonts w:ascii="Calibri" w:hAnsi="Calibri" w:cs="Calibri"/>
          <w:b/>
          <w:bCs/>
          <w:color w:val="000000"/>
          <w:sz w:val="24"/>
          <w:szCs w:val="28"/>
          <w:lang w:val="en-IN"/>
        </w:rPr>
        <w:t>ROC CURVE</w:t>
      </w:r>
    </w:p>
    <w:p w:rsidR="00A31838" w:rsidRPr="00A31838" w:rsidRDefault="00A31838" w:rsidP="007515AD">
      <w:pPr>
        <w:autoSpaceDE w:val="0"/>
        <w:autoSpaceDN w:val="0"/>
        <w:adjustRightInd w:val="0"/>
        <w:spacing w:after="0" w:line="276" w:lineRule="auto"/>
        <w:ind w:firstLine="360"/>
        <w:jc w:val="both"/>
        <w:rPr>
          <w:rFonts w:ascii="Calibri" w:hAnsi="Calibri" w:cs="Calibri"/>
          <w:color w:val="000000"/>
          <w:sz w:val="28"/>
          <w:szCs w:val="28"/>
          <w:lang w:val="en-IN"/>
        </w:rPr>
      </w:pPr>
      <w:r w:rsidRPr="00A31838">
        <w:rPr>
          <w:rFonts w:ascii="Calibri" w:hAnsi="Calibri" w:cs="Calibri"/>
          <w:b/>
          <w:bCs/>
          <w:color w:val="000000"/>
          <w:sz w:val="28"/>
          <w:szCs w:val="28"/>
          <w:lang w:val="en-IN"/>
        </w:rPr>
        <w:t xml:space="preserve"> </w:t>
      </w:r>
    </w:p>
    <w:p w:rsidR="00A31838" w:rsidRDefault="00A31838" w:rsidP="007515AD">
      <w:pPr>
        <w:pStyle w:val="ListParagraph"/>
        <w:numPr>
          <w:ilvl w:val="0"/>
          <w:numId w:val="15"/>
        </w:numPr>
        <w:autoSpaceDE w:val="0"/>
        <w:autoSpaceDN w:val="0"/>
        <w:adjustRightInd w:val="0"/>
        <w:spacing w:after="0" w:line="276" w:lineRule="auto"/>
        <w:jc w:val="both"/>
        <w:rPr>
          <w:rFonts w:ascii="Calibri" w:hAnsi="Calibri" w:cs="Calibri"/>
          <w:color w:val="000000"/>
          <w:sz w:val="23"/>
          <w:szCs w:val="23"/>
          <w:lang w:val="en-IN"/>
        </w:rPr>
      </w:pPr>
      <w:r w:rsidRPr="00A31838">
        <w:rPr>
          <w:rFonts w:ascii="Calibri" w:hAnsi="Calibri" w:cs="Calibri"/>
          <w:b/>
          <w:bCs/>
          <w:color w:val="000000"/>
          <w:sz w:val="23"/>
          <w:szCs w:val="23"/>
          <w:lang w:val="en-IN"/>
        </w:rPr>
        <w:t>Definition</w:t>
      </w:r>
      <w:r>
        <w:rPr>
          <w:rFonts w:ascii="Calibri" w:hAnsi="Calibri" w:cs="Calibri"/>
          <w:color w:val="000000"/>
          <w:sz w:val="23"/>
          <w:szCs w:val="23"/>
          <w:lang w:val="en-IN"/>
        </w:rPr>
        <w:t>: The Receiver Operating C</w:t>
      </w:r>
      <w:r w:rsidRPr="00A31838">
        <w:rPr>
          <w:rFonts w:ascii="Calibri" w:hAnsi="Calibri" w:cs="Calibri"/>
          <w:color w:val="000000"/>
          <w:sz w:val="23"/>
          <w:szCs w:val="23"/>
          <w:lang w:val="en-IN"/>
        </w:rPr>
        <w:t xml:space="preserve">haracteristic (ROC) is a </w:t>
      </w:r>
      <w:r w:rsidR="005366C7">
        <w:rPr>
          <w:rFonts w:ascii="Calibri" w:hAnsi="Calibri" w:cs="Calibri"/>
          <w:color w:val="000000"/>
          <w:sz w:val="23"/>
          <w:szCs w:val="23"/>
          <w:lang w:val="en-IN"/>
        </w:rPr>
        <w:t>graphical plot that</w:t>
      </w:r>
      <w:r>
        <w:rPr>
          <w:rFonts w:ascii="Calibri" w:hAnsi="Calibri" w:cs="Calibri"/>
          <w:color w:val="000000"/>
          <w:sz w:val="23"/>
          <w:szCs w:val="23"/>
          <w:lang w:val="en-IN"/>
        </w:rPr>
        <w:t xml:space="preserve"> explains</w:t>
      </w:r>
      <w:r w:rsidRPr="00A31838">
        <w:rPr>
          <w:rFonts w:ascii="Calibri" w:hAnsi="Calibri" w:cs="Calibri"/>
          <w:color w:val="000000"/>
          <w:sz w:val="23"/>
          <w:szCs w:val="23"/>
          <w:lang w:val="en-IN"/>
        </w:rPr>
        <w:t xml:space="preserve"> the performance of a binary classifier system as its discrimination th</w:t>
      </w:r>
      <w:r w:rsidR="005366C7">
        <w:rPr>
          <w:rFonts w:ascii="Calibri" w:hAnsi="Calibri" w:cs="Calibri"/>
          <w:color w:val="000000"/>
          <w:sz w:val="23"/>
          <w:szCs w:val="23"/>
          <w:lang w:val="en-IN"/>
        </w:rPr>
        <w:t>reshold is varied. It is generated</w:t>
      </w:r>
      <w:r w:rsidRPr="00A31838">
        <w:rPr>
          <w:rFonts w:ascii="Calibri" w:hAnsi="Calibri" w:cs="Calibri"/>
          <w:color w:val="000000"/>
          <w:sz w:val="23"/>
          <w:szCs w:val="23"/>
          <w:lang w:val="en-IN"/>
        </w:rPr>
        <w:t xml:space="preserve"> by plotting the fraction of true positives out of the total actual positives (TPR = true positive rate) vs. the fraction of false positives out of the total actual negatives (FPR = false positive rate</w:t>
      </w:r>
      <w:r>
        <w:rPr>
          <w:rFonts w:ascii="Calibri" w:hAnsi="Calibri" w:cs="Calibri"/>
          <w:color w:val="000000"/>
          <w:sz w:val="23"/>
          <w:szCs w:val="23"/>
          <w:lang w:val="en-IN"/>
        </w:rPr>
        <w:t>), at different threshold values</w:t>
      </w:r>
      <w:r w:rsidRPr="00A31838">
        <w:rPr>
          <w:rFonts w:ascii="Calibri" w:hAnsi="Calibri" w:cs="Calibri"/>
          <w:color w:val="000000"/>
          <w:sz w:val="23"/>
          <w:szCs w:val="23"/>
          <w:lang w:val="en-IN"/>
        </w:rPr>
        <w:t xml:space="preserve">. </w:t>
      </w:r>
    </w:p>
    <w:p w:rsidR="00453630" w:rsidRPr="00A31838" w:rsidRDefault="00453630" w:rsidP="007515AD">
      <w:pPr>
        <w:pStyle w:val="ListParagraph"/>
        <w:autoSpaceDE w:val="0"/>
        <w:autoSpaceDN w:val="0"/>
        <w:adjustRightInd w:val="0"/>
        <w:spacing w:after="0" w:line="276" w:lineRule="auto"/>
        <w:jc w:val="both"/>
        <w:rPr>
          <w:rFonts w:ascii="Calibri" w:hAnsi="Calibri" w:cs="Calibri"/>
          <w:color w:val="000000"/>
          <w:sz w:val="23"/>
          <w:szCs w:val="23"/>
          <w:lang w:val="en-IN"/>
        </w:rPr>
      </w:pPr>
    </w:p>
    <w:p w:rsidR="00A31838" w:rsidRDefault="00AD6D67" w:rsidP="007515AD">
      <w:pPr>
        <w:autoSpaceDE w:val="0"/>
        <w:autoSpaceDN w:val="0"/>
        <w:adjustRightInd w:val="0"/>
        <w:spacing w:after="0" w:line="276" w:lineRule="auto"/>
        <w:ind w:left="720"/>
        <w:jc w:val="both"/>
        <w:rPr>
          <w:rFonts w:ascii="Calibri" w:hAnsi="Calibri" w:cs="Calibri"/>
          <w:color w:val="000000"/>
          <w:sz w:val="23"/>
          <w:szCs w:val="23"/>
          <w:lang w:val="en-IN"/>
        </w:rPr>
      </w:pPr>
      <w:r>
        <w:rPr>
          <w:rFonts w:ascii="Calibri" w:hAnsi="Calibri" w:cs="Calibri"/>
          <w:color w:val="000000"/>
          <w:sz w:val="23"/>
          <w:szCs w:val="23"/>
          <w:lang w:val="en-IN"/>
        </w:rPr>
        <w:t xml:space="preserve"> </w:t>
      </w:r>
      <w:r w:rsidR="005366C7">
        <w:rPr>
          <w:rFonts w:ascii="Calibri" w:hAnsi="Calibri" w:cs="Calibri"/>
          <w:color w:val="000000"/>
          <w:sz w:val="23"/>
          <w:szCs w:val="23"/>
          <w:lang w:val="en-IN"/>
        </w:rPr>
        <w:t>The</w:t>
      </w:r>
      <w:r w:rsidR="00A31838" w:rsidRPr="00A31838">
        <w:rPr>
          <w:rFonts w:ascii="Calibri" w:hAnsi="Calibri" w:cs="Calibri"/>
          <w:color w:val="000000"/>
          <w:sz w:val="23"/>
          <w:szCs w:val="23"/>
          <w:lang w:val="en-IN"/>
        </w:rPr>
        <w:t xml:space="preserve"> ROC curve plots the accuracy of a classifier to predict the TPR (True Positive Rate) and FPR (False Positive Rate) on a curve. This results in finding out the accuracy</w:t>
      </w:r>
      <w:r w:rsidR="00453630">
        <w:rPr>
          <w:rFonts w:ascii="Calibri" w:hAnsi="Calibri" w:cs="Calibri"/>
          <w:color w:val="000000"/>
          <w:sz w:val="23"/>
          <w:szCs w:val="23"/>
          <w:lang w:val="en-IN"/>
        </w:rPr>
        <w:t xml:space="preserve"> with which our classifiers can</w:t>
      </w:r>
      <w:r w:rsidR="00A31838" w:rsidRPr="00A31838">
        <w:rPr>
          <w:rFonts w:ascii="Calibri" w:hAnsi="Calibri" w:cs="Calibri"/>
          <w:color w:val="000000"/>
          <w:sz w:val="23"/>
          <w:szCs w:val="23"/>
          <w:lang w:val="en-IN"/>
        </w:rPr>
        <w:t xml:space="preserve"> predict the true positives and true negatives. This method of determining the classifier and factor overall efficiency is by ‘how much area is covered under the ROC curve. Higher the area</w:t>
      </w:r>
      <w:r w:rsidR="005B56C9">
        <w:rPr>
          <w:rFonts w:ascii="Calibri" w:hAnsi="Calibri" w:cs="Calibri"/>
          <w:color w:val="000000"/>
          <w:sz w:val="23"/>
          <w:szCs w:val="23"/>
          <w:lang w:val="en-IN"/>
        </w:rPr>
        <w:t xml:space="preserve"> under the curve</w:t>
      </w:r>
      <w:r w:rsidR="00A31838" w:rsidRPr="00A31838">
        <w:rPr>
          <w:rFonts w:ascii="Calibri" w:hAnsi="Calibri" w:cs="Calibri"/>
          <w:color w:val="000000"/>
          <w:sz w:val="23"/>
          <w:szCs w:val="23"/>
          <w:lang w:val="en-IN"/>
        </w:rPr>
        <w:t xml:space="preserve">, better the model. </w:t>
      </w:r>
    </w:p>
    <w:p w:rsidR="00453630" w:rsidRPr="00A31838" w:rsidRDefault="00453630" w:rsidP="007515AD">
      <w:pPr>
        <w:autoSpaceDE w:val="0"/>
        <w:autoSpaceDN w:val="0"/>
        <w:adjustRightInd w:val="0"/>
        <w:spacing w:after="0" w:line="276" w:lineRule="auto"/>
        <w:ind w:left="720"/>
        <w:jc w:val="both"/>
        <w:rPr>
          <w:rFonts w:ascii="Calibri" w:hAnsi="Calibri" w:cs="Calibri"/>
          <w:color w:val="000000"/>
          <w:sz w:val="23"/>
          <w:szCs w:val="23"/>
          <w:lang w:val="en-IN"/>
        </w:rPr>
      </w:pPr>
    </w:p>
    <w:p w:rsidR="00A31838" w:rsidRPr="00A31838" w:rsidRDefault="006A016D" w:rsidP="007515AD">
      <w:pPr>
        <w:pStyle w:val="ListParagraph"/>
        <w:numPr>
          <w:ilvl w:val="0"/>
          <w:numId w:val="15"/>
        </w:numPr>
        <w:autoSpaceDE w:val="0"/>
        <w:autoSpaceDN w:val="0"/>
        <w:adjustRightInd w:val="0"/>
        <w:spacing w:after="0" w:line="276" w:lineRule="auto"/>
        <w:jc w:val="both"/>
        <w:rPr>
          <w:rFonts w:ascii="Calibri" w:hAnsi="Calibri" w:cs="Calibri"/>
          <w:color w:val="000000"/>
          <w:sz w:val="23"/>
          <w:szCs w:val="23"/>
          <w:lang w:val="en-IN"/>
        </w:rPr>
      </w:pPr>
      <w:r>
        <w:rPr>
          <w:rFonts w:ascii="Calibri" w:hAnsi="Calibri" w:cs="Calibri"/>
          <w:b/>
          <w:bCs/>
          <w:color w:val="000000"/>
          <w:sz w:val="23"/>
          <w:szCs w:val="23"/>
          <w:lang w:val="en-IN"/>
        </w:rPr>
        <w:t>Generation of</w:t>
      </w:r>
      <w:r w:rsidR="00A31838" w:rsidRPr="00A31838">
        <w:rPr>
          <w:rFonts w:ascii="Calibri" w:hAnsi="Calibri" w:cs="Calibri"/>
          <w:b/>
          <w:bCs/>
          <w:color w:val="000000"/>
          <w:sz w:val="23"/>
          <w:szCs w:val="23"/>
          <w:lang w:val="en-IN"/>
        </w:rPr>
        <w:t xml:space="preserve"> Multiple ROC Curves</w:t>
      </w:r>
      <w:r w:rsidR="00A31838" w:rsidRPr="00A31838">
        <w:rPr>
          <w:rFonts w:ascii="Calibri" w:hAnsi="Calibri" w:cs="Calibri"/>
          <w:color w:val="000000"/>
          <w:sz w:val="23"/>
          <w:szCs w:val="23"/>
          <w:lang w:val="en-IN"/>
        </w:rPr>
        <w:t>: We designed a model using t</w:t>
      </w:r>
      <w:r w:rsidR="00F4492D">
        <w:rPr>
          <w:rFonts w:ascii="Calibri" w:hAnsi="Calibri" w:cs="Calibri"/>
          <w:color w:val="000000"/>
          <w:sz w:val="23"/>
          <w:szCs w:val="23"/>
          <w:lang w:val="en-IN"/>
        </w:rPr>
        <w:t>he ‘Knowledge Flow’ feature in W</w:t>
      </w:r>
      <w:r w:rsidR="00E1419E">
        <w:rPr>
          <w:rFonts w:ascii="Calibri" w:hAnsi="Calibri" w:cs="Calibri"/>
          <w:color w:val="000000"/>
          <w:sz w:val="23"/>
          <w:szCs w:val="23"/>
          <w:lang w:val="en-IN"/>
        </w:rPr>
        <w:t>eka to plot</w:t>
      </w:r>
      <w:r w:rsidR="00A31838" w:rsidRPr="00A31838">
        <w:rPr>
          <w:rFonts w:ascii="Calibri" w:hAnsi="Calibri" w:cs="Calibri"/>
          <w:color w:val="000000"/>
          <w:sz w:val="23"/>
          <w:szCs w:val="23"/>
          <w:lang w:val="en-IN"/>
        </w:rPr>
        <w:t xml:space="preserve"> multiple ROC curves for one factor comparison with another. The figure below shows the flow and desig</w:t>
      </w:r>
      <w:r w:rsidR="00E1419E">
        <w:rPr>
          <w:rFonts w:ascii="Calibri" w:hAnsi="Calibri" w:cs="Calibri"/>
          <w:color w:val="000000"/>
          <w:sz w:val="23"/>
          <w:szCs w:val="23"/>
          <w:lang w:val="en-IN"/>
        </w:rPr>
        <w:t xml:space="preserve">n </w:t>
      </w:r>
      <w:r w:rsidR="00A31838" w:rsidRPr="00A31838">
        <w:rPr>
          <w:rFonts w:ascii="Calibri" w:hAnsi="Calibri" w:cs="Calibri"/>
          <w:color w:val="000000"/>
          <w:sz w:val="23"/>
          <w:szCs w:val="23"/>
          <w:lang w:val="en-IN"/>
        </w:rPr>
        <w:t xml:space="preserve">using the knowledge flow feature </w:t>
      </w:r>
      <w:r w:rsidR="00E1419E">
        <w:rPr>
          <w:rFonts w:ascii="Calibri" w:hAnsi="Calibri" w:cs="Calibri"/>
          <w:color w:val="000000"/>
          <w:sz w:val="23"/>
          <w:szCs w:val="23"/>
          <w:lang w:val="en-IN"/>
        </w:rPr>
        <w:t>in Weka.</w:t>
      </w:r>
    </w:p>
    <w:p w:rsidR="00A31838" w:rsidRPr="006E730F" w:rsidRDefault="00A31838" w:rsidP="007515AD">
      <w:pPr>
        <w:spacing w:line="276" w:lineRule="auto"/>
        <w:jc w:val="both"/>
        <w:rPr>
          <w:rFonts w:ascii="Times New Roman" w:hAnsi="Times New Roman" w:cs="Times New Roman"/>
          <w:b/>
          <w:sz w:val="32"/>
          <w:szCs w:val="32"/>
          <w:lang w:val="en-IN"/>
        </w:rPr>
      </w:pPr>
    </w:p>
    <w:p w:rsidR="00613F8F" w:rsidRDefault="009D4B5E" w:rsidP="007515AD">
      <w:pPr>
        <w:spacing w:line="276" w:lineRule="auto"/>
        <w:jc w:val="both"/>
        <w:rPr>
          <w:rFonts w:ascii="Times New Roman" w:hAnsi="Times New Roman" w:cs="Times New Roman"/>
          <w:b/>
          <w:sz w:val="32"/>
          <w:szCs w:val="32"/>
          <w:lang w:val="en-IN"/>
        </w:rPr>
      </w:pPr>
      <w:r w:rsidRPr="009D4B5E">
        <w:rPr>
          <w:rFonts w:ascii="Times New Roman" w:hAnsi="Times New Roman" w:cs="Times New Roman"/>
          <w:b/>
          <w:noProof/>
          <w:sz w:val="32"/>
          <w:szCs w:val="32"/>
        </w:rPr>
        <w:drawing>
          <wp:anchor distT="0" distB="0" distL="114300" distR="114300" simplePos="0" relativeHeight="251662336" behindDoc="1" locked="0" layoutInCell="1" allowOverlap="1">
            <wp:simplePos x="0" y="0"/>
            <wp:positionH relativeFrom="column">
              <wp:posOffset>0</wp:posOffset>
            </wp:positionH>
            <wp:positionV relativeFrom="paragraph">
              <wp:posOffset>-1270</wp:posOffset>
            </wp:positionV>
            <wp:extent cx="6423660" cy="252222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a:picLocks/>
                    </pic:cNvPicPr>
                  </pic:nvPicPr>
                  <pic:blipFill>
                    <a:blip r:embed="rId26">
                      <a:extLst>
                        <a:ext uri="{28A0092B-C50C-407E-A947-70E740481C1C}">
                          <a14:useLocalDpi xmlns:a14="http://schemas.microsoft.com/office/drawing/2010/main" val="0"/>
                        </a:ext>
                      </a:extLst>
                    </a:blip>
                    <a:stretch>
                      <a:fillRect/>
                    </a:stretch>
                  </pic:blipFill>
                  <pic:spPr>
                    <a:xfrm>
                      <a:off x="0" y="0"/>
                      <a:ext cx="6423660" cy="2522220"/>
                    </a:xfrm>
                    <a:prstGeom prst="rect">
                      <a:avLst/>
                    </a:prstGeom>
                  </pic:spPr>
                </pic:pic>
              </a:graphicData>
            </a:graphic>
            <wp14:sizeRelH relativeFrom="page">
              <wp14:pctWidth>0</wp14:pctWidth>
            </wp14:sizeRelH>
            <wp14:sizeRelV relativeFrom="page">
              <wp14:pctHeight>0</wp14:pctHeight>
            </wp14:sizeRelV>
          </wp:anchor>
        </w:drawing>
      </w: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FF351E" w:rsidRDefault="00FF351E" w:rsidP="007515AD">
      <w:pPr>
        <w:spacing w:line="276" w:lineRule="auto"/>
        <w:jc w:val="both"/>
        <w:rPr>
          <w:rFonts w:ascii="Times New Roman" w:hAnsi="Times New Roman" w:cs="Times New Roman"/>
          <w:b/>
          <w:bCs/>
          <w:sz w:val="32"/>
          <w:szCs w:val="32"/>
          <w:lang w:val="en-IN"/>
        </w:rPr>
      </w:pPr>
    </w:p>
    <w:p w:rsidR="00E50254" w:rsidRDefault="00E50254" w:rsidP="00E50254">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rsidR="00A92BA4" w:rsidRPr="00453630" w:rsidRDefault="00453630" w:rsidP="007515AD">
      <w:pPr>
        <w:spacing w:line="276" w:lineRule="auto"/>
        <w:jc w:val="both"/>
        <w:rPr>
          <w:rFonts w:ascii="Times New Roman" w:hAnsi="Times New Roman" w:cs="Times New Roman"/>
          <w:b/>
          <w:bCs/>
          <w:sz w:val="24"/>
          <w:szCs w:val="32"/>
          <w:lang w:val="en-IN"/>
        </w:rPr>
      </w:pPr>
      <w:r w:rsidRPr="00453630">
        <w:rPr>
          <w:rFonts w:ascii="Times New Roman" w:hAnsi="Times New Roman" w:cs="Times New Roman"/>
          <w:b/>
          <w:bCs/>
          <w:sz w:val="24"/>
          <w:szCs w:val="32"/>
          <w:lang w:val="en-IN"/>
        </w:rPr>
        <w:lastRenderedPageBreak/>
        <w:t>5.2.1</w:t>
      </w:r>
      <w:r w:rsidR="00A92BA4" w:rsidRPr="00453630">
        <w:rPr>
          <w:rFonts w:ascii="Times New Roman" w:hAnsi="Times New Roman" w:cs="Times New Roman"/>
          <w:b/>
          <w:bCs/>
          <w:sz w:val="24"/>
          <w:szCs w:val="32"/>
          <w:lang w:val="en-IN"/>
        </w:rPr>
        <w:t xml:space="preserve"> ROC Curve for the Full Set</w:t>
      </w:r>
    </w:p>
    <w:p w:rsidR="00B44AF6" w:rsidRPr="00B44AF6" w:rsidRDefault="00B44AF6" w:rsidP="007515AD">
      <w:pPr>
        <w:spacing w:line="276" w:lineRule="auto"/>
        <w:jc w:val="both"/>
        <w:rPr>
          <w:rFonts w:ascii="Times New Roman" w:hAnsi="Times New Roman" w:cs="Times New Roman"/>
          <w:b/>
          <w:sz w:val="2"/>
          <w:szCs w:val="32"/>
          <w:lang w:val="en-IN"/>
        </w:rPr>
      </w:pPr>
    </w:p>
    <w:p w:rsidR="00A92BA4" w:rsidRDefault="005A1935" w:rsidP="007515AD">
      <w:pPr>
        <w:spacing w:line="276" w:lineRule="auto"/>
        <w:jc w:val="both"/>
        <w:rPr>
          <w:rFonts w:ascii="Times New Roman" w:hAnsi="Times New Roman" w:cs="Times New Roman"/>
          <w:b/>
          <w:sz w:val="32"/>
          <w:szCs w:val="32"/>
          <w:lang w:val="en-IN"/>
        </w:rPr>
      </w:pPr>
      <w:r w:rsidRPr="005A1935">
        <w:rPr>
          <w:rFonts w:ascii="Times New Roman" w:hAnsi="Times New Roman" w:cs="Times New Roman"/>
          <w:b/>
          <w:noProof/>
          <w:sz w:val="32"/>
          <w:szCs w:val="32"/>
        </w:rPr>
        <w:drawing>
          <wp:inline distT="0" distB="0" distL="0" distR="0">
            <wp:extent cx="6067756" cy="278892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27"/>
                    <a:srcRect r="42333" b="21970"/>
                    <a:stretch/>
                  </pic:blipFill>
                  <pic:spPr bwMode="auto">
                    <a:xfrm>
                      <a:off x="0" y="0"/>
                      <a:ext cx="6080241" cy="2794658"/>
                    </a:xfrm>
                    <a:prstGeom prst="rect">
                      <a:avLst/>
                    </a:prstGeom>
                    <a:ln>
                      <a:noFill/>
                    </a:ln>
                    <a:extLst>
                      <a:ext uri="{53640926-AAD7-44D8-BBD7-CCE9431645EC}">
                        <a14:shadowObscured xmlns:a14="http://schemas.microsoft.com/office/drawing/2010/main"/>
                      </a:ext>
                    </a:extLst>
                  </pic:spPr>
                </pic:pic>
              </a:graphicData>
            </a:graphic>
          </wp:inline>
        </w:drawing>
      </w:r>
    </w:p>
    <w:p w:rsidR="00B44AF6" w:rsidRDefault="00B44AF6" w:rsidP="007515AD">
      <w:pPr>
        <w:spacing w:line="276" w:lineRule="auto"/>
        <w:jc w:val="both"/>
        <w:rPr>
          <w:rFonts w:ascii="Times New Roman" w:hAnsi="Times New Roman" w:cs="Times New Roman"/>
          <w:b/>
          <w:bCs/>
          <w:sz w:val="32"/>
          <w:szCs w:val="32"/>
          <w:lang w:val="en-IN"/>
        </w:rPr>
      </w:pPr>
    </w:p>
    <w:p w:rsidR="007D1C11" w:rsidRPr="00453630" w:rsidRDefault="00453630" w:rsidP="007515AD">
      <w:pPr>
        <w:spacing w:line="276" w:lineRule="auto"/>
        <w:jc w:val="both"/>
        <w:rPr>
          <w:rFonts w:ascii="Times New Roman" w:hAnsi="Times New Roman" w:cs="Times New Roman"/>
          <w:b/>
          <w:bCs/>
          <w:sz w:val="24"/>
          <w:szCs w:val="32"/>
          <w:lang w:val="en-IN"/>
        </w:rPr>
      </w:pPr>
      <w:r w:rsidRPr="00453630">
        <w:rPr>
          <w:rFonts w:ascii="Times New Roman" w:hAnsi="Times New Roman" w:cs="Times New Roman"/>
          <w:b/>
          <w:bCs/>
          <w:sz w:val="24"/>
          <w:szCs w:val="32"/>
          <w:lang w:val="en-IN"/>
        </w:rPr>
        <w:t>5.2.2</w:t>
      </w:r>
      <w:r w:rsidR="007D1C11" w:rsidRPr="00453630">
        <w:rPr>
          <w:rFonts w:ascii="Times New Roman" w:hAnsi="Times New Roman" w:cs="Times New Roman"/>
          <w:b/>
          <w:bCs/>
          <w:sz w:val="24"/>
          <w:szCs w:val="32"/>
          <w:lang w:val="en-IN"/>
        </w:rPr>
        <w:t xml:space="preserve"> ROC Curve for the Top20 Set</w:t>
      </w:r>
    </w:p>
    <w:p w:rsidR="00B44AF6" w:rsidRPr="00B44AF6" w:rsidRDefault="00B44AF6" w:rsidP="007515AD">
      <w:pPr>
        <w:spacing w:line="276" w:lineRule="auto"/>
        <w:jc w:val="both"/>
        <w:rPr>
          <w:rFonts w:ascii="Times New Roman" w:hAnsi="Times New Roman" w:cs="Times New Roman"/>
          <w:b/>
          <w:bCs/>
          <w:sz w:val="2"/>
          <w:szCs w:val="32"/>
          <w:lang w:val="en-IN"/>
        </w:rPr>
      </w:pPr>
    </w:p>
    <w:p w:rsidR="007D1C11" w:rsidRDefault="007D1C11" w:rsidP="007515AD">
      <w:pPr>
        <w:spacing w:line="276" w:lineRule="auto"/>
        <w:jc w:val="both"/>
        <w:rPr>
          <w:rFonts w:ascii="Times New Roman" w:hAnsi="Times New Roman" w:cs="Times New Roman"/>
          <w:b/>
          <w:sz w:val="32"/>
          <w:szCs w:val="32"/>
          <w:lang w:val="en-IN"/>
        </w:rPr>
      </w:pPr>
      <w:r w:rsidRPr="007D1C11">
        <w:rPr>
          <w:rFonts w:ascii="Times New Roman" w:hAnsi="Times New Roman" w:cs="Times New Roman"/>
          <w:b/>
          <w:noProof/>
          <w:sz w:val="32"/>
          <w:szCs w:val="32"/>
        </w:rPr>
        <w:drawing>
          <wp:inline distT="0" distB="0" distL="0" distR="0">
            <wp:extent cx="6370320" cy="2788920"/>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rotWithShape="1">
                    <a:blip r:embed="rId28"/>
                    <a:srcRect r="42832" b="20492"/>
                    <a:stretch/>
                  </pic:blipFill>
                  <pic:spPr bwMode="auto">
                    <a:xfrm>
                      <a:off x="0" y="0"/>
                      <a:ext cx="6373276" cy="2790214"/>
                    </a:xfrm>
                    <a:prstGeom prst="rect">
                      <a:avLst/>
                    </a:prstGeom>
                    <a:ln>
                      <a:noFill/>
                    </a:ln>
                    <a:extLst>
                      <a:ext uri="{53640926-AAD7-44D8-BBD7-CCE9431645EC}">
                        <a14:shadowObscured xmlns:a14="http://schemas.microsoft.com/office/drawing/2010/main"/>
                      </a:ext>
                    </a:extLst>
                  </pic:spPr>
                </pic:pic>
              </a:graphicData>
            </a:graphic>
          </wp:inline>
        </w:drawing>
      </w:r>
    </w:p>
    <w:p w:rsidR="00FF351E" w:rsidRPr="00FF351E" w:rsidRDefault="00955105" w:rsidP="007515AD">
      <w:pPr>
        <w:spacing w:line="276" w:lineRule="auto"/>
        <w:jc w:val="both"/>
        <w:rPr>
          <w:sz w:val="23"/>
          <w:szCs w:val="23"/>
        </w:rPr>
      </w:pPr>
      <w:r>
        <w:rPr>
          <w:sz w:val="23"/>
          <w:szCs w:val="23"/>
        </w:rPr>
        <w:t>The analysis o</w:t>
      </w:r>
      <w:r w:rsidR="00DC2F2F">
        <w:rPr>
          <w:sz w:val="23"/>
          <w:szCs w:val="23"/>
        </w:rPr>
        <w:t xml:space="preserve">f </w:t>
      </w:r>
      <w:r w:rsidR="001E498E">
        <w:rPr>
          <w:sz w:val="23"/>
          <w:szCs w:val="23"/>
        </w:rPr>
        <w:t>the</w:t>
      </w:r>
      <w:r w:rsidR="00DC2F2F">
        <w:rPr>
          <w:sz w:val="23"/>
          <w:szCs w:val="23"/>
        </w:rPr>
        <w:t xml:space="preserve"> ROC curves lets us determine</w:t>
      </w:r>
      <w:r>
        <w:rPr>
          <w:sz w:val="23"/>
          <w:szCs w:val="23"/>
        </w:rPr>
        <w:t xml:space="preserve"> that the accuracy of ‘</w:t>
      </w:r>
      <w:r>
        <w:rPr>
          <w:b/>
          <w:bCs/>
          <w:sz w:val="23"/>
          <w:szCs w:val="23"/>
        </w:rPr>
        <w:t>All Attributes</w:t>
      </w:r>
      <w:r>
        <w:rPr>
          <w:sz w:val="23"/>
          <w:szCs w:val="23"/>
        </w:rPr>
        <w:t xml:space="preserve">’ is higher than </w:t>
      </w:r>
      <w:r w:rsidR="00281CA6">
        <w:rPr>
          <w:sz w:val="23"/>
          <w:szCs w:val="23"/>
        </w:rPr>
        <w:t>‘</w:t>
      </w:r>
      <w:r w:rsidR="008B1BD4">
        <w:rPr>
          <w:b/>
          <w:sz w:val="23"/>
          <w:szCs w:val="23"/>
        </w:rPr>
        <w:t>S</w:t>
      </w:r>
      <w:r w:rsidRPr="00281CA6">
        <w:rPr>
          <w:b/>
          <w:sz w:val="23"/>
          <w:szCs w:val="23"/>
        </w:rPr>
        <w:t>elected attributes</w:t>
      </w:r>
      <w:r w:rsidR="00281CA6">
        <w:rPr>
          <w:b/>
          <w:sz w:val="23"/>
          <w:szCs w:val="23"/>
        </w:rPr>
        <w:t>’</w:t>
      </w:r>
      <w:r w:rsidR="002C5163">
        <w:rPr>
          <w:b/>
          <w:sz w:val="23"/>
          <w:szCs w:val="23"/>
        </w:rPr>
        <w:t>(</w:t>
      </w:r>
      <w:r w:rsidR="002C5163">
        <w:rPr>
          <w:sz w:val="23"/>
          <w:szCs w:val="23"/>
        </w:rPr>
        <w:t>top 20</w:t>
      </w:r>
      <w:r w:rsidR="002C5163">
        <w:rPr>
          <w:b/>
          <w:sz w:val="23"/>
          <w:szCs w:val="23"/>
        </w:rPr>
        <w:t>)</w:t>
      </w:r>
      <w:r>
        <w:rPr>
          <w:sz w:val="23"/>
          <w:szCs w:val="23"/>
        </w:rPr>
        <w:t xml:space="preserve"> because the </w:t>
      </w:r>
      <w:r w:rsidRPr="001E498E">
        <w:rPr>
          <w:iCs/>
          <w:sz w:val="23"/>
          <w:szCs w:val="23"/>
        </w:rPr>
        <w:t xml:space="preserve">Area under the ROC curve is larger </w:t>
      </w:r>
      <w:r w:rsidR="008B1BD4" w:rsidRPr="001E498E">
        <w:rPr>
          <w:sz w:val="23"/>
          <w:szCs w:val="23"/>
        </w:rPr>
        <w:t>for</w:t>
      </w:r>
      <w:r w:rsidR="008B1BD4">
        <w:rPr>
          <w:sz w:val="23"/>
          <w:szCs w:val="23"/>
        </w:rPr>
        <w:t xml:space="preserve"> </w:t>
      </w:r>
      <w:r w:rsidR="00E073AA">
        <w:rPr>
          <w:sz w:val="23"/>
          <w:szCs w:val="23"/>
        </w:rPr>
        <w:t>‘</w:t>
      </w:r>
      <w:r w:rsidR="008B1BD4" w:rsidRPr="00CF1154">
        <w:rPr>
          <w:b/>
          <w:sz w:val="23"/>
          <w:szCs w:val="23"/>
        </w:rPr>
        <w:t>A</w:t>
      </w:r>
      <w:r w:rsidRPr="00CF1154">
        <w:rPr>
          <w:b/>
          <w:sz w:val="23"/>
          <w:szCs w:val="23"/>
        </w:rPr>
        <w:t>ll attributes</w:t>
      </w:r>
      <w:r w:rsidR="00E073AA">
        <w:rPr>
          <w:sz w:val="23"/>
          <w:szCs w:val="23"/>
        </w:rPr>
        <w:t>’</w:t>
      </w:r>
      <w:r w:rsidR="008B1BD4">
        <w:rPr>
          <w:sz w:val="23"/>
          <w:szCs w:val="23"/>
        </w:rPr>
        <w:t>.</w:t>
      </w:r>
    </w:p>
    <w:p w:rsidR="00B44AF6" w:rsidRDefault="00B44AF6" w:rsidP="007515AD">
      <w:pPr>
        <w:spacing w:line="276" w:lineRule="auto"/>
        <w:jc w:val="both"/>
        <w:rPr>
          <w:rFonts w:ascii="Times New Roman" w:hAnsi="Times New Roman" w:cs="Times New Roman"/>
          <w:b/>
          <w:sz w:val="32"/>
          <w:szCs w:val="32"/>
          <w:lang w:val="en-IN"/>
        </w:rPr>
      </w:pPr>
    </w:p>
    <w:p w:rsidR="00E50254" w:rsidRDefault="00E50254" w:rsidP="007515AD">
      <w:pPr>
        <w:spacing w:line="276" w:lineRule="auto"/>
        <w:jc w:val="both"/>
        <w:rPr>
          <w:rFonts w:ascii="Times New Roman" w:hAnsi="Times New Roman" w:cs="Times New Roman"/>
          <w:b/>
          <w:sz w:val="32"/>
          <w:szCs w:val="32"/>
          <w:lang w:val="en-IN"/>
        </w:rPr>
      </w:pPr>
    </w:p>
    <w:p w:rsidR="00FF351E" w:rsidRPr="00453630" w:rsidRDefault="00453630" w:rsidP="007515AD">
      <w:pPr>
        <w:spacing w:line="276" w:lineRule="auto"/>
        <w:ind w:firstLine="720"/>
        <w:jc w:val="both"/>
        <w:rPr>
          <w:rFonts w:ascii="Times New Roman" w:hAnsi="Times New Roman" w:cs="Times New Roman"/>
          <w:b/>
          <w:sz w:val="28"/>
          <w:szCs w:val="32"/>
          <w:lang w:val="en-IN"/>
        </w:rPr>
      </w:pPr>
      <w:r w:rsidRPr="00453630">
        <w:rPr>
          <w:rFonts w:ascii="Times New Roman" w:hAnsi="Times New Roman" w:cs="Times New Roman"/>
          <w:b/>
          <w:sz w:val="28"/>
          <w:szCs w:val="32"/>
          <w:lang w:val="en-IN"/>
        </w:rPr>
        <w:lastRenderedPageBreak/>
        <w:t xml:space="preserve">5.3 </w:t>
      </w:r>
      <w:r w:rsidR="00FF351E" w:rsidRPr="00453630">
        <w:rPr>
          <w:rFonts w:ascii="Times New Roman" w:hAnsi="Times New Roman" w:cs="Times New Roman"/>
          <w:b/>
          <w:sz w:val="28"/>
          <w:szCs w:val="32"/>
          <w:lang w:val="en-IN"/>
        </w:rPr>
        <w:t>Classifier Analysis</w:t>
      </w:r>
    </w:p>
    <w:tbl>
      <w:tblPr>
        <w:tblW w:w="5328" w:type="dxa"/>
        <w:jc w:val="center"/>
        <w:tblCellMar>
          <w:left w:w="0" w:type="dxa"/>
          <w:right w:w="0" w:type="dxa"/>
        </w:tblCellMar>
        <w:tblLook w:val="04A0" w:firstRow="1" w:lastRow="0" w:firstColumn="1" w:lastColumn="0" w:noHBand="0" w:noVBand="1"/>
      </w:tblPr>
      <w:tblGrid>
        <w:gridCol w:w="1528"/>
        <w:gridCol w:w="1525"/>
        <w:gridCol w:w="2275"/>
      </w:tblGrid>
      <w:tr w:rsidR="00FF351E" w:rsidRPr="004E1B99" w:rsidTr="00E50254">
        <w:trPr>
          <w:trHeight w:val="371"/>
          <w:jc w:val="center"/>
        </w:trPr>
        <w:tc>
          <w:tcPr>
            <w:tcW w:w="1528" w:type="dxa"/>
            <w:tcBorders>
              <w:top w:val="single" w:sz="8" w:space="0" w:color="FFFFFF"/>
              <w:left w:val="single" w:sz="8" w:space="0" w:color="FFFFFF"/>
              <w:bottom w:val="single" w:sz="24"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E50254">
            <w:pPr>
              <w:spacing w:line="276" w:lineRule="auto"/>
              <w:jc w:val="center"/>
              <w:rPr>
                <w:b/>
                <w:bCs/>
                <w:sz w:val="24"/>
                <w:szCs w:val="24"/>
              </w:rPr>
            </w:pPr>
            <w:r w:rsidRPr="004E1B99">
              <w:rPr>
                <w:b/>
                <w:bCs/>
                <w:sz w:val="24"/>
                <w:szCs w:val="24"/>
                <w:lang w:val="en-IN"/>
              </w:rPr>
              <w:t>CLASSIFIER NAME</w:t>
            </w:r>
          </w:p>
        </w:tc>
        <w:tc>
          <w:tcPr>
            <w:tcW w:w="1525" w:type="dxa"/>
            <w:tcBorders>
              <w:top w:val="single" w:sz="8" w:space="0" w:color="FFFFFF"/>
              <w:left w:val="single" w:sz="8" w:space="0" w:color="FFFFFF"/>
              <w:bottom w:val="single" w:sz="24"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E50254">
            <w:pPr>
              <w:spacing w:line="276" w:lineRule="auto"/>
              <w:jc w:val="center"/>
              <w:rPr>
                <w:b/>
                <w:bCs/>
                <w:sz w:val="24"/>
                <w:szCs w:val="24"/>
              </w:rPr>
            </w:pPr>
            <w:r w:rsidRPr="004E1B99">
              <w:rPr>
                <w:b/>
                <w:bCs/>
                <w:sz w:val="24"/>
                <w:szCs w:val="24"/>
                <w:lang w:val="en-IN"/>
              </w:rPr>
              <w:t>ACCURACY</w:t>
            </w:r>
          </w:p>
        </w:tc>
        <w:tc>
          <w:tcPr>
            <w:tcW w:w="2275" w:type="dxa"/>
            <w:tcBorders>
              <w:top w:val="single" w:sz="8" w:space="0" w:color="FFFFFF"/>
              <w:left w:val="single" w:sz="8" w:space="0" w:color="FFFFFF"/>
              <w:bottom w:val="single" w:sz="24"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E50254">
            <w:pPr>
              <w:spacing w:line="276" w:lineRule="auto"/>
              <w:jc w:val="center"/>
              <w:rPr>
                <w:b/>
                <w:bCs/>
                <w:sz w:val="24"/>
                <w:szCs w:val="24"/>
              </w:rPr>
            </w:pPr>
            <w:r w:rsidRPr="004E1B99">
              <w:rPr>
                <w:b/>
                <w:bCs/>
                <w:sz w:val="24"/>
                <w:szCs w:val="24"/>
                <w:lang w:val="en-IN"/>
              </w:rPr>
              <w:t>VARIANCES</w:t>
            </w:r>
          </w:p>
        </w:tc>
      </w:tr>
      <w:tr w:rsidR="00FF351E" w:rsidRPr="004E1B99" w:rsidTr="00FF351E">
        <w:trPr>
          <w:trHeight w:val="489"/>
          <w:jc w:val="center"/>
        </w:trPr>
        <w:tc>
          <w:tcPr>
            <w:tcW w:w="1528" w:type="dxa"/>
            <w:tcBorders>
              <w:top w:val="single" w:sz="24" w:space="0" w:color="FFFFFF"/>
              <w:left w:val="single" w:sz="8" w:space="0" w:color="FFFFFF"/>
              <w:bottom w:val="single" w:sz="8"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sidRPr="004E1B99">
              <w:rPr>
                <w:b/>
                <w:bCs/>
                <w:lang w:val="en-IN"/>
              </w:rPr>
              <w:t>RANDOM FOREST</w:t>
            </w:r>
          </w:p>
        </w:tc>
        <w:tc>
          <w:tcPr>
            <w:tcW w:w="1525" w:type="dxa"/>
            <w:tcBorders>
              <w:top w:val="single" w:sz="24" w:space="0" w:color="FFFFFF"/>
              <w:left w:val="single" w:sz="8" w:space="0" w:color="FFFFFF"/>
              <w:bottom w:val="single" w:sz="8" w:space="0" w:color="FFFFFF"/>
              <w:right w:val="single" w:sz="8" w:space="0" w:color="FFFFFF"/>
            </w:tcBorders>
            <w:shd w:val="clear" w:color="auto" w:fill="EFCFCC"/>
            <w:tcMar>
              <w:top w:w="15" w:type="dxa"/>
              <w:left w:w="108" w:type="dxa"/>
              <w:bottom w:w="0" w:type="dxa"/>
              <w:right w:w="108" w:type="dxa"/>
            </w:tcMar>
            <w:vAlign w:val="center"/>
            <w:hideMark/>
          </w:tcPr>
          <w:p w:rsidR="00FF351E" w:rsidRPr="004E1B99" w:rsidRDefault="002F386B" w:rsidP="007515AD">
            <w:pPr>
              <w:spacing w:line="276" w:lineRule="auto"/>
              <w:jc w:val="both"/>
              <w:rPr>
                <w:b/>
                <w:bCs/>
              </w:rPr>
            </w:pPr>
            <w:r>
              <w:rPr>
                <w:b/>
                <w:bCs/>
                <w:lang w:val="en-IN"/>
              </w:rPr>
              <w:t>67.26</w:t>
            </w:r>
            <w:r w:rsidR="00FF351E" w:rsidRPr="004E1B99">
              <w:rPr>
                <w:b/>
                <w:bCs/>
                <w:lang w:val="en-IN"/>
              </w:rPr>
              <w:t>%</w:t>
            </w:r>
          </w:p>
        </w:tc>
        <w:tc>
          <w:tcPr>
            <w:tcW w:w="2275" w:type="dxa"/>
            <w:tcBorders>
              <w:top w:val="single" w:sz="24" w:space="0" w:color="FFFFFF"/>
              <w:left w:val="single" w:sz="8" w:space="0" w:color="FFFFFF"/>
              <w:bottom w:val="single" w:sz="8" w:space="0" w:color="FFFFFF"/>
              <w:right w:val="single" w:sz="8" w:space="0" w:color="FFFFFF"/>
            </w:tcBorders>
            <w:shd w:val="clear" w:color="auto" w:fill="EFCFCC"/>
            <w:tcMar>
              <w:top w:w="15" w:type="dxa"/>
              <w:left w:w="108" w:type="dxa"/>
              <w:bottom w:w="0" w:type="dxa"/>
              <w:right w:w="108" w:type="dxa"/>
            </w:tcMar>
            <w:vAlign w:val="center"/>
            <w:hideMark/>
          </w:tcPr>
          <w:p w:rsidR="00FF351E" w:rsidRPr="004E1B99" w:rsidRDefault="002F386B" w:rsidP="007515AD">
            <w:pPr>
              <w:spacing w:line="276" w:lineRule="auto"/>
              <w:jc w:val="both"/>
              <w:rPr>
                <w:b/>
                <w:bCs/>
              </w:rPr>
            </w:pPr>
            <w:r>
              <w:rPr>
                <w:b/>
                <w:bCs/>
                <w:lang w:val="en-IN"/>
              </w:rPr>
              <w:t>0.07</w:t>
            </w:r>
            <w:r w:rsidR="00FF351E" w:rsidRPr="004E1B99">
              <w:rPr>
                <w:b/>
                <w:bCs/>
                <w:lang w:val="en-IN"/>
              </w:rPr>
              <w:t>%</w:t>
            </w:r>
          </w:p>
        </w:tc>
      </w:tr>
      <w:tr w:rsidR="00FF351E" w:rsidRPr="004E1B99" w:rsidTr="00FF351E">
        <w:trPr>
          <w:trHeight w:val="489"/>
          <w:jc w:val="center"/>
        </w:trPr>
        <w:tc>
          <w:tcPr>
            <w:tcW w:w="1528" w:type="dxa"/>
            <w:tcBorders>
              <w:top w:val="single" w:sz="8" w:space="0" w:color="FFFFFF"/>
              <w:left w:val="single" w:sz="8" w:space="0" w:color="FFFFFF"/>
              <w:bottom w:val="single" w:sz="8"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sidRPr="004E1B99">
              <w:rPr>
                <w:b/>
                <w:bCs/>
                <w:lang w:val="en-IN"/>
              </w:rPr>
              <w:t>NAÏVE BAYES</w:t>
            </w:r>
          </w:p>
        </w:tc>
        <w:tc>
          <w:tcPr>
            <w:tcW w:w="15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Pr>
                <w:b/>
                <w:bCs/>
                <w:lang w:val="en-IN"/>
              </w:rPr>
              <w:t>65.10</w:t>
            </w:r>
            <w:r w:rsidRPr="004E1B99">
              <w:rPr>
                <w:b/>
                <w:bCs/>
                <w:lang w:val="en-IN"/>
              </w:rPr>
              <w:t>%</w:t>
            </w:r>
          </w:p>
        </w:tc>
        <w:tc>
          <w:tcPr>
            <w:tcW w:w="227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Pr>
                <w:b/>
                <w:bCs/>
                <w:lang w:val="en-IN"/>
              </w:rPr>
              <w:t>0</w:t>
            </w:r>
            <w:r w:rsidR="002F386B">
              <w:rPr>
                <w:b/>
                <w:bCs/>
                <w:lang w:val="en-IN"/>
              </w:rPr>
              <w:t>.06</w:t>
            </w:r>
            <w:r w:rsidRPr="004E1B99">
              <w:rPr>
                <w:b/>
                <w:bCs/>
                <w:lang w:val="en-IN"/>
              </w:rPr>
              <w:t>%</w:t>
            </w:r>
          </w:p>
        </w:tc>
      </w:tr>
      <w:tr w:rsidR="00FF351E" w:rsidRPr="004E1B99" w:rsidTr="00FF351E">
        <w:trPr>
          <w:trHeight w:val="489"/>
          <w:jc w:val="center"/>
        </w:trPr>
        <w:tc>
          <w:tcPr>
            <w:tcW w:w="1528" w:type="dxa"/>
            <w:tcBorders>
              <w:top w:val="single" w:sz="8" w:space="0" w:color="FFFFFF"/>
              <w:left w:val="single" w:sz="8" w:space="0" w:color="FFFFFF"/>
              <w:bottom w:val="single" w:sz="8"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sidRPr="004E1B99">
              <w:rPr>
                <w:b/>
                <w:bCs/>
                <w:lang w:val="en-IN"/>
              </w:rPr>
              <w:t>KSTAR</w:t>
            </w:r>
          </w:p>
        </w:tc>
        <w:tc>
          <w:tcPr>
            <w:tcW w:w="1525" w:type="dxa"/>
            <w:tcBorders>
              <w:top w:val="single" w:sz="8" w:space="0" w:color="FFFFFF"/>
              <w:left w:val="single" w:sz="8" w:space="0" w:color="FFFFFF"/>
              <w:bottom w:val="single" w:sz="8" w:space="0" w:color="FFFFFF"/>
              <w:right w:val="single" w:sz="8" w:space="0" w:color="FFFFFF"/>
            </w:tcBorders>
            <w:shd w:val="clear" w:color="auto" w:fill="EFCFCC"/>
            <w:tcMar>
              <w:top w:w="15" w:type="dxa"/>
              <w:left w:w="108" w:type="dxa"/>
              <w:bottom w:w="0" w:type="dxa"/>
              <w:right w:w="108" w:type="dxa"/>
            </w:tcMar>
            <w:vAlign w:val="center"/>
            <w:hideMark/>
          </w:tcPr>
          <w:p w:rsidR="00FF351E" w:rsidRPr="004E1B99" w:rsidRDefault="002F386B" w:rsidP="007515AD">
            <w:pPr>
              <w:spacing w:line="276" w:lineRule="auto"/>
              <w:jc w:val="both"/>
              <w:rPr>
                <w:b/>
                <w:bCs/>
              </w:rPr>
            </w:pPr>
            <w:r>
              <w:rPr>
                <w:b/>
                <w:bCs/>
                <w:lang w:val="en-IN"/>
              </w:rPr>
              <w:t>61.34</w:t>
            </w:r>
            <w:r w:rsidR="00FF351E" w:rsidRPr="004E1B99">
              <w:rPr>
                <w:b/>
                <w:bCs/>
                <w:lang w:val="en-IN"/>
              </w:rPr>
              <w:t>%</w:t>
            </w:r>
          </w:p>
        </w:tc>
        <w:tc>
          <w:tcPr>
            <w:tcW w:w="2275" w:type="dxa"/>
            <w:tcBorders>
              <w:top w:val="single" w:sz="8" w:space="0" w:color="FFFFFF"/>
              <w:left w:val="single" w:sz="8" w:space="0" w:color="FFFFFF"/>
              <w:bottom w:val="single" w:sz="8" w:space="0" w:color="FFFFFF"/>
              <w:right w:val="single" w:sz="8" w:space="0" w:color="FFFFFF"/>
            </w:tcBorders>
            <w:shd w:val="clear" w:color="auto" w:fill="EFCFCC"/>
            <w:tcMar>
              <w:top w:w="15" w:type="dxa"/>
              <w:left w:w="108" w:type="dxa"/>
              <w:bottom w:w="0" w:type="dxa"/>
              <w:right w:w="108" w:type="dxa"/>
            </w:tcMar>
            <w:vAlign w:val="center"/>
            <w:hideMark/>
          </w:tcPr>
          <w:p w:rsidR="00FF351E" w:rsidRPr="004E1B99" w:rsidRDefault="002F386B" w:rsidP="007515AD">
            <w:pPr>
              <w:spacing w:line="276" w:lineRule="auto"/>
              <w:jc w:val="both"/>
              <w:rPr>
                <w:b/>
                <w:bCs/>
              </w:rPr>
            </w:pPr>
            <w:r>
              <w:rPr>
                <w:b/>
                <w:bCs/>
                <w:lang w:val="en-IN"/>
              </w:rPr>
              <w:t>0.08</w:t>
            </w:r>
            <w:r w:rsidR="00FF351E" w:rsidRPr="004E1B99">
              <w:rPr>
                <w:b/>
                <w:bCs/>
                <w:lang w:val="en-IN"/>
              </w:rPr>
              <w:t>%</w:t>
            </w:r>
          </w:p>
        </w:tc>
      </w:tr>
      <w:tr w:rsidR="00FF351E" w:rsidRPr="004E1B99" w:rsidTr="00FF351E">
        <w:trPr>
          <w:trHeight w:val="489"/>
          <w:jc w:val="center"/>
        </w:trPr>
        <w:tc>
          <w:tcPr>
            <w:tcW w:w="1528" w:type="dxa"/>
            <w:tcBorders>
              <w:top w:val="single" w:sz="8" w:space="0" w:color="FFFFFF"/>
              <w:left w:val="single" w:sz="8" w:space="0" w:color="FFFFFF"/>
              <w:bottom w:val="single" w:sz="8" w:space="0" w:color="FFFFFF"/>
              <w:right w:val="single" w:sz="8" w:space="0" w:color="FFFFFF"/>
            </w:tcBorders>
            <w:shd w:val="clear" w:color="auto" w:fill="D3481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sidRPr="004E1B99">
              <w:rPr>
                <w:b/>
                <w:bCs/>
                <w:lang w:val="en-IN"/>
              </w:rPr>
              <w:t>ONER</w:t>
            </w:r>
          </w:p>
        </w:tc>
        <w:tc>
          <w:tcPr>
            <w:tcW w:w="152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08" w:type="dxa"/>
              <w:bottom w:w="0" w:type="dxa"/>
              <w:right w:w="108" w:type="dxa"/>
            </w:tcMar>
            <w:vAlign w:val="center"/>
            <w:hideMark/>
          </w:tcPr>
          <w:p w:rsidR="00FF351E" w:rsidRPr="004E1B99" w:rsidRDefault="00FF351E" w:rsidP="007515AD">
            <w:pPr>
              <w:spacing w:line="276" w:lineRule="auto"/>
              <w:jc w:val="both"/>
              <w:rPr>
                <w:b/>
                <w:bCs/>
              </w:rPr>
            </w:pPr>
            <w:r>
              <w:rPr>
                <w:b/>
                <w:bCs/>
                <w:lang w:val="en-IN"/>
              </w:rPr>
              <w:t>53.12</w:t>
            </w:r>
            <w:r w:rsidRPr="004E1B99">
              <w:rPr>
                <w:b/>
                <w:bCs/>
                <w:lang w:val="en-IN"/>
              </w:rPr>
              <w:t>%</w:t>
            </w:r>
          </w:p>
        </w:tc>
        <w:tc>
          <w:tcPr>
            <w:tcW w:w="2275" w:type="dxa"/>
            <w:tcBorders>
              <w:top w:val="single" w:sz="8" w:space="0" w:color="FFFFFF"/>
              <w:left w:val="single" w:sz="8" w:space="0" w:color="FFFFFF"/>
              <w:bottom w:val="single" w:sz="8" w:space="0" w:color="FFFFFF"/>
              <w:right w:val="single" w:sz="8" w:space="0" w:color="FFFFFF"/>
            </w:tcBorders>
            <w:shd w:val="clear" w:color="auto" w:fill="F7E9E7"/>
            <w:tcMar>
              <w:top w:w="15" w:type="dxa"/>
              <w:left w:w="108" w:type="dxa"/>
              <w:bottom w:w="0" w:type="dxa"/>
              <w:right w:w="108" w:type="dxa"/>
            </w:tcMar>
            <w:vAlign w:val="center"/>
            <w:hideMark/>
          </w:tcPr>
          <w:p w:rsidR="00FF351E" w:rsidRPr="004E1B99" w:rsidRDefault="002F386B" w:rsidP="007515AD">
            <w:pPr>
              <w:spacing w:line="276" w:lineRule="auto"/>
              <w:jc w:val="both"/>
              <w:rPr>
                <w:b/>
                <w:bCs/>
              </w:rPr>
            </w:pPr>
            <w:r>
              <w:rPr>
                <w:b/>
                <w:bCs/>
                <w:lang w:val="en-IN"/>
              </w:rPr>
              <w:t>0.11</w:t>
            </w:r>
            <w:r w:rsidR="00FF351E" w:rsidRPr="004E1B99">
              <w:rPr>
                <w:b/>
                <w:bCs/>
                <w:lang w:val="en-IN"/>
              </w:rPr>
              <w:t>%</w:t>
            </w:r>
          </w:p>
        </w:tc>
      </w:tr>
    </w:tbl>
    <w:p w:rsidR="005F1CA4" w:rsidRDefault="005F1CA4" w:rsidP="007515AD">
      <w:pPr>
        <w:spacing w:line="276" w:lineRule="auto"/>
        <w:jc w:val="both"/>
      </w:pPr>
    </w:p>
    <w:p w:rsidR="004E2A33" w:rsidRDefault="004E2A33" w:rsidP="007515AD">
      <w:pPr>
        <w:spacing w:line="276" w:lineRule="auto"/>
        <w:ind w:left="720"/>
        <w:jc w:val="both"/>
      </w:pPr>
      <w:r>
        <w:t xml:space="preserve">The above table contains the highest accuracies and the lowest variances obtained for all the classifiers </w:t>
      </w:r>
      <w:r w:rsidR="002F386B">
        <w:t>in 80/20 split condition for all attributes</w:t>
      </w:r>
      <w:r w:rsidR="00671A6D">
        <w:t xml:space="preserve"> (condition 1)</w:t>
      </w:r>
      <w:r w:rsidR="002F386B">
        <w:t xml:space="preserve"> </w:t>
      </w:r>
      <w:r>
        <w:t>used in our experiment. We can clearly see from the table that Random Forest classifier gives the highest accuracy compared to the other classifiers an</w:t>
      </w:r>
      <w:r w:rsidR="00271149">
        <w:t xml:space="preserve">d </w:t>
      </w:r>
      <w:r w:rsidR="00EC0C77">
        <w:t>although it has the second lowest variance (Naïve</w:t>
      </w:r>
      <w:r w:rsidR="00671A6D">
        <w:t xml:space="preserve"> </w:t>
      </w:r>
      <w:r w:rsidR="00EC0C77">
        <w:t>Bayes has the highest), the difference between the variance of Naïve</w:t>
      </w:r>
      <w:r w:rsidR="00671A6D">
        <w:t xml:space="preserve"> </w:t>
      </w:r>
      <w:r w:rsidR="00EC0C77">
        <w:t>Bayes and Random Forest is very low</w:t>
      </w:r>
      <w:r>
        <w:t>. Therefore, we can conclude that Random Forest classifier builds the best predictive model in our experiment.</w:t>
      </w:r>
    </w:p>
    <w:p w:rsidR="00453630" w:rsidRDefault="00453630" w:rsidP="007515AD">
      <w:pPr>
        <w:spacing w:line="276" w:lineRule="auto"/>
        <w:jc w:val="both"/>
        <w:rPr>
          <w:b/>
          <w:bCs/>
          <w:sz w:val="32"/>
          <w:szCs w:val="32"/>
        </w:rPr>
      </w:pPr>
    </w:p>
    <w:p w:rsidR="004E2A33" w:rsidRPr="00453630" w:rsidRDefault="00453630" w:rsidP="007515AD">
      <w:pPr>
        <w:spacing w:line="276" w:lineRule="auto"/>
        <w:ind w:firstLine="720"/>
        <w:jc w:val="both"/>
        <w:rPr>
          <w:b/>
          <w:bCs/>
          <w:sz w:val="28"/>
          <w:szCs w:val="32"/>
        </w:rPr>
      </w:pPr>
      <w:r w:rsidRPr="00453630">
        <w:rPr>
          <w:b/>
          <w:bCs/>
          <w:sz w:val="28"/>
          <w:szCs w:val="32"/>
        </w:rPr>
        <w:t xml:space="preserve">5.4 </w:t>
      </w:r>
      <w:r w:rsidR="004E2A33" w:rsidRPr="00453630">
        <w:rPr>
          <w:b/>
          <w:bCs/>
          <w:sz w:val="28"/>
          <w:szCs w:val="32"/>
        </w:rPr>
        <w:t>ATTRIBUTE ANALYSIS</w:t>
      </w:r>
    </w:p>
    <w:p w:rsidR="004E2A33" w:rsidRPr="002B2C8F" w:rsidRDefault="004E2A33" w:rsidP="007515AD">
      <w:pPr>
        <w:spacing w:line="276" w:lineRule="auto"/>
        <w:ind w:left="720"/>
        <w:jc w:val="both"/>
        <w:rPr>
          <w:b/>
          <w:bCs/>
          <w:sz w:val="32"/>
          <w:szCs w:val="32"/>
        </w:rPr>
      </w:pPr>
      <w:r>
        <w:rPr>
          <w:rFonts w:ascii="Calibri" w:hAnsi="Calibri" w:cs="Calibri"/>
          <w:color w:val="000000"/>
          <w:sz w:val="23"/>
          <w:szCs w:val="23"/>
        </w:rPr>
        <w:t xml:space="preserve"> I</w:t>
      </w:r>
      <w:r w:rsidRPr="002B2C8F">
        <w:rPr>
          <w:rFonts w:ascii="Calibri" w:hAnsi="Calibri" w:cs="Calibri"/>
          <w:color w:val="000000"/>
          <w:sz w:val="23"/>
          <w:szCs w:val="23"/>
        </w:rPr>
        <w:t>n our experiment</w:t>
      </w:r>
      <w:r>
        <w:rPr>
          <w:rFonts w:ascii="Calibri" w:hAnsi="Calibri" w:cs="Calibri"/>
          <w:color w:val="000000"/>
          <w:sz w:val="23"/>
          <w:szCs w:val="23"/>
        </w:rPr>
        <w:t xml:space="preserve">, </w:t>
      </w:r>
      <w:r>
        <w:rPr>
          <w:sz w:val="23"/>
          <w:szCs w:val="23"/>
        </w:rPr>
        <w:t>we used two different sets of attributes as a factor- ALL Attributes and top 20 attributes.</w:t>
      </w:r>
      <w:r>
        <w:rPr>
          <w:rFonts w:ascii="Calibri" w:hAnsi="Calibri" w:cs="Calibri"/>
          <w:color w:val="000000"/>
          <w:sz w:val="23"/>
          <w:szCs w:val="23"/>
        </w:rPr>
        <w:t xml:space="preserve"> We tried to infer </w:t>
      </w:r>
      <w:r w:rsidRPr="002B2C8F">
        <w:rPr>
          <w:rFonts w:ascii="Calibri" w:hAnsi="Calibri" w:cs="Calibri"/>
          <w:color w:val="000000"/>
          <w:sz w:val="23"/>
          <w:szCs w:val="23"/>
        </w:rPr>
        <w:t>wh</w:t>
      </w:r>
      <w:r>
        <w:rPr>
          <w:rFonts w:ascii="Calibri" w:hAnsi="Calibri" w:cs="Calibri"/>
          <w:color w:val="000000"/>
          <w:sz w:val="23"/>
          <w:szCs w:val="23"/>
        </w:rPr>
        <w:t xml:space="preserve">ich of these two sets of attributes </w:t>
      </w:r>
      <w:r w:rsidRPr="002B2C8F">
        <w:rPr>
          <w:rFonts w:ascii="Calibri" w:hAnsi="Calibri" w:cs="Calibri"/>
          <w:color w:val="000000"/>
          <w:sz w:val="23"/>
          <w:szCs w:val="23"/>
        </w:rPr>
        <w:t>produce</w:t>
      </w:r>
      <w:r>
        <w:rPr>
          <w:rFonts w:ascii="Calibri" w:hAnsi="Calibri" w:cs="Calibri"/>
          <w:color w:val="000000"/>
          <w:sz w:val="23"/>
          <w:szCs w:val="23"/>
        </w:rPr>
        <w:t>d</w:t>
      </w:r>
      <w:r w:rsidRPr="002B2C8F">
        <w:rPr>
          <w:rFonts w:ascii="Calibri" w:hAnsi="Calibri" w:cs="Calibri"/>
          <w:color w:val="000000"/>
          <w:sz w:val="23"/>
          <w:szCs w:val="23"/>
        </w:rPr>
        <w:t xml:space="preserve"> a better mod</w:t>
      </w:r>
      <w:r>
        <w:rPr>
          <w:rFonts w:ascii="Calibri" w:hAnsi="Calibri" w:cs="Calibri"/>
          <w:color w:val="000000"/>
          <w:sz w:val="23"/>
          <w:szCs w:val="23"/>
        </w:rPr>
        <w:t xml:space="preserve">el for predicting the </w:t>
      </w:r>
      <w:r w:rsidRPr="002B2C8F">
        <w:rPr>
          <w:rFonts w:ascii="Calibri" w:hAnsi="Calibri" w:cs="Calibri"/>
          <w:color w:val="000000"/>
          <w:sz w:val="23"/>
          <w:szCs w:val="23"/>
        </w:rPr>
        <w:t>class</w:t>
      </w:r>
      <w:r>
        <w:rPr>
          <w:rFonts w:ascii="Calibri" w:hAnsi="Calibri" w:cs="Calibri"/>
          <w:color w:val="000000"/>
          <w:sz w:val="23"/>
          <w:szCs w:val="23"/>
        </w:rPr>
        <w:t xml:space="preserve"> attribute. We conclude that the set of “All attributes” builds a better predictive model for </w:t>
      </w:r>
      <w:r w:rsidRPr="002B2C8F">
        <w:rPr>
          <w:rFonts w:ascii="Calibri" w:hAnsi="Calibri" w:cs="Calibri"/>
          <w:color w:val="000000"/>
          <w:sz w:val="23"/>
          <w:szCs w:val="23"/>
        </w:rPr>
        <w:t xml:space="preserve">two reasons stated below: </w:t>
      </w:r>
    </w:p>
    <w:p w:rsidR="004E2A33" w:rsidRPr="005F5364" w:rsidRDefault="00075368" w:rsidP="007515AD">
      <w:pPr>
        <w:pStyle w:val="ListParagraph"/>
        <w:numPr>
          <w:ilvl w:val="0"/>
          <w:numId w:val="17"/>
        </w:numPr>
        <w:autoSpaceDE w:val="0"/>
        <w:autoSpaceDN w:val="0"/>
        <w:adjustRightInd w:val="0"/>
        <w:spacing w:after="42" w:line="276" w:lineRule="auto"/>
        <w:ind w:left="1494"/>
        <w:jc w:val="both"/>
        <w:rPr>
          <w:rFonts w:ascii="Calibri" w:hAnsi="Calibri" w:cs="Calibri"/>
          <w:color w:val="000000"/>
          <w:sz w:val="23"/>
          <w:szCs w:val="23"/>
        </w:rPr>
      </w:pPr>
      <w:r w:rsidRPr="005F5364">
        <w:rPr>
          <w:rFonts w:ascii="Calibri" w:hAnsi="Calibri" w:cs="Calibri"/>
          <w:color w:val="000000"/>
          <w:sz w:val="23"/>
          <w:szCs w:val="23"/>
        </w:rPr>
        <w:t xml:space="preserve">The </w:t>
      </w:r>
      <w:r w:rsidR="004E2A33" w:rsidRPr="005F5364">
        <w:rPr>
          <w:rFonts w:ascii="Calibri" w:hAnsi="Calibri" w:cs="Calibri"/>
          <w:color w:val="000000"/>
          <w:sz w:val="23"/>
          <w:szCs w:val="23"/>
        </w:rPr>
        <w:t>ROC curve analysis</w:t>
      </w:r>
      <w:r w:rsidRPr="005F5364">
        <w:rPr>
          <w:rFonts w:ascii="Calibri" w:hAnsi="Calibri" w:cs="Calibri"/>
          <w:color w:val="000000"/>
          <w:sz w:val="23"/>
          <w:szCs w:val="23"/>
        </w:rPr>
        <w:t xml:space="preserve"> revealed</w:t>
      </w:r>
      <w:r w:rsidR="004E2A33" w:rsidRPr="005F5364">
        <w:rPr>
          <w:rFonts w:ascii="Calibri" w:hAnsi="Calibri" w:cs="Calibri"/>
          <w:color w:val="000000"/>
          <w:sz w:val="23"/>
          <w:szCs w:val="23"/>
        </w:rPr>
        <w:t xml:space="preserve"> that the set with All Attributes with various combinations of factors produces a </w:t>
      </w:r>
      <w:r w:rsidRPr="005F5364">
        <w:rPr>
          <w:rFonts w:ascii="Calibri" w:hAnsi="Calibri" w:cs="Calibri"/>
          <w:color w:val="000000"/>
          <w:sz w:val="23"/>
          <w:szCs w:val="23"/>
        </w:rPr>
        <w:t>better area under the ROC curve.</w:t>
      </w:r>
    </w:p>
    <w:p w:rsidR="005F5364" w:rsidRPr="005F5364" w:rsidRDefault="005F5364" w:rsidP="007515AD">
      <w:pPr>
        <w:autoSpaceDE w:val="0"/>
        <w:autoSpaceDN w:val="0"/>
        <w:adjustRightInd w:val="0"/>
        <w:spacing w:after="0" w:line="276" w:lineRule="auto"/>
        <w:ind w:left="1134"/>
        <w:jc w:val="both"/>
        <w:rPr>
          <w:rFonts w:ascii="Calibri" w:hAnsi="Calibri" w:cs="Calibri"/>
          <w:color w:val="000000"/>
          <w:sz w:val="23"/>
          <w:szCs w:val="23"/>
        </w:rPr>
      </w:pPr>
    </w:p>
    <w:p w:rsidR="004E2A33" w:rsidRPr="005F5364" w:rsidRDefault="004E2A33" w:rsidP="007515AD">
      <w:pPr>
        <w:pStyle w:val="ListParagraph"/>
        <w:numPr>
          <w:ilvl w:val="0"/>
          <w:numId w:val="17"/>
        </w:numPr>
        <w:autoSpaceDE w:val="0"/>
        <w:autoSpaceDN w:val="0"/>
        <w:adjustRightInd w:val="0"/>
        <w:spacing w:after="0" w:line="276" w:lineRule="auto"/>
        <w:ind w:left="1494"/>
        <w:jc w:val="both"/>
        <w:rPr>
          <w:rFonts w:ascii="Calibri" w:hAnsi="Calibri" w:cs="Calibri"/>
          <w:color w:val="000000"/>
          <w:sz w:val="23"/>
          <w:szCs w:val="23"/>
        </w:rPr>
      </w:pPr>
      <w:r w:rsidRPr="005F5364">
        <w:rPr>
          <w:rFonts w:ascii="Calibri" w:hAnsi="Calibri" w:cs="Calibri"/>
          <w:color w:val="000000"/>
          <w:sz w:val="23"/>
          <w:szCs w:val="23"/>
        </w:rPr>
        <w:t>Looking at the results for average accuracy and variance of all classifiers, we observe that the accuracy is the highest when All Attributes set is being used. This also suggests that the classifiers build a better predictive model when provided with All attributes in the experiment.</w:t>
      </w:r>
    </w:p>
    <w:p w:rsidR="004E2A33" w:rsidRDefault="004E2A33" w:rsidP="007515AD">
      <w:pPr>
        <w:autoSpaceDE w:val="0"/>
        <w:autoSpaceDN w:val="0"/>
        <w:adjustRightInd w:val="0"/>
        <w:spacing w:after="0" w:line="276" w:lineRule="auto"/>
        <w:jc w:val="both"/>
        <w:rPr>
          <w:rFonts w:ascii="Calibri" w:hAnsi="Calibri" w:cs="Calibri"/>
          <w:color w:val="000000"/>
          <w:sz w:val="23"/>
          <w:szCs w:val="23"/>
        </w:rPr>
      </w:pPr>
    </w:p>
    <w:p w:rsidR="0028796A" w:rsidRDefault="0028796A" w:rsidP="007515AD">
      <w:pPr>
        <w:autoSpaceDE w:val="0"/>
        <w:autoSpaceDN w:val="0"/>
        <w:adjustRightInd w:val="0"/>
        <w:spacing w:after="0" w:line="276" w:lineRule="auto"/>
        <w:jc w:val="both"/>
        <w:rPr>
          <w:rFonts w:ascii="Calibri" w:hAnsi="Calibri" w:cs="Calibri"/>
          <w:b/>
          <w:bCs/>
          <w:color w:val="000000"/>
          <w:sz w:val="28"/>
          <w:szCs w:val="28"/>
        </w:rPr>
      </w:pPr>
    </w:p>
    <w:p w:rsidR="00453630" w:rsidRDefault="00453630" w:rsidP="007515AD">
      <w:pPr>
        <w:autoSpaceDE w:val="0"/>
        <w:autoSpaceDN w:val="0"/>
        <w:adjustRightInd w:val="0"/>
        <w:spacing w:after="0" w:line="276" w:lineRule="auto"/>
        <w:jc w:val="both"/>
        <w:rPr>
          <w:rFonts w:ascii="Calibri" w:hAnsi="Calibri" w:cs="Calibri"/>
          <w:b/>
          <w:bCs/>
          <w:color w:val="000000"/>
          <w:sz w:val="28"/>
          <w:szCs w:val="28"/>
        </w:rPr>
      </w:pPr>
    </w:p>
    <w:p w:rsidR="004E2A33" w:rsidRPr="00DC1FBF" w:rsidRDefault="00453630" w:rsidP="007515AD">
      <w:pPr>
        <w:autoSpaceDE w:val="0"/>
        <w:autoSpaceDN w:val="0"/>
        <w:adjustRightInd w:val="0"/>
        <w:spacing w:after="0" w:line="276" w:lineRule="auto"/>
        <w:ind w:left="720"/>
        <w:jc w:val="both"/>
        <w:rPr>
          <w:rFonts w:ascii="Calibri" w:hAnsi="Calibri" w:cs="Calibri"/>
          <w:color w:val="000000"/>
          <w:sz w:val="23"/>
          <w:szCs w:val="23"/>
        </w:rPr>
      </w:pPr>
      <w:r>
        <w:rPr>
          <w:rFonts w:ascii="Calibri" w:hAnsi="Calibri" w:cs="Calibri"/>
          <w:b/>
          <w:bCs/>
          <w:color w:val="000000"/>
          <w:sz w:val="28"/>
          <w:szCs w:val="28"/>
        </w:rPr>
        <w:lastRenderedPageBreak/>
        <w:t xml:space="preserve">5.5 </w:t>
      </w:r>
      <w:r w:rsidR="004E2A33" w:rsidRPr="00D94595">
        <w:rPr>
          <w:rFonts w:ascii="Calibri" w:hAnsi="Calibri" w:cs="Calibri"/>
          <w:b/>
          <w:bCs/>
          <w:color w:val="000000"/>
          <w:sz w:val="28"/>
          <w:szCs w:val="28"/>
        </w:rPr>
        <w:t>CONCLUSION</w:t>
      </w:r>
    </w:p>
    <w:p w:rsidR="00075368" w:rsidRDefault="00075368" w:rsidP="007515AD">
      <w:pPr>
        <w:autoSpaceDE w:val="0"/>
        <w:autoSpaceDN w:val="0"/>
        <w:adjustRightInd w:val="0"/>
        <w:spacing w:after="0" w:line="276" w:lineRule="auto"/>
        <w:ind w:left="720"/>
        <w:jc w:val="both"/>
        <w:rPr>
          <w:rFonts w:ascii="Calibri" w:hAnsi="Calibri" w:cs="Calibri"/>
          <w:b/>
          <w:bCs/>
          <w:color w:val="000000"/>
          <w:sz w:val="28"/>
          <w:szCs w:val="28"/>
        </w:rPr>
      </w:pPr>
    </w:p>
    <w:p w:rsidR="004E2A33" w:rsidRDefault="004E2A33" w:rsidP="007515AD">
      <w:pPr>
        <w:autoSpaceDE w:val="0"/>
        <w:autoSpaceDN w:val="0"/>
        <w:adjustRightInd w:val="0"/>
        <w:spacing w:after="0" w:line="276" w:lineRule="auto"/>
        <w:ind w:left="720"/>
        <w:jc w:val="both"/>
        <w:rPr>
          <w:rFonts w:ascii="Calibri" w:hAnsi="Calibri" w:cs="Calibri"/>
          <w:color w:val="000000"/>
          <w:sz w:val="23"/>
          <w:szCs w:val="23"/>
          <w:highlight w:val="yellow"/>
        </w:rPr>
      </w:pPr>
      <w:r w:rsidRPr="00075368">
        <w:rPr>
          <w:rFonts w:ascii="Calibri" w:hAnsi="Calibri" w:cs="Calibri"/>
          <w:color w:val="000000"/>
          <w:sz w:val="23"/>
          <w:szCs w:val="23"/>
        </w:rPr>
        <w:t>With the average accuracy and variance, ROC curves, Attribute and Classifier evaluation we are recommending the following for our dataset:</w:t>
      </w:r>
      <w:r w:rsidRPr="00D94595">
        <w:rPr>
          <w:rFonts w:ascii="Calibri" w:hAnsi="Calibri" w:cs="Calibri"/>
          <w:color w:val="000000"/>
          <w:sz w:val="23"/>
          <w:szCs w:val="23"/>
          <w:highlight w:val="yellow"/>
        </w:rPr>
        <w:t xml:space="preserve"> </w:t>
      </w:r>
    </w:p>
    <w:p w:rsidR="00075368" w:rsidRDefault="00075368" w:rsidP="007515AD">
      <w:pPr>
        <w:pStyle w:val="ListParagraph"/>
        <w:autoSpaceDE w:val="0"/>
        <w:autoSpaceDN w:val="0"/>
        <w:adjustRightInd w:val="0"/>
        <w:spacing w:after="0" w:line="276" w:lineRule="auto"/>
        <w:ind w:left="1440"/>
        <w:jc w:val="both"/>
        <w:rPr>
          <w:rFonts w:ascii="Calibri" w:hAnsi="Calibri" w:cs="Calibri"/>
          <w:b/>
          <w:bCs/>
          <w:color w:val="000000"/>
          <w:sz w:val="23"/>
          <w:szCs w:val="23"/>
        </w:rPr>
      </w:pPr>
    </w:p>
    <w:p w:rsidR="004E2A33" w:rsidRPr="00075368" w:rsidRDefault="004E2A33" w:rsidP="007515AD">
      <w:pPr>
        <w:pStyle w:val="ListParagraph"/>
        <w:numPr>
          <w:ilvl w:val="0"/>
          <w:numId w:val="16"/>
        </w:numPr>
        <w:autoSpaceDE w:val="0"/>
        <w:autoSpaceDN w:val="0"/>
        <w:adjustRightInd w:val="0"/>
        <w:spacing w:after="0" w:line="276" w:lineRule="auto"/>
        <w:ind w:left="1440"/>
        <w:jc w:val="both"/>
        <w:rPr>
          <w:rFonts w:ascii="Calibri" w:hAnsi="Calibri" w:cs="Calibri"/>
          <w:color w:val="000000"/>
          <w:sz w:val="23"/>
          <w:szCs w:val="23"/>
        </w:rPr>
      </w:pPr>
      <w:r w:rsidRPr="00075368">
        <w:rPr>
          <w:rFonts w:ascii="Calibri" w:hAnsi="Calibri" w:cs="Calibri"/>
          <w:b/>
          <w:bCs/>
          <w:color w:val="000000"/>
          <w:sz w:val="23"/>
          <w:szCs w:val="23"/>
        </w:rPr>
        <w:t xml:space="preserve">Classifier: </w:t>
      </w:r>
      <w:r w:rsidRPr="00075368">
        <w:rPr>
          <w:rFonts w:ascii="Calibri" w:hAnsi="Calibri" w:cs="Calibri"/>
          <w:color w:val="000000"/>
          <w:sz w:val="23"/>
          <w:szCs w:val="23"/>
        </w:rPr>
        <w:t>Random forest</w:t>
      </w:r>
      <w:r w:rsidRPr="00075368">
        <w:rPr>
          <w:rFonts w:ascii="Calibri" w:hAnsi="Calibri" w:cs="Calibri"/>
          <w:i/>
          <w:iCs/>
          <w:color w:val="000000"/>
          <w:sz w:val="23"/>
          <w:szCs w:val="23"/>
        </w:rPr>
        <w:t xml:space="preserve"> </w:t>
      </w:r>
      <w:r w:rsidRPr="00075368">
        <w:rPr>
          <w:rFonts w:ascii="Calibri" w:hAnsi="Calibri" w:cs="Calibri"/>
          <w:color w:val="000000"/>
          <w:sz w:val="23"/>
          <w:szCs w:val="23"/>
        </w:rPr>
        <w:t xml:space="preserve">has performed with highest accuracy and a very good stability with this dataset. </w:t>
      </w:r>
    </w:p>
    <w:p w:rsidR="005F5364" w:rsidRPr="005F5364" w:rsidRDefault="005F5364" w:rsidP="007515AD">
      <w:pPr>
        <w:pStyle w:val="ListParagraph"/>
        <w:autoSpaceDE w:val="0"/>
        <w:autoSpaceDN w:val="0"/>
        <w:adjustRightInd w:val="0"/>
        <w:spacing w:after="0" w:line="276" w:lineRule="auto"/>
        <w:ind w:left="1440"/>
        <w:jc w:val="both"/>
        <w:rPr>
          <w:rFonts w:ascii="Calibri" w:hAnsi="Calibri" w:cs="Calibri"/>
          <w:color w:val="000000"/>
          <w:sz w:val="23"/>
          <w:szCs w:val="23"/>
        </w:rPr>
      </w:pPr>
    </w:p>
    <w:p w:rsidR="004E2A33" w:rsidRPr="00A8030C" w:rsidRDefault="004E2A33" w:rsidP="007515AD">
      <w:pPr>
        <w:pStyle w:val="ListParagraph"/>
        <w:numPr>
          <w:ilvl w:val="0"/>
          <w:numId w:val="16"/>
        </w:numPr>
        <w:autoSpaceDE w:val="0"/>
        <w:autoSpaceDN w:val="0"/>
        <w:adjustRightInd w:val="0"/>
        <w:spacing w:after="0" w:line="276" w:lineRule="auto"/>
        <w:ind w:left="1440"/>
        <w:jc w:val="both"/>
        <w:rPr>
          <w:rFonts w:ascii="Calibri" w:hAnsi="Calibri" w:cs="Calibri"/>
          <w:color w:val="000000"/>
          <w:sz w:val="23"/>
          <w:szCs w:val="23"/>
        </w:rPr>
      </w:pPr>
      <w:r w:rsidRPr="00A8030C">
        <w:rPr>
          <w:rFonts w:ascii="Calibri" w:hAnsi="Calibri" w:cs="Calibri"/>
          <w:b/>
          <w:bCs/>
          <w:color w:val="000000"/>
          <w:sz w:val="23"/>
          <w:szCs w:val="23"/>
        </w:rPr>
        <w:t xml:space="preserve">Number of Attributes factor: </w:t>
      </w:r>
      <w:r w:rsidRPr="00A8030C">
        <w:rPr>
          <w:rFonts w:ascii="Calibri" w:hAnsi="Calibri" w:cs="Calibri"/>
          <w:color w:val="000000"/>
          <w:sz w:val="23"/>
          <w:szCs w:val="23"/>
        </w:rPr>
        <w:t xml:space="preserve">We employed two different sets of attributes in our experiment (Top 20 and All attributes) and the All attributes set emerged to be the best factor. </w:t>
      </w:r>
    </w:p>
    <w:p w:rsidR="005F5364" w:rsidRPr="005F5364" w:rsidRDefault="005F5364" w:rsidP="007515AD">
      <w:pPr>
        <w:pStyle w:val="ListParagraph"/>
        <w:autoSpaceDE w:val="0"/>
        <w:autoSpaceDN w:val="0"/>
        <w:adjustRightInd w:val="0"/>
        <w:spacing w:after="0" w:line="276" w:lineRule="auto"/>
        <w:ind w:left="1440"/>
        <w:jc w:val="both"/>
        <w:rPr>
          <w:rFonts w:ascii="Calibri" w:hAnsi="Calibri" w:cs="Calibri"/>
          <w:color w:val="000000"/>
          <w:sz w:val="23"/>
          <w:szCs w:val="23"/>
        </w:rPr>
      </w:pPr>
    </w:p>
    <w:p w:rsidR="004E2A33" w:rsidRPr="00ED7729" w:rsidRDefault="004E2A33" w:rsidP="007515AD">
      <w:pPr>
        <w:pStyle w:val="ListParagraph"/>
        <w:numPr>
          <w:ilvl w:val="0"/>
          <w:numId w:val="16"/>
        </w:numPr>
        <w:autoSpaceDE w:val="0"/>
        <w:autoSpaceDN w:val="0"/>
        <w:adjustRightInd w:val="0"/>
        <w:spacing w:after="0" w:line="276" w:lineRule="auto"/>
        <w:ind w:left="1440"/>
        <w:jc w:val="both"/>
        <w:rPr>
          <w:rFonts w:ascii="Calibri" w:hAnsi="Calibri" w:cs="Calibri"/>
          <w:color w:val="000000"/>
          <w:sz w:val="23"/>
          <w:szCs w:val="23"/>
        </w:rPr>
      </w:pPr>
      <w:r w:rsidRPr="00ED7729">
        <w:rPr>
          <w:rFonts w:ascii="Calibri" w:hAnsi="Calibri" w:cs="Calibri"/>
          <w:b/>
          <w:bCs/>
          <w:color w:val="000000"/>
          <w:sz w:val="23"/>
          <w:szCs w:val="23"/>
        </w:rPr>
        <w:t xml:space="preserve">Percentage split factor: </w:t>
      </w:r>
      <w:r w:rsidRPr="00ED7729">
        <w:rPr>
          <w:rFonts w:ascii="Calibri" w:hAnsi="Calibri" w:cs="Calibri"/>
          <w:color w:val="000000"/>
          <w:sz w:val="23"/>
          <w:szCs w:val="23"/>
        </w:rPr>
        <w:t xml:space="preserve">We employed </w:t>
      </w:r>
      <w:r w:rsidRPr="00ED7729">
        <w:rPr>
          <w:rFonts w:ascii="Calibri" w:hAnsi="Calibri" w:cs="Calibri"/>
          <w:i/>
          <w:iCs/>
          <w:color w:val="000000"/>
          <w:sz w:val="23"/>
          <w:szCs w:val="23"/>
        </w:rPr>
        <w:t xml:space="preserve">80/20 and 30/70 percentage split </w:t>
      </w:r>
      <w:r w:rsidRPr="00ED7729">
        <w:rPr>
          <w:rFonts w:ascii="Calibri" w:hAnsi="Calibri" w:cs="Calibri"/>
          <w:color w:val="000000"/>
          <w:sz w:val="23"/>
          <w:szCs w:val="23"/>
        </w:rPr>
        <w:t xml:space="preserve">in training/test data and found that the 80/20 split gave a better prediction model compared to the other split. </w:t>
      </w:r>
    </w:p>
    <w:p w:rsidR="004E2A33" w:rsidRPr="008E1189" w:rsidRDefault="004E2A33" w:rsidP="007515AD">
      <w:pPr>
        <w:spacing w:line="276" w:lineRule="auto"/>
        <w:ind w:left="720"/>
        <w:jc w:val="both"/>
        <w:rPr>
          <w:rFonts w:ascii="Times New Roman" w:hAnsi="Times New Roman" w:cs="Times New Roman"/>
          <w:b/>
        </w:rPr>
      </w:pPr>
    </w:p>
    <w:sectPr w:rsidR="004E2A33" w:rsidRPr="008E1189" w:rsidSect="00912439">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A14" w:rsidRDefault="00CD0A14" w:rsidP="0009483F">
      <w:pPr>
        <w:spacing w:after="0" w:line="240" w:lineRule="auto"/>
      </w:pPr>
      <w:r>
        <w:separator/>
      </w:r>
    </w:p>
  </w:endnote>
  <w:endnote w:type="continuationSeparator" w:id="0">
    <w:p w:rsidR="00CD0A14" w:rsidRDefault="00CD0A14" w:rsidP="0009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820353"/>
      <w:docPartObj>
        <w:docPartGallery w:val="Page Numbers (Bottom of Page)"/>
        <w:docPartUnique/>
      </w:docPartObj>
    </w:sdtPr>
    <w:sdtEndPr>
      <w:rPr>
        <w:color w:val="7F7F7F" w:themeColor="background1" w:themeShade="7F"/>
        <w:spacing w:val="60"/>
      </w:rPr>
    </w:sdtEndPr>
    <w:sdtContent>
      <w:p w:rsidR="00AC3913" w:rsidRDefault="00AC39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1EAC">
          <w:rPr>
            <w:noProof/>
          </w:rPr>
          <w:t>18</w:t>
        </w:r>
        <w:r>
          <w:rPr>
            <w:noProof/>
          </w:rPr>
          <w:fldChar w:fldCharType="end"/>
        </w:r>
        <w:r>
          <w:t xml:space="preserve"> | </w:t>
        </w:r>
        <w:r>
          <w:rPr>
            <w:color w:val="7F7F7F" w:themeColor="background1" w:themeShade="7F"/>
            <w:spacing w:val="60"/>
          </w:rPr>
          <w:t>Page</w:t>
        </w:r>
      </w:p>
    </w:sdtContent>
  </w:sdt>
  <w:p w:rsidR="00AC3913" w:rsidRDefault="00AC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A14" w:rsidRDefault="00CD0A14" w:rsidP="0009483F">
      <w:pPr>
        <w:spacing w:after="0" w:line="240" w:lineRule="auto"/>
      </w:pPr>
      <w:r>
        <w:separator/>
      </w:r>
    </w:p>
  </w:footnote>
  <w:footnote w:type="continuationSeparator" w:id="0">
    <w:p w:rsidR="00CD0A14" w:rsidRDefault="00CD0A14" w:rsidP="00094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913" w:rsidRPr="00B376BE" w:rsidRDefault="00AC3913">
    <w:pPr>
      <w:pStyle w:val="Header"/>
      <w:rPr>
        <w:b/>
        <w:sz w:val="24"/>
      </w:rPr>
    </w:pPr>
    <w:r w:rsidRPr="00B376BE">
      <w:rPr>
        <w:b/>
        <w:sz w:val="24"/>
      </w:rPr>
      <w:t>Group-8</w:t>
    </w:r>
    <w:r w:rsidRPr="00B376BE">
      <w:rPr>
        <w:b/>
        <w:sz w:val="24"/>
      </w:rPr>
      <w:tab/>
    </w:r>
    <w:r>
      <w:rPr>
        <w:b/>
        <w:sz w:val="24"/>
      </w:rPr>
      <w:tab/>
    </w:r>
    <w:r w:rsidRPr="00B376BE">
      <w:rPr>
        <w:b/>
        <w:sz w:val="24"/>
      </w:rPr>
      <w:t>Dr. Riyaz Sikora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118"/>
    <w:multiLevelType w:val="hybridMultilevel"/>
    <w:tmpl w:val="34AE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72465"/>
    <w:multiLevelType w:val="hybridMultilevel"/>
    <w:tmpl w:val="5002E9FC"/>
    <w:lvl w:ilvl="0" w:tplc="2430BAA2">
      <w:start w:val="1"/>
      <w:numFmt w:val="lowerRoman"/>
      <w:lvlText w:val="%1)"/>
      <w:lvlJc w:val="left"/>
      <w:pPr>
        <w:ind w:left="1080" w:hanging="72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E0941"/>
    <w:multiLevelType w:val="multilevel"/>
    <w:tmpl w:val="847AD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26A11"/>
    <w:multiLevelType w:val="hybridMultilevel"/>
    <w:tmpl w:val="32C0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F0584"/>
    <w:multiLevelType w:val="hybridMultilevel"/>
    <w:tmpl w:val="9C9C9DA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68160C0"/>
    <w:multiLevelType w:val="hybridMultilevel"/>
    <w:tmpl w:val="ACE8CB48"/>
    <w:lvl w:ilvl="0" w:tplc="B84EFE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F83C7F"/>
    <w:multiLevelType w:val="hybridMultilevel"/>
    <w:tmpl w:val="6F0EEFB6"/>
    <w:lvl w:ilvl="0" w:tplc="4F0872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77585A"/>
    <w:multiLevelType w:val="hybridMultilevel"/>
    <w:tmpl w:val="689EF840"/>
    <w:lvl w:ilvl="0" w:tplc="6A0E04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F350C"/>
    <w:multiLevelType w:val="multilevel"/>
    <w:tmpl w:val="B1A2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0949F9"/>
    <w:multiLevelType w:val="hybridMultilevel"/>
    <w:tmpl w:val="1F20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E1908"/>
    <w:multiLevelType w:val="hybridMultilevel"/>
    <w:tmpl w:val="EB92CF0A"/>
    <w:lvl w:ilvl="0" w:tplc="3A7AE0D6">
      <w:start w:val="1"/>
      <w:numFmt w:val="bullet"/>
      <w:lvlText w:val=""/>
      <w:lvlJc w:val="left"/>
      <w:pPr>
        <w:tabs>
          <w:tab w:val="num" w:pos="720"/>
        </w:tabs>
        <w:ind w:left="720" w:hanging="360"/>
      </w:pPr>
      <w:rPr>
        <w:rFonts w:ascii="Wingdings" w:hAnsi="Wingdings" w:hint="default"/>
      </w:rPr>
    </w:lvl>
    <w:lvl w:ilvl="1" w:tplc="050AD142" w:tentative="1">
      <w:start w:val="1"/>
      <w:numFmt w:val="bullet"/>
      <w:lvlText w:val=""/>
      <w:lvlJc w:val="left"/>
      <w:pPr>
        <w:tabs>
          <w:tab w:val="num" w:pos="1440"/>
        </w:tabs>
        <w:ind w:left="1440" w:hanging="360"/>
      </w:pPr>
      <w:rPr>
        <w:rFonts w:ascii="Wingdings" w:hAnsi="Wingdings" w:hint="default"/>
      </w:rPr>
    </w:lvl>
    <w:lvl w:ilvl="2" w:tplc="90489D82" w:tentative="1">
      <w:start w:val="1"/>
      <w:numFmt w:val="bullet"/>
      <w:lvlText w:val=""/>
      <w:lvlJc w:val="left"/>
      <w:pPr>
        <w:tabs>
          <w:tab w:val="num" w:pos="2160"/>
        </w:tabs>
        <w:ind w:left="2160" w:hanging="360"/>
      </w:pPr>
      <w:rPr>
        <w:rFonts w:ascii="Wingdings" w:hAnsi="Wingdings" w:hint="default"/>
      </w:rPr>
    </w:lvl>
    <w:lvl w:ilvl="3" w:tplc="2682B228" w:tentative="1">
      <w:start w:val="1"/>
      <w:numFmt w:val="bullet"/>
      <w:lvlText w:val=""/>
      <w:lvlJc w:val="left"/>
      <w:pPr>
        <w:tabs>
          <w:tab w:val="num" w:pos="2880"/>
        </w:tabs>
        <w:ind w:left="2880" w:hanging="360"/>
      </w:pPr>
      <w:rPr>
        <w:rFonts w:ascii="Wingdings" w:hAnsi="Wingdings" w:hint="default"/>
      </w:rPr>
    </w:lvl>
    <w:lvl w:ilvl="4" w:tplc="20C8027C" w:tentative="1">
      <w:start w:val="1"/>
      <w:numFmt w:val="bullet"/>
      <w:lvlText w:val=""/>
      <w:lvlJc w:val="left"/>
      <w:pPr>
        <w:tabs>
          <w:tab w:val="num" w:pos="3600"/>
        </w:tabs>
        <w:ind w:left="3600" w:hanging="360"/>
      </w:pPr>
      <w:rPr>
        <w:rFonts w:ascii="Wingdings" w:hAnsi="Wingdings" w:hint="default"/>
      </w:rPr>
    </w:lvl>
    <w:lvl w:ilvl="5" w:tplc="A76C8F0E" w:tentative="1">
      <w:start w:val="1"/>
      <w:numFmt w:val="bullet"/>
      <w:lvlText w:val=""/>
      <w:lvlJc w:val="left"/>
      <w:pPr>
        <w:tabs>
          <w:tab w:val="num" w:pos="4320"/>
        </w:tabs>
        <w:ind w:left="4320" w:hanging="360"/>
      </w:pPr>
      <w:rPr>
        <w:rFonts w:ascii="Wingdings" w:hAnsi="Wingdings" w:hint="default"/>
      </w:rPr>
    </w:lvl>
    <w:lvl w:ilvl="6" w:tplc="6DF864E0" w:tentative="1">
      <w:start w:val="1"/>
      <w:numFmt w:val="bullet"/>
      <w:lvlText w:val=""/>
      <w:lvlJc w:val="left"/>
      <w:pPr>
        <w:tabs>
          <w:tab w:val="num" w:pos="5040"/>
        </w:tabs>
        <w:ind w:left="5040" w:hanging="360"/>
      </w:pPr>
      <w:rPr>
        <w:rFonts w:ascii="Wingdings" w:hAnsi="Wingdings" w:hint="default"/>
      </w:rPr>
    </w:lvl>
    <w:lvl w:ilvl="7" w:tplc="6EECCA72" w:tentative="1">
      <w:start w:val="1"/>
      <w:numFmt w:val="bullet"/>
      <w:lvlText w:val=""/>
      <w:lvlJc w:val="left"/>
      <w:pPr>
        <w:tabs>
          <w:tab w:val="num" w:pos="5760"/>
        </w:tabs>
        <w:ind w:left="5760" w:hanging="360"/>
      </w:pPr>
      <w:rPr>
        <w:rFonts w:ascii="Wingdings" w:hAnsi="Wingdings" w:hint="default"/>
      </w:rPr>
    </w:lvl>
    <w:lvl w:ilvl="8" w:tplc="F4BC688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D44601"/>
    <w:multiLevelType w:val="hybridMultilevel"/>
    <w:tmpl w:val="A4780E92"/>
    <w:lvl w:ilvl="0" w:tplc="3C945A8A">
      <w:start w:val="1"/>
      <w:numFmt w:val="bullet"/>
      <w:lvlText w:val=""/>
      <w:lvlJc w:val="left"/>
      <w:pPr>
        <w:tabs>
          <w:tab w:val="num" w:pos="720"/>
        </w:tabs>
        <w:ind w:left="720" w:hanging="360"/>
      </w:pPr>
      <w:rPr>
        <w:rFonts w:ascii="Wingdings" w:hAnsi="Wingdings" w:hint="default"/>
      </w:rPr>
    </w:lvl>
    <w:lvl w:ilvl="1" w:tplc="C332F20E" w:tentative="1">
      <w:start w:val="1"/>
      <w:numFmt w:val="bullet"/>
      <w:lvlText w:val=""/>
      <w:lvlJc w:val="left"/>
      <w:pPr>
        <w:tabs>
          <w:tab w:val="num" w:pos="1440"/>
        </w:tabs>
        <w:ind w:left="1440" w:hanging="360"/>
      </w:pPr>
      <w:rPr>
        <w:rFonts w:ascii="Wingdings" w:hAnsi="Wingdings" w:hint="default"/>
      </w:rPr>
    </w:lvl>
    <w:lvl w:ilvl="2" w:tplc="A83A4138" w:tentative="1">
      <w:start w:val="1"/>
      <w:numFmt w:val="bullet"/>
      <w:lvlText w:val=""/>
      <w:lvlJc w:val="left"/>
      <w:pPr>
        <w:tabs>
          <w:tab w:val="num" w:pos="2160"/>
        </w:tabs>
        <w:ind w:left="2160" w:hanging="360"/>
      </w:pPr>
      <w:rPr>
        <w:rFonts w:ascii="Wingdings" w:hAnsi="Wingdings" w:hint="default"/>
      </w:rPr>
    </w:lvl>
    <w:lvl w:ilvl="3" w:tplc="93324CD4" w:tentative="1">
      <w:start w:val="1"/>
      <w:numFmt w:val="bullet"/>
      <w:lvlText w:val=""/>
      <w:lvlJc w:val="left"/>
      <w:pPr>
        <w:tabs>
          <w:tab w:val="num" w:pos="2880"/>
        </w:tabs>
        <w:ind w:left="2880" w:hanging="360"/>
      </w:pPr>
      <w:rPr>
        <w:rFonts w:ascii="Wingdings" w:hAnsi="Wingdings" w:hint="default"/>
      </w:rPr>
    </w:lvl>
    <w:lvl w:ilvl="4" w:tplc="C01206CA">
      <w:numFmt w:val="bullet"/>
      <w:lvlText w:val=""/>
      <w:lvlJc w:val="left"/>
      <w:pPr>
        <w:tabs>
          <w:tab w:val="num" w:pos="3600"/>
        </w:tabs>
        <w:ind w:left="3600" w:hanging="360"/>
      </w:pPr>
      <w:rPr>
        <w:rFonts w:ascii="Wingdings" w:hAnsi="Wingdings" w:hint="default"/>
      </w:rPr>
    </w:lvl>
    <w:lvl w:ilvl="5" w:tplc="DF5EBD08" w:tentative="1">
      <w:start w:val="1"/>
      <w:numFmt w:val="bullet"/>
      <w:lvlText w:val=""/>
      <w:lvlJc w:val="left"/>
      <w:pPr>
        <w:tabs>
          <w:tab w:val="num" w:pos="4320"/>
        </w:tabs>
        <w:ind w:left="4320" w:hanging="360"/>
      </w:pPr>
      <w:rPr>
        <w:rFonts w:ascii="Wingdings" w:hAnsi="Wingdings" w:hint="default"/>
      </w:rPr>
    </w:lvl>
    <w:lvl w:ilvl="6" w:tplc="8B1AE3A4" w:tentative="1">
      <w:start w:val="1"/>
      <w:numFmt w:val="bullet"/>
      <w:lvlText w:val=""/>
      <w:lvlJc w:val="left"/>
      <w:pPr>
        <w:tabs>
          <w:tab w:val="num" w:pos="5040"/>
        </w:tabs>
        <w:ind w:left="5040" w:hanging="360"/>
      </w:pPr>
      <w:rPr>
        <w:rFonts w:ascii="Wingdings" w:hAnsi="Wingdings" w:hint="default"/>
      </w:rPr>
    </w:lvl>
    <w:lvl w:ilvl="7" w:tplc="A3BA8DB0" w:tentative="1">
      <w:start w:val="1"/>
      <w:numFmt w:val="bullet"/>
      <w:lvlText w:val=""/>
      <w:lvlJc w:val="left"/>
      <w:pPr>
        <w:tabs>
          <w:tab w:val="num" w:pos="5760"/>
        </w:tabs>
        <w:ind w:left="5760" w:hanging="360"/>
      </w:pPr>
      <w:rPr>
        <w:rFonts w:ascii="Wingdings" w:hAnsi="Wingdings" w:hint="default"/>
      </w:rPr>
    </w:lvl>
    <w:lvl w:ilvl="8" w:tplc="1A5EF2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346418"/>
    <w:multiLevelType w:val="hybridMultilevel"/>
    <w:tmpl w:val="67327658"/>
    <w:lvl w:ilvl="0" w:tplc="72FA7F8C">
      <w:start w:val="1"/>
      <w:numFmt w:val="bullet"/>
      <w:lvlText w:val=""/>
      <w:lvlJc w:val="left"/>
      <w:pPr>
        <w:tabs>
          <w:tab w:val="num" w:pos="720"/>
        </w:tabs>
        <w:ind w:left="720" w:hanging="360"/>
      </w:pPr>
      <w:rPr>
        <w:rFonts w:ascii="Wingdings" w:hAnsi="Wingdings" w:hint="default"/>
      </w:rPr>
    </w:lvl>
    <w:lvl w:ilvl="1" w:tplc="8E224642" w:tentative="1">
      <w:start w:val="1"/>
      <w:numFmt w:val="bullet"/>
      <w:lvlText w:val=""/>
      <w:lvlJc w:val="left"/>
      <w:pPr>
        <w:tabs>
          <w:tab w:val="num" w:pos="1440"/>
        </w:tabs>
        <w:ind w:left="1440" w:hanging="360"/>
      </w:pPr>
      <w:rPr>
        <w:rFonts w:ascii="Wingdings" w:hAnsi="Wingdings" w:hint="default"/>
      </w:rPr>
    </w:lvl>
    <w:lvl w:ilvl="2" w:tplc="C3A629D0" w:tentative="1">
      <w:start w:val="1"/>
      <w:numFmt w:val="bullet"/>
      <w:lvlText w:val=""/>
      <w:lvlJc w:val="left"/>
      <w:pPr>
        <w:tabs>
          <w:tab w:val="num" w:pos="2160"/>
        </w:tabs>
        <w:ind w:left="2160" w:hanging="360"/>
      </w:pPr>
      <w:rPr>
        <w:rFonts w:ascii="Wingdings" w:hAnsi="Wingdings" w:hint="default"/>
      </w:rPr>
    </w:lvl>
    <w:lvl w:ilvl="3" w:tplc="667AB2E2" w:tentative="1">
      <w:start w:val="1"/>
      <w:numFmt w:val="bullet"/>
      <w:lvlText w:val=""/>
      <w:lvlJc w:val="left"/>
      <w:pPr>
        <w:tabs>
          <w:tab w:val="num" w:pos="2880"/>
        </w:tabs>
        <w:ind w:left="2880" w:hanging="360"/>
      </w:pPr>
      <w:rPr>
        <w:rFonts w:ascii="Wingdings" w:hAnsi="Wingdings" w:hint="default"/>
      </w:rPr>
    </w:lvl>
    <w:lvl w:ilvl="4" w:tplc="141A7AD2">
      <w:start w:val="1"/>
      <w:numFmt w:val="bullet"/>
      <w:lvlText w:val=""/>
      <w:lvlJc w:val="left"/>
      <w:pPr>
        <w:tabs>
          <w:tab w:val="num" w:pos="3600"/>
        </w:tabs>
        <w:ind w:left="3600" w:hanging="360"/>
      </w:pPr>
      <w:rPr>
        <w:rFonts w:ascii="Wingdings" w:hAnsi="Wingdings" w:hint="default"/>
      </w:rPr>
    </w:lvl>
    <w:lvl w:ilvl="5" w:tplc="5162933C" w:tentative="1">
      <w:start w:val="1"/>
      <w:numFmt w:val="bullet"/>
      <w:lvlText w:val=""/>
      <w:lvlJc w:val="left"/>
      <w:pPr>
        <w:tabs>
          <w:tab w:val="num" w:pos="4320"/>
        </w:tabs>
        <w:ind w:left="4320" w:hanging="360"/>
      </w:pPr>
      <w:rPr>
        <w:rFonts w:ascii="Wingdings" w:hAnsi="Wingdings" w:hint="default"/>
      </w:rPr>
    </w:lvl>
    <w:lvl w:ilvl="6" w:tplc="DF6016CE" w:tentative="1">
      <w:start w:val="1"/>
      <w:numFmt w:val="bullet"/>
      <w:lvlText w:val=""/>
      <w:lvlJc w:val="left"/>
      <w:pPr>
        <w:tabs>
          <w:tab w:val="num" w:pos="5040"/>
        </w:tabs>
        <w:ind w:left="5040" w:hanging="360"/>
      </w:pPr>
      <w:rPr>
        <w:rFonts w:ascii="Wingdings" w:hAnsi="Wingdings" w:hint="default"/>
      </w:rPr>
    </w:lvl>
    <w:lvl w:ilvl="7" w:tplc="2FC4EAC0">
      <w:numFmt w:val="bullet"/>
      <w:lvlText w:val=""/>
      <w:lvlJc w:val="left"/>
      <w:pPr>
        <w:tabs>
          <w:tab w:val="num" w:pos="5760"/>
        </w:tabs>
        <w:ind w:left="5760" w:hanging="360"/>
      </w:pPr>
      <w:rPr>
        <w:rFonts w:ascii="Wingdings" w:hAnsi="Wingdings" w:hint="default"/>
      </w:rPr>
    </w:lvl>
    <w:lvl w:ilvl="8" w:tplc="7FE87B2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A27107"/>
    <w:multiLevelType w:val="hybridMultilevel"/>
    <w:tmpl w:val="EE18B3B2"/>
    <w:lvl w:ilvl="0" w:tplc="3574061E">
      <w:start w:val="1"/>
      <w:numFmt w:val="bullet"/>
      <w:lvlText w:val=""/>
      <w:lvlJc w:val="left"/>
      <w:pPr>
        <w:tabs>
          <w:tab w:val="num" w:pos="720"/>
        </w:tabs>
        <w:ind w:left="720" w:hanging="360"/>
      </w:pPr>
      <w:rPr>
        <w:rFonts w:ascii="Wingdings" w:hAnsi="Wingdings" w:hint="default"/>
      </w:rPr>
    </w:lvl>
    <w:lvl w:ilvl="1" w:tplc="15B05BE6" w:tentative="1">
      <w:start w:val="1"/>
      <w:numFmt w:val="bullet"/>
      <w:lvlText w:val=""/>
      <w:lvlJc w:val="left"/>
      <w:pPr>
        <w:tabs>
          <w:tab w:val="num" w:pos="1440"/>
        </w:tabs>
        <w:ind w:left="1440" w:hanging="360"/>
      </w:pPr>
      <w:rPr>
        <w:rFonts w:ascii="Wingdings" w:hAnsi="Wingdings" w:hint="default"/>
      </w:rPr>
    </w:lvl>
    <w:lvl w:ilvl="2" w:tplc="F830CBAE" w:tentative="1">
      <w:start w:val="1"/>
      <w:numFmt w:val="bullet"/>
      <w:lvlText w:val=""/>
      <w:lvlJc w:val="left"/>
      <w:pPr>
        <w:tabs>
          <w:tab w:val="num" w:pos="2160"/>
        </w:tabs>
        <w:ind w:left="2160" w:hanging="360"/>
      </w:pPr>
      <w:rPr>
        <w:rFonts w:ascii="Wingdings" w:hAnsi="Wingdings" w:hint="default"/>
      </w:rPr>
    </w:lvl>
    <w:lvl w:ilvl="3" w:tplc="5B44B99E" w:tentative="1">
      <w:start w:val="1"/>
      <w:numFmt w:val="bullet"/>
      <w:lvlText w:val=""/>
      <w:lvlJc w:val="left"/>
      <w:pPr>
        <w:tabs>
          <w:tab w:val="num" w:pos="2880"/>
        </w:tabs>
        <w:ind w:left="2880" w:hanging="360"/>
      </w:pPr>
      <w:rPr>
        <w:rFonts w:ascii="Wingdings" w:hAnsi="Wingdings" w:hint="default"/>
      </w:rPr>
    </w:lvl>
    <w:lvl w:ilvl="4" w:tplc="8932CAD6" w:tentative="1">
      <w:start w:val="1"/>
      <w:numFmt w:val="bullet"/>
      <w:lvlText w:val=""/>
      <w:lvlJc w:val="left"/>
      <w:pPr>
        <w:tabs>
          <w:tab w:val="num" w:pos="3600"/>
        </w:tabs>
        <w:ind w:left="3600" w:hanging="360"/>
      </w:pPr>
      <w:rPr>
        <w:rFonts w:ascii="Wingdings" w:hAnsi="Wingdings" w:hint="default"/>
      </w:rPr>
    </w:lvl>
    <w:lvl w:ilvl="5" w:tplc="FA0AD990" w:tentative="1">
      <w:start w:val="1"/>
      <w:numFmt w:val="bullet"/>
      <w:lvlText w:val=""/>
      <w:lvlJc w:val="left"/>
      <w:pPr>
        <w:tabs>
          <w:tab w:val="num" w:pos="4320"/>
        </w:tabs>
        <w:ind w:left="4320" w:hanging="360"/>
      </w:pPr>
      <w:rPr>
        <w:rFonts w:ascii="Wingdings" w:hAnsi="Wingdings" w:hint="default"/>
      </w:rPr>
    </w:lvl>
    <w:lvl w:ilvl="6" w:tplc="E6C4747E" w:tentative="1">
      <w:start w:val="1"/>
      <w:numFmt w:val="bullet"/>
      <w:lvlText w:val=""/>
      <w:lvlJc w:val="left"/>
      <w:pPr>
        <w:tabs>
          <w:tab w:val="num" w:pos="5040"/>
        </w:tabs>
        <w:ind w:left="5040" w:hanging="360"/>
      </w:pPr>
      <w:rPr>
        <w:rFonts w:ascii="Wingdings" w:hAnsi="Wingdings" w:hint="default"/>
      </w:rPr>
    </w:lvl>
    <w:lvl w:ilvl="7" w:tplc="9D6A8B22" w:tentative="1">
      <w:start w:val="1"/>
      <w:numFmt w:val="bullet"/>
      <w:lvlText w:val=""/>
      <w:lvlJc w:val="left"/>
      <w:pPr>
        <w:tabs>
          <w:tab w:val="num" w:pos="5760"/>
        </w:tabs>
        <w:ind w:left="5760" w:hanging="360"/>
      </w:pPr>
      <w:rPr>
        <w:rFonts w:ascii="Wingdings" w:hAnsi="Wingdings" w:hint="default"/>
      </w:rPr>
    </w:lvl>
    <w:lvl w:ilvl="8" w:tplc="288E12B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091592"/>
    <w:multiLevelType w:val="hybridMultilevel"/>
    <w:tmpl w:val="6D8604EE"/>
    <w:lvl w:ilvl="0" w:tplc="67D0F572">
      <w:start w:val="1"/>
      <w:numFmt w:val="bullet"/>
      <w:lvlText w:val=""/>
      <w:lvlJc w:val="left"/>
      <w:pPr>
        <w:tabs>
          <w:tab w:val="num" w:pos="720"/>
        </w:tabs>
        <w:ind w:left="720" w:hanging="360"/>
      </w:pPr>
      <w:rPr>
        <w:rFonts w:ascii="Wingdings" w:hAnsi="Wingdings" w:hint="default"/>
      </w:rPr>
    </w:lvl>
    <w:lvl w:ilvl="1" w:tplc="A9F24AD4" w:tentative="1">
      <w:start w:val="1"/>
      <w:numFmt w:val="bullet"/>
      <w:lvlText w:val=""/>
      <w:lvlJc w:val="left"/>
      <w:pPr>
        <w:tabs>
          <w:tab w:val="num" w:pos="1440"/>
        </w:tabs>
        <w:ind w:left="1440" w:hanging="360"/>
      </w:pPr>
      <w:rPr>
        <w:rFonts w:ascii="Wingdings" w:hAnsi="Wingdings" w:hint="default"/>
      </w:rPr>
    </w:lvl>
    <w:lvl w:ilvl="2" w:tplc="17686580" w:tentative="1">
      <w:start w:val="1"/>
      <w:numFmt w:val="bullet"/>
      <w:lvlText w:val=""/>
      <w:lvlJc w:val="left"/>
      <w:pPr>
        <w:tabs>
          <w:tab w:val="num" w:pos="2160"/>
        </w:tabs>
        <w:ind w:left="2160" w:hanging="360"/>
      </w:pPr>
      <w:rPr>
        <w:rFonts w:ascii="Wingdings" w:hAnsi="Wingdings" w:hint="default"/>
      </w:rPr>
    </w:lvl>
    <w:lvl w:ilvl="3" w:tplc="367237E2" w:tentative="1">
      <w:start w:val="1"/>
      <w:numFmt w:val="bullet"/>
      <w:lvlText w:val=""/>
      <w:lvlJc w:val="left"/>
      <w:pPr>
        <w:tabs>
          <w:tab w:val="num" w:pos="2880"/>
        </w:tabs>
        <w:ind w:left="2880" w:hanging="360"/>
      </w:pPr>
      <w:rPr>
        <w:rFonts w:ascii="Wingdings" w:hAnsi="Wingdings" w:hint="default"/>
      </w:rPr>
    </w:lvl>
    <w:lvl w:ilvl="4" w:tplc="2D2C38B4" w:tentative="1">
      <w:start w:val="1"/>
      <w:numFmt w:val="bullet"/>
      <w:lvlText w:val=""/>
      <w:lvlJc w:val="left"/>
      <w:pPr>
        <w:tabs>
          <w:tab w:val="num" w:pos="3600"/>
        </w:tabs>
        <w:ind w:left="3600" w:hanging="360"/>
      </w:pPr>
      <w:rPr>
        <w:rFonts w:ascii="Wingdings" w:hAnsi="Wingdings" w:hint="default"/>
      </w:rPr>
    </w:lvl>
    <w:lvl w:ilvl="5" w:tplc="BB286364" w:tentative="1">
      <w:start w:val="1"/>
      <w:numFmt w:val="bullet"/>
      <w:lvlText w:val=""/>
      <w:lvlJc w:val="left"/>
      <w:pPr>
        <w:tabs>
          <w:tab w:val="num" w:pos="4320"/>
        </w:tabs>
        <w:ind w:left="4320" w:hanging="360"/>
      </w:pPr>
      <w:rPr>
        <w:rFonts w:ascii="Wingdings" w:hAnsi="Wingdings" w:hint="default"/>
      </w:rPr>
    </w:lvl>
    <w:lvl w:ilvl="6" w:tplc="8CE47896" w:tentative="1">
      <w:start w:val="1"/>
      <w:numFmt w:val="bullet"/>
      <w:lvlText w:val=""/>
      <w:lvlJc w:val="left"/>
      <w:pPr>
        <w:tabs>
          <w:tab w:val="num" w:pos="5040"/>
        </w:tabs>
        <w:ind w:left="5040" w:hanging="360"/>
      </w:pPr>
      <w:rPr>
        <w:rFonts w:ascii="Wingdings" w:hAnsi="Wingdings" w:hint="default"/>
      </w:rPr>
    </w:lvl>
    <w:lvl w:ilvl="7" w:tplc="6EE840FC" w:tentative="1">
      <w:start w:val="1"/>
      <w:numFmt w:val="bullet"/>
      <w:lvlText w:val=""/>
      <w:lvlJc w:val="left"/>
      <w:pPr>
        <w:tabs>
          <w:tab w:val="num" w:pos="5760"/>
        </w:tabs>
        <w:ind w:left="5760" w:hanging="360"/>
      </w:pPr>
      <w:rPr>
        <w:rFonts w:ascii="Wingdings" w:hAnsi="Wingdings" w:hint="default"/>
      </w:rPr>
    </w:lvl>
    <w:lvl w:ilvl="8" w:tplc="9160A9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92047E"/>
    <w:multiLevelType w:val="hybridMultilevel"/>
    <w:tmpl w:val="3104D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91544"/>
    <w:multiLevelType w:val="hybridMultilevel"/>
    <w:tmpl w:val="4F7E1AE6"/>
    <w:lvl w:ilvl="0" w:tplc="7A800E78">
      <w:start w:val="1"/>
      <w:numFmt w:val="decimal"/>
      <w:lvlText w:val="%1)"/>
      <w:lvlJc w:val="left"/>
      <w:pPr>
        <w:ind w:left="1755" w:hanging="360"/>
      </w:pPr>
      <w:rPr>
        <w:rFonts w:hint="default"/>
      </w:rPr>
    </w:lvl>
    <w:lvl w:ilvl="1" w:tplc="04090019" w:tentative="1">
      <w:start w:val="1"/>
      <w:numFmt w:val="lowerLetter"/>
      <w:lvlText w:val="%2."/>
      <w:lvlJc w:val="left"/>
      <w:pPr>
        <w:ind w:left="2475" w:hanging="360"/>
      </w:pPr>
    </w:lvl>
    <w:lvl w:ilvl="2" w:tplc="0409001B" w:tentative="1">
      <w:start w:val="1"/>
      <w:numFmt w:val="lowerRoman"/>
      <w:lvlText w:val="%3."/>
      <w:lvlJc w:val="right"/>
      <w:pPr>
        <w:ind w:left="3195" w:hanging="180"/>
      </w:pPr>
    </w:lvl>
    <w:lvl w:ilvl="3" w:tplc="0409000F" w:tentative="1">
      <w:start w:val="1"/>
      <w:numFmt w:val="decimal"/>
      <w:lvlText w:val="%4."/>
      <w:lvlJc w:val="left"/>
      <w:pPr>
        <w:ind w:left="3915" w:hanging="360"/>
      </w:pPr>
    </w:lvl>
    <w:lvl w:ilvl="4" w:tplc="04090019" w:tentative="1">
      <w:start w:val="1"/>
      <w:numFmt w:val="lowerLetter"/>
      <w:lvlText w:val="%5."/>
      <w:lvlJc w:val="left"/>
      <w:pPr>
        <w:ind w:left="4635" w:hanging="360"/>
      </w:pPr>
    </w:lvl>
    <w:lvl w:ilvl="5" w:tplc="0409001B" w:tentative="1">
      <w:start w:val="1"/>
      <w:numFmt w:val="lowerRoman"/>
      <w:lvlText w:val="%6."/>
      <w:lvlJc w:val="right"/>
      <w:pPr>
        <w:ind w:left="5355" w:hanging="180"/>
      </w:pPr>
    </w:lvl>
    <w:lvl w:ilvl="6" w:tplc="0409000F" w:tentative="1">
      <w:start w:val="1"/>
      <w:numFmt w:val="decimal"/>
      <w:lvlText w:val="%7."/>
      <w:lvlJc w:val="left"/>
      <w:pPr>
        <w:ind w:left="6075" w:hanging="360"/>
      </w:pPr>
    </w:lvl>
    <w:lvl w:ilvl="7" w:tplc="04090019" w:tentative="1">
      <w:start w:val="1"/>
      <w:numFmt w:val="lowerLetter"/>
      <w:lvlText w:val="%8."/>
      <w:lvlJc w:val="left"/>
      <w:pPr>
        <w:ind w:left="6795" w:hanging="360"/>
      </w:pPr>
    </w:lvl>
    <w:lvl w:ilvl="8" w:tplc="0409001B" w:tentative="1">
      <w:start w:val="1"/>
      <w:numFmt w:val="lowerRoman"/>
      <w:lvlText w:val="%9."/>
      <w:lvlJc w:val="right"/>
      <w:pPr>
        <w:ind w:left="7515" w:hanging="180"/>
      </w:pPr>
    </w:lvl>
  </w:abstractNum>
  <w:abstractNum w:abstractNumId="17" w15:restartNumberingAfterBreak="0">
    <w:nsid w:val="77F42A30"/>
    <w:multiLevelType w:val="hybridMultilevel"/>
    <w:tmpl w:val="58BC9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E4EAA"/>
    <w:multiLevelType w:val="multilevel"/>
    <w:tmpl w:val="B7388C56"/>
    <w:lvl w:ilvl="0">
      <w:start w:val="1"/>
      <w:numFmt w:val="decimal"/>
      <w:lvlText w:val="%1."/>
      <w:lvlJc w:val="left"/>
      <w:pPr>
        <w:ind w:left="720" w:hanging="360"/>
      </w:pPr>
      <w:rPr>
        <w:rFonts w:hint="default"/>
      </w:rPr>
    </w:lvl>
    <w:lvl w:ilvl="1">
      <w:start w:val="4"/>
      <w:numFmt w:val="decimal"/>
      <w:isLgl/>
      <w:lvlText w:val="%1.%2"/>
      <w:lvlJc w:val="left"/>
      <w:pPr>
        <w:ind w:left="916" w:hanging="360"/>
      </w:pPr>
      <w:rPr>
        <w:rFonts w:hint="default"/>
        <w:sz w:val="22"/>
      </w:rPr>
    </w:lvl>
    <w:lvl w:ilvl="2">
      <w:start w:val="1"/>
      <w:numFmt w:val="decimal"/>
      <w:isLgl/>
      <w:lvlText w:val="%1.%2.%3"/>
      <w:lvlJc w:val="left"/>
      <w:pPr>
        <w:ind w:left="1472" w:hanging="720"/>
      </w:pPr>
      <w:rPr>
        <w:rFonts w:hint="default"/>
        <w:sz w:val="22"/>
      </w:rPr>
    </w:lvl>
    <w:lvl w:ilvl="3">
      <w:start w:val="1"/>
      <w:numFmt w:val="decimal"/>
      <w:isLgl/>
      <w:lvlText w:val="%1.%2.%3.%4"/>
      <w:lvlJc w:val="left"/>
      <w:pPr>
        <w:ind w:left="1668" w:hanging="720"/>
      </w:pPr>
      <w:rPr>
        <w:rFonts w:hint="default"/>
        <w:sz w:val="22"/>
      </w:rPr>
    </w:lvl>
    <w:lvl w:ilvl="4">
      <w:start w:val="1"/>
      <w:numFmt w:val="decimal"/>
      <w:isLgl/>
      <w:lvlText w:val="%1.%2.%3.%4.%5"/>
      <w:lvlJc w:val="left"/>
      <w:pPr>
        <w:ind w:left="2224" w:hanging="1080"/>
      </w:pPr>
      <w:rPr>
        <w:rFonts w:hint="default"/>
        <w:sz w:val="22"/>
      </w:rPr>
    </w:lvl>
    <w:lvl w:ilvl="5">
      <w:start w:val="1"/>
      <w:numFmt w:val="decimal"/>
      <w:isLgl/>
      <w:lvlText w:val="%1.%2.%3.%4.%5.%6"/>
      <w:lvlJc w:val="left"/>
      <w:pPr>
        <w:ind w:left="2420" w:hanging="1080"/>
      </w:pPr>
      <w:rPr>
        <w:rFonts w:hint="default"/>
        <w:sz w:val="22"/>
      </w:rPr>
    </w:lvl>
    <w:lvl w:ilvl="6">
      <w:start w:val="1"/>
      <w:numFmt w:val="decimal"/>
      <w:isLgl/>
      <w:lvlText w:val="%1.%2.%3.%4.%5.%6.%7"/>
      <w:lvlJc w:val="left"/>
      <w:pPr>
        <w:ind w:left="2976" w:hanging="1440"/>
      </w:pPr>
      <w:rPr>
        <w:rFonts w:hint="default"/>
        <w:sz w:val="22"/>
      </w:rPr>
    </w:lvl>
    <w:lvl w:ilvl="7">
      <w:start w:val="1"/>
      <w:numFmt w:val="decimal"/>
      <w:isLgl/>
      <w:lvlText w:val="%1.%2.%3.%4.%5.%6.%7.%8"/>
      <w:lvlJc w:val="left"/>
      <w:pPr>
        <w:ind w:left="3172" w:hanging="1440"/>
      </w:pPr>
      <w:rPr>
        <w:rFonts w:hint="default"/>
        <w:sz w:val="22"/>
      </w:rPr>
    </w:lvl>
    <w:lvl w:ilvl="8">
      <w:start w:val="1"/>
      <w:numFmt w:val="decimal"/>
      <w:isLgl/>
      <w:lvlText w:val="%1.%2.%3.%4.%5.%6.%7.%8.%9"/>
      <w:lvlJc w:val="left"/>
      <w:pPr>
        <w:ind w:left="3728" w:hanging="1800"/>
      </w:pPr>
      <w:rPr>
        <w:rFonts w:hint="default"/>
        <w:sz w:val="22"/>
      </w:rPr>
    </w:lvl>
  </w:abstractNum>
  <w:num w:numId="1">
    <w:abstractNumId w:val="12"/>
  </w:num>
  <w:num w:numId="2">
    <w:abstractNumId w:val="11"/>
  </w:num>
  <w:num w:numId="3">
    <w:abstractNumId w:val="10"/>
  </w:num>
  <w:num w:numId="4">
    <w:abstractNumId w:val="17"/>
  </w:num>
  <w:num w:numId="5">
    <w:abstractNumId w:val="7"/>
  </w:num>
  <w:num w:numId="6">
    <w:abstractNumId w:val="3"/>
  </w:num>
  <w:num w:numId="7">
    <w:abstractNumId w:val="8"/>
  </w:num>
  <w:num w:numId="8">
    <w:abstractNumId w:val="13"/>
  </w:num>
  <w:num w:numId="9">
    <w:abstractNumId w:val="1"/>
  </w:num>
  <w:num w:numId="10">
    <w:abstractNumId w:val="5"/>
  </w:num>
  <w:num w:numId="11">
    <w:abstractNumId w:val="6"/>
  </w:num>
  <w:num w:numId="12">
    <w:abstractNumId w:val="16"/>
  </w:num>
  <w:num w:numId="13">
    <w:abstractNumId w:val="14"/>
  </w:num>
  <w:num w:numId="14">
    <w:abstractNumId w:val="15"/>
  </w:num>
  <w:num w:numId="15">
    <w:abstractNumId w:val="0"/>
  </w:num>
  <w:num w:numId="16">
    <w:abstractNumId w:val="9"/>
  </w:num>
  <w:num w:numId="17">
    <w:abstractNumId w:val="4"/>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E3EB7"/>
    <w:rsid w:val="000334BF"/>
    <w:rsid w:val="00036CC7"/>
    <w:rsid w:val="00044E61"/>
    <w:rsid w:val="00045704"/>
    <w:rsid w:val="000463DB"/>
    <w:rsid w:val="0005539E"/>
    <w:rsid w:val="00071437"/>
    <w:rsid w:val="00072306"/>
    <w:rsid w:val="00075368"/>
    <w:rsid w:val="00082BDA"/>
    <w:rsid w:val="000846D8"/>
    <w:rsid w:val="000849F7"/>
    <w:rsid w:val="00090671"/>
    <w:rsid w:val="0009483F"/>
    <w:rsid w:val="000A1F06"/>
    <w:rsid w:val="000A7DCC"/>
    <w:rsid w:val="000F48A3"/>
    <w:rsid w:val="001040D9"/>
    <w:rsid w:val="00110DE6"/>
    <w:rsid w:val="00113FD6"/>
    <w:rsid w:val="00117944"/>
    <w:rsid w:val="00120483"/>
    <w:rsid w:val="001379F4"/>
    <w:rsid w:val="0017755A"/>
    <w:rsid w:val="00185BED"/>
    <w:rsid w:val="00194368"/>
    <w:rsid w:val="001A32AB"/>
    <w:rsid w:val="001D26DA"/>
    <w:rsid w:val="001E316F"/>
    <w:rsid w:val="001E498E"/>
    <w:rsid w:val="00213632"/>
    <w:rsid w:val="00233C58"/>
    <w:rsid w:val="00257DC0"/>
    <w:rsid w:val="0026271D"/>
    <w:rsid w:val="00271149"/>
    <w:rsid w:val="002725A1"/>
    <w:rsid w:val="00281CA6"/>
    <w:rsid w:val="002826B5"/>
    <w:rsid w:val="0028796A"/>
    <w:rsid w:val="0029755C"/>
    <w:rsid w:val="002B6F57"/>
    <w:rsid w:val="002C5163"/>
    <w:rsid w:val="002E1814"/>
    <w:rsid w:val="002F386B"/>
    <w:rsid w:val="003008C4"/>
    <w:rsid w:val="003101E7"/>
    <w:rsid w:val="00340CDC"/>
    <w:rsid w:val="003423B2"/>
    <w:rsid w:val="00354B0A"/>
    <w:rsid w:val="003600CD"/>
    <w:rsid w:val="00360D19"/>
    <w:rsid w:val="00381B89"/>
    <w:rsid w:val="003955B8"/>
    <w:rsid w:val="0039790F"/>
    <w:rsid w:val="003B76ED"/>
    <w:rsid w:val="003D4D1F"/>
    <w:rsid w:val="003D60F0"/>
    <w:rsid w:val="003D64CA"/>
    <w:rsid w:val="003E091C"/>
    <w:rsid w:val="0041220E"/>
    <w:rsid w:val="00421955"/>
    <w:rsid w:val="0043542A"/>
    <w:rsid w:val="004535DB"/>
    <w:rsid w:val="00453630"/>
    <w:rsid w:val="00455CA5"/>
    <w:rsid w:val="00466427"/>
    <w:rsid w:val="00467A25"/>
    <w:rsid w:val="00474D62"/>
    <w:rsid w:val="0049766B"/>
    <w:rsid w:val="004C7E09"/>
    <w:rsid w:val="004D29FF"/>
    <w:rsid w:val="004E062F"/>
    <w:rsid w:val="004E16CF"/>
    <w:rsid w:val="004E2A33"/>
    <w:rsid w:val="004F04A7"/>
    <w:rsid w:val="004F633B"/>
    <w:rsid w:val="005111F5"/>
    <w:rsid w:val="00512465"/>
    <w:rsid w:val="00514CF3"/>
    <w:rsid w:val="005366C7"/>
    <w:rsid w:val="005423CC"/>
    <w:rsid w:val="00553D35"/>
    <w:rsid w:val="00554BAC"/>
    <w:rsid w:val="005778B4"/>
    <w:rsid w:val="00586C82"/>
    <w:rsid w:val="00590415"/>
    <w:rsid w:val="00593B34"/>
    <w:rsid w:val="005979DF"/>
    <w:rsid w:val="005A1935"/>
    <w:rsid w:val="005B56C9"/>
    <w:rsid w:val="005C23FD"/>
    <w:rsid w:val="005C6743"/>
    <w:rsid w:val="005D0D6F"/>
    <w:rsid w:val="005E445A"/>
    <w:rsid w:val="005F1CA4"/>
    <w:rsid w:val="005F2CD4"/>
    <w:rsid w:val="005F4BA8"/>
    <w:rsid w:val="005F5364"/>
    <w:rsid w:val="00601872"/>
    <w:rsid w:val="00613F8F"/>
    <w:rsid w:val="00622EE2"/>
    <w:rsid w:val="0063099C"/>
    <w:rsid w:val="006478D1"/>
    <w:rsid w:val="00650B23"/>
    <w:rsid w:val="00650E6D"/>
    <w:rsid w:val="00671A6D"/>
    <w:rsid w:val="00676367"/>
    <w:rsid w:val="006867DC"/>
    <w:rsid w:val="006A016D"/>
    <w:rsid w:val="006C19A9"/>
    <w:rsid w:val="006C4287"/>
    <w:rsid w:val="006C5AEF"/>
    <w:rsid w:val="006D30A9"/>
    <w:rsid w:val="006D3847"/>
    <w:rsid w:val="006D7FAB"/>
    <w:rsid w:val="006E361F"/>
    <w:rsid w:val="006E4FD6"/>
    <w:rsid w:val="006E730F"/>
    <w:rsid w:val="006F7C62"/>
    <w:rsid w:val="00722F27"/>
    <w:rsid w:val="00731415"/>
    <w:rsid w:val="00742E92"/>
    <w:rsid w:val="00744347"/>
    <w:rsid w:val="00751304"/>
    <w:rsid w:val="007515AD"/>
    <w:rsid w:val="00757F46"/>
    <w:rsid w:val="007C3F32"/>
    <w:rsid w:val="007C7B9D"/>
    <w:rsid w:val="007D0C4C"/>
    <w:rsid w:val="007D0D2D"/>
    <w:rsid w:val="007D1C11"/>
    <w:rsid w:val="007E0CC3"/>
    <w:rsid w:val="007E2F4E"/>
    <w:rsid w:val="007E3EB7"/>
    <w:rsid w:val="007E3FAC"/>
    <w:rsid w:val="007E527B"/>
    <w:rsid w:val="007F2BEC"/>
    <w:rsid w:val="007F4FFC"/>
    <w:rsid w:val="00800362"/>
    <w:rsid w:val="00800A02"/>
    <w:rsid w:val="00801020"/>
    <w:rsid w:val="00805FB8"/>
    <w:rsid w:val="008069BB"/>
    <w:rsid w:val="0081732E"/>
    <w:rsid w:val="00820B58"/>
    <w:rsid w:val="0082782E"/>
    <w:rsid w:val="008337D7"/>
    <w:rsid w:val="008417BF"/>
    <w:rsid w:val="00862634"/>
    <w:rsid w:val="00875270"/>
    <w:rsid w:val="008839A0"/>
    <w:rsid w:val="00891377"/>
    <w:rsid w:val="0089596E"/>
    <w:rsid w:val="008A3D18"/>
    <w:rsid w:val="008A6909"/>
    <w:rsid w:val="008B1BD4"/>
    <w:rsid w:val="008B6E49"/>
    <w:rsid w:val="008D5ECA"/>
    <w:rsid w:val="008E10B6"/>
    <w:rsid w:val="008E1189"/>
    <w:rsid w:val="008E142D"/>
    <w:rsid w:val="008F4EB3"/>
    <w:rsid w:val="008F7432"/>
    <w:rsid w:val="00906796"/>
    <w:rsid w:val="00912439"/>
    <w:rsid w:val="00920190"/>
    <w:rsid w:val="00931983"/>
    <w:rsid w:val="00942022"/>
    <w:rsid w:val="009501DB"/>
    <w:rsid w:val="00955105"/>
    <w:rsid w:val="0095518E"/>
    <w:rsid w:val="00965CDA"/>
    <w:rsid w:val="009718C4"/>
    <w:rsid w:val="009739C8"/>
    <w:rsid w:val="00996AE1"/>
    <w:rsid w:val="009A0425"/>
    <w:rsid w:val="009A07C3"/>
    <w:rsid w:val="009A173A"/>
    <w:rsid w:val="009A2559"/>
    <w:rsid w:val="009A372D"/>
    <w:rsid w:val="009C35A0"/>
    <w:rsid w:val="009C4CD7"/>
    <w:rsid w:val="009D0C26"/>
    <w:rsid w:val="009D4B5E"/>
    <w:rsid w:val="009E5CCC"/>
    <w:rsid w:val="009E5CFA"/>
    <w:rsid w:val="00A14C95"/>
    <w:rsid w:val="00A21668"/>
    <w:rsid w:val="00A31838"/>
    <w:rsid w:val="00A33118"/>
    <w:rsid w:val="00A332D4"/>
    <w:rsid w:val="00A56234"/>
    <w:rsid w:val="00A6255D"/>
    <w:rsid w:val="00A64120"/>
    <w:rsid w:val="00A645EE"/>
    <w:rsid w:val="00A83EF9"/>
    <w:rsid w:val="00A91656"/>
    <w:rsid w:val="00A92BA4"/>
    <w:rsid w:val="00AA1420"/>
    <w:rsid w:val="00AB4003"/>
    <w:rsid w:val="00AC0140"/>
    <w:rsid w:val="00AC3913"/>
    <w:rsid w:val="00AD5CF5"/>
    <w:rsid w:val="00AD6D67"/>
    <w:rsid w:val="00AE22F4"/>
    <w:rsid w:val="00AF5168"/>
    <w:rsid w:val="00B00161"/>
    <w:rsid w:val="00B0085F"/>
    <w:rsid w:val="00B10D88"/>
    <w:rsid w:val="00B206C6"/>
    <w:rsid w:val="00B26269"/>
    <w:rsid w:val="00B376BE"/>
    <w:rsid w:val="00B44AF6"/>
    <w:rsid w:val="00B47762"/>
    <w:rsid w:val="00B527AD"/>
    <w:rsid w:val="00B80009"/>
    <w:rsid w:val="00B866B8"/>
    <w:rsid w:val="00B87EC9"/>
    <w:rsid w:val="00B94FE1"/>
    <w:rsid w:val="00C129DD"/>
    <w:rsid w:val="00C150A9"/>
    <w:rsid w:val="00C41687"/>
    <w:rsid w:val="00C515E3"/>
    <w:rsid w:val="00C61EAC"/>
    <w:rsid w:val="00C6394C"/>
    <w:rsid w:val="00C756B2"/>
    <w:rsid w:val="00CB1FFA"/>
    <w:rsid w:val="00CB58EA"/>
    <w:rsid w:val="00CB5D42"/>
    <w:rsid w:val="00CC5E6C"/>
    <w:rsid w:val="00CD03AD"/>
    <w:rsid w:val="00CD03E2"/>
    <w:rsid w:val="00CD0A14"/>
    <w:rsid w:val="00CF1154"/>
    <w:rsid w:val="00D02295"/>
    <w:rsid w:val="00D10BCE"/>
    <w:rsid w:val="00D235E2"/>
    <w:rsid w:val="00D647C1"/>
    <w:rsid w:val="00D675C7"/>
    <w:rsid w:val="00D72A77"/>
    <w:rsid w:val="00D80CE1"/>
    <w:rsid w:val="00D97705"/>
    <w:rsid w:val="00DA214E"/>
    <w:rsid w:val="00DB1495"/>
    <w:rsid w:val="00DB2287"/>
    <w:rsid w:val="00DB2CA2"/>
    <w:rsid w:val="00DB3736"/>
    <w:rsid w:val="00DB492F"/>
    <w:rsid w:val="00DB5870"/>
    <w:rsid w:val="00DC2F2F"/>
    <w:rsid w:val="00DE4232"/>
    <w:rsid w:val="00DE7011"/>
    <w:rsid w:val="00DF2BAF"/>
    <w:rsid w:val="00E073AA"/>
    <w:rsid w:val="00E10196"/>
    <w:rsid w:val="00E10199"/>
    <w:rsid w:val="00E1419E"/>
    <w:rsid w:val="00E4295E"/>
    <w:rsid w:val="00E44258"/>
    <w:rsid w:val="00E50254"/>
    <w:rsid w:val="00E50DB9"/>
    <w:rsid w:val="00E530F9"/>
    <w:rsid w:val="00E569E5"/>
    <w:rsid w:val="00E669D9"/>
    <w:rsid w:val="00E71020"/>
    <w:rsid w:val="00E71995"/>
    <w:rsid w:val="00E849A0"/>
    <w:rsid w:val="00E9077F"/>
    <w:rsid w:val="00EA0B3B"/>
    <w:rsid w:val="00EB3799"/>
    <w:rsid w:val="00EC0C77"/>
    <w:rsid w:val="00EC20BE"/>
    <w:rsid w:val="00EE4955"/>
    <w:rsid w:val="00EE7AB8"/>
    <w:rsid w:val="00EF0160"/>
    <w:rsid w:val="00EF017F"/>
    <w:rsid w:val="00F01E4D"/>
    <w:rsid w:val="00F05EF2"/>
    <w:rsid w:val="00F13284"/>
    <w:rsid w:val="00F24D42"/>
    <w:rsid w:val="00F34D6F"/>
    <w:rsid w:val="00F4492D"/>
    <w:rsid w:val="00F81EEF"/>
    <w:rsid w:val="00F829E9"/>
    <w:rsid w:val="00F8552B"/>
    <w:rsid w:val="00FB7568"/>
    <w:rsid w:val="00FB77C7"/>
    <w:rsid w:val="00FC52A6"/>
    <w:rsid w:val="00FC791C"/>
    <w:rsid w:val="00FF351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AB2AE"/>
  <w15:docId w15:val="{404D0D9B-00CC-4487-9F6C-474F748C4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2439"/>
  </w:style>
  <w:style w:type="paragraph" w:styleId="Heading2">
    <w:name w:val="heading 2"/>
    <w:basedOn w:val="Normal"/>
    <w:link w:val="Heading2Char"/>
    <w:uiPriority w:val="9"/>
    <w:qFormat/>
    <w:rsid w:val="00340C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3EB7"/>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D26DA"/>
    <w:rPr>
      <w:color w:val="0563C1" w:themeColor="hyperlink"/>
      <w:u w:val="single"/>
    </w:rPr>
  </w:style>
  <w:style w:type="paragraph" w:styleId="HTMLPreformatted">
    <w:name w:val="HTML Preformatted"/>
    <w:basedOn w:val="Normal"/>
    <w:link w:val="HTMLPreformattedChar"/>
    <w:uiPriority w:val="99"/>
    <w:semiHidden/>
    <w:unhideWhenUsed/>
    <w:rsid w:val="00F1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284"/>
    <w:rPr>
      <w:rFonts w:ascii="Courier New" w:eastAsia="Times New Roman" w:hAnsi="Courier New" w:cs="Courier New"/>
      <w:sz w:val="20"/>
      <w:szCs w:val="20"/>
    </w:rPr>
  </w:style>
  <w:style w:type="paragraph" w:styleId="ListParagraph">
    <w:name w:val="List Paragraph"/>
    <w:basedOn w:val="Normal"/>
    <w:uiPriority w:val="34"/>
    <w:qFormat/>
    <w:rsid w:val="00E10196"/>
    <w:pPr>
      <w:ind w:left="720"/>
      <w:contextualSpacing/>
    </w:pPr>
  </w:style>
  <w:style w:type="table" w:styleId="TableGrid">
    <w:name w:val="Table Grid"/>
    <w:basedOn w:val="TableNormal"/>
    <w:uiPriority w:val="39"/>
    <w:rsid w:val="00455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6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CC7"/>
    <w:rPr>
      <w:rFonts w:ascii="Tahoma" w:hAnsi="Tahoma" w:cs="Tahoma"/>
      <w:sz w:val="16"/>
      <w:szCs w:val="16"/>
    </w:rPr>
  </w:style>
  <w:style w:type="character" w:customStyle="1" w:styleId="apple-converted-space">
    <w:name w:val="apple-converted-space"/>
    <w:basedOn w:val="DefaultParagraphFont"/>
    <w:rsid w:val="00044E61"/>
  </w:style>
  <w:style w:type="character" w:customStyle="1" w:styleId="Heading2Char">
    <w:name w:val="Heading 2 Char"/>
    <w:basedOn w:val="DefaultParagraphFont"/>
    <w:link w:val="Heading2"/>
    <w:uiPriority w:val="9"/>
    <w:rsid w:val="00340C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0C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4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3F"/>
  </w:style>
  <w:style w:type="paragraph" w:styleId="Footer">
    <w:name w:val="footer"/>
    <w:basedOn w:val="Normal"/>
    <w:link w:val="FooterChar"/>
    <w:uiPriority w:val="99"/>
    <w:unhideWhenUsed/>
    <w:rsid w:val="00094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3F"/>
  </w:style>
  <w:style w:type="character" w:styleId="PlaceholderText">
    <w:name w:val="Placeholder Text"/>
    <w:basedOn w:val="DefaultParagraphFont"/>
    <w:uiPriority w:val="99"/>
    <w:semiHidden/>
    <w:rsid w:val="006C19A9"/>
    <w:rPr>
      <w:color w:val="808080"/>
    </w:rPr>
  </w:style>
  <w:style w:type="paragraph" w:styleId="NoSpacing">
    <w:name w:val="No Spacing"/>
    <w:link w:val="NoSpacingChar"/>
    <w:uiPriority w:val="1"/>
    <w:qFormat/>
    <w:rsid w:val="009C4CD7"/>
    <w:pPr>
      <w:spacing w:after="0" w:line="240" w:lineRule="auto"/>
    </w:pPr>
    <w:rPr>
      <w:rFonts w:eastAsiaTheme="minorEastAsia"/>
    </w:rPr>
  </w:style>
  <w:style w:type="character" w:customStyle="1" w:styleId="NoSpacingChar">
    <w:name w:val="No Spacing Char"/>
    <w:basedOn w:val="DefaultParagraphFont"/>
    <w:link w:val="NoSpacing"/>
    <w:uiPriority w:val="1"/>
    <w:rsid w:val="009C4C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5648">
      <w:bodyDiv w:val="1"/>
      <w:marLeft w:val="0"/>
      <w:marRight w:val="0"/>
      <w:marTop w:val="0"/>
      <w:marBottom w:val="0"/>
      <w:divBdr>
        <w:top w:val="none" w:sz="0" w:space="0" w:color="auto"/>
        <w:left w:val="none" w:sz="0" w:space="0" w:color="auto"/>
        <w:bottom w:val="none" w:sz="0" w:space="0" w:color="auto"/>
        <w:right w:val="none" w:sz="0" w:space="0" w:color="auto"/>
      </w:divBdr>
      <w:divsChild>
        <w:div w:id="205678630">
          <w:marLeft w:val="907"/>
          <w:marRight w:val="0"/>
          <w:marTop w:val="0"/>
          <w:marBottom w:val="0"/>
          <w:divBdr>
            <w:top w:val="none" w:sz="0" w:space="0" w:color="auto"/>
            <w:left w:val="none" w:sz="0" w:space="0" w:color="auto"/>
            <w:bottom w:val="none" w:sz="0" w:space="0" w:color="auto"/>
            <w:right w:val="none" w:sz="0" w:space="0" w:color="auto"/>
          </w:divBdr>
        </w:div>
        <w:div w:id="505289450">
          <w:marLeft w:val="907"/>
          <w:marRight w:val="0"/>
          <w:marTop w:val="0"/>
          <w:marBottom w:val="0"/>
          <w:divBdr>
            <w:top w:val="none" w:sz="0" w:space="0" w:color="auto"/>
            <w:left w:val="none" w:sz="0" w:space="0" w:color="auto"/>
            <w:bottom w:val="none" w:sz="0" w:space="0" w:color="auto"/>
            <w:right w:val="none" w:sz="0" w:space="0" w:color="auto"/>
          </w:divBdr>
        </w:div>
      </w:divsChild>
    </w:div>
    <w:div w:id="164323757">
      <w:bodyDiv w:val="1"/>
      <w:marLeft w:val="0"/>
      <w:marRight w:val="0"/>
      <w:marTop w:val="0"/>
      <w:marBottom w:val="0"/>
      <w:divBdr>
        <w:top w:val="none" w:sz="0" w:space="0" w:color="auto"/>
        <w:left w:val="none" w:sz="0" w:space="0" w:color="auto"/>
        <w:bottom w:val="none" w:sz="0" w:space="0" w:color="auto"/>
        <w:right w:val="none" w:sz="0" w:space="0" w:color="auto"/>
      </w:divBdr>
      <w:divsChild>
        <w:div w:id="1778452576">
          <w:marLeft w:val="446"/>
          <w:marRight w:val="0"/>
          <w:marTop w:val="240"/>
          <w:marBottom w:val="40"/>
          <w:divBdr>
            <w:top w:val="none" w:sz="0" w:space="0" w:color="auto"/>
            <w:left w:val="none" w:sz="0" w:space="0" w:color="auto"/>
            <w:bottom w:val="none" w:sz="0" w:space="0" w:color="auto"/>
            <w:right w:val="none" w:sz="0" w:space="0" w:color="auto"/>
          </w:divBdr>
        </w:div>
        <w:div w:id="1204246877">
          <w:marLeft w:val="446"/>
          <w:marRight w:val="0"/>
          <w:marTop w:val="240"/>
          <w:marBottom w:val="40"/>
          <w:divBdr>
            <w:top w:val="none" w:sz="0" w:space="0" w:color="auto"/>
            <w:left w:val="none" w:sz="0" w:space="0" w:color="auto"/>
            <w:bottom w:val="none" w:sz="0" w:space="0" w:color="auto"/>
            <w:right w:val="none" w:sz="0" w:space="0" w:color="auto"/>
          </w:divBdr>
        </w:div>
        <w:div w:id="1757551698">
          <w:marLeft w:val="446"/>
          <w:marRight w:val="0"/>
          <w:marTop w:val="240"/>
          <w:marBottom w:val="40"/>
          <w:divBdr>
            <w:top w:val="none" w:sz="0" w:space="0" w:color="auto"/>
            <w:left w:val="none" w:sz="0" w:space="0" w:color="auto"/>
            <w:bottom w:val="none" w:sz="0" w:space="0" w:color="auto"/>
            <w:right w:val="none" w:sz="0" w:space="0" w:color="auto"/>
          </w:divBdr>
        </w:div>
      </w:divsChild>
    </w:div>
    <w:div w:id="288560777">
      <w:bodyDiv w:val="1"/>
      <w:marLeft w:val="0"/>
      <w:marRight w:val="0"/>
      <w:marTop w:val="0"/>
      <w:marBottom w:val="0"/>
      <w:divBdr>
        <w:top w:val="none" w:sz="0" w:space="0" w:color="auto"/>
        <w:left w:val="none" w:sz="0" w:space="0" w:color="auto"/>
        <w:bottom w:val="none" w:sz="0" w:space="0" w:color="auto"/>
        <w:right w:val="none" w:sz="0" w:space="0" w:color="auto"/>
      </w:divBdr>
    </w:div>
    <w:div w:id="303393677">
      <w:bodyDiv w:val="1"/>
      <w:marLeft w:val="0"/>
      <w:marRight w:val="0"/>
      <w:marTop w:val="0"/>
      <w:marBottom w:val="0"/>
      <w:divBdr>
        <w:top w:val="none" w:sz="0" w:space="0" w:color="auto"/>
        <w:left w:val="none" w:sz="0" w:space="0" w:color="auto"/>
        <w:bottom w:val="none" w:sz="0" w:space="0" w:color="auto"/>
        <w:right w:val="none" w:sz="0" w:space="0" w:color="auto"/>
      </w:divBdr>
    </w:div>
    <w:div w:id="354238559">
      <w:bodyDiv w:val="1"/>
      <w:marLeft w:val="0"/>
      <w:marRight w:val="0"/>
      <w:marTop w:val="0"/>
      <w:marBottom w:val="0"/>
      <w:divBdr>
        <w:top w:val="none" w:sz="0" w:space="0" w:color="auto"/>
        <w:left w:val="none" w:sz="0" w:space="0" w:color="auto"/>
        <w:bottom w:val="none" w:sz="0" w:space="0" w:color="auto"/>
        <w:right w:val="none" w:sz="0" w:space="0" w:color="auto"/>
      </w:divBdr>
    </w:div>
    <w:div w:id="508565055">
      <w:bodyDiv w:val="1"/>
      <w:marLeft w:val="0"/>
      <w:marRight w:val="0"/>
      <w:marTop w:val="0"/>
      <w:marBottom w:val="0"/>
      <w:divBdr>
        <w:top w:val="none" w:sz="0" w:space="0" w:color="auto"/>
        <w:left w:val="none" w:sz="0" w:space="0" w:color="auto"/>
        <w:bottom w:val="none" w:sz="0" w:space="0" w:color="auto"/>
        <w:right w:val="none" w:sz="0" w:space="0" w:color="auto"/>
      </w:divBdr>
    </w:div>
    <w:div w:id="593707821">
      <w:bodyDiv w:val="1"/>
      <w:marLeft w:val="0"/>
      <w:marRight w:val="0"/>
      <w:marTop w:val="0"/>
      <w:marBottom w:val="0"/>
      <w:divBdr>
        <w:top w:val="none" w:sz="0" w:space="0" w:color="auto"/>
        <w:left w:val="none" w:sz="0" w:space="0" w:color="auto"/>
        <w:bottom w:val="none" w:sz="0" w:space="0" w:color="auto"/>
        <w:right w:val="none" w:sz="0" w:space="0" w:color="auto"/>
      </w:divBdr>
    </w:div>
    <w:div w:id="733507252">
      <w:bodyDiv w:val="1"/>
      <w:marLeft w:val="0"/>
      <w:marRight w:val="0"/>
      <w:marTop w:val="0"/>
      <w:marBottom w:val="0"/>
      <w:divBdr>
        <w:top w:val="none" w:sz="0" w:space="0" w:color="auto"/>
        <w:left w:val="none" w:sz="0" w:space="0" w:color="auto"/>
        <w:bottom w:val="none" w:sz="0" w:space="0" w:color="auto"/>
        <w:right w:val="none" w:sz="0" w:space="0" w:color="auto"/>
      </w:divBdr>
      <w:divsChild>
        <w:div w:id="1650014327">
          <w:marLeft w:val="144"/>
          <w:marRight w:val="0"/>
          <w:marTop w:val="240"/>
          <w:marBottom w:val="40"/>
          <w:divBdr>
            <w:top w:val="none" w:sz="0" w:space="0" w:color="auto"/>
            <w:left w:val="none" w:sz="0" w:space="0" w:color="auto"/>
            <w:bottom w:val="none" w:sz="0" w:space="0" w:color="auto"/>
            <w:right w:val="none" w:sz="0" w:space="0" w:color="auto"/>
          </w:divBdr>
        </w:div>
        <w:div w:id="1263143818">
          <w:marLeft w:val="144"/>
          <w:marRight w:val="0"/>
          <w:marTop w:val="240"/>
          <w:marBottom w:val="40"/>
          <w:divBdr>
            <w:top w:val="none" w:sz="0" w:space="0" w:color="auto"/>
            <w:left w:val="none" w:sz="0" w:space="0" w:color="auto"/>
            <w:bottom w:val="none" w:sz="0" w:space="0" w:color="auto"/>
            <w:right w:val="none" w:sz="0" w:space="0" w:color="auto"/>
          </w:divBdr>
        </w:div>
        <w:div w:id="2129005301">
          <w:marLeft w:val="144"/>
          <w:marRight w:val="0"/>
          <w:marTop w:val="240"/>
          <w:marBottom w:val="40"/>
          <w:divBdr>
            <w:top w:val="none" w:sz="0" w:space="0" w:color="auto"/>
            <w:left w:val="none" w:sz="0" w:space="0" w:color="auto"/>
            <w:bottom w:val="none" w:sz="0" w:space="0" w:color="auto"/>
            <w:right w:val="none" w:sz="0" w:space="0" w:color="auto"/>
          </w:divBdr>
        </w:div>
        <w:div w:id="172184655">
          <w:marLeft w:val="2362"/>
          <w:marRight w:val="0"/>
          <w:marTop w:val="40"/>
          <w:marBottom w:val="80"/>
          <w:divBdr>
            <w:top w:val="none" w:sz="0" w:space="0" w:color="auto"/>
            <w:left w:val="none" w:sz="0" w:space="0" w:color="auto"/>
            <w:bottom w:val="none" w:sz="0" w:space="0" w:color="auto"/>
            <w:right w:val="none" w:sz="0" w:space="0" w:color="auto"/>
          </w:divBdr>
        </w:div>
        <w:div w:id="1444304985">
          <w:marLeft w:val="2362"/>
          <w:marRight w:val="0"/>
          <w:marTop w:val="40"/>
          <w:marBottom w:val="80"/>
          <w:divBdr>
            <w:top w:val="none" w:sz="0" w:space="0" w:color="auto"/>
            <w:left w:val="none" w:sz="0" w:space="0" w:color="auto"/>
            <w:bottom w:val="none" w:sz="0" w:space="0" w:color="auto"/>
            <w:right w:val="none" w:sz="0" w:space="0" w:color="auto"/>
          </w:divBdr>
        </w:div>
        <w:div w:id="124010831">
          <w:marLeft w:val="144"/>
          <w:marRight w:val="0"/>
          <w:marTop w:val="240"/>
          <w:marBottom w:val="40"/>
          <w:divBdr>
            <w:top w:val="none" w:sz="0" w:space="0" w:color="auto"/>
            <w:left w:val="none" w:sz="0" w:space="0" w:color="auto"/>
            <w:bottom w:val="none" w:sz="0" w:space="0" w:color="auto"/>
            <w:right w:val="none" w:sz="0" w:space="0" w:color="auto"/>
          </w:divBdr>
        </w:div>
        <w:div w:id="395589471">
          <w:marLeft w:val="2362"/>
          <w:marRight w:val="0"/>
          <w:marTop w:val="40"/>
          <w:marBottom w:val="80"/>
          <w:divBdr>
            <w:top w:val="none" w:sz="0" w:space="0" w:color="auto"/>
            <w:left w:val="none" w:sz="0" w:space="0" w:color="auto"/>
            <w:bottom w:val="none" w:sz="0" w:space="0" w:color="auto"/>
            <w:right w:val="none" w:sz="0" w:space="0" w:color="auto"/>
          </w:divBdr>
        </w:div>
        <w:div w:id="159469057">
          <w:marLeft w:val="2362"/>
          <w:marRight w:val="0"/>
          <w:marTop w:val="40"/>
          <w:marBottom w:val="80"/>
          <w:divBdr>
            <w:top w:val="none" w:sz="0" w:space="0" w:color="auto"/>
            <w:left w:val="none" w:sz="0" w:space="0" w:color="auto"/>
            <w:bottom w:val="none" w:sz="0" w:space="0" w:color="auto"/>
            <w:right w:val="none" w:sz="0" w:space="0" w:color="auto"/>
          </w:divBdr>
        </w:div>
      </w:divsChild>
    </w:div>
    <w:div w:id="831144023">
      <w:bodyDiv w:val="1"/>
      <w:marLeft w:val="0"/>
      <w:marRight w:val="0"/>
      <w:marTop w:val="0"/>
      <w:marBottom w:val="0"/>
      <w:divBdr>
        <w:top w:val="none" w:sz="0" w:space="0" w:color="auto"/>
        <w:left w:val="none" w:sz="0" w:space="0" w:color="auto"/>
        <w:bottom w:val="none" w:sz="0" w:space="0" w:color="auto"/>
        <w:right w:val="none" w:sz="0" w:space="0" w:color="auto"/>
      </w:divBdr>
    </w:div>
    <w:div w:id="925915988">
      <w:bodyDiv w:val="1"/>
      <w:marLeft w:val="0"/>
      <w:marRight w:val="0"/>
      <w:marTop w:val="0"/>
      <w:marBottom w:val="0"/>
      <w:divBdr>
        <w:top w:val="none" w:sz="0" w:space="0" w:color="auto"/>
        <w:left w:val="none" w:sz="0" w:space="0" w:color="auto"/>
        <w:bottom w:val="none" w:sz="0" w:space="0" w:color="auto"/>
        <w:right w:val="none" w:sz="0" w:space="0" w:color="auto"/>
      </w:divBdr>
    </w:div>
    <w:div w:id="984049719">
      <w:bodyDiv w:val="1"/>
      <w:marLeft w:val="0"/>
      <w:marRight w:val="0"/>
      <w:marTop w:val="0"/>
      <w:marBottom w:val="0"/>
      <w:divBdr>
        <w:top w:val="none" w:sz="0" w:space="0" w:color="auto"/>
        <w:left w:val="none" w:sz="0" w:space="0" w:color="auto"/>
        <w:bottom w:val="none" w:sz="0" w:space="0" w:color="auto"/>
        <w:right w:val="none" w:sz="0" w:space="0" w:color="auto"/>
      </w:divBdr>
    </w:div>
    <w:div w:id="1173376803">
      <w:bodyDiv w:val="1"/>
      <w:marLeft w:val="0"/>
      <w:marRight w:val="0"/>
      <w:marTop w:val="0"/>
      <w:marBottom w:val="0"/>
      <w:divBdr>
        <w:top w:val="none" w:sz="0" w:space="0" w:color="auto"/>
        <w:left w:val="none" w:sz="0" w:space="0" w:color="auto"/>
        <w:bottom w:val="none" w:sz="0" w:space="0" w:color="auto"/>
        <w:right w:val="none" w:sz="0" w:space="0" w:color="auto"/>
      </w:divBdr>
    </w:div>
    <w:div w:id="1176070362">
      <w:bodyDiv w:val="1"/>
      <w:marLeft w:val="0"/>
      <w:marRight w:val="0"/>
      <w:marTop w:val="0"/>
      <w:marBottom w:val="0"/>
      <w:divBdr>
        <w:top w:val="none" w:sz="0" w:space="0" w:color="auto"/>
        <w:left w:val="none" w:sz="0" w:space="0" w:color="auto"/>
        <w:bottom w:val="none" w:sz="0" w:space="0" w:color="auto"/>
        <w:right w:val="none" w:sz="0" w:space="0" w:color="auto"/>
      </w:divBdr>
    </w:div>
    <w:div w:id="1236625320">
      <w:bodyDiv w:val="1"/>
      <w:marLeft w:val="0"/>
      <w:marRight w:val="0"/>
      <w:marTop w:val="0"/>
      <w:marBottom w:val="0"/>
      <w:divBdr>
        <w:top w:val="none" w:sz="0" w:space="0" w:color="auto"/>
        <w:left w:val="none" w:sz="0" w:space="0" w:color="auto"/>
        <w:bottom w:val="none" w:sz="0" w:space="0" w:color="auto"/>
        <w:right w:val="none" w:sz="0" w:space="0" w:color="auto"/>
      </w:divBdr>
    </w:div>
    <w:div w:id="1295330989">
      <w:bodyDiv w:val="1"/>
      <w:marLeft w:val="0"/>
      <w:marRight w:val="0"/>
      <w:marTop w:val="0"/>
      <w:marBottom w:val="0"/>
      <w:divBdr>
        <w:top w:val="none" w:sz="0" w:space="0" w:color="auto"/>
        <w:left w:val="none" w:sz="0" w:space="0" w:color="auto"/>
        <w:bottom w:val="none" w:sz="0" w:space="0" w:color="auto"/>
        <w:right w:val="none" w:sz="0" w:space="0" w:color="auto"/>
      </w:divBdr>
    </w:div>
    <w:div w:id="1300108501">
      <w:bodyDiv w:val="1"/>
      <w:marLeft w:val="0"/>
      <w:marRight w:val="0"/>
      <w:marTop w:val="0"/>
      <w:marBottom w:val="0"/>
      <w:divBdr>
        <w:top w:val="none" w:sz="0" w:space="0" w:color="auto"/>
        <w:left w:val="none" w:sz="0" w:space="0" w:color="auto"/>
        <w:bottom w:val="none" w:sz="0" w:space="0" w:color="auto"/>
        <w:right w:val="none" w:sz="0" w:space="0" w:color="auto"/>
      </w:divBdr>
    </w:div>
    <w:div w:id="1324092369">
      <w:bodyDiv w:val="1"/>
      <w:marLeft w:val="0"/>
      <w:marRight w:val="0"/>
      <w:marTop w:val="0"/>
      <w:marBottom w:val="0"/>
      <w:divBdr>
        <w:top w:val="none" w:sz="0" w:space="0" w:color="auto"/>
        <w:left w:val="none" w:sz="0" w:space="0" w:color="auto"/>
        <w:bottom w:val="none" w:sz="0" w:space="0" w:color="auto"/>
        <w:right w:val="none" w:sz="0" w:space="0" w:color="auto"/>
      </w:divBdr>
    </w:div>
    <w:div w:id="1331758444">
      <w:bodyDiv w:val="1"/>
      <w:marLeft w:val="0"/>
      <w:marRight w:val="0"/>
      <w:marTop w:val="0"/>
      <w:marBottom w:val="0"/>
      <w:divBdr>
        <w:top w:val="none" w:sz="0" w:space="0" w:color="auto"/>
        <w:left w:val="none" w:sz="0" w:space="0" w:color="auto"/>
        <w:bottom w:val="none" w:sz="0" w:space="0" w:color="auto"/>
        <w:right w:val="none" w:sz="0" w:space="0" w:color="auto"/>
      </w:divBdr>
    </w:div>
    <w:div w:id="1334145400">
      <w:bodyDiv w:val="1"/>
      <w:marLeft w:val="0"/>
      <w:marRight w:val="0"/>
      <w:marTop w:val="0"/>
      <w:marBottom w:val="0"/>
      <w:divBdr>
        <w:top w:val="none" w:sz="0" w:space="0" w:color="auto"/>
        <w:left w:val="none" w:sz="0" w:space="0" w:color="auto"/>
        <w:bottom w:val="none" w:sz="0" w:space="0" w:color="auto"/>
        <w:right w:val="none" w:sz="0" w:space="0" w:color="auto"/>
      </w:divBdr>
    </w:div>
    <w:div w:id="1560439645">
      <w:bodyDiv w:val="1"/>
      <w:marLeft w:val="0"/>
      <w:marRight w:val="0"/>
      <w:marTop w:val="0"/>
      <w:marBottom w:val="0"/>
      <w:divBdr>
        <w:top w:val="none" w:sz="0" w:space="0" w:color="auto"/>
        <w:left w:val="none" w:sz="0" w:space="0" w:color="auto"/>
        <w:bottom w:val="none" w:sz="0" w:space="0" w:color="auto"/>
        <w:right w:val="none" w:sz="0" w:space="0" w:color="auto"/>
      </w:divBdr>
    </w:div>
    <w:div w:id="1598054833">
      <w:bodyDiv w:val="1"/>
      <w:marLeft w:val="0"/>
      <w:marRight w:val="0"/>
      <w:marTop w:val="0"/>
      <w:marBottom w:val="0"/>
      <w:divBdr>
        <w:top w:val="none" w:sz="0" w:space="0" w:color="auto"/>
        <w:left w:val="none" w:sz="0" w:space="0" w:color="auto"/>
        <w:bottom w:val="none" w:sz="0" w:space="0" w:color="auto"/>
        <w:right w:val="none" w:sz="0" w:space="0" w:color="auto"/>
      </w:divBdr>
    </w:div>
    <w:div w:id="1648778772">
      <w:bodyDiv w:val="1"/>
      <w:marLeft w:val="0"/>
      <w:marRight w:val="0"/>
      <w:marTop w:val="0"/>
      <w:marBottom w:val="0"/>
      <w:divBdr>
        <w:top w:val="none" w:sz="0" w:space="0" w:color="auto"/>
        <w:left w:val="none" w:sz="0" w:space="0" w:color="auto"/>
        <w:bottom w:val="none" w:sz="0" w:space="0" w:color="auto"/>
        <w:right w:val="none" w:sz="0" w:space="0" w:color="auto"/>
      </w:divBdr>
    </w:div>
    <w:div w:id="1660035109">
      <w:bodyDiv w:val="1"/>
      <w:marLeft w:val="0"/>
      <w:marRight w:val="0"/>
      <w:marTop w:val="0"/>
      <w:marBottom w:val="0"/>
      <w:divBdr>
        <w:top w:val="none" w:sz="0" w:space="0" w:color="auto"/>
        <w:left w:val="none" w:sz="0" w:space="0" w:color="auto"/>
        <w:bottom w:val="none" w:sz="0" w:space="0" w:color="auto"/>
        <w:right w:val="none" w:sz="0" w:space="0" w:color="auto"/>
      </w:divBdr>
    </w:div>
    <w:div w:id="1789161554">
      <w:bodyDiv w:val="1"/>
      <w:marLeft w:val="0"/>
      <w:marRight w:val="0"/>
      <w:marTop w:val="0"/>
      <w:marBottom w:val="0"/>
      <w:divBdr>
        <w:top w:val="none" w:sz="0" w:space="0" w:color="auto"/>
        <w:left w:val="none" w:sz="0" w:space="0" w:color="auto"/>
        <w:bottom w:val="none" w:sz="0" w:space="0" w:color="auto"/>
        <w:right w:val="none" w:sz="0" w:space="0" w:color="auto"/>
      </w:divBdr>
      <w:divsChild>
        <w:div w:id="342709337">
          <w:marLeft w:val="0"/>
          <w:marRight w:val="0"/>
          <w:marTop w:val="0"/>
          <w:marBottom w:val="0"/>
          <w:divBdr>
            <w:top w:val="none" w:sz="0" w:space="0" w:color="auto"/>
            <w:left w:val="none" w:sz="0" w:space="0" w:color="auto"/>
            <w:bottom w:val="none" w:sz="0" w:space="0" w:color="auto"/>
            <w:right w:val="none" w:sz="0" w:space="0" w:color="auto"/>
          </w:divBdr>
        </w:div>
        <w:div w:id="128132375">
          <w:marLeft w:val="0"/>
          <w:marRight w:val="0"/>
          <w:marTop w:val="0"/>
          <w:marBottom w:val="0"/>
          <w:divBdr>
            <w:top w:val="none" w:sz="0" w:space="0" w:color="auto"/>
            <w:left w:val="none" w:sz="0" w:space="0" w:color="auto"/>
            <w:bottom w:val="none" w:sz="0" w:space="0" w:color="auto"/>
            <w:right w:val="none" w:sz="0" w:space="0" w:color="auto"/>
          </w:divBdr>
        </w:div>
      </w:divsChild>
    </w:div>
    <w:div w:id="1850213142">
      <w:bodyDiv w:val="1"/>
      <w:marLeft w:val="0"/>
      <w:marRight w:val="0"/>
      <w:marTop w:val="0"/>
      <w:marBottom w:val="0"/>
      <w:divBdr>
        <w:top w:val="none" w:sz="0" w:space="0" w:color="auto"/>
        <w:left w:val="none" w:sz="0" w:space="0" w:color="auto"/>
        <w:bottom w:val="none" w:sz="0" w:space="0" w:color="auto"/>
        <w:right w:val="none" w:sz="0" w:space="0" w:color="auto"/>
      </w:divBdr>
    </w:div>
    <w:div w:id="1859998407">
      <w:bodyDiv w:val="1"/>
      <w:marLeft w:val="0"/>
      <w:marRight w:val="0"/>
      <w:marTop w:val="0"/>
      <w:marBottom w:val="0"/>
      <w:divBdr>
        <w:top w:val="none" w:sz="0" w:space="0" w:color="auto"/>
        <w:left w:val="none" w:sz="0" w:space="0" w:color="auto"/>
        <w:bottom w:val="none" w:sz="0" w:space="0" w:color="auto"/>
        <w:right w:val="none" w:sz="0" w:space="0" w:color="auto"/>
      </w:divBdr>
      <w:divsChild>
        <w:div w:id="466968691">
          <w:marLeft w:val="144"/>
          <w:marRight w:val="0"/>
          <w:marTop w:val="240"/>
          <w:marBottom w:val="40"/>
          <w:divBdr>
            <w:top w:val="none" w:sz="0" w:space="0" w:color="auto"/>
            <w:left w:val="none" w:sz="0" w:space="0" w:color="auto"/>
            <w:bottom w:val="none" w:sz="0" w:space="0" w:color="auto"/>
            <w:right w:val="none" w:sz="0" w:space="0" w:color="auto"/>
          </w:divBdr>
        </w:div>
        <w:div w:id="844705020">
          <w:marLeft w:val="1469"/>
          <w:marRight w:val="0"/>
          <w:marTop w:val="40"/>
          <w:marBottom w:val="80"/>
          <w:divBdr>
            <w:top w:val="none" w:sz="0" w:space="0" w:color="auto"/>
            <w:left w:val="none" w:sz="0" w:space="0" w:color="auto"/>
            <w:bottom w:val="none" w:sz="0" w:space="0" w:color="auto"/>
            <w:right w:val="none" w:sz="0" w:space="0" w:color="auto"/>
          </w:divBdr>
        </w:div>
        <w:div w:id="1781756270">
          <w:marLeft w:val="1469"/>
          <w:marRight w:val="0"/>
          <w:marTop w:val="40"/>
          <w:marBottom w:val="80"/>
          <w:divBdr>
            <w:top w:val="none" w:sz="0" w:space="0" w:color="auto"/>
            <w:left w:val="none" w:sz="0" w:space="0" w:color="auto"/>
            <w:bottom w:val="none" w:sz="0" w:space="0" w:color="auto"/>
            <w:right w:val="none" w:sz="0" w:space="0" w:color="auto"/>
          </w:divBdr>
        </w:div>
        <w:div w:id="358245326">
          <w:marLeft w:val="1469"/>
          <w:marRight w:val="0"/>
          <w:marTop w:val="40"/>
          <w:marBottom w:val="80"/>
          <w:divBdr>
            <w:top w:val="none" w:sz="0" w:space="0" w:color="auto"/>
            <w:left w:val="none" w:sz="0" w:space="0" w:color="auto"/>
            <w:bottom w:val="none" w:sz="0" w:space="0" w:color="auto"/>
            <w:right w:val="none" w:sz="0" w:space="0" w:color="auto"/>
          </w:divBdr>
        </w:div>
        <w:div w:id="1995989052">
          <w:marLeft w:val="1469"/>
          <w:marRight w:val="0"/>
          <w:marTop w:val="40"/>
          <w:marBottom w:val="80"/>
          <w:divBdr>
            <w:top w:val="none" w:sz="0" w:space="0" w:color="auto"/>
            <w:left w:val="none" w:sz="0" w:space="0" w:color="auto"/>
            <w:bottom w:val="none" w:sz="0" w:space="0" w:color="auto"/>
            <w:right w:val="none" w:sz="0" w:space="0" w:color="auto"/>
          </w:divBdr>
        </w:div>
        <w:div w:id="411658890">
          <w:marLeft w:val="1469"/>
          <w:marRight w:val="0"/>
          <w:marTop w:val="40"/>
          <w:marBottom w:val="80"/>
          <w:divBdr>
            <w:top w:val="none" w:sz="0" w:space="0" w:color="auto"/>
            <w:left w:val="none" w:sz="0" w:space="0" w:color="auto"/>
            <w:bottom w:val="none" w:sz="0" w:space="0" w:color="auto"/>
            <w:right w:val="none" w:sz="0" w:space="0" w:color="auto"/>
          </w:divBdr>
        </w:div>
        <w:div w:id="452410467">
          <w:marLeft w:val="1469"/>
          <w:marRight w:val="0"/>
          <w:marTop w:val="40"/>
          <w:marBottom w:val="80"/>
          <w:divBdr>
            <w:top w:val="none" w:sz="0" w:space="0" w:color="auto"/>
            <w:left w:val="none" w:sz="0" w:space="0" w:color="auto"/>
            <w:bottom w:val="none" w:sz="0" w:space="0" w:color="auto"/>
            <w:right w:val="none" w:sz="0" w:space="0" w:color="auto"/>
          </w:divBdr>
        </w:div>
        <w:div w:id="1174300044">
          <w:marLeft w:val="144"/>
          <w:marRight w:val="0"/>
          <w:marTop w:val="240"/>
          <w:marBottom w:val="40"/>
          <w:divBdr>
            <w:top w:val="none" w:sz="0" w:space="0" w:color="auto"/>
            <w:left w:val="none" w:sz="0" w:space="0" w:color="auto"/>
            <w:bottom w:val="none" w:sz="0" w:space="0" w:color="auto"/>
            <w:right w:val="none" w:sz="0" w:space="0" w:color="auto"/>
          </w:divBdr>
        </w:div>
        <w:div w:id="1778675734">
          <w:marLeft w:val="446"/>
          <w:marRight w:val="0"/>
          <w:marTop w:val="240"/>
          <w:marBottom w:val="40"/>
          <w:divBdr>
            <w:top w:val="none" w:sz="0" w:space="0" w:color="auto"/>
            <w:left w:val="none" w:sz="0" w:space="0" w:color="auto"/>
            <w:bottom w:val="none" w:sz="0" w:space="0" w:color="auto"/>
            <w:right w:val="none" w:sz="0" w:space="0" w:color="auto"/>
          </w:divBdr>
        </w:div>
        <w:div w:id="626861912">
          <w:marLeft w:val="446"/>
          <w:marRight w:val="0"/>
          <w:marTop w:val="240"/>
          <w:marBottom w:val="40"/>
          <w:divBdr>
            <w:top w:val="none" w:sz="0" w:space="0" w:color="auto"/>
            <w:left w:val="none" w:sz="0" w:space="0" w:color="auto"/>
            <w:bottom w:val="none" w:sz="0" w:space="0" w:color="auto"/>
            <w:right w:val="none" w:sz="0" w:space="0" w:color="auto"/>
          </w:divBdr>
        </w:div>
      </w:divsChild>
    </w:div>
    <w:div w:id="1923760416">
      <w:bodyDiv w:val="1"/>
      <w:marLeft w:val="0"/>
      <w:marRight w:val="0"/>
      <w:marTop w:val="0"/>
      <w:marBottom w:val="0"/>
      <w:divBdr>
        <w:top w:val="none" w:sz="0" w:space="0" w:color="auto"/>
        <w:left w:val="none" w:sz="0" w:space="0" w:color="auto"/>
        <w:bottom w:val="none" w:sz="0" w:space="0" w:color="auto"/>
        <w:right w:val="none" w:sz="0" w:space="0" w:color="auto"/>
      </w:divBdr>
    </w:div>
    <w:div w:id="1972981591">
      <w:bodyDiv w:val="1"/>
      <w:marLeft w:val="0"/>
      <w:marRight w:val="0"/>
      <w:marTop w:val="0"/>
      <w:marBottom w:val="0"/>
      <w:divBdr>
        <w:top w:val="none" w:sz="0" w:space="0" w:color="auto"/>
        <w:left w:val="none" w:sz="0" w:space="0" w:color="auto"/>
        <w:bottom w:val="none" w:sz="0" w:space="0" w:color="auto"/>
        <w:right w:val="none" w:sz="0" w:space="0" w:color="auto"/>
      </w:divBdr>
      <w:divsChild>
        <w:div w:id="337268978">
          <w:marLeft w:val="907"/>
          <w:marRight w:val="0"/>
          <w:marTop w:val="0"/>
          <w:marBottom w:val="0"/>
          <w:divBdr>
            <w:top w:val="none" w:sz="0" w:space="0" w:color="auto"/>
            <w:left w:val="none" w:sz="0" w:space="0" w:color="auto"/>
            <w:bottom w:val="none" w:sz="0" w:space="0" w:color="auto"/>
            <w:right w:val="none" w:sz="0" w:space="0" w:color="auto"/>
          </w:divBdr>
        </w:div>
      </w:divsChild>
    </w:div>
    <w:div w:id="1985230073">
      <w:bodyDiv w:val="1"/>
      <w:marLeft w:val="0"/>
      <w:marRight w:val="0"/>
      <w:marTop w:val="0"/>
      <w:marBottom w:val="0"/>
      <w:divBdr>
        <w:top w:val="none" w:sz="0" w:space="0" w:color="auto"/>
        <w:left w:val="none" w:sz="0" w:space="0" w:color="auto"/>
        <w:bottom w:val="none" w:sz="0" w:space="0" w:color="auto"/>
        <w:right w:val="none" w:sz="0" w:space="0" w:color="auto"/>
      </w:divBdr>
    </w:div>
    <w:div w:id="209835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n.wikipedia.org/wiki/Training_data" TargetMode="External"/><Relationship Id="rId18" Type="http://schemas.openxmlformats.org/officeDocument/2006/relationships/hyperlink" Target="https://en.wikipedia.org/wiki/Statistical_classification"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en.wikipedia.org/wiki/Mode_(statistics)" TargetMode="Externa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Ensemble_learning"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en.wikipedia.org/wiki/Random_forest" TargetMode="External"/><Relationship Id="rId20" Type="http://schemas.openxmlformats.org/officeDocument/2006/relationships/hyperlink" Target="https://en.wikipedia.org/wiki/Decision_tree_learni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andom_forest" TargetMode="External"/><Relationship Id="rId23" Type="http://schemas.openxmlformats.org/officeDocument/2006/relationships/chart" Target="charts/chart5.xml"/><Relationship Id="rId28"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hyperlink" Target="https://en.wikipedia.org/wiki/Regression_analysi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en.wikipedia.org/wiki/Eager_learning" TargetMode="External"/><Relationship Id="rId22" Type="http://schemas.openxmlformats.org/officeDocument/2006/relationships/hyperlink" Target="https://en.wikipedia.org/wiki/Overfitting" TargetMode="External"/><Relationship Id="rId27" Type="http://schemas.openxmlformats.org/officeDocument/2006/relationships/image" Target="media/image3.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y\Dropbox\Data%20Mining%20Project\Misc\classifier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y\Desktop\houseValue.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y\Dropbox\Data%20Mining%20Project\Modified%20data\discreteClass.toporch.nona(Full%20Set).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y\Desktop\houseValueNew\12-3\Book2.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itali\Downloads\exp%20design%252cresults%252c%20and%20graphs.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chaitali\Downloads\exp%20design%252cresults%252c%20and%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sz="900" b="0" i="0" baseline="0"/>
              <a:t>Original Distribution of SalesPrice</a:t>
            </a:r>
          </a:p>
        </c:rich>
      </c:tx>
      <c:overlay val="0"/>
      <c:spPr>
        <a:noFill/>
        <a:ln>
          <a:noFill/>
        </a:ln>
        <a:effectLst/>
      </c:spPr>
    </c:title>
    <c:autoTitleDeleted val="0"/>
    <c:plotArea>
      <c:layout>
        <c:manualLayout>
          <c:layoutTarget val="inner"/>
          <c:xMode val="edge"/>
          <c:yMode val="edge"/>
          <c:x val="6.8136482939632592E-2"/>
          <c:y val="0.20615740740740746"/>
          <c:w val="0.85219685039370108"/>
          <c:h val="0.70959135316418809"/>
        </c:manualLayout>
      </c:layout>
      <c:scatterChart>
        <c:scatterStyle val="smoothMarker"/>
        <c:varyColors val="0"/>
        <c:ser>
          <c:idx val="0"/>
          <c:order val="0"/>
          <c:tx>
            <c:strRef>
              <c:f>Sheet1!$B$1</c:f>
              <c:strCache>
                <c:ptCount val="1"/>
                <c:pt idx="0">
                  <c:v>Frequency</c:v>
                </c:pt>
              </c:strCache>
            </c:strRef>
          </c:tx>
          <c:spPr>
            <a:ln w="9525" cap="rnd">
              <a:solidFill>
                <a:schemeClr val="accent1"/>
              </a:solidFill>
              <a:round/>
            </a:ln>
            <a:effectLst/>
          </c:spPr>
          <c:marker>
            <c:symbol val="none"/>
          </c:marker>
          <c:xVal>
            <c:numRef>
              <c:f>Sheet1!$A$2:$A$1461</c:f>
              <c:numCache>
                <c:formatCode>General</c:formatCode>
                <c:ptCount val="1460"/>
                <c:pt idx="0">
                  <c:v>34900</c:v>
                </c:pt>
                <c:pt idx="1">
                  <c:v>35311</c:v>
                </c:pt>
                <c:pt idx="2">
                  <c:v>37900</c:v>
                </c:pt>
                <c:pt idx="3">
                  <c:v>39300</c:v>
                </c:pt>
                <c:pt idx="4">
                  <c:v>40000</c:v>
                </c:pt>
                <c:pt idx="5">
                  <c:v>52000</c:v>
                </c:pt>
                <c:pt idx="6">
                  <c:v>52500</c:v>
                </c:pt>
                <c:pt idx="7">
                  <c:v>55000</c:v>
                </c:pt>
                <c:pt idx="8">
                  <c:v>55000</c:v>
                </c:pt>
                <c:pt idx="9">
                  <c:v>55993</c:v>
                </c:pt>
                <c:pt idx="10">
                  <c:v>58500</c:v>
                </c:pt>
                <c:pt idx="11">
                  <c:v>60000</c:v>
                </c:pt>
                <c:pt idx="12">
                  <c:v>60000</c:v>
                </c:pt>
                <c:pt idx="13">
                  <c:v>60000</c:v>
                </c:pt>
                <c:pt idx="14">
                  <c:v>61000</c:v>
                </c:pt>
                <c:pt idx="15">
                  <c:v>62383</c:v>
                </c:pt>
                <c:pt idx="16">
                  <c:v>64500</c:v>
                </c:pt>
                <c:pt idx="17">
                  <c:v>66500</c:v>
                </c:pt>
                <c:pt idx="18">
                  <c:v>67000</c:v>
                </c:pt>
                <c:pt idx="19">
                  <c:v>67000</c:v>
                </c:pt>
                <c:pt idx="20">
                  <c:v>68400</c:v>
                </c:pt>
                <c:pt idx="21">
                  <c:v>68500</c:v>
                </c:pt>
                <c:pt idx="22">
                  <c:v>72500</c:v>
                </c:pt>
                <c:pt idx="23">
                  <c:v>73000</c:v>
                </c:pt>
                <c:pt idx="24">
                  <c:v>75000</c:v>
                </c:pt>
                <c:pt idx="25">
                  <c:v>75500</c:v>
                </c:pt>
                <c:pt idx="26">
                  <c:v>76000</c:v>
                </c:pt>
                <c:pt idx="27">
                  <c:v>76500</c:v>
                </c:pt>
                <c:pt idx="28">
                  <c:v>78000</c:v>
                </c:pt>
                <c:pt idx="29">
                  <c:v>79000</c:v>
                </c:pt>
                <c:pt idx="30">
                  <c:v>79000</c:v>
                </c:pt>
                <c:pt idx="31">
                  <c:v>79000</c:v>
                </c:pt>
                <c:pt idx="32">
                  <c:v>79500</c:v>
                </c:pt>
                <c:pt idx="33">
                  <c:v>79900</c:v>
                </c:pt>
                <c:pt idx="34">
                  <c:v>79900</c:v>
                </c:pt>
                <c:pt idx="35">
                  <c:v>80000</c:v>
                </c:pt>
                <c:pt idx="36">
                  <c:v>80000</c:v>
                </c:pt>
                <c:pt idx="37">
                  <c:v>80000</c:v>
                </c:pt>
                <c:pt idx="38">
                  <c:v>80000</c:v>
                </c:pt>
                <c:pt idx="39">
                  <c:v>80500</c:v>
                </c:pt>
                <c:pt idx="40">
                  <c:v>81000</c:v>
                </c:pt>
                <c:pt idx="41">
                  <c:v>81000</c:v>
                </c:pt>
                <c:pt idx="42">
                  <c:v>81000</c:v>
                </c:pt>
                <c:pt idx="43">
                  <c:v>82000</c:v>
                </c:pt>
                <c:pt idx="44">
                  <c:v>82000</c:v>
                </c:pt>
                <c:pt idx="45">
                  <c:v>82000</c:v>
                </c:pt>
                <c:pt idx="46">
                  <c:v>82500</c:v>
                </c:pt>
                <c:pt idx="47">
                  <c:v>82500</c:v>
                </c:pt>
                <c:pt idx="48">
                  <c:v>82500</c:v>
                </c:pt>
                <c:pt idx="49">
                  <c:v>83000</c:v>
                </c:pt>
                <c:pt idx="50">
                  <c:v>83000</c:v>
                </c:pt>
                <c:pt idx="51">
                  <c:v>83500</c:v>
                </c:pt>
                <c:pt idx="52">
                  <c:v>84000</c:v>
                </c:pt>
                <c:pt idx="53">
                  <c:v>84500</c:v>
                </c:pt>
                <c:pt idx="54">
                  <c:v>84500</c:v>
                </c:pt>
                <c:pt idx="55">
                  <c:v>84500</c:v>
                </c:pt>
                <c:pt idx="56">
                  <c:v>84900</c:v>
                </c:pt>
                <c:pt idx="57">
                  <c:v>85000</c:v>
                </c:pt>
                <c:pt idx="58">
                  <c:v>85000</c:v>
                </c:pt>
                <c:pt idx="59">
                  <c:v>85000</c:v>
                </c:pt>
                <c:pt idx="60">
                  <c:v>85000</c:v>
                </c:pt>
                <c:pt idx="61">
                  <c:v>85400</c:v>
                </c:pt>
                <c:pt idx="62">
                  <c:v>85500</c:v>
                </c:pt>
                <c:pt idx="63">
                  <c:v>86000</c:v>
                </c:pt>
                <c:pt idx="64">
                  <c:v>86000</c:v>
                </c:pt>
                <c:pt idx="65">
                  <c:v>86000</c:v>
                </c:pt>
                <c:pt idx="66">
                  <c:v>87000</c:v>
                </c:pt>
                <c:pt idx="67">
                  <c:v>87000</c:v>
                </c:pt>
                <c:pt idx="68">
                  <c:v>87000</c:v>
                </c:pt>
                <c:pt idx="69">
                  <c:v>87000</c:v>
                </c:pt>
                <c:pt idx="70">
                  <c:v>87500</c:v>
                </c:pt>
                <c:pt idx="71">
                  <c:v>88000</c:v>
                </c:pt>
                <c:pt idx="72">
                  <c:v>88000</c:v>
                </c:pt>
                <c:pt idx="73">
                  <c:v>88000</c:v>
                </c:pt>
                <c:pt idx="74">
                  <c:v>88000</c:v>
                </c:pt>
                <c:pt idx="75">
                  <c:v>89000</c:v>
                </c:pt>
                <c:pt idx="76">
                  <c:v>89471</c:v>
                </c:pt>
                <c:pt idx="77">
                  <c:v>89500</c:v>
                </c:pt>
                <c:pt idx="78">
                  <c:v>89500</c:v>
                </c:pt>
                <c:pt idx="79">
                  <c:v>90000</c:v>
                </c:pt>
                <c:pt idx="80">
                  <c:v>90000</c:v>
                </c:pt>
                <c:pt idx="81">
                  <c:v>90000</c:v>
                </c:pt>
                <c:pt idx="82">
                  <c:v>90350</c:v>
                </c:pt>
                <c:pt idx="83">
                  <c:v>91000</c:v>
                </c:pt>
                <c:pt idx="84">
                  <c:v>91000</c:v>
                </c:pt>
                <c:pt idx="85">
                  <c:v>91000</c:v>
                </c:pt>
                <c:pt idx="86">
                  <c:v>91300</c:v>
                </c:pt>
                <c:pt idx="87">
                  <c:v>91500</c:v>
                </c:pt>
                <c:pt idx="88">
                  <c:v>91500</c:v>
                </c:pt>
                <c:pt idx="89">
                  <c:v>92000</c:v>
                </c:pt>
                <c:pt idx="90">
                  <c:v>92900</c:v>
                </c:pt>
                <c:pt idx="91">
                  <c:v>93000</c:v>
                </c:pt>
                <c:pt idx="92">
                  <c:v>93000</c:v>
                </c:pt>
                <c:pt idx="93">
                  <c:v>93000</c:v>
                </c:pt>
                <c:pt idx="94">
                  <c:v>93500</c:v>
                </c:pt>
                <c:pt idx="95">
                  <c:v>93500</c:v>
                </c:pt>
                <c:pt idx="96">
                  <c:v>94000</c:v>
                </c:pt>
                <c:pt idx="97">
                  <c:v>94500</c:v>
                </c:pt>
                <c:pt idx="98">
                  <c:v>94750</c:v>
                </c:pt>
                <c:pt idx="99">
                  <c:v>95000</c:v>
                </c:pt>
                <c:pt idx="100">
                  <c:v>95000</c:v>
                </c:pt>
                <c:pt idx="101">
                  <c:v>96500</c:v>
                </c:pt>
                <c:pt idx="102">
                  <c:v>96500</c:v>
                </c:pt>
                <c:pt idx="103">
                  <c:v>97000</c:v>
                </c:pt>
                <c:pt idx="104">
                  <c:v>97000</c:v>
                </c:pt>
                <c:pt idx="105">
                  <c:v>97000</c:v>
                </c:pt>
                <c:pt idx="106">
                  <c:v>97500</c:v>
                </c:pt>
                <c:pt idx="107">
                  <c:v>98000</c:v>
                </c:pt>
                <c:pt idx="108">
                  <c:v>98000</c:v>
                </c:pt>
                <c:pt idx="109">
                  <c:v>98000</c:v>
                </c:pt>
                <c:pt idx="110">
                  <c:v>98300</c:v>
                </c:pt>
                <c:pt idx="111">
                  <c:v>98600</c:v>
                </c:pt>
                <c:pt idx="112">
                  <c:v>99500</c:v>
                </c:pt>
                <c:pt idx="113">
                  <c:v>99900</c:v>
                </c:pt>
                <c:pt idx="114">
                  <c:v>100000</c:v>
                </c:pt>
                <c:pt idx="115">
                  <c:v>100000</c:v>
                </c:pt>
                <c:pt idx="116">
                  <c:v>100000</c:v>
                </c:pt>
                <c:pt idx="117">
                  <c:v>100000</c:v>
                </c:pt>
                <c:pt idx="118">
                  <c:v>100000</c:v>
                </c:pt>
                <c:pt idx="119">
                  <c:v>100000</c:v>
                </c:pt>
                <c:pt idx="120">
                  <c:v>100000</c:v>
                </c:pt>
                <c:pt idx="121">
                  <c:v>100000</c:v>
                </c:pt>
                <c:pt idx="122">
                  <c:v>100000</c:v>
                </c:pt>
                <c:pt idx="123">
                  <c:v>101000</c:v>
                </c:pt>
                <c:pt idx="124">
                  <c:v>101800</c:v>
                </c:pt>
                <c:pt idx="125">
                  <c:v>102000</c:v>
                </c:pt>
                <c:pt idx="126">
                  <c:v>102000</c:v>
                </c:pt>
                <c:pt idx="127">
                  <c:v>102000</c:v>
                </c:pt>
                <c:pt idx="128">
                  <c:v>102776</c:v>
                </c:pt>
                <c:pt idx="129">
                  <c:v>103000</c:v>
                </c:pt>
                <c:pt idx="130">
                  <c:v>103200</c:v>
                </c:pt>
                <c:pt idx="131">
                  <c:v>103600</c:v>
                </c:pt>
                <c:pt idx="132">
                  <c:v>104000</c:v>
                </c:pt>
                <c:pt idx="133">
                  <c:v>104900</c:v>
                </c:pt>
                <c:pt idx="134">
                  <c:v>104900</c:v>
                </c:pt>
                <c:pt idx="135">
                  <c:v>105000</c:v>
                </c:pt>
                <c:pt idx="136">
                  <c:v>105000</c:v>
                </c:pt>
                <c:pt idx="137">
                  <c:v>105000</c:v>
                </c:pt>
                <c:pt idx="138">
                  <c:v>105000</c:v>
                </c:pt>
                <c:pt idx="139">
                  <c:v>105000</c:v>
                </c:pt>
                <c:pt idx="140">
                  <c:v>105500</c:v>
                </c:pt>
                <c:pt idx="141">
                  <c:v>105900</c:v>
                </c:pt>
                <c:pt idx="142">
                  <c:v>106000</c:v>
                </c:pt>
                <c:pt idx="143">
                  <c:v>106000</c:v>
                </c:pt>
                <c:pt idx="144">
                  <c:v>106000</c:v>
                </c:pt>
                <c:pt idx="145">
                  <c:v>106250</c:v>
                </c:pt>
                <c:pt idx="146">
                  <c:v>106500</c:v>
                </c:pt>
                <c:pt idx="147">
                  <c:v>106500</c:v>
                </c:pt>
                <c:pt idx="148">
                  <c:v>107000</c:v>
                </c:pt>
                <c:pt idx="149">
                  <c:v>107000</c:v>
                </c:pt>
                <c:pt idx="150">
                  <c:v>107000</c:v>
                </c:pt>
                <c:pt idx="151">
                  <c:v>107400</c:v>
                </c:pt>
                <c:pt idx="152">
                  <c:v>107500</c:v>
                </c:pt>
                <c:pt idx="153">
                  <c:v>107500</c:v>
                </c:pt>
                <c:pt idx="154">
                  <c:v>107500</c:v>
                </c:pt>
                <c:pt idx="155">
                  <c:v>107900</c:v>
                </c:pt>
                <c:pt idx="156">
                  <c:v>108000</c:v>
                </c:pt>
                <c:pt idx="157">
                  <c:v>108000</c:v>
                </c:pt>
                <c:pt idx="158">
                  <c:v>108000</c:v>
                </c:pt>
                <c:pt idx="159">
                  <c:v>108000</c:v>
                </c:pt>
                <c:pt idx="160">
                  <c:v>108000</c:v>
                </c:pt>
                <c:pt idx="161">
                  <c:v>108000</c:v>
                </c:pt>
                <c:pt idx="162">
                  <c:v>108480</c:v>
                </c:pt>
                <c:pt idx="163">
                  <c:v>108500</c:v>
                </c:pt>
                <c:pt idx="164">
                  <c:v>108959</c:v>
                </c:pt>
                <c:pt idx="165">
                  <c:v>109000</c:v>
                </c:pt>
                <c:pt idx="166">
                  <c:v>109000</c:v>
                </c:pt>
                <c:pt idx="167">
                  <c:v>109008</c:v>
                </c:pt>
                <c:pt idx="168">
                  <c:v>109500</c:v>
                </c:pt>
                <c:pt idx="169">
                  <c:v>109500</c:v>
                </c:pt>
                <c:pt idx="170">
                  <c:v>109500</c:v>
                </c:pt>
                <c:pt idx="171">
                  <c:v>109500</c:v>
                </c:pt>
                <c:pt idx="172">
                  <c:v>109900</c:v>
                </c:pt>
                <c:pt idx="173">
                  <c:v>109900</c:v>
                </c:pt>
                <c:pt idx="174">
                  <c:v>109900</c:v>
                </c:pt>
                <c:pt idx="175">
                  <c:v>110000</c:v>
                </c:pt>
                <c:pt idx="176">
                  <c:v>110000</c:v>
                </c:pt>
                <c:pt idx="177">
                  <c:v>110000</c:v>
                </c:pt>
                <c:pt idx="178">
                  <c:v>110000</c:v>
                </c:pt>
                <c:pt idx="179">
                  <c:v>110000</c:v>
                </c:pt>
                <c:pt idx="180">
                  <c:v>110000</c:v>
                </c:pt>
                <c:pt idx="181">
                  <c:v>110000</c:v>
                </c:pt>
                <c:pt idx="182">
                  <c:v>110000</c:v>
                </c:pt>
                <c:pt idx="183">
                  <c:v>110000</c:v>
                </c:pt>
                <c:pt idx="184">
                  <c:v>110000</c:v>
                </c:pt>
                <c:pt idx="185">
                  <c:v>110000</c:v>
                </c:pt>
                <c:pt idx="186">
                  <c:v>110000</c:v>
                </c:pt>
                <c:pt idx="187">
                  <c:v>110000</c:v>
                </c:pt>
                <c:pt idx="188">
                  <c:v>110500</c:v>
                </c:pt>
                <c:pt idx="189">
                  <c:v>110500</c:v>
                </c:pt>
                <c:pt idx="190">
                  <c:v>111000</c:v>
                </c:pt>
                <c:pt idx="191">
                  <c:v>111250</c:v>
                </c:pt>
                <c:pt idx="192">
                  <c:v>112000</c:v>
                </c:pt>
                <c:pt idx="193">
                  <c:v>112000</c:v>
                </c:pt>
                <c:pt idx="194">
                  <c:v>112000</c:v>
                </c:pt>
                <c:pt idx="195">
                  <c:v>112000</c:v>
                </c:pt>
                <c:pt idx="196">
                  <c:v>112000</c:v>
                </c:pt>
                <c:pt idx="197">
                  <c:v>112000</c:v>
                </c:pt>
                <c:pt idx="198">
                  <c:v>112000</c:v>
                </c:pt>
                <c:pt idx="199">
                  <c:v>112500</c:v>
                </c:pt>
                <c:pt idx="200">
                  <c:v>112500</c:v>
                </c:pt>
                <c:pt idx="201">
                  <c:v>113000</c:v>
                </c:pt>
                <c:pt idx="202">
                  <c:v>113000</c:v>
                </c:pt>
                <c:pt idx="203">
                  <c:v>113000</c:v>
                </c:pt>
                <c:pt idx="204">
                  <c:v>113000</c:v>
                </c:pt>
                <c:pt idx="205">
                  <c:v>113000</c:v>
                </c:pt>
                <c:pt idx="206">
                  <c:v>113000</c:v>
                </c:pt>
                <c:pt idx="207">
                  <c:v>114500</c:v>
                </c:pt>
                <c:pt idx="208">
                  <c:v>114500</c:v>
                </c:pt>
                <c:pt idx="209">
                  <c:v>114504</c:v>
                </c:pt>
                <c:pt idx="210">
                  <c:v>115000</c:v>
                </c:pt>
                <c:pt idx="211">
                  <c:v>115000</c:v>
                </c:pt>
                <c:pt idx="212">
                  <c:v>115000</c:v>
                </c:pt>
                <c:pt idx="213">
                  <c:v>115000</c:v>
                </c:pt>
                <c:pt idx="214">
                  <c:v>115000</c:v>
                </c:pt>
                <c:pt idx="215">
                  <c:v>115000</c:v>
                </c:pt>
                <c:pt idx="216">
                  <c:v>115000</c:v>
                </c:pt>
                <c:pt idx="217">
                  <c:v>115000</c:v>
                </c:pt>
                <c:pt idx="218">
                  <c:v>115000</c:v>
                </c:pt>
                <c:pt idx="219">
                  <c:v>115000</c:v>
                </c:pt>
                <c:pt idx="220">
                  <c:v>115000</c:v>
                </c:pt>
                <c:pt idx="221">
                  <c:v>115000</c:v>
                </c:pt>
                <c:pt idx="222">
                  <c:v>116000</c:v>
                </c:pt>
                <c:pt idx="223">
                  <c:v>116000</c:v>
                </c:pt>
                <c:pt idx="224">
                  <c:v>116000</c:v>
                </c:pt>
                <c:pt idx="225">
                  <c:v>116050</c:v>
                </c:pt>
                <c:pt idx="226">
                  <c:v>116500</c:v>
                </c:pt>
                <c:pt idx="227">
                  <c:v>116900</c:v>
                </c:pt>
                <c:pt idx="228">
                  <c:v>117000</c:v>
                </c:pt>
                <c:pt idx="229">
                  <c:v>117000</c:v>
                </c:pt>
                <c:pt idx="230">
                  <c:v>117000</c:v>
                </c:pt>
                <c:pt idx="231">
                  <c:v>117000</c:v>
                </c:pt>
                <c:pt idx="232">
                  <c:v>117500</c:v>
                </c:pt>
                <c:pt idx="233">
                  <c:v>117500</c:v>
                </c:pt>
                <c:pt idx="234">
                  <c:v>118000</c:v>
                </c:pt>
                <c:pt idx="235">
                  <c:v>118000</c:v>
                </c:pt>
                <c:pt idx="236">
                  <c:v>118000</c:v>
                </c:pt>
                <c:pt idx="237">
                  <c:v>118000</c:v>
                </c:pt>
                <c:pt idx="238">
                  <c:v>118000</c:v>
                </c:pt>
                <c:pt idx="239">
                  <c:v>118000</c:v>
                </c:pt>
                <c:pt idx="240">
                  <c:v>118400</c:v>
                </c:pt>
                <c:pt idx="241">
                  <c:v>118500</c:v>
                </c:pt>
                <c:pt idx="242">
                  <c:v>118500</c:v>
                </c:pt>
                <c:pt idx="243">
                  <c:v>118500</c:v>
                </c:pt>
                <c:pt idx="244">
                  <c:v>118500</c:v>
                </c:pt>
                <c:pt idx="245">
                  <c:v>118858</c:v>
                </c:pt>
                <c:pt idx="246">
                  <c:v>118964</c:v>
                </c:pt>
                <c:pt idx="247">
                  <c:v>119000</c:v>
                </c:pt>
                <c:pt idx="248">
                  <c:v>119000</c:v>
                </c:pt>
                <c:pt idx="249">
                  <c:v>119000</c:v>
                </c:pt>
                <c:pt idx="250">
                  <c:v>119000</c:v>
                </c:pt>
                <c:pt idx="251">
                  <c:v>119000</c:v>
                </c:pt>
                <c:pt idx="252">
                  <c:v>119000</c:v>
                </c:pt>
                <c:pt idx="253">
                  <c:v>119000</c:v>
                </c:pt>
                <c:pt idx="254">
                  <c:v>119200</c:v>
                </c:pt>
                <c:pt idx="255">
                  <c:v>119500</c:v>
                </c:pt>
                <c:pt idx="256">
                  <c:v>119500</c:v>
                </c:pt>
                <c:pt idx="257">
                  <c:v>119500</c:v>
                </c:pt>
                <c:pt idx="258">
                  <c:v>119500</c:v>
                </c:pt>
                <c:pt idx="259">
                  <c:v>119750</c:v>
                </c:pt>
                <c:pt idx="260">
                  <c:v>119900</c:v>
                </c:pt>
                <c:pt idx="261">
                  <c:v>119900</c:v>
                </c:pt>
                <c:pt idx="262">
                  <c:v>120000</c:v>
                </c:pt>
                <c:pt idx="263">
                  <c:v>120000</c:v>
                </c:pt>
                <c:pt idx="264">
                  <c:v>120000</c:v>
                </c:pt>
                <c:pt idx="265">
                  <c:v>120000</c:v>
                </c:pt>
                <c:pt idx="266">
                  <c:v>120000</c:v>
                </c:pt>
                <c:pt idx="267">
                  <c:v>120000</c:v>
                </c:pt>
                <c:pt idx="268">
                  <c:v>120000</c:v>
                </c:pt>
                <c:pt idx="269">
                  <c:v>120500</c:v>
                </c:pt>
                <c:pt idx="270">
                  <c:v>120500</c:v>
                </c:pt>
                <c:pt idx="271">
                  <c:v>120500</c:v>
                </c:pt>
                <c:pt idx="272">
                  <c:v>120500</c:v>
                </c:pt>
                <c:pt idx="273">
                  <c:v>121000</c:v>
                </c:pt>
                <c:pt idx="274">
                  <c:v>121500</c:v>
                </c:pt>
                <c:pt idx="275">
                  <c:v>121600</c:v>
                </c:pt>
                <c:pt idx="276">
                  <c:v>122000</c:v>
                </c:pt>
                <c:pt idx="277">
                  <c:v>122000</c:v>
                </c:pt>
                <c:pt idx="278">
                  <c:v>122000</c:v>
                </c:pt>
                <c:pt idx="279">
                  <c:v>122000</c:v>
                </c:pt>
                <c:pt idx="280">
                  <c:v>122500</c:v>
                </c:pt>
                <c:pt idx="281">
                  <c:v>122500</c:v>
                </c:pt>
                <c:pt idx="282">
                  <c:v>122900</c:v>
                </c:pt>
                <c:pt idx="283">
                  <c:v>123000</c:v>
                </c:pt>
                <c:pt idx="284">
                  <c:v>123000</c:v>
                </c:pt>
                <c:pt idx="285">
                  <c:v>123000</c:v>
                </c:pt>
                <c:pt idx="286">
                  <c:v>123000</c:v>
                </c:pt>
                <c:pt idx="287">
                  <c:v>123500</c:v>
                </c:pt>
                <c:pt idx="288">
                  <c:v>123600</c:v>
                </c:pt>
                <c:pt idx="289">
                  <c:v>124000</c:v>
                </c:pt>
                <c:pt idx="290">
                  <c:v>124000</c:v>
                </c:pt>
                <c:pt idx="291">
                  <c:v>124000</c:v>
                </c:pt>
                <c:pt idx="292">
                  <c:v>124000</c:v>
                </c:pt>
                <c:pt idx="293">
                  <c:v>124000</c:v>
                </c:pt>
                <c:pt idx="294">
                  <c:v>124000</c:v>
                </c:pt>
                <c:pt idx="295">
                  <c:v>124500</c:v>
                </c:pt>
                <c:pt idx="296">
                  <c:v>124500</c:v>
                </c:pt>
                <c:pt idx="297">
                  <c:v>124500</c:v>
                </c:pt>
                <c:pt idx="298">
                  <c:v>124500</c:v>
                </c:pt>
                <c:pt idx="299">
                  <c:v>124900</c:v>
                </c:pt>
                <c:pt idx="300">
                  <c:v>124900</c:v>
                </c:pt>
                <c:pt idx="301">
                  <c:v>125000</c:v>
                </c:pt>
                <c:pt idx="302">
                  <c:v>125000</c:v>
                </c:pt>
                <c:pt idx="303">
                  <c:v>125000</c:v>
                </c:pt>
                <c:pt idx="304">
                  <c:v>125000</c:v>
                </c:pt>
                <c:pt idx="305">
                  <c:v>125000</c:v>
                </c:pt>
                <c:pt idx="306">
                  <c:v>125000</c:v>
                </c:pt>
                <c:pt idx="307">
                  <c:v>125000</c:v>
                </c:pt>
                <c:pt idx="308">
                  <c:v>125000</c:v>
                </c:pt>
                <c:pt idx="309">
                  <c:v>125000</c:v>
                </c:pt>
                <c:pt idx="310">
                  <c:v>125000</c:v>
                </c:pt>
                <c:pt idx="311">
                  <c:v>125500</c:v>
                </c:pt>
                <c:pt idx="312">
                  <c:v>125500</c:v>
                </c:pt>
                <c:pt idx="313">
                  <c:v>125500</c:v>
                </c:pt>
                <c:pt idx="314">
                  <c:v>125500</c:v>
                </c:pt>
                <c:pt idx="315">
                  <c:v>126000</c:v>
                </c:pt>
                <c:pt idx="316">
                  <c:v>126000</c:v>
                </c:pt>
                <c:pt idx="317">
                  <c:v>126000</c:v>
                </c:pt>
                <c:pt idx="318">
                  <c:v>126175</c:v>
                </c:pt>
                <c:pt idx="319">
                  <c:v>126500</c:v>
                </c:pt>
                <c:pt idx="320">
                  <c:v>127000</c:v>
                </c:pt>
                <c:pt idx="321">
                  <c:v>127000</c:v>
                </c:pt>
                <c:pt idx="322">
                  <c:v>127000</c:v>
                </c:pt>
                <c:pt idx="323">
                  <c:v>127000</c:v>
                </c:pt>
                <c:pt idx="324">
                  <c:v>127000</c:v>
                </c:pt>
                <c:pt idx="325">
                  <c:v>127000</c:v>
                </c:pt>
                <c:pt idx="326">
                  <c:v>127000</c:v>
                </c:pt>
                <c:pt idx="327">
                  <c:v>127000</c:v>
                </c:pt>
                <c:pt idx="328">
                  <c:v>127000</c:v>
                </c:pt>
                <c:pt idx="329">
                  <c:v>127500</c:v>
                </c:pt>
                <c:pt idx="330">
                  <c:v>127500</c:v>
                </c:pt>
                <c:pt idx="331">
                  <c:v>127500</c:v>
                </c:pt>
                <c:pt idx="332">
                  <c:v>127500</c:v>
                </c:pt>
                <c:pt idx="333">
                  <c:v>127500</c:v>
                </c:pt>
                <c:pt idx="334">
                  <c:v>127500</c:v>
                </c:pt>
                <c:pt idx="335">
                  <c:v>128000</c:v>
                </c:pt>
                <c:pt idx="336">
                  <c:v>128000</c:v>
                </c:pt>
                <c:pt idx="337">
                  <c:v>128000</c:v>
                </c:pt>
                <c:pt idx="338">
                  <c:v>128000</c:v>
                </c:pt>
                <c:pt idx="339">
                  <c:v>128000</c:v>
                </c:pt>
                <c:pt idx="340">
                  <c:v>128000</c:v>
                </c:pt>
                <c:pt idx="341">
                  <c:v>128000</c:v>
                </c:pt>
                <c:pt idx="342">
                  <c:v>128200</c:v>
                </c:pt>
                <c:pt idx="343">
                  <c:v>128500</c:v>
                </c:pt>
                <c:pt idx="344">
                  <c:v>128500</c:v>
                </c:pt>
                <c:pt idx="345">
                  <c:v>128500</c:v>
                </c:pt>
                <c:pt idx="346">
                  <c:v>128500</c:v>
                </c:pt>
                <c:pt idx="347">
                  <c:v>128900</c:v>
                </c:pt>
                <c:pt idx="348">
                  <c:v>128950</c:v>
                </c:pt>
                <c:pt idx="349">
                  <c:v>129000</c:v>
                </c:pt>
                <c:pt idx="350">
                  <c:v>129000</c:v>
                </c:pt>
                <c:pt idx="351">
                  <c:v>129000</c:v>
                </c:pt>
                <c:pt idx="352">
                  <c:v>129000</c:v>
                </c:pt>
                <c:pt idx="353">
                  <c:v>129000</c:v>
                </c:pt>
                <c:pt idx="354">
                  <c:v>129000</c:v>
                </c:pt>
                <c:pt idx="355">
                  <c:v>129000</c:v>
                </c:pt>
                <c:pt idx="356">
                  <c:v>129000</c:v>
                </c:pt>
                <c:pt idx="357">
                  <c:v>129500</c:v>
                </c:pt>
                <c:pt idx="358">
                  <c:v>129500</c:v>
                </c:pt>
                <c:pt idx="359">
                  <c:v>129500</c:v>
                </c:pt>
                <c:pt idx="360">
                  <c:v>129500</c:v>
                </c:pt>
                <c:pt idx="361">
                  <c:v>129900</c:v>
                </c:pt>
                <c:pt idx="362">
                  <c:v>129900</c:v>
                </c:pt>
                <c:pt idx="363">
                  <c:v>129900</c:v>
                </c:pt>
                <c:pt idx="364">
                  <c:v>129900</c:v>
                </c:pt>
                <c:pt idx="365">
                  <c:v>130000</c:v>
                </c:pt>
                <c:pt idx="366">
                  <c:v>130000</c:v>
                </c:pt>
                <c:pt idx="367">
                  <c:v>130000</c:v>
                </c:pt>
                <c:pt idx="368">
                  <c:v>130000</c:v>
                </c:pt>
                <c:pt idx="369">
                  <c:v>130000</c:v>
                </c:pt>
                <c:pt idx="370">
                  <c:v>130000</c:v>
                </c:pt>
                <c:pt idx="371">
                  <c:v>130000</c:v>
                </c:pt>
                <c:pt idx="372">
                  <c:v>130000</c:v>
                </c:pt>
                <c:pt idx="373">
                  <c:v>130000</c:v>
                </c:pt>
                <c:pt idx="374">
                  <c:v>130000</c:v>
                </c:pt>
                <c:pt idx="375">
                  <c:v>130000</c:v>
                </c:pt>
                <c:pt idx="376">
                  <c:v>130250</c:v>
                </c:pt>
                <c:pt idx="377">
                  <c:v>130500</c:v>
                </c:pt>
                <c:pt idx="378">
                  <c:v>130500</c:v>
                </c:pt>
                <c:pt idx="379">
                  <c:v>130500</c:v>
                </c:pt>
                <c:pt idx="380">
                  <c:v>131000</c:v>
                </c:pt>
                <c:pt idx="381">
                  <c:v>131000</c:v>
                </c:pt>
                <c:pt idx="382">
                  <c:v>131000</c:v>
                </c:pt>
                <c:pt idx="383">
                  <c:v>131400</c:v>
                </c:pt>
                <c:pt idx="384">
                  <c:v>131500</c:v>
                </c:pt>
                <c:pt idx="385">
                  <c:v>131500</c:v>
                </c:pt>
                <c:pt idx="386">
                  <c:v>131500</c:v>
                </c:pt>
                <c:pt idx="387">
                  <c:v>132000</c:v>
                </c:pt>
                <c:pt idx="388">
                  <c:v>132000</c:v>
                </c:pt>
                <c:pt idx="389">
                  <c:v>132000</c:v>
                </c:pt>
                <c:pt idx="390">
                  <c:v>132000</c:v>
                </c:pt>
                <c:pt idx="391">
                  <c:v>132000</c:v>
                </c:pt>
                <c:pt idx="392">
                  <c:v>132000</c:v>
                </c:pt>
                <c:pt idx="393">
                  <c:v>132250</c:v>
                </c:pt>
                <c:pt idx="394">
                  <c:v>132500</c:v>
                </c:pt>
                <c:pt idx="395">
                  <c:v>132500</c:v>
                </c:pt>
                <c:pt idx="396">
                  <c:v>132500</c:v>
                </c:pt>
                <c:pt idx="397">
                  <c:v>132500</c:v>
                </c:pt>
                <c:pt idx="398">
                  <c:v>132500</c:v>
                </c:pt>
                <c:pt idx="399">
                  <c:v>132500</c:v>
                </c:pt>
                <c:pt idx="400">
                  <c:v>133000</c:v>
                </c:pt>
                <c:pt idx="401">
                  <c:v>133000</c:v>
                </c:pt>
                <c:pt idx="402">
                  <c:v>133000</c:v>
                </c:pt>
                <c:pt idx="403">
                  <c:v>133000</c:v>
                </c:pt>
                <c:pt idx="404">
                  <c:v>133000</c:v>
                </c:pt>
                <c:pt idx="405">
                  <c:v>133000</c:v>
                </c:pt>
                <c:pt idx="406">
                  <c:v>133500</c:v>
                </c:pt>
                <c:pt idx="407">
                  <c:v>133700</c:v>
                </c:pt>
                <c:pt idx="408">
                  <c:v>133900</c:v>
                </c:pt>
                <c:pt idx="409">
                  <c:v>133900</c:v>
                </c:pt>
                <c:pt idx="410">
                  <c:v>134000</c:v>
                </c:pt>
                <c:pt idx="411">
                  <c:v>134000</c:v>
                </c:pt>
                <c:pt idx="412">
                  <c:v>134000</c:v>
                </c:pt>
                <c:pt idx="413">
                  <c:v>134432</c:v>
                </c:pt>
                <c:pt idx="414">
                  <c:v>134450</c:v>
                </c:pt>
                <c:pt idx="415">
                  <c:v>134500</c:v>
                </c:pt>
                <c:pt idx="416">
                  <c:v>134500</c:v>
                </c:pt>
                <c:pt idx="417">
                  <c:v>134800</c:v>
                </c:pt>
                <c:pt idx="418">
                  <c:v>134900</c:v>
                </c:pt>
                <c:pt idx="419">
                  <c:v>134900</c:v>
                </c:pt>
                <c:pt idx="420">
                  <c:v>135000</c:v>
                </c:pt>
                <c:pt idx="421">
                  <c:v>135000</c:v>
                </c:pt>
                <c:pt idx="422">
                  <c:v>135000</c:v>
                </c:pt>
                <c:pt idx="423">
                  <c:v>135000</c:v>
                </c:pt>
                <c:pt idx="424">
                  <c:v>135000</c:v>
                </c:pt>
                <c:pt idx="425">
                  <c:v>135000</c:v>
                </c:pt>
                <c:pt idx="426">
                  <c:v>135000</c:v>
                </c:pt>
                <c:pt idx="427">
                  <c:v>135000</c:v>
                </c:pt>
                <c:pt idx="428">
                  <c:v>135000</c:v>
                </c:pt>
                <c:pt idx="429">
                  <c:v>135000</c:v>
                </c:pt>
                <c:pt idx="430">
                  <c:v>135000</c:v>
                </c:pt>
                <c:pt idx="431">
                  <c:v>135000</c:v>
                </c:pt>
                <c:pt idx="432">
                  <c:v>135000</c:v>
                </c:pt>
                <c:pt idx="433">
                  <c:v>135000</c:v>
                </c:pt>
                <c:pt idx="434">
                  <c:v>135000</c:v>
                </c:pt>
                <c:pt idx="435">
                  <c:v>135000</c:v>
                </c:pt>
                <c:pt idx="436">
                  <c:v>135000</c:v>
                </c:pt>
                <c:pt idx="437">
                  <c:v>135500</c:v>
                </c:pt>
                <c:pt idx="438">
                  <c:v>135500</c:v>
                </c:pt>
                <c:pt idx="439">
                  <c:v>135750</c:v>
                </c:pt>
                <c:pt idx="440">
                  <c:v>135900</c:v>
                </c:pt>
                <c:pt idx="441">
                  <c:v>135960</c:v>
                </c:pt>
                <c:pt idx="442">
                  <c:v>136000</c:v>
                </c:pt>
                <c:pt idx="443">
                  <c:v>136000</c:v>
                </c:pt>
                <c:pt idx="444">
                  <c:v>136000</c:v>
                </c:pt>
                <c:pt idx="445">
                  <c:v>136500</c:v>
                </c:pt>
                <c:pt idx="446">
                  <c:v>136500</c:v>
                </c:pt>
                <c:pt idx="447">
                  <c:v>136500</c:v>
                </c:pt>
                <c:pt idx="448">
                  <c:v>136500</c:v>
                </c:pt>
                <c:pt idx="449">
                  <c:v>136500</c:v>
                </c:pt>
                <c:pt idx="450">
                  <c:v>136900</c:v>
                </c:pt>
                <c:pt idx="451">
                  <c:v>136905</c:v>
                </c:pt>
                <c:pt idx="452">
                  <c:v>137000</c:v>
                </c:pt>
                <c:pt idx="453">
                  <c:v>137000</c:v>
                </c:pt>
                <c:pt idx="454">
                  <c:v>137000</c:v>
                </c:pt>
                <c:pt idx="455">
                  <c:v>137000</c:v>
                </c:pt>
                <c:pt idx="456">
                  <c:v>137000</c:v>
                </c:pt>
                <c:pt idx="457">
                  <c:v>137450</c:v>
                </c:pt>
                <c:pt idx="458">
                  <c:v>137500</c:v>
                </c:pt>
                <c:pt idx="459">
                  <c:v>137500</c:v>
                </c:pt>
                <c:pt idx="460">
                  <c:v>137500</c:v>
                </c:pt>
                <c:pt idx="461">
                  <c:v>137500</c:v>
                </c:pt>
                <c:pt idx="462">
                  <c:v>137500</c:v>
                </c:pt>
                <c:pt idx="463">
                  <c:v>137500</c:v>
                </c:pt>
                <c:pt idx="464">
                  <c:v>137900</c:v>
                </c:pt>
                <c:pt idx="465">
                  <c:v>138000</c:v>
                </c:pt>
                <c:pt idx="466">
                  <c:v>138000</c:v>
                </c:pt>
                <c:pt idx="467">
                  <c:v>138000</c:v>
                </c:pt>
                <c:pt idx="468">
                  <c:v>138500</c:v>
                </c:pt>
                <c:pt idx="469">
                  <c:v>138500</c:v>
                </c:pt>
                <c:pt idx="470">
                  <c:v>138800</c:v>
                </c:pt>
                <c:pt idx="471">
                  <c:v>138887</c:v>
                </c:pt>
                <c:pt idx="472">
                  <c:v>139000</c:v>
                </c:pt>
                <c:pt idx="473">
                  <c:v>139000</c:v>
                </c:pt>
                <c:pt idx="474">
                  <c:v>139000</c:v>
                </c:pt>
                <c:pt idx="475">
                  <c:v>139000</c:v>
                </c:pt>
                <c:pt idx="476">
                  <c:v>139000</c:v>
                </c:pt>
                <c:pt idx="477">
                  <c:v>139000</c:v>
                </c:pt>
                <c:pt idx="478">
                  <c:v>139000</c:v>
                </c:pt>
                <c:pt idx="479">
                  <c:v>139000</c:v>
                </c:pt>
                <c:pt idx="480">
                  <c:v>139000</c:v>
                </c:pt>
                <c:pt idx="481">
                  <c:v>139000</c:v>
                </c:pt>
                <c:pt idx="482">
                  <c:v>139000</c:v>
                </c:pt>
                <c:pt idx="483">
                  <c:v>139400</c:v>
                </c:pt>
                <c:pt idx="484">
                  <c:v>139400</c:v>
                </c:pt>
                <c:pt idx="485">
                  <c:v>139500</c:v>
                </c:pt>
                <c:pt idx="486">
                  <c:v>139600</c:v>
                </c:pt>
                <c:pt idx="487">
                  <c:v>139900</c:v>
                </c:pt>
                <c:pt idx="488">
                  <c:v>139950</c:v>
                </c:pt>
                <c:pt idx="489">
                  <c:v>140000</c:v>
                </c:pt>
                <c:pt idx="490">
                  <c:v>140000</c:v>
                </c:pt>
                <c:pt idx="491">
                  <c:v>140000</c:v>
                </c:pt>
                <c:pt idx="492">
                  <c:v>140000</c:v>
                </c:pt>
                <c:pt idx="493">
                  <c:v>140000</c:v>
                </c:pt>
                <c:pt idx="494">
                  <c:v>140000</c:v>
                </c:pt>
                <c:pt idx="495">
                  <c:v>140000</c:v>
                </c:pt>
                <c:pt idx="496">
                  <c:v>140000</c:v>
                </c:pt>
                <c:pt idx="497">
                  <c:v>140000</c:v>
                </c:pt>
                <c:pt idx="498">
                  <c:v>140000</c:v>
                </c:pt>
                <c:pt idx="499">
                  <c:v>140000</c:v>
                </c:pt>
                <c:pt idx="500">
                  <c:v>140000</c:v>
                </c:pt>
                <c:pt idx="501">
                  <c:v>140000</c:v>
                </c:pt>
                <c:pt idx="502">
                  <c:v>140000</c:v>
                </c:pt>
                <c:pt idx="503">
                  <c:v>140000</c:v>
                </c:pt>
                <c:pt idx="504">
                  <c:v>140000</c:v>
                </c:pt>
                <c:pt idx="505">
                  <c:v>140000</c:v>
                </c:pt>
                <c:pt idx="506">
                  <c:v>140000</c:v>
                </c:pt>
                <c:pt idx="507">
                  <c:v>140000</c:v>
                </c:pt>
                <c:pt idx="508">
                  <c:v>140000</c:v>
                </c:pt>
                <c:pt idx="509">
                  <c:v>140200</c:v>
                </c:pt>
                <c:pt idx="510">
                  <c:v>141000</c:v>
                </c:pt>
                <c:pt idx="511">
                  <c:v>141000</c:v>
                </c:pt>
                <c:pt idx="512">
                  <c:v>141000</c:v>
                </c:pt>
                <c:pt idx="513">
                  <c:v>141000</c:v>
                </c:pt>
                <c:pt idx="514">
                  <c:v>141000</c:v>
                </c:pt>
                <c:pt idx="515">
                  <c:v>141000</c:v>
                </c:pt>
                <c:pt idx="516">
                  <c:v>141000</c:v>
                </c:pt>
                <c:pt idx="517">
                  <c:v>141000</c:v>
                </c:pt>
                <c:pt idx="518">
                  <c:v>141500</c:v>
                </c:pt>
                <c:pt idx="519">
                  <c:v>142000</c:v>
                </c:pt>
                <c:pt idx="520">
                  <c:v>142000</c:v>
                </c:pt>
                <c:pt idx="521">
                  <c:v>142000</c:v>
                </c:pt>
                <c:pt idx="522">
                  <c:v>142000</c:v>
                </c:pt>
                <c:pt idx="523">
                  <c:v>142125</c:v>
                </c:pt>
                <c:pt idx="524">
                  <c:v>142500</c:v>
                </c:pt>
                <c:pt idx="525">
                  <c:v>142500</c:v>
                </c:pt>
                <c:pt idx="526">
                  <c:v>142500</c:v>
                </c:pt>
                <c:pt idx="527">
                  <c:v>142600</c:v>
                </c:pt>
                <c:pt idx="528">
                  <c:v>142953</c:v>
                </c:pt>
                <c:pt idx="529">
                  <c:v>143000</c:v>
                </c:pt>
                <c:pt idx="530">
                  <c:v>143000</c:v>
                </c:pt>
                <c:pt idx="531">
                  <c:v>143000</c:v>
                </c:pt>
                <c:pt idx="532">
                  <c:v>143000</c:v>
                </c:pt>
                <c:pt idx="533">
                  <c:v>143000</c:v>
                </c:pt>
                <c:pt idx="534">
                  <c:v>143000</c:v>
                </c:pt>
                <c:pt idx="535">
                  <c:v>143000</c:v>
                </c:pt>
                <c:pt idx="536">
                  <c:v>143000</c:v>
                </c:pt>
                <c:pt idx="537">
                  <c:v>143000</c:v>
                </c:pt>
                <c:pt idx="538">
                  <c:v>143000</c:v>
                </c:pt>
                <c:pt idx="539">
                  <c:v>143250</c:v>
                </c:pt>
                <c:pt idx="540">
                  <c:v>143500</c:v>
                </c:pt>
                <c:pt idx="541">
                  <c:v>143500</c:v>
                </c:pt>
                <c:pt idx="542">
                  <c:v>143750</c:v>
                </c:pt>
                <c:pt idx="543">
                  <c:v>143900</c:v>
                </c:pt>
                <c:pt idx="544">
                  <c:v>144000</c:v>
                </c:pt>
                <c:pt idx="545">
                  <c:v>144000</c:v>
                </c:pt>
                <c:pt idx="546">
                  <c:v>144000</c:v>
                </c:pt>
                <c:pt idx="547">
                  <c:v>144000</c:v>
                </c:pt>
                <c:pt idx="548">
                  <c:v>144000</c:v>
                </c:pt>
                <c:pt idx="549">
                  <c:v>144000</c:v>
                </c:pt>
                <c:pt idx="550">
                  <c:v>144000</c:v>
                </c:pt>
                <c:pt idx="551">
                  <c:v>144000</c:v>
                </c:pt>
                <c:pt idx="552">
                  <c:v>144000</c:v>
                </c:pt>
                <c:pt idx="553">
                  <c:v>144000</c:v>
                </c:pt>
                <c:pt idx="554">
                  <c:v>144152</c:v>
                </c:pt>
                <c:pt idx="555">
                  <c:v>144500</c:v>
                </c:pt>
                <c:pt idx="556">
                  <c:v>144500</c:v>
                </c:pt>
                <c:pt idx="557">
                  <c:v>144900</c:v>
                </c:pt>
                <c:pt idx="558">
                  <c:v>145000</c:v>
                </c:pt>
                <c:pt idx="559">
                  <c:v>145000</c:v>
                </c:pt>
                <c:pt idx="560">
                  <c:v>145000</c:v>
                </c:pt>
                <c:pt idx="561">
                  <c:v>145000</c:v>
                </c:pt>
                <c:pt idx="562">
                  <c:v>145000</c:v>
                </c:pt>
                <c:pt idx="563">
                  <c:v>145000</c:v>
                </c:pt>
                <c:pt idx="564">
                  <c:v>145000</c:v>
                </c:pt>
                <c:pt idx="565">
                  <c:v>145000</c:v>
                </c:pt>
                <c:pt idx="566">
                  <c:v>145000</c:v>
                </c:pt>
                <c:pt idx="567">
                  <c:v>145000</c:v>
                </c:pt>
                <c:pt idx="568">
                  <c:v>145000</c:v>
                </c:pt>
                <c:pt idx="569">
                  <c:v>145000</c:v>
                </c:pt>
                <c:pt idx="570">
                  <c:v>145000</c:v>
                </c:pt>
                <c:pt idx="571">
                  <c:v>145000</c:v>
                </c:pt>
                <c:pt idx="572">
                  <c:v>145250</c:v>
                </c:pt>
                <c:pt idx="573">
                  <c:v>145500</c:v>
                </c:pt>
                <c:pt idx="574">
                  <c:v>145900</c:v>
                </c:pt>
                <c:pt idx="575">
                  <c:v>146000</c:v>
                </c:pt>
                <c:pt idx="576">
                  <c:v>146000</c:v>
                </c:pt>
                <c:pt idx="577">
                  <c:v>146000</c:v>
                </c:pt>
                <c:pt idx="578">
                  <c:v>146500</c:v>
                </c:pt>
                <c:pt idx="579">
                  <c:v>146800</c:v>
                </c:pt>
                <c:pt idx="580">
                  <c:v>147000</c:v>
                </c:pt>
                <c:pt idx="581">
                  <c:v>147000</c:v>
                </c:pt>
                <c:pt idx="582">
                  <c:v>147000</c:v>
                </c:pt>
                <c:pt idx="583">
                  <c:v>147000</c:v>
                </c:pt>
                <c:pt idx="584">
                  <c:v>147000</c:v>
                </c:pt>
                <c:pt idx="585">
                  <c:v>147000</c:v>
                </c:pt>
                <c:pt idx="586">
                  <c:v>147000</c:v>
                </c:pt>
                <c:pt idx="587">
                  <c:v>147000</c:v>
                </c:pt>
                <c:pt idx="588">
                  <c:v>147000</c:v>
                </c:pt>
                <c:pt idx="589">
                  <c:v>147400</c:v>
                </c:pt>
                <c:pt idx="590">
                  <c:v>147500</c:v>
                </c:pt>
                <c:pt idx="591">
                  <c:v>148000</c:v>
                </c:pt>
                <c:pt idx="592">
                  <c:v>148000</c:v>
                </c:pt>
                <c:pt idx="593">
                  <c:v>148000</c:v>
                </c:pt>
                <c:pt idx="594">
                  <c:v>148000</c:v>
                </c:pt>
                <c:pt idx="595">
                  <c:v>148000</c:v>
                </c:pt>
                <c:pt idx="596">
                  <c:v>148000</c:v>
                </c:pt>
                <c:pt idx="597">
                  <c:v>148000</c:v>
                </c:pt>
                <c:pt idx="598">
                  <c:v>148500</c:v>
                </c:pt>
                <c:pt idx="599">
                  <c:v>148500</c:v>
                </c:pt>
                <c:pt idx="600">
                  <c:v>148500</c:v>
                </c:pt>
                <c:pt idx="601">
                  <c:v>148800</c:v>
                </c:pt>
                <c:pt idx="602">
                  <c:v>149000</c:v>
                </c:pt>
                <c:pt idx="603">
                  <c:v>149000</c:v>
                </c:pt>
                <c:pt idx="604">
                  <c:v>149000</c:v>
                </c:pt>
                <c:pt idx="605">
                  <c:v>149000</c:v>
                </c:pt>
                <c:pt idx="606">
                  <c:v>149300</c:v>
                </c:pt>
                <c:pt idx="607">
                  <c:v>149350</c:v>
                </c:pt>
                <c:pt idx="608">
                  <c:v>149500</c:v>
                </c:pt>
                <c:pt idx="609">
                  <c:v>149500</c:v>
                </c:pt>
                <c:pt idx="610">
                  <c:v>149700</c:v>
                </c:pt>
                <c:pt idx="611">
                  <c:v>149900</c:v>
                </c:pt>
                <c:pt idx="612">
                  <c:v>149900</c:v>
                </c:pt>
                <c:pt idx="613">
                  <c:v>149900</c:v>
                </c:pt>
                <c:pt idx="614">
                  <c:v>149900</c:v>
                </c:pt>
                <c:pt idx="615">
                  <c:v>150000</c:v>
                </c:pt>
                <c:pt idx="616">
                  <c:v>150000</c:v>
                </c:pt>
                <c:pt idx="617">
                  <c:v>150000</c:v>
                </c:pt>
                <c:pt idx="618">
                  <c:v>150000</c:v>
                </c:pt>
                <c:pt idx="619">
                  <c:v>150500</c:v>
                </c:pt>
                <c:pt idx="620">
                  <c:v>150750</c:v>
                </c:pt>
                <c:pt idx="621">
                  <c:v>150900</c:v>
                </c:pt>
                <c:pt idx="622">
                  <c:v>151000</c:v>
                </c:pt>
                <c:pt idx="623">
                  <c:v>151000</c:v>
                </c:pt>
                <c:pt idx="624">
                  <c:v>151000</c:v>
                </c:pt>
                <c:pt idx="625">
                  <c:v>151000</c:v>
                </c:pt>
                <c:pt idx="626">
                  <c:v>151000</c:v>
                </c:pt>
                <c:pt idx="627">
                  <c:v>151400</c:v>
                </c:pt>
                <c:pt idx="628">
                  <c:v>151500</c:v>
                </c:pt>
                <c:pt idx="629">
                  <c:v>152000</c:v>
                </c:pt>
                <c:pt idx="630">
                  <c:v>152000</c:v>
                </c:pt>
                <c:pt idx="631">
                  <c:v>152000</c:v>
                </c:pt>
                <c:pt idx="632">
                  <c:v>152000</c:v>
                </c:pt>
                <c:pt idx="633">
                  <c:v>152000</c:v>
                </c:pt>
                <c:pt idx="634">
                  <c:v>152000</c:v>
                </c:pt>
                <c:pt idx="635">
                  <c:v>153000</c:v>
                </c:pt>
                <c:pt idx="636">
                  <c:v>153000</c:v>
                </c:pt>
                <c:pt idx="637">
                  <c:v>153000</c:v>
                </c:pt>
                <c:pt idx="638">
                  <c:v>153337</c:v>
                </c:pt>
                <c:pt idx="639">
                  <c:v>153500</c:v>
                </c:pt>
                <c:pt idx="640">
                  <c:v>153500</c:v>
                </c:pt>
                <c:pt idx="641">
                  <c:v>153500</c:v>
                </c:pt>
                <c:pt idx="642">
                  <c:v>153575</c:v>
                </c:pt>
                <c:pt idx="643">
                  <c:v>153900</c:v>
                </c:pt>
                <c:pt idx="644">
                  <c:v>153900</c:v>
                </c:pt>
                <c:pt idx="645">
                  <c:v>154000</c:v>
                </c:pt>
                <c:pt idx="646">
                  <c:v>154000</c:v>
                </c:pt>
                <c:pt idx="647">
                  <c:v>154000</c:v>
                </c:pt>
                <c:pt idx="648">
                  <c:v>154000</c:v>
                </c:pt>
                <c:pt idx="649">
                  <c:v>154000</c:v>
                </c:pt>
                <c:pt idx="650">
                  <c:v>154300</c:v>
                </c:pt>
                <c:pt idx="651">
                  <c:v>154500</c:v>
                </c:pt>
                <c:pt idx="652">
                  <c:v>154900</c:v>
                </c:pt>
                <c:pt idx="653">
                  <c:v>155000</c:v>
                </c:pt>
                <c:pt idx="654">
                  <c:v>155000</c:v>
                </c:pt>
                <c:pt idx="655">
                  <c:v>155000</c:v>
                </c:pt>
                <c:pt idx="656">
                  <c:v>155000</c:v>
                </c:pt>
                <c:pt idx="657">
                  <c:v>155000</c:v>
                </c:pt>
                <c:pt idx="658">
                  <c:v>155000</c:v>
                </c:pt>
                <c:pt idx="659">
                  <c:v>155000</c:v>
                </c:pt>
                <c:pt idx="660">
                  <c:v>155000</c:v>
                </c:pt>
                <c:pt idx="661">
                  <c:v>155000</c:v>
                </c:pt>
                <c:pt idx="662">
                  <c:v>155000</c:v>
                </c:pt>
                <c:pt idx="663">
                  <c:v>155000</c:v>
                </c:pt>
                <c:pt idx="664">
                  <c:v>155000</c:v>
                </c:pt>
                <c:pt idx="665">
                  <c:v>155000</c:v>
                </c:pt>
                <c:pt idx="666">
                  <c:v>155000</c:v>
                </c:pt>
                <c:pt idx="667">
                  <c:v>155835</c:v>
                </c:pt>
                <c:pt idx="668">
                  <c:v>155900</c:v>
                </c:pt>
                <c:pt idx="669">
                  <c:v>156000</c:v>
                </c:pt>
                <c:pt idx="670">
                  <c:v>156000</c:v>
                </c:pt>
                <c:pt idx="671">
                  <c:v>156000</c:v>
                </c:pt>
                <c:pt idx="672">
                  <c:v>156000</c:v>
                </c:pt>
                <c:pt idx="673">
                  <c:v>156500</c:v>
                </c:pt>
                <c:pt idx="674">
                  <c:v>156932</c:v>
                </c:pt>
                <c:pt idx="675">
                  <c:v>157000</c:v>
                </c:pt>
                <c:pt idx="676">
                  <c:v>157000</c:v>
                </c:pt>
                <c:pt idx="677">
                  <c:v>157000</c:v>
                </c:pt>
                <c:pt idx="678">
                  <c:v>157000</c:v>
                </c:pt>
                <c:pt idx="679">
                  <c:v>157000</c:v>
                </c:pt>
                <c:pt idx="680">
                  <c:v>157000</c:v>
                </c:pt>
                <c:pt idx="681">
                  <c:v>157500</c:v>
                </c:pt>
                <c:pt idx="682">
                  <c:v>157500</c:v>
                </c:pt>
                <c:pt idx="683">
                  <c:v>157900</c:v>
                </c:pt>
                <c:pt idx="684">
                  <c:v>157900</c:v>
                </c:pt>
                <c:pt idx="685">
                  <c:v>158000</c:v>
                </c:pt>
                <c:pt idx="686">
                  <c:v>158000</c:v>
                </c:pt>
                <c:pt idx="687">
                  <c:v>158000</c:v>
                </c:pt>
                <c:pt idx="688">
                  <c:v>158000</c:v>
                </c:pt>
                <c:pt idx="689">
                  <c:v>158000</c:v>
                </c:pt>
                <c:pt idx="690">
                  <c:v>158000</c:v>
                </c:pt>
                <c:pt idx="691">
                  <c:v>158500</c:v>
                </c:pt>
                <c:pt idx="692">
                  <c:v>158900</c:v>
                </c:pt>
                <c:pt idx="693">
                  <c:v>159000</c:v>
                </c:pt>
                <c:pt idx="694">
                  <c:v>159000</c:v>
                </c:pt>
                <c:pt idx="695">
                  <c:v>159000</c:v>
                </c:pt>
                <c:pt idx="696">
                  <c:v>159000</c:v>
                </c:pt>
                <c:pt idx="697">
                  <c:v>159434</c:v>
                </c:pt>
                <c:pt idx="698">
                  <c:v>159500</c:v>
                </c:pt>
                <c:pt idx="699">
                  <c:v>159500</c:v>
                </c:pt>
                <c:pt idx="700">
                  <c:v>159500</c:v>
                </c:pt>
                <c:pt idx="701">
                  <c:v>159895</c:v>
                </c:pt>
                <c:pt idx="702">
                  <c:v>159950</c:v>
                </c:pt>
                <c:pt idx="703">
                  <c:v>160000</c:v>
                </c:pt>
                <c:pt idx="704">
                  <c:v>160000</c:v>
                </c:pt>
                <c:pt idx="705">
                  <c:v>160000</c:v>
                </c:pt>
                <c:pt idx="706">
                  <c:v>160000</c:v>
                </c:pt>
                <c:pt idx="707">
                  <c:v>160000</c:v>
                </c:pt>
                <c:pt idx="708">
                  <c:v>160000</c:v>
                </c:pt>
                <c:pt idx="709">
                  <c:v>160000</c:v>
                </c:pt>
                <c:pt idx="710">
                  <c:v>160000</c:v>
                </c:pt>
                <c:pt idx="711">
                  <c:v>160000</c:v>
                </c:pt>
                <c:pt idx="712">
                  <c:v>160000</c:v>
                </c:pt>
                <c:pt idx="713">
                  <c:v>160000</c:v>
                </c:pt>
                <c:pt idx="714">
                  <c:v>160000</c:v>
                </c:pt>
                <c:pt idx="715">
                  <c:v>160200</c:v>
                </c:pt>
                <c:pt idx="716">
                  <c:v>161000</c:v>
                </c:pt>
                <c:pt idx="717">
                  <c:v>161000</c:v>
                </c:pt>
                <c:pt idx="718">
                  <c:v>161500</c:v>
                </c:pt>
                <c:pt idx="719">
                  <c:v>161500</c:v>
                </c:pt>
                <c:pt idx="720">
                  <c:v>161750</c:v>
                </c:pt>
                <c:pt idx="721">
                  <c:v>162000</c:v>
                </c:pt>
                <c:pt idx="722">
                  <c:v>162000</c:v>
                </c:pt>
                <c:pt idx="723">
                  <c:v>162000</c:v>
                </c:pt>
                <c:pt idx="724">
                  <c:v>162000</c:v>
                </c:pt>
                <c:pt idx="725">
                  <c:v>162500</c:v>
                </c:pt>
                <c:pt idx="726">
                  <c:v>162900</c:v>
                </c:pt>
                <c:pt idx="727">
                  <c:v>162900</c:v>
                </c:pt>
                <c:pt idx="728">
                  <c:v>163000</c:v>
                </c:pt>
                <c:pt idx="729">
                  <c:v>163000</c:v>
                </c:pt>
                <c:pt idx="730">
                  <c:v>163000</c:v>
                </c:pt>
                <c:pt idx="731">
                  <c:v>163000</c:v>
                </c:pt>
                <c:pt idx="732">
                  <c:v>163500</c:v>
                </c:pt>
                <c:pt idx="733">
                  <c:v>163500</c:v>
                </c:pt>
                <c:pt idx="734">
                  <c:v>163900</c:v>
                </c:pt>
                <c:pt idx="735">
                  <c:v>163990</c:v>
                </c:pt>
                <c:pt idx="736">
                  <c:v>164000</c:v>
                </c:pt>
                <c:pt idx="737">
                  <c:v>164000</c:v>
                </c:pt>
                <c:pt idx="738">
                  <c:v>164000</c:v>
                </c:pt>
                <c:pt idx="739">
                  <c:v>164500</c:v>
                </c:pt>
                <c:pt idx="740">
                  <c:v>164500</c:v>
                </c:pt>
                <c:pt idx="741">
                  <c:v>164700</c:v>
                </c:pt>
                <c:pt idx="742">
                  <c:v>164900</c:v>
                </c:pt>
                <c:pt idx="743">
                  <c:v>164990</c:v>
                </c:pt>
                <c:pt idx="744">
                  <c:v>165000</c:v>
                </c:pt>
                <c:pt idx="745">
                  <c:v>165000</c:v>
                </c:pt>
                <c:pt idx="746">
                  <c:v>165000</c:v>
                </c:pt>
                <c:pt idx="747">
                  <c:v>165000</c:v>
                </c:pt>
                <c:pt idx="748">
                  <c:v>165000</c:v>
                </c:pt>
                <c:pt idx="749">
                  <c:v>165000</c:v>
                </c:pt>
                <c:pt idx="750">
                  <c:v>165000</c:v>
                </c:pt>
                <c:pt idx="751">
                  <c:v>165000</c:v>
                </c:pt>
                <c:pt idx="752">
                  <c:v>165150</c:v>
                </c:pt>
                <c:pt idx="753">
                  <c:v>165400</c:v>
                </c:pt>
                <c:pt idx="754">
                  <c:v>165500</c:v>
                </c:pt>
                <c:pt idx="755">
                  <c:v>165500</c:v>
                </c:pt>
                <c:pt idx="756">
                  <c:v>165500</c:v>
                </c:pt>
                <c:pt idx="757">
                  <c:v>165600</c:v>
                </c:pt>
                <c:pt idx="758">
                  <c:v>166000</c:v>
                </c:pt>
                <c:pt idx="759">
                  <c:v>166000</c:v>
                </c:pt>
                <c:pt idx="760">
                  <c:v>167000</c:v>
                </c:pt>
                <c:pt idx="761">
                  <c:v>167000</c:v>
                </c:pt>
                <c:pt idx="762">
                  <c:v>167000</c:v>
                </c:pt>
                <c:pt idx="763">
                  <c:v>167000</c:v>
                </c:pt>
                <c:pt idx="764">
                  <c:v>167240</c:v>
                </c:pt>
                <c:pt idx="765">
                  <c:v>167500</c:v>
                </c:pt>
                <c:pt idx="766">
                  <c:v>167500</c:v>
                </c:pt>
                <c:pt idx="767">
                  <c:v>167500</c:v>
                </c:pt>
                <c:pt idx="768">
                  <c:v>167900</c:v>
                </c:pt>
                <c:pt idx="769">
                  <c:v>167900</c:v>
                </c:pt>
                <c:pt idx="770">
                  <c:v>168000</c:v>
                </c:pt>
                <c:pt idx="771">
                  <c:v>168000</c:v>
                </c:pt>
                <c:pt idx="772">
                  <c:v>168000</c:v>
                </c:pt>
                <c:pt idx="773">
                  <c:v>168000</c:v>
                </c:pt>
                <c:pt idx="774">
                  <c:v>168500</c:v>
                </c:pt>
                <c:pt idx="775">
                  <c:v>168500</c:v>
                </c:pt>
                <c:pt idx="776">
                  <c:v>168500</c:v>
                </c:pt>
                <c:pt idx="777">
                  <c:v>169000</c:v>
                </c:pt>
                <c:pt idx="778">
                  <c:v>169000</c:v>
                </c:pt>
                <c:pt idx="779">
                  <c:v>169000</c:v>
                </c:pt>
                <c:pt idx="780">
                  <c:v>169500</c:v>
                </c:pt>
                <c:pt idx="781">
                  <c:v>169500</c:v>
                </c:pt>
                <c:pt idx="782">
                  <c:v>169900</c:v>
                </c:pt>
                <c:pt idx="783">
                  <c:v>169990</c:v>
                </c:pt>
                <c:pt idx="784">
                  <c:v>170000</c:v>
                </c:pt>
                <c:pt idx="785">
                  <c:v>170000</c:v>
                </c:pt>
                <c:pt idx="786">
                  <c:v>170000</c:v>
                </c:pt>
                <c:pt idx="787">
                  <c:v>170000</c:v>
                </c:pt>
                <c:pt idx="788">
                  <c:v>170000</c:v>
                </c:pt>
                <c:pt idx="789">
                  <c:v>170000</c:v>
                </c:pt>
                <c:pt idx="790">
                  <c:v>170000</c:v>
                </c:pt>
                <c:pt idx="791">
                  <c:v>170000</c:v>
                </c:pt>
                <c:pt idx="792">
                  <c:v>171000</c:v>
                </c:pt>
                <c:pt idx="793">
                  <c:v>171000</c:v>
                </c:pt>
                <c:pt idx="794">
                  <c:v>171000</c:v>
                </c:pt>
                <c:pt idx="795">
                  <c:v>171000</c:v>
                </c:pt>
                <c:pt idx="796">
                  <c:v>171000</c:v>
                </c:pt>
                <c:pt idx="797">
                  <c:v>171500</c:v>
                </c:pt>
                <c:pt idx="798">
                  <c:v>171750</c:v>
                </c:pt>
                <c:pt idx="799">
                  <c:v>171900</c:v>
                </c:pt>
                <c:pt idx="800">
                  <c:v>172000</c:v>
                </c:pt>
                <c:pt idx="801">
                  <c:v>172400</c:v>
                </c:pt>
                <c:pt idx="802">
                  <c:v>172500</c:v>
                </c:pt>
                <c:pt idx="803">
                  <c:v>172500</c:v>
                </c:pt>
                <c:pt idx="804">
                  <c:v>172500</c:v>
                </c:pt>
                <c:pt idx="805">
                  <c:v>172500</c:v>
                </c:pt>
                <c:pt idx="806">
                  <c:v>172500</c:v>
                </c:pt>
                <c:pt idx="807">
                  <c:v>172785</c:v>
                </c:pt>
                <c:pt idx="808">
                  <c:v>173000</c:v>
                </c:pt>
                <c:pt idx="809">
                  <c:v>173000</c:v>
                </c:pt>
                <c:pt idx="810">
                  <c:v>173000</c:v>
                </c:pt>
                <c:pt idx="811">
                  <c:v>173000</c:v>
                </c:pt>
                <c:pt idx="812">
                  <c:v>173000</c:v>
                </c:pt>
                <c:pt idx="813">
                  <c:v>173000</c:v>
                </c:pt>
                <c:pt idx="814">
                  <c:v>173000</c:v>
                </c:pt>
                <c:pt idx="815">
                  <c:v>173500</c:v>
                </c:pt>
                <c:pt idx="816">
                  <c:v>173733</c:v>
                </c:pt>
                <c:pt idx="817">
                  <c:v>173900</c:v>
                </c:pt>
                <c:pt idx="818">
                  <c:v>174000</c:v>
                </c:pt>
                <c:pt idx="819">
                  <c:v>174000</c:v>
                </c:pt>
                <c:pt idx="820">
                  <c:v>174000</c:v>
                </c:pt>
                <c:pt idx="821">
                  <c:v>174000</c:v>
                </c:pt>
                <c:pt idx="822">
                  <c:v>174000</c:v>
                </c:pt>
                <c:pt idx="823">
                  <c:v>174000</c:v>
                </c:pt>
                <c:pt idx="824">
                  <c:v>174000</c:v>
                </c:pt>
                <c:pt idx="825">
                  <c:v>174500</c:v>
                </c:pt>
                <c:pt idx="826">
                  <c:v>174900</c:v>
                </c:pt>
                <c:pt idx="827">
                  <c:v>175000</c:v>
                </c:pt>
                <c:pt idx="828">
                  <c:v>175000</c:v>
                </c:pt>
                <c:pt idx="829">
                  <c:v>175000</c:v>
                </c:pt>
                <c:pt idx="830">
                  <c:v>175000</c:v>
                </c:pt>
                <c:pt idx="831">
                  <c:v>175000</c:v>
                </c:pt>
                <c:pt idx="832">
                  <c:v>175000</c:v>
                </c:pt>
                <c:pt idx="833">
                  <c:v>175000</c:v>
                </c:pt>
                <c:pt idx="834">
                  <c:v>175000</c:v>
                </c:pt>
                <c:pt idx="835">
                  <c:v>175000</c:v>
                </c:pt>
                <c:pt idx="836">
                  <c:v>175500</c:v>
                </c:pt>
                <c:pt idx="837">
                  <c:v>175500</c:v>
                </c:pt>
                <c:pt idx="838">
                  <c:v>175500</c:v>
                </c:pt>
                <c:pt idx="839">
                  <c:v>175900</c:v>
                </c:pt>
                <c:pt idx="840">
                  <c:v>175900</c:v>
                </c:pt>
                <c:pt idx="841">
                  <c:v>176000</c:v>
                </c:pt>
                <c:pt idx="842">
                  <c:v>176000</c:v>
                </c:pt>
                <c:pt idx="843">
                  <c:v>176000</c:v>
                </c:pt>
                <c:pt idx="844">
                  <c:v>176000</c:v>
                </c:pt>
                <c:pt idx="845">
                  <c:v>176000</c:v>
                </c:pt>
                <c:pt idx="846">
                  <c:v>176000</c:v>
                </c:pt>
                <c:pt idx="847">
                  <c:v>176000</c:v>
                </c:pt>
                <c:pt idx="848">
                  <c:v>176000</c:v>
                </c:pt>
                <c:pt idx="849">
                  <c:v>176432</c:v>
                </c:pt>
                <c:pt idx="850">
                  <c:v>176485</c:v>
                </c:pt>
                <c:pt idx="851">
                  <c:v>176500</c:v>
                </c:pt>
                <c:pt idx="852">
                  <c:v>176500</c:v>
                </c:pt>
                <c:pt idx="853">
                  <c:v>177000</c:v>
                </c:pt>
                <c:pt idx="854">
                  <c:v>177000</c:v>
                </c:pt>
                <c:pt idx="855">
                  <c:v>177000</c:v>
                </c:pt>
                <c:pt idx="856">
                  <c:v>177000</c:v>
                </c:pt>
                <c:pt idx="857">
                  <c:v>177000</c:v>
                </c:pt>
                <c:pt idx="858">
                  <c:v>177500</c:v>
                </c:pt>
                <c:pt idx="859">
                  <c:v>177500</c:v>
                </c:pt>
                <c:pt idx="860">
                  <c:v>177500</c:v>
                </c:pt>
                <c:pt idx="861">
                  <c:v>178000</c:v>
                </c:pt>
                <c:pt idx="862">
                  <c:v>178000</c:v>
                </c:pt>
                <c:pt idx="863">
                  <c:v>178000</c:v>
                </c:pt>
                <c:pt idx="864">
                  <c:v>178000</c:v>
                </c:pt>
                <c:pt idx="865">
                  <c:v>178000</c:v>
                </c:pt>
                <c:pt idx="866">
                  <c:v>178000</c:v>
                </c:pt>
                <c:pt idx="867">
                  <c:v>178000</c:v>
                </c:pt>
                <c:pt idx="868">
                  <c:v>178400</c:v>
                </c:pt>
                <c:pt idx="869">
                  <c:v>178740</c:v>
                </c:pt>
                <c:pt idx="870">
                  <c:v>178900</c:v>
                </c:pt>
                <c:pt idx="871">
                  <c:v>179000</c:v>
                </c:pt>
                <c:pt idx="872">
                  <c:v>179000</c:v>
                </c:pt>
                <c:pt idx="873">
                  <c:v>179000</c:v>
                </c:pt>
                <c:pt idx="874">
                  <c:v>179200</c:v>
                </c:pt>
                <c:pt idx="875">
                  <c:v>179200</c:v>
                </c:pt>
                <c:pt idx="876">
                  <c:v>179400</c:v>
                </c:pt>
                <c:pt idx="877">
                  <c:v>179500</c:v>
                </c:pt>
                <c:pt idx="878">
                  <c:v>179540</c:v>
                </c:pt>
                <c:pt idx="879">
                  <c:v>179600</c:v>
                </c:pt>
                <c:pt idx="880">
                  <c:v>179665</c:v>
                </c:pt>
                <c:pt idx="881">
                  <c:v>179900</c:v>
                </c:pt>
                <c:pt idx="882">
                  <c:v>179900</c:v>
                </c:pt>
                <c:pt idx="883">
                  <c:v>179900</c:v>
                </c:pt>
                <c:pt idx="884">
                  <c:v>179900</c:v>
                </c:pt>
                <c:pt idx="885">
                  <c:v>179900</c:v>
                </c:pt>
                <c:pt idx="886">
                  <c:v>180000</c:v>
                </c:pt>
                <c:pt idx="887">
                  <c:v>180000</c:v>
                </c:pt>
                <c:pt idx="888">
                  <c:v>180000</c:v>
                </c:pt>
                <c:pt idx="889">
                  <c:v>180000</c:v>
                </c:pt>
                <c:pt idx="890">
                  <c:v>180000</c:v>
                </c:pt>
                <c:pt idx="891">
                  <c:v>180000</c:v>
                </c:pt>
                <c:pt idx="892">
                  <c:v>180000</c:v>
                </c:pt>
                <c:pt idx="893">
                  <c:v>180000</c:v>
                </c:pt>
                <c:pt idx="894">
                  <c:v>180000</c:v>
                </c:pt>
                <c:pt idx="895">
                  <c:v>180000</c:v>
                </c:pt>
                <c:pt idx="896">
                  <c:v>180500</c:v>
                </c:pt>
                <c:pt idx="897">
                  <c:v>180500</c:v>
                </c:pt>
                <c:pt idx="898">
                  <c:v>180500</c:v>
                </c:pt>
                <c:pt idx="899">
                  <c:v>180500</c:v>
                </c:pt>
                <c:pt idx="900">
                  <c:v>181000</c:v>
                </c:pt>
                <c:pt idx="901">
                  <c:v>181000</c:v>
                </c:pt>
                <c:pt idx="902">
                  <c:v>181000</c:v>
                </c:pt>
                <c:pt idx="903">
                  <c:v>181000</c:v>
                </c:pt>
                <c:pt idx="904">
                  <c:v>181000</c:v>
                </c:pt>
                <c:pt idx="905">
                  <c:v>181000</c:v>
                </c:pt>
                <c:pt idx="906">
                  <c:v>181000</c:v>
                </c:pt>
                <c:pt idx="907">
                  <c:v>181134</c:v>
                </c:pt>
                <c:pt idx="908">
                  <c:v>181500</c:v>
                </c:pt>
                <c:pt idx="909">
                  <c:v>181900</c:v>
                </c:pt>
                <c:pt idx="910">
                  <c:v>182000</c:v>
                </c:pt>
                <c:pt idx="911">
                  <c:v>182900</c:v>
                </c:pt>
                <c:pt idx="912">
                  <c:v>183000</c:v>
                </c:pt>
                <c:pt idx="913">
                  <c:v>183200</c:v>
                </c:pt>
                <c:pt idx="914">
                  <c:v>183500</c:v>
                </c:pt>
                <c:pt idx="915">
                  <c:v>183900</c:v>
                </c:pt>
                <c:pt idx="916">
                  <c:v>184000</c:v>
                </c:pt>
                <c:pt idx="917">
                  <c:v>184000</c:v>
                </c:pt>
                <c:pt idx="918">
                  <c:v>184000</c:v>
                </c:pt>
                <c:pt idx="919">
                  <c:v>184000</c:v>
                </c:pt>
                <c:pt idx="920">
                  <c:v>184100</c:v>
                </c:pt>
                <c:pt idx="921">
                  <c:v>184750</c:v>
                </c:pt>
                <c:pt idx="922">
                  <c:v>184900</c:v>
                </c:pt>
                <c:pt idx="923">
                  <c:v>185000</c:v>
                </c:pt>
                <c:pt idx="924">
                  <c:v>185000</c:v>
                </c:pt>
                <c:pt idx="925">
                  <c:v>185000</c:v>
                </c:pt>
                <c:pt idx="926">
                  <c:v>185000</c:v>
                </c:pt>
                <c:pt idx="927">
                  <c:v>185000</c:v>
                </c:pt>
                <c:pt idx="928">
                  <c:v>185000</c:v>
                </c:pt>
                <c:pt idx="929">
                  <c:v>185000</c:v>
                </c:pt>
                <c:pt idx="930">
                  <c:v>185000</c:v>
                </c:pt>
                <c:pt idx="931">
                  <c:v>185000</c:v>
                </c:pt>
                <c:pt idx="932">
                  <c:v>185000</c:v>
                </c:pt>
                <c:pt idx="933">
                  <c:v>185500</c:v>
                </c:pt>
                <c:pt idx="934">
                  <c:v>185750</c:v>
                </c:pt>
                <c:pt idx="935">
                  <c:v>185850</c:v>
                </c:pt>
                <c:pt idx="936">
                  <c:v>185900</c:v>
                </c:pt>
                <c:pt idx="937">
                  <c:v>186000</c:v>
                </c:pt>
                <c:pt idx="938">
                  <c:v>186500</c:v>
                </c:pt>
                <c:pt idx="939">
                  <c:v>186500</c:v>
                </c:pt>
                <c:pt idx="940">
                  <c:v>186700</c:v>
                </c:pt>
                <c:pt idx="941">
                  <c:v>187000</c:v>
                </c:pt>
                <c:pt idx="942">
                  <c:v>187000</c:v>
                </c:pt>
                <c:pt idx="943">
                  <c:v>187000</c:v>
                </c:pt>
                <c:pt idx="944">
                  <c:v>187100</c:v>
                </c:pt>
                <c:pt idx="945">
                  <c:v>187500</c:v>
                </c:pt>
                <c:pt idx="946">
                  <c:v>187500</c:v>
                </c:pt>
                <c:pt idx="947">
                  <c:v>187500</c:v>
                </c:pt>
                <c:pt idx="948">
                  <c:v>187500</c:v>
                </c:pt>
                <c:pt idx="949">
                  <c:v>187500</c:v>
                </c:pt>
                <c:pt idx="950">
                  <c:v>187500</c:v>
                </c:pt>
                <c:pt idx="951">
                  <c:v>187750</c:v>
                </c:pt>
                <c:pt idx="952">
                  <c:v>188000</c:v>
                </c:pt>
                <c:pt idx="953">
                  <c:v>188000</c:v>
                </c:pt>
                <c:pt idx="954">
                  <c:v>188000</c:v>
                </c:pt>
                <c:pt idx="955">
                  <c:v>188500</c:v>
                </c:pt>
                <c:pt idx="956">
                  <c:v>188700</c:v>
                </c:pt>
                <c:pt idx="957">
                  <c:v>189000</c:v>
                </c:pt>
                <c:pt idx="958">
                  <c:v>189000</c:v>
                </c:pt>
                <c:pt idx="959">
                  <c:v>189000</c:v>
                </c:pt>
                <c:pt idx="960">
                  <c:v>189000</c:v>
                </c:pt>
                <c:pt idx="961">
                  <c:v>189000</c:v>
                </c:pt>
                <c:pt idx="962">
                  <c:v>189000</c:v>
                </c:pt>
                <c:pt idx="963">
                  <c:v>189950</c:v>
                </c:pt>
                <c:pt idx="964">
                  <c:v>190000</c:v>
                </c:pt>
                <c:pt idx="965">
                  <c:v>190000</c:v>
                </c:pt>
                <c:pt idx="966">
                  <c:v>190000</c:v>
                </c:pt>
                <c:pt idx="967">
                  <c:v>190000</c:v>
                </c:pt>
                <c:pt idx="968">
                  <c:v>190000</c:v>
                </c:pt>
                <c:pt idx="969">
                  <c:v>190000</c:v>
                </c:pt>
                <c:pt idx="970">
                  <c:v>190000</c:v>
                </c:pt>
                <c:pt idx="971">
                  <c:v>190000</c:v>
                </c:pt>
                <c:pt idx="972">
                  <c:v>190000</c:v>
                </c:pt>
                <c:pt idx="973">
                  <c:v>190000</c:v>
                </c:pt>
                <c:pt idx="974">
                  <c:v>190000</c:v>
                </c:pt>
                <c:pt idx="975">
                  <c:v>190000</c:v>
                </c:pt>
                <c:pt idx="976">
                  <c:v>190000</c:v>
                </c:pt>
                <c:pt idx="977">
                  <c:v>191000</c:v>
                </c:pt>
                <c:pt idx="978">
                  <c:v>191000</c:v>
                </c:pt>
                <c:pt idx="979">
                  <c:v>191000</c:v>
                </c:pt>
                <c:pt idx="980">
                  <c:v>191000</c:v>
                </c:pt>
                <c:pt idx="981">
                  <c:v>192000</c:v>
                </c:pt>
                <c:pt idx="982">
                  <c:v>192000</c:v>
                </c:pt>
                <c:pt idx="983">
                  <c:v>192000</c:v>
                </c:pt>
                <c:pt idx="984">
                  <c:v>192000</c:v>
                </c:pt>
                <c:pt idx="985">
                  <c:v>192000</c:v>
                </c:pt>
                <c:pt idx="986">
                  <c:v>192140</c:v>
                </c:pt>
                <c:pt idx="987">
                  <c:v>192500</c:v>
                </c:pt>
                <c:pt idx="988">
                  <c:v>192500</c:v>
                </c:pt>
                <c:pt idx="989">
                  <c:v>193000</c:v>
                </c:pt>
                <c:pt idx="990">
                  <c:v>193000</c:v>
                </c:pt>
                <c:pt idx="991">
                  <c:v>193000</c:v>
                </c:pt>
                <c:pt idx="992">
                  <c:v>193500</c:v>
                </c:pt>
                <c:pt idx="993">
                  <c:v>193500</c:v>
                </c:pt>
                <c:pt idx="994">
                  <c:v>193879</c:v>
                </c:pt>
                <c:pt idx="995">
                  <c:v>194000</c:v>
                </c:pt>
                <c:pt idx="996">
                  <c:v>194000</c:v>
                </c:pt>
                <c:pt idx="997">
                  <c:v>194000</c:v>
                </c:pt>
                <c:pt idx="998">
                  <c:v>194201</c:v>
                </c:pt>
                <c:pt idx="999">
                  <c:v>194500</c:v>
                </c:pt>
                <c:pt idx="1000">
                  <c:v>194500</c:v>
                </c:pt>
                <c:pt idx="1001">
                  <c:v>194500</c:v>
                </c:pt>
                <c:pt idx="1002">
                  <c:v>194700</c:v>
                </c:pt>
                <c:pt idx="1003">
                  <c:v>195000</c:v>
                </c:pt>
                <c:pt idx="1004">
                  <c:v>195000</c:v>
                </c:pt>
                <c:pt idx="1005">
                  <c:v>195000</c:v>
                </c:pt>
                <c:pt idx="1006">
                  <c:v>195400</c:v>
                </c:pt>
                <c:pt idx="1007">
                  <c:v>196000</c:v>
                </c:pt>
                <c:pt idx="1008">
                  <c:v>196000</c:v>
                </c:pt>
                <c:pt idx="1009">
                  <c:v>196000</c:v>
                </c:pt>
                <c:pt idx="1010">
                  <c:v>196500</c:v>
                </c:pt>
                <c:pt idx="1011">
                  <c:v>196500</c:v>
                </c:pt>
                <c:pt idx="1012">
                  <c:v>197000</c:v>
                </c:pt>
                <c:pt idx="1013">
                  <c:v>197000</c:v>
                </c:pt>
                <c:pt idx="1014">
                  <c:v>197000</c:v>
                </c:pt>
                <c:pt idx="1015">
                  <c:v>197000</c:v>
                </c:pt>
                <c:pt idx="1016">
                  <c:v>197500</c:v>
                </c:pt>
                <c:pt idx="1017">
                  <c:v>197500</c:v>
                </c:pt>
                <c:pt idx="1018">
                  <c:v>197900</c:v>
                </c:pt>
                <c:pt idx="1019">
                  <c:v>197900</c:v>
                </c:pt>
                <c:pt idx="1020">
                  <c:v>197900</c:v>
                </c:pt>
                <c:pt idx="1021">
                  <c:v>198500</c:v>
                </c:pt>
                <c:pt idx="1022">
                  <c:v>198900</c:v>
                </c:pt>
                <c:pt idx="1023">
                  <c:v>199900</c:v>
                </c:pt>
                <c:pt idx="1024">
                  <c:v>199900</c:v>
                </c:pt>
                <c:pt idx="1025">
                  <c:v>200000</c:v>
                </c:pt>
                <c:pt idx="1026">
                  <c:v>200000</c:v>
                </c:pt>
                <c:pt idx="1027">
                  <c:v>200000</c:v>
                </c:pt>
                <c:pt idx="1028">
                  <c:v>200000</c:v>
                </c:pt>
                <c:pt idx="1029">
                  <c:v>200000</c:v>
                </c:pt>
                <c:pt idx="1030">
                  <c:v>200000</c:v>
                </c:pt>
                <c:pt idx="1031">
                  <c:v>200000</c:v>
                </c:pt>
                <c:pt idx="1032">
                  <c:v>200000</c:v>
                </c:pt>
                <c:pt idx="1033">
                  <c:v>200100</c:v>
                </c:pt>
                <c:pt idx="1034">
                  <c:v>200141</c:v>
                </c:pt>
                <c:pt idx="1035">
                  <c:v>200500</c:v>
                </c:pt>
                <c:pt idx="1036">
                  <c:v>200500</c:v>
                </c:pt>
                <c:pt idx="1037">
                  <c:v>200624</c:v>
                </c:pt>
                <c:pt idx="1038">
                  <c:v>201000</c:v>
                </c:pt>
                <c:pt idx="1039">
                  <c:v>201000</c:v>
                </c:pt>
                <c:pt idx="1040">
                  <c:v>201000</c:v>
                </c:pt>
                <c:pt idx="1041">
                  <c:v>201800</c:v>
                </c:pt>
                <c:pt idx="1042">
                  <c:v>202500</c:v>
                </c:pt>
                <c:pt idx="1043">
                  <c:v>202500</c:v>
                </c:pt>
                <c:pt idx="1044">
                  <c:v>202500</c:v>
                </c:pt>
                <c:pt idx="1045">
                  <c:v>202665</c:v>
                </c:pt>
                <c:pt idx="1046">
                  <c:v>202900</c:v>
                </c:pt>
                <c:pt idx="1047">
                  <c:v>203000</c:v>
                </c:pt>
                <c:pt idx="1048">
                  <c:v>203000</c:v>
                </c:pt>
                <c:pt idx="1049">
                  <c:v>204000</c:v>
                </c:pt>
                <c:pt idx="1050">
                  <c:v>204000</c:v>
                </c:pt>
                <c:pt idx="1051">
                  <c:v>204750</c:v>
                </c:pt>
                <c:pt idx="1052">
                  <c:v>204900</c:v>
                </c:pt>
                <c:pt idx="1053">
                  <c:v>205000</c:v>
                </c:pt>
                <c:pt idx="1054">
                  <c:v>205000</c:v>
                </c:pt>
                <c:pt idx="1055">
                  <c:v>205000</c:v>
                </c:pt>
                <c:pt idx="1056">
                  <c:v>205000</c:v>
                </c:pt>
                <c:pt idx="1057">
                  <c:v>205000</c:v>
                </c:pt>
                <c:pt idx="1058">
                  <c:v>205000</c:v>
                </c:pt>
                <c:pt idx="1059">
                  <c:v>205950</c:v>
                </c:pt>
                <c:pt idx="1060">
                  <c:v>206000</c:v>
                </c:pt>
                <c:pt idx="1061">
                  <c:v>206300</c:v>
                </c:pt>
                <c:pt idx="1062">
                  <c:v>206900</c:v>
                </c:pt>
                <c:pt idx="1063">
                  <c:v>207000</c:v>
                </c:pt>
                <c:pt idx="1064">
                  <c:v>207000</c:v>
                </c:pt>
                <c:pt idx="1065">
                  <c:v>207500</c:v>
                </c:pt>
                <c:pt idx="1066">
                  <c:v>207500</c:v>
                </c:pt>
                <c:pt idx="1067">
                  <c:v>207500</c:v>
                </c:pt>
                <c:pt idx="1068">
                  <c:v>207500</c:v>
                </c:pt>
                <c:pt idx="1069">
                  <c:v>207500</c:v>
                </c:pt>
                <c:pt idx="1070">
                  <c:v>208300</c:v>
                </c:pt>
                <c:pt idx="1071">
                  <c:v>208500</c:v>
                </c:pt>
                <c:pt idx="1072">
                  <c:v>208900</c:v>
                </c:pt>
                <c:pt idx="1073">
                  <c:v>208900</c:v>
                </c:pt>
                <c:pt idx="1074">
                  <c:v>209500</c:v>
                </c:pt>
                <c:pt idx="1075">
                  <c:v>210000</c:v>
                </c:pt>
                <c:pt idx="1076">
                  <c:v>210000</c:v>
                </c:pt>
                <c:pt idx="1077">
                  <c:v>210000</c:v>
                </c:pt>
                <c:pt idx="1078">
                  <c:v>210000</c:v>
                </c:pt>
                <c:pt idx="1079">
                  <c:v>210000</c:v>
                </c:pt>
                <c:pt idx="1080">
                  <c:v>211000</c:v>
                </c:pt>
                <c:pt idx="1081">
                  <c:v>211000</c:v>
                </c:pt>
                <c:pt idx="1082">
                  <c:v>212000</c:v>
                </c:pt>
                <c:pt idx="1083">
                  <c:v>212000</c:v>
                </c:pt>
                <c:pt idx="1084">
                  <c:v>212000</c:v>
                </c:pt>
                <c:pt idx="1085">
                  <c:v>212900</c:v>
                </c:pt>
                <c:pt idx="1086">
                  <c:v>213000</c:v>
                </c:pt>
                <c:pt idx="1087">
                  <c:v>213000</c:v>
                </c:pt>
                <c:pt idx="1088">
                  <c:v>213000</c:v>
                </c:pt>
                <c:pt idx="1089">
                  <c:v>213250</c:v>
                </c:pt>
                <c:pt idx="1090">
                  <c:v>213490</c:v>
                </c:pt>
                <c:pt idx="1091">
                  <c:v>213500</c:v>
                </c:pt>
                <c:pt idx="1092">
                  <c:v>213500</c:v>
                </c:pt>
                <c:pt idx="1093">
                  <c:v>214000</c:v>
                </c:pt>
                <c:pt idx="1094">
                  <c:v>214000</c:v>
                </c:pt>
                <c:pt idx="1095">
                  <c:v>214000</c:v>
                </c:pt>
                <c:pt idx="1096">
                  <c:v>214000</c:v>
                </c:pt>
                <c:pt idx="1097">
                  <c:v>214000</c:v>
                </c:pt>
                <c:pt idx="1098">
                  <c:v>214500</c:v>
                </c:pt>
                <c:pt idx="1099">
                  <c:v>214900</c:v>
                </c:pt>
                <c:pt idx="1100">
                  <c:v>215000</c:v>
                </c:pt>
                <c:pt idx="1101">
                  <c:v>215000</c:v>
                </c:pt>
                <c:pt idx="1102">
                  <c:v>215000</c:v>
                </c:pt>
                <c:pt idx="1103">
                  <c:v>215000</c:v>
                </c:pt>
                <c:pt idx="1104">
                  <c:v>215000</c:v>
                </c:pt>
                <c:pt idx="1105">
                  <c:v>215000</c:v>
                </c:pt>
                <c:pt idx="1106">
                  <c:v>215000</c:v>
                </c:pt>
                <c:pt idx="1107">
                  <c:v>215000</c:v>
                </c:pt>
                <c:pt idx="1108">
                  <c:v>215200</c:v>
                </c:pt>
                <c:pt idx="1109">
                  <c:v>216000</c:v>
                </c:pt>
                <c:pt idx="1110">
                  <c:v>216500</c:v>
                </c:pt>
                <c:pt idx="1111">
                  <c:v>216837</c:v>
                </c:pt>
                <c:pt idx="1112">
                  <c:v>217000</c:v>
                </c:pt>
                <c:pt idx="1113">
                  <c:v>217000</c:v>
                </c:pt>
                <c:pt idx="1114">
                  <c:v>217500</c:v>
                </c:pt>
                <c:pt idx="1115">
                  <c:v>218000</c:v>
                </c:pt>
                <c:pt idx="1116">
                  <c:v>219210</c:v>
                </c:pt>
                <c:pt idx="1117">
                  <c:v>219500</c:v>
                </c:pt>
                <c:pt idx="1118">
                  <c:v>219500</c:v>
                </c:pt>
                <c:pt idx="1119">
                  <c:v>219500</c:v>
                </c:pt>
                <c:pt idx="1120">
                  <c:v>220000</c:v>
                </c:pt>
                <c:pt idx="1121">
                  <c:v>220000</c:v>
                </c:pt>
                <c:pt idx="1122">
                  <c:v>220000</c:v>
                </c:pt>
                <c:pt idx="1123">
                  <c:v>220000</c:v>
                </c:pt>
                <c:pt idx="1124">
                  <c:v>220000</c:v>
                </c:pt>
                <c:pt idx="1125">
                  <c:v>221000</c:v>
                </c:pt>
                <c:pt idx="1126">
                  <c:v>221000</c:v>
                </c:pt>
                <c:pt idx="1127">
                  <c:v>221500</c:v>
                </c:pt>
                <c:pt idx="1128">
                  <c:v>222000</c:v>
                </c:pt>
                <c:pt idx="1129">
                  <c:v>222000</c:v>
                </c:pt>
                <c:pt idx="1130">
                  <c:v>222000</c:v>
                </c:pt>
                <c:pt idx="1131">
                  <c:v>222500</c:v>
                </c:pt>
                <c:pt idx="1132">
                  <c:v>222500</c:v>
                </c:pt>
                <c:pt idx="1133">
                  <c:v>223000</c:v>
                </c:pt>
                <c:pt idx="1134">
                  <c:v>223500</c:v>
                </c:pt>
                <c:pt idx="1135">
                  <c:v>223500</c:v>
                </c:pt>
                <c:pt idx="1136">
                  <c:v>224000</c:v>
                </c:pt>
                <c:pt idx="1137">
                  <c:v>224000</c:v>
                </c:pt>
                <c:pt idx="1138">
                  <c:v>224500</c:v>
                </c:pt>
                <c:pt idx="1139">
                  <c:v>224900</c:v>
                </c:pt>
                <c:pt idx="1140">
                  <c:v>224900</c:v>
                </c:pt>
                <c:pt idx="1141">
                  <c:v>225000</c:v>
                </c:pt>
                <c:pt idx="1142">
                  <c:v>225000</c:v>
                </c:pt>
                <c:pt idx="1143">
                  <c:v>225000</c:v>
                </c:pt>
                <c:pt idx="1144">
                  <c:v>225000</c:v>
                </c:pt>
                <c:pt idx="1145">
                  <c:v>225000</c:v>
                </c:pt>
                <c:pt idx="1146">
                  <c:v>225000</c:v>
                </c:pt>
                <c:pt idx="1147">
                  <c:v>226000</c:v>
                </c:pt>
                <c:pt idx="1148">
                  <c:v>226000</c:v>
                </c:pt>
                <c:pt idx="1149">
                  <c:v>226000</c:v>
                </c:pt>
                <c:pt idx="1150">
                  <c:v>226700</c:v>
                </c:pt>
                <c:pt idx="1151">
                  <c:v>227000</c:v>
                </c:pt>
                <c:pt idx="1152">
                  <c:v>227000</c:v>
                </c:pt>
                <c:pt idx="1153">
                  <c:v>227000</c:v>
                </c:pt>
                <c:pt idx="1154">
                  <c:v>227680</c:v>
                </c:pt>
                <c:pt idx="1155">
                  <c:v>227875</c:v>
                </c:pt>
                <c:pt idx="1156">
                  <c:v>228000</c:v>
                </c:pt>
                <c:pt idx="1157">
                  <c:v>228000</c:v>
                </c:pt>
                <c:pt idx="1158">
                  <c:v>228500</c:v>
                </c:pt>
                <c:pt idx="1159">
                  <c:v>228500</c:v>
                </c:pt>
                <c:pt idx="1160">
                  <c:v>228950</c:v>
                </c:pt>
                <c:pt idx="1161">
                  <c:v>229000</c:v>
                </c:pt>
                <c:pt idx="1162">
                  <c:v>229456</c:v>
                </c:pt>
                <c:pt idx="1163">
                  <c:v>230000</c:v>
                </c:pt>
                <c:pt idx="1164">
                  <c:v>230000</c:v>
                </c:pt>
                <c:pt idx="1165">
                  <c:v>230000</c:v>
                </c:pt>
                <c:pt idx="1166">
                  <c:v>230000</c:v>
                </c:pt>
                <c:pt idx="1167">
                  <c:v>230000</c:v>
                </c:pt>
                <c:pt idx="1168">
                  <c:v>230000</c:v>
                </c:pt>
                <c:pt idx="1169">
                  <c:v>230000</c:v>
                </c:pt>
                <c:pt idx="1170">
                  <c:v>230000</c:v>
                </c:pt>
                <c:pt idx="1171">
                  <c:v>230500</c:v>
                </c:pt>
                <c:pt idx="1172">
                  <c:v>231500</c:v>
                </c:pt>
                <c:pt idx="1173">
                  <c:v>231500</c:v>
                </c:pt>
                <c:pt idx="1174">
                  <c:v>232000</c:v>
                </c:pt>
                <c:pt idx="1175">
                  <c:v>232000</c:v>
                </c:pt>
                <c:pt idx="1176">
                  <c:v>232000</c:v>
                </c:pt>
                <c:pt idx="1177">
                  <c:v>232600</c:v>
                </c:pt>
                <c:pt idx="1178">
                  <c:v>233000</c:v>
                </c:pt>
                <c:pt idx="1179">
                  <c:v>233170</c:v>
                </c:pt>
                <c:pt idx="1180">
                  <c:v>233230</c:v>
                </c:pt>
                <c:pt idx="1181">
                  <c:v>234000</c:v>
                </c:pt>
                <c:pt idx="1182">
                  <c:v>234000</c:v>
                </c:pt>
                <c:pt idx="1183">
                  <c:v>235000</c:v>
                </c:pt>
                <c:pt idx="1184">
                  <c:v>235000</c:v>
                </c:pt>
                <c:pt idx="1185">
                  <c:v>235000</c:v>
                </c:pt>
                <c:pt idx="1186">
                  <c:v>235000</c:v>
                </c:pt>
                <c:pt idx="1187">
                  <c:v>235000</c:v>
                </c:pt>
                <c:pt idx="1188">
                  <c:v>235000</c:v>
                </c:pt>
                <c:pt idx="1189">
                  <c:v>235000</c:v>
                </c:pt>
                <c:pt idx="1190">
                  <c:v>235128</c:v>
                </c:pt>
                <c:pt idx="1191">
                  <c:v>236000</c:v>
                </c:pt>
                <c:pt idx="1192">
                  <c:v>236000</c:v>
                </c:pt>
                <c:pt idx="1193">
                  <c:v>236500</c:v>
                </c:pt>
                <c:pt idx="1194">
                  <c:v>236500</c:v>
                </c:pt>
                <c:pt idx="1195">
                  <c:v>237000</c:v>
                </c:pt>
                <c:pt idx="1196">
                  <c:v>237000</c:v>
                </c:pt>
                <c:pt idx="1197">
                  <c:v>237500</c:v>
                </c:pt>
                <c:pt idx="1198">
                  <c:v>238000</c:v>
                </c:pt>
                <c:pt idx="1199">
                  <c:v>239000</c:v>
                </c:pt>
                <c:pt idx="1200">
                  <c:v>239000</c:v>
                </c:pt>
                <c:pt idx="1201">
                  <c:v>239000</c:v>
                </c:pt>
                <c:pt idx="1202">
                  <c:v>239000</c:v>
                </c:pt>
                <c:pt idx="1203">
                  <c:v>239000</c:v>
                </c:pt>
                <c:pt idx="1204">
                  <c:v>239000</c:v>
                </c:pt>
                <c:pt idx="1205">
                  <c:v>239500</c:v>
                </c:pt>
                <c:pt idx="1206">
                  <c:v>239686</c:v>
                </c:pt>
                <c:pt idx="1207">
                  <c:v>239799</c:v>
                </c:pt>
                <c:pt idx="1208">
                  <c:v>239900</c:v>
                </c:pt>
                <c:pt idx="1209">
                  <c:v>240000</c:v>
                </c:pt>
                <c:pt idx="1210">
                  <c:v>240000</c:v>
                </c:pt>
                <c:pt idx="1211">
                  <c:v>240000</c:v>
                </c:pt>
                <c:pt idx="1212">
                  <c:v>240000</c:v>
                </c:pt>
                <c:pt idx="1213">
                  <c:v>240000</c:v>
                </c:pt>
                <c:pt idx="1214">
                  <c:v>240000</c:v>
                </c:pt>
                <c:pt idx="1215">
                  <c:v>241000</c:v>
                </c:pt>
                <c:pt idx="1216">
                  <c:v>241500</c:v>
                </c:pt>
                <c:pt idx="1217">
                  <c:v>241500</c:v>
                </c:pt>
                <c:pt idx="1218">
                  <c:v>242000</c:v>
                </c:pt>
                <c:pt idx="1219">
                  <c:v>242000</c:v>
                </c:pt>
                <c:pt idx="1220">
                  <c:v>243000</c:v>
                </c:pt>
                <c:pt idx="1221">
                  <c:v>244000</c:v>
                </c:pt>
                <c:pt idx="1222">
                  <c:v>244000</c:v>
                </c:pt>
                <c:pt idx="1223">
                  <c:v>244000</c:v>
                </c:pt>
                <c:pt idx="1224">
                  <c:v>244400</c:v>
                </c:pt>
                <c:pt idx="1225">
                  <c:v>244600</c:v>
                </c:pt>
                <c:pt idx="1226">
                  <c:v>245000</c:v>
                </c:pt>
                <c:pt idx="1227">
                  <c:v>245350</c:v>
                </c:pt>
                <c:pt idx="1228">
                  <c:v>245500</c:v>
                </c:pt>
                <c:pt idx="1229">
                  <c:v>246578</c:v>
                </c:pt>
                <c:pt idx="1230">
                  <c:v>248000</c:v>
                </c:pt>
                <c:pt idx="1231">
                  <c:v>248000</c:v>
                </c:pt>
                <c:pt idx="1232">
                  <c:v>248328</c:v>
                </c:pt>
                <c:pt idx="1233">
                  <c:v>248900</c:v>
                </c:pt>
                <c:pt idx="1234">
                  <c:v>249700</c:v>
                </c:pt>
                <c:pt idx="1235">
                  <c:v>250000</c:v>
                </c:pt>
                <c:pt idx="1236">
                  <c:v>250000</c:v>
                </c:pt>
                <c:pt idx="1237">
                  <c:v>250000</c:v>
                </c:pt>
                <c:pt idx="1238">
                  <c:v>250000</c:v>
                </c:pt>
                <c:pt idx="1239">
                  <c:v>250000</c:v>
                </c:pt>
                <c:pt idx="1240">
                  <c:v>250000</c:v>
                </c:pt>
                <c:pt idx="1241">
                  <c:v>250000</c:v>
                </c:pt>
                <c:pt idx="1242">
                  <c:v>250000</c:v>
                </c:pt>
                <c:pt idx="1243">
                  <c:v>250580</c:v>
                </c:pt>
                <c:pt idx="1244">
                  <c:v>251000</c:v>
                </c:pt>
                <c:pt idx="1245">
                  <c:v>252000</c:v>
                </c:pt>
                <c:pt idx="1246">
                  <c:v>252678</c:v>
                </c:pt>
                <c:pt idx="1247">
                  <c:v>253000</c:v>
                </c:pt>
                <c:pt idx="1248">
                  <c:v>253293</c:v>
                </c:pt>
                <c:pt idx="1249">
                  <c:v>254000</c:v>
                </c:pt>
                <c:pt idx="1250">
                  <c:v>254900</c:v>
                </c:pt>
                <c:pt idx="1251">
                  <c:v>255000</c:v>
                </c:pt>
                <c:pt idx="1252">
                  <c:v>255000</c:v>
                </c:pt>
                <c:pt idx="1253">
                  <c:v>255500</c:v>
                </c:pt>
                <c:pt idx="1254">
                  <c:v>255900</c:v>
                </c:pt>
                <c:pt idx="1255">
                  <c:v>256000</c:v>
                </c:pt>
                <c:pt idx="1256">
                  <c:v>256000</c:v>
                </c:pt>
                <c:pt idx="1257">
                  <c:v>256300</c:v>
                </c:pt>
                <c:pt idx="1258">
                  <c:v>257000</c:v>
                </c:pt>
                <c:pt idx="1259">
                  <c:v>257500</c:v>
                </c:pt>
                <c:pt idx="1260">
                  <c:v>258000</c:v>
                </c:pt>
                <c:pt idx="1261">
                  <c:v>259000</c:v>
                </c:pt>
                <c:pt idx="1262">
                  <c:v>259500</c:v>
                </c:pt>
                <c:pt idx="1263">
                  <c:v>260000</c:v>
                </c:pt>
                <c:pt idx="1264">
                  <c:v>260000</c:v>
                </c:pt>
                <c:pt idx="1265">
                  <c:v>260000</c:v>
                </c:pt>
                <c:pt idx="1266">
                  <c:v>260000</c:v>
                </c:pt>
                <c:pt idx="1267">
                  <c:v>260000</c:v>
                </c:pt>
                <c:pt idx="1268">
                  <c:v>260000</c:v>
                </c:pt>
                <c:pt idx="1269">
                  <c:v>260400</c:v>
                </c:pt>
                <c:pt idx="1270">
                  <c:v>261500</c:v>
                </c:pt>
                <c:pt idx="1271">
                  <c:v>262000</c:v>
                </c:pt>
                <c:pt idx="1272">
                  <c:v>262280</c:v>
                </c:pt>
                <c:pt idx="1273">
                  <c:v>262500</c:v>
                </c:pt>
                <c:pt idx="1274">
                  <c:v>262500</c:v>
                </c:pt>
                <c:pt idx="1275">
                  <c:v>263000</c:v>
                </c:pt>
                <c:pt idx="1276">
                  <c:v>263435</c:v>
                </c:pt>
                <c:pt idx="1277">
                  <c:v>264132</c:v>
                </c:pt>
                <c:pt idx="1278">
                  <c:v>264561</c:v>
                </c:pt>
                <c:pt idx="1279">
                  <c:v>265000</c:v>
                </c:pt>
                <c:pt idx="1280">
                  <c:v>265900</c:v>
                </c:pt>
                <c:pt idx="1281">
                  <c:v>265979</c:v>
                </c:pt>
                <c:pt idx="1282">
                  <c:v>266000</c:v>
                </c:pt>
                <c:pt idx="1283">
                  <c:v>266000</c:v>
                </c:pt>
                <c:pt idx="1284">
                  <c:v>266500</c:v>
                </c:pt>
                <c:pt idx="1285">
                  <c:v>267000</c:v>
                </c:pt>
                <c:pt idx="1286">
                  <c:v>268000</c:v>
                </c:pt>
                <c:pt idx="1287">
                  <c:v>268000</c:v>
                </c:pt>
                <c:pt idx="1288">
                  <c:v>269500</c:v>
                </c:pt>
                <c:pt idx="1289">
                  <c:v>269790</c:v>
                </c:pt>
                <c:pt idx="1290">
                  <c:v>270000</c:v>
                </c:pt>
                <c:pt idx="1291">
                  <c:v>270000</c:v>
                </c:pt>
                <c:pt idx="1292">
                  <c:v>270000</c:v>
                </c:pt>
                <c:pt idx="1293">
                  <c:v>271000</c:v>
                </c:pt>
                <c:pt idx="1294">
                  <c:v>271000</c:v>
                </c:pt>
                <c:pt idx="1295">
                  <c:v>271900</c:v>
                </c:pt>
                <c:pt idx="1296">
                  <c:v>272000</c:v>
                </c:pt>
                <c:pt idx="1297">
                  <c:v>272000</c:v>
                </c:pt>
                <c:pt idx="1298">
                  <c:v>274000</c:v>
                </c:pt>
                <c:pt idx="1299">
                  <c:v>274300</c:v>
                </c:pt>
                <c:pt idx="1300">
                  <c:v>274725</c:v>
                </c:pt>
                <c:pt idx="1301">
                  <c:v>274900</c:v>
                </c:pt>
                <c:pt idx="1302">
                  <c:v>274970</c:v>
                </c:pt>
                <c:pt idx="1303">
                  <c:v>275000</c:v>
                </c:pt>
                <c:pt idx="1304">
                  <c:v>275000</c:v>
                </c:pt>
                <c:pt idx="1305">
                  <c:v>275000</c:v>
                </c:pt>
                <c:pt idx="1306">
                  <c:v>275000</c:v>
                </c:pt>
                <c:pt idx="1307">
                  <c:v>275000</c:v>
                </c:pt>
                <c:pt idx="1308">
                  <c:v>275500</c:v>
                </c:pt>
                <c:pt idx="1309">
                  <c:v>276000</c:v>
                </c:pt>
                <c:pt idx="1310">
                  <c:v>277000</c:v>
                </c:pt>
                <c:pt idx="1311">
                  <c:v>277000</c:v>
                </c:pt>
                <c:pt idx="1312">
                  <c:v>277500</c:v>
                </c:pt>
                <c:pt idx="1313">
                  <c:v>278000</c:v>
                </c:pt>
                <c:pt idx="1314">
                  <c:v>278000</c:v>
                </c:pt>
                <c:pt idx="1315">
                  <c:v>279500</c:v>
                </c:pt>
                <c:pt idx="1316">
                  <c:v>280000</c:v>
                </c:pt>
                <c:pt idx="1317">
                  <c:v>280000</c:v>
                </c:pt>
                <c:pt idx="1318">
                  <c:v>280000</c:v>
                </c:pt>
                <c:pt idx="1319">
                  <c:v>280000</c:v>
                </c:pt>
                <c:pt idx="1320">
                  <c:v>281000</c:v>
                </c:pt>
                <c:pt idx="1321">
                  <c:v>281213</c:v>
                </c:pt>
                <c:pt idx="1322">
                  <c:v>282922</c:v>
                </c:pt>
                <c:pt idx="1323">
                  <c:v>283463</c:v>
                </c:pt>
                <c:pt idx="1324">
                  <c:v>284000</c:v>
                </c:pt>
                <c:pt idx="1325">
                  <c:v>284000</c:v>
                </c:pt>
                <c:pt idx="1326">
                  <c:v>285000</c:v>
                </c:pt>
                <c:pt idx="1327">
                  <c:v>285000</c:v>
                </c:pt>
                <c:pt idx="1328">
                  <c:v>285000</c:v>
                </c:pt>
                <c:pt idx="1329">
                  <c:v>286000</c:v>
                </c:pt>
                <c:pt idx="1330">
                  <c:v>287000</c:v>
                </c:pt>
                <c:pt idx="1331">
                  <c:v>287000</c:v>
                </c:pt>
                <c:pt idx="1332">
                  <c:v>287090</c:v>
                </c:pt>
                <c:pt idx="1333">
                  <c:v>289000</c:v>
                </c:pt>
                <c:pt idx="1334">
                  <c:v>290000</c:v>
                </c:pt>
                <c:pt idx="1335">
                  <c:v>290000</c:v>
                </c:pt>
                <c:pt idx="1336">
                  <c:v>290000</c:v>
                </c:pt>
                <c:pt idx="1337">
                  <c:v>290000</c:v>
                </c:pt>
                <c:pt idx="1338">
                  <c:v>290000</c:v>
                </c:pt>
                <c:pt idx="1339">
                  <c:v>293077</c:v>
                </c:pt>
                <c:pt idx="1340">
                  <c:v>294000</c:v>
                </c:pt>
                <c:pt idx="1341">
                  <c:v>295000</c:v>
                </c:pt>
                <c:pt idx="1342">
                  <c:v>295493</c:v>
                </c:pt>
                <c:pt idx="1343">
                  <c:v>297000</c:v>
                </c:pt>
                <c:pt idx="1344">
                  <c:v>299800</c:v>
                </c:pt>
                <c:pt idx="1345">
                  <c:v>301000</c:v>
                </c:pt>
                <c:pt idx="1346">
                  <c:v>301500</c:v>
                </c:pt>
                <c:pt idx="1347">
                  <c:v>302000</c:v>
                </c:pt>
                <c:pt idx="1348">
                  <c:v>302000</c:v>
                </c:pt>
                <c:pt idx="1349">
                  <c:v>303477</c:v>
                </c:pt>
                <c:pt idx="1350">
                  <c:v>305000</c:v>
                </c:pt>
                <c:pt idx="1351">
                  <c:v>305900</c:v>
                </c:pt>
                <c:pt idx="1352">
                  <c:v>306000</c:v>
                </c:pt>
                <c:pt idx="1353">
                  <c:v>307000</c:v>
                </c:pt>
                <c:pt idx="1354">
                  <c:v>309000</c:v>
                </c:pt>
                <c:pt idx="1355">
                  <c:v>310000</c:v>
                </c:pt>
                <c:pt idx="1356">
                  <c:v>310000</c:v>
                </c:pt>
                <c:pt idx="1357">
                  <c:v>311500</c:v>
                </c:pt>
                <c:pt idx="1358">
                  <c:v>311872</c:v>
                </c:pt>
                <c:pt idx="1359">
                  <c:v>312500</c:v>
                </c:pt>
                <c:pt idx="1360">
                  <c:v>313000</c:v>
                </c:pt>
                <c:pt idx="1361">
                  <c:v>314813</c:v>
                </c:pt>
                <c:pt idx="1362">
                  <c:v>315000</c:v>
                </c:pt>
                <c:pt idx="1363">
                  <c:v>315000</c:v>
                </c:pt>
                <c:pt idx="1364">
                  <c:v>315000</c:v>
                </c:pt>
                <c:pt idx="1365">
                  <c:v>315000</c:v>
                </c:pt>
                <c:pt idx="1366">
                  <c:v>315500</c:v>
                </c:pt>
                <c:pt idx="1367">
                  <c:v>315750</c:v>
                </c:pt>
                <c:pt idx="1368">
                  <c:v>316600</c:v>
                </c:pt>
                <c:pt idx="1369">
                  <c:v>317000</c:v>
                </c:pt>
                <c:pt idx="1370">
                  <c:v>318000</c:v>
                </c:pt>
                <c:pt idx="1371">
                  <c:v>318000</c:v>
                </c:pt>
                <c:pt idx="1372">
                  <c:v>318061</c:v>
                </c:pt>
                <c:pt idx="1373">
                  <c:v>319000</c:v>
                </c:pt>
                <c:pt idx="1374">
                  <c:v>319900</c:v>
                </c:pt>
                <c:pt idx="1375">
                  <c:v>320000</c:v>
                </c:pt>
                <c:pt idx="1376">
                  <c:v>320000</c:v>
                </c:pt>
                <c:pt idx="1377">
                  <c:v>320000</c:v>
                </c:pt>
                <c:pt idx="1378">
                  <c:v>320000</c:v>
                </c:pt>
                <c:pt idx="1379">
                  <c:v>324000</c:v>
                </c:pt>
                <c:pt idx="1380">
                  <c:v>325000</c:v>
                </c:pt>
                <c:pt idx="1381">
                  <c:v>325000</c:v>
                </c:pt>
                <c:pt idx="1382">
                  <c:v>325000</c:v>
                </c:pt>
                <c:pt idx="1383">
                  <c:v>325000</c:v>
                </c:pt>
                <c:pt idx="1384">
                  <c:v>325300</c:v>
                </c:pt>
                <c:pt idx="1385">
                  <c:v>325624</c:v>
                </c:pt>
                <c:pt idx="1386">
                  <c:v>326000</c:v>
                </c:pt>
                <c:pt idx="1387">
                  <c:v>328000</c:v>
                </c:pt>
                <c:pt idx="1388">
                  <c:v>328900</c:v>
                </c:pt>
                <c:pt idx="1389">
                  <c:v>333168</c:v>
                </c:pt>
                <c:pt idx="1390">
                  <c:v>335000</c:v>
                </c:pt>
                <c:pt idx="1391">
                  <c:v>335000</c:v>
                </c:pt>
                <c:pt idx="1392">
                  <c:v>335000</c:v>
                </c:pt>
                <c:pt idx="1393">
                  <c:v>336000</c:v>
                </c:pt>
                <c:pt idx="1394">
                  <c:v>337000</c:v>
                </c:pt>
                <c:pt idx="1395">
                  <c:v>337500</c:v>
                </c:pt>
                <c:pt idx="1396">
                  <c:v>339750</c:v>
                </c:pt>
                <c:pt idx="1397">
                  <c:v>340000</c:v>
                </c:pt>
                <c:pt idx="1398">
                  <c:v>340000</c:v>
                </c:pt>
                <c:pt idx="1399">
                  <c:v>341000</c:v>
                </c:pt>
                <c:pt idx="1400">
                  <c:v>342643</c:v>
                </c:pt>
                <c:pt idx="1401">
                  <c:v>345000</c:v>
                </c:pt>
                <c:pt idx="1402">
                  <c:v>345000</c:v>
                </c:pt>
                <c:pt idx="1403">
                  <c:v>348000</c:v>
                </c:pt>
                <c:pt idx="1404">
                  <c:v>350000</c:v>
                </c:pt>
                <c:pt idx="1405">
                  <c:v>350000</c:v>
                </c:pt>
                <c:pt idx="1406">
                  <c:v>354000</c:v>
                </c:pt>
                <c:pt idx="1407">
                  <c:v>359100</c:v>
                </c:pt>
                <c:pt idx="1408">
                  <c:v>360000</c:v>
                </c:pt>
                <c:pt idx="1409">
                  <c:v>361919</c:v>
                </c:pt>
                <c:pt idx="1410">
                  <c:v>367294</c:v>
                </c:pt>
                <c:pt idx="1411">
                  <c:v>369900</c:v>
                </c:pt>
                <c:pt idx="1412">
                  <c:v>370878</c:v>
                </c:pt>
                <c:pt idx="1413">
                  <c:v>372402</c:v>
                </c:pt>
                <c:pt idx="1414">
                  <c:v>372500</c:v>
                </c:pt>
                <c:pt idx="1415">
                  <c:v>374000</c:v>
                </c:pt>
                <c:pt idx="1416">
                  <c:v>375000</c:v>
                </c:pt>
                <c:pt idx="1417">
                  <c:v>377426</c:v>
                </c:pt>
                <c:pt idx="1418">
                  <c:v>377500</c:v>
                </c:pt>
                <c:pt idx="1419">
                  <c:v>378500</c:v>
                </c:pt>
                <c:pt idx="1420">
                  <c:v>380000</c:v>
                </c:pt>
                <c:pt idx="1421">
                  <c:v>381000</c:v>
                </c:pt>
                <c:pt idx="1422">
                  <c:v>383970</c:v>
                </c:pt>
                <c:pt idx="1423">
                  <c:v>385000</c:v>
                </c:pt>
                <c:pt idx="1424">
                  <c:v>385000</c:v>
                </c:pt>
                <c:pt idx="1425">
                  <c:v>386250</c:v>
                </c:pt>
                <c:pt idx="1426">
                  <c:v>392000</c:v>
                </c:pt>
                <c:pt idx="1427">
                  <c:v>392500</c:v>
                </c:pt>
                <c:pt idx="1428">
                  <c:v>394432</c:v>
                </c:pt>
                <c:pt idx="1429">
                  <c:v>394617</c:v>
                </c:pt>
                <c:pt idx="1430">
                  <c:v>395000</c:v>
                </c:pt>
                <c:pt idx="1431">
                  <c:v>395192</c:v>
                </c:pt>
                <c:pt idx="1432">
                  <c:v>402000</c:v>
                </c:pt>
                <c:pt idx="1433">
                  <c:v>402861</c:v>
                </c:pt>
                <c:pt idx="1434">
                  <c:v>403000</c:v>
                </c:pt>
                <c:pt idx="1435">
                  <c:v>410000</c:v>
                </c:pt>
                <c:pt idx="1436">
                  <c:v>412500</c:v>
                </c:pt>
                <c:pt idx="1437">
                  <c:v>415298</c:v>
                </c:pt>
                <c:pt idx="1438">
                  <c:v>423000</c:v>
                </c:pt>
                <c:pt idx="1439">
                  <c:v>424870</c:v>
                </c:pt>
                <c:pt idx="1440">
                  <c:v>426000</c:v>
                </c:pt>
                <c:pt idx="1441">
                  <c:v>430000</c:v>
                </c:pt>
                <c:pt idx="1442">
                  <c:v>437154</c:v>
                </c:pt>
                <c:pt idx="1443">
                  <c:v>438780</c:v>
                </c:pt>
                <c:pt idx="1444">
                  <c:v>440000</c:v>
                </c:pt>
                <c:pt idx="1445">
                  <c:v>446261</c:v>
                </c:pt>
                <c:pt idx="1446">
                  <c:v>451950</c:v>
                </c:pt>
                <c:pt idx="1447">
                  <c:v>465000</c:v>
                </c:pt>
                <c:pt idx="1448">
                  <c:v>466500</c:v>
                </c:pt>
                <c:pt idx="1449">
                  <c:v>475000</c:v>
                </c:pt>
                <c:pt idx="1450">
                  <c:v>485000</c:v>
                </c:pt>
                <c:pt idx="1451">
                  <c:v>501837</c:v>
                </c:pt>
                <c:pt idx="1452">
                  <c:v>538000</c:v>
                </c:pt>
                <c:pt idx="1453">
                  <c:v>555000</c:v>
                </c:pt>
                <c:pt idx="1454">
                  <c:v>556581</c:v>
                </c:pt>
                <c:pt idx="1455">
                  <c:v>582933</c:v>
                </c:pt>
                <c:pt idx="1456">
                  <c:v>611657</c:v>
                </c:pt>
                <c:pt idx="1457">
                  <c:v>625000</c:v>
                </c:pt>
                <c:pt idx="1458">
                  <c:v>745000</c:v>
                </c:pt>
                <c:pt idx="1459">
                  <c:v>755000</c:v>
                </c:pt>
              </c:numCache>
            </c:numRef>
          </c:xVal>
          <c:yVal>
            <c:numRef>
              <c:f>Sheet1!$B$2:$B$1461</c:f>
              <c:numCache>
                <c:formatCode>General</c:formatCode>
                <c:ptCount val="1460"/>
                <c:pt idx="0">
                  <c:v>4</c:v>
                </c:pt>
                <c:pt idx="1">
                  <c:v>4</c:v>
                </c:pt>
                <c:pt idx="2">
                  <c:v>4</c:v>
                </c:pt>
                <c:pt idx="3">
                  <c:v>4</c:v>
                </c:pt>
                <c:pt idx="4">
                  <c:v>1</c:v>
                </c:pt>
                <c:pt idx="5">
                  <c:v>6</c:v>
                </c:pt>
                <c:pt idx="6">
                  <c:v>6</c:v>
                </c:pt>
                <c:pt idx="7">
                  <c:v>6</c:v>
                </c:pt>
                <c:pt idx="8">
                  <c:v>6</c:v>
                </c:pt>
                <c:pt idx="9">
                  <c:v>6</c:v>
                </c:pt>
                <c:pt idx="10">
                  <c:v>6</c:v>
                </c:pt>
                <c:pt idx="11">
                  <c:v>11</c:v>
                </c:pt>
                <c:pt idx="12">
                  <c:v>11</c:v>
                </c:pt>
                <c:pt idx="13">
                  <c:v>11</c:v>
                </c:pt>
                <c:pt idx="14">
                  <c:v>11</c:v>
                </c:pt>
                <c:pt idx="15">
                  <c:v>11</c:v>
                </c:pt>
                <c:pt idx="16">
                  <c:v>11</c:v>
                </c:pt>
                <c:pt idx="17">
                  <c:v>11</c:v>
                </c:pt>
                <c:pt idx="18">
                  <c:v>11</c:v>
                </c:pt>
                <c:pt idx="19">
                  <c:v>11</c:v>
                </c:pt>
                <c:pt idx="20">
                  <c:v>11</c:v>
                </c:pt>
                <c:pt idx="21">
                  <c:v>11</c:v>
                </c:pt>
                <c:pt idx="22">
                  <c:v>13</c:v>
                </c:pt>
                <c:pt idx="23">
                  <c:v>13</c:v>
                </c:pt>
                <c:pt idx="24">
                  <c:v>13</c:v>
                </c:pt>
                <c:pt idx="25">
                  <c:v>13</c:v>
                </c:pt>
                <c:pt idx="26">
                  <c:v>13</c:v>
                </c:pt>
                <c:pt idx="27">
                  <c:v>13</c:v>
                </c:pt>
                <c:pt idx="28">
                  <c:v>13</c:v>
                </c:pt>
                <c:pt idx="29">
                  <c:v>13</c:v>
                </c:pt>
                <c:pt idx="30">
                  <c:v>13</c:v>
                </c:pt>
                <c:pt idx="31">
                  <c:v>13</c:v>
                </c:pt>
                <c:pt idx="32">
                  <c:v>13</c:v>
                </c:pt>
                <c:pt idx="33">
                  <c:v>13</c:v>
                </c:pt>
                <c:pt idx="34">
                  <c:v>13</c:v>
                </c:pt>
                <c:pt idx="35">
                  <c:v>44</c:v>
                </c:pt>
                <c:pt idx="36">
                  <c:v>44</c:v>
                </c:pt>
                <c:pt idx="37">
                  <c:v>44</c:v>
                </c:pt>
                <c:pt idx="38">
                  <c:v>44</c:v>
                </c:pt>
                <c:pt idx="39">
                  <c:v>44</c:v>
                </c:pt>
                <c:pt idx="40">
                  <c:v>44</c:v>
                </c:pt>
                <c:pt idx="41">
                  <c:v>44</c:v>
                </c:pt>
                <c:pt idx="42">
                  <c:v>44</c:v>
                </c:pt>
                <c:pt idx="43">
                  <c:v>44</c:v>
                </c:pt>
                <c:pt idx="44">
                  <c:v>44</c:v>
                </c:pt>
                <c:pt idx="45">
                  <c:v>44</c:v>
                </c:pt>
                <c:pt idx="46">
                  <c:v>44</c:v>
                </c:pt>
                <c:pt idx="47">
                  <c:v>44</c:v>
                </c:pt>
                <c:pt idx="48">
                  <c:v>44</c:v>
                </c:pt>
                <c:pt idx="49">
                  <c:v>44</c:v>
                </c:pt>
                <c:pt idx="50">
                  <c:v>44</c:v>
                </c:pt>
                <c:pt idx="51">
                  <c:v>44</c:v>
                </c:pt>
                <c:pt idx="52">
                  <c:v>44</c:v>
                </c:pt>
                <c:pt idx="53">
                  <c:v>44</c:v>
                </c:pt>
                <c:pt idx="54">
                  <c:v>44</c:v>
                </c:pt>
                <c:pt idx="55">
                  <c:v>44</c:v>
                </c:pt>
                <c:pt idx="56">
                  <c:v>44</c:v>
                </c:pt>
                <c:pt idx="57">
                  <c:v>44</c:v>
                </c:pt>
                <c:pt idx="58">
                  <c:v>44</c:v>
                </c:pt>
                <c:pt idx="59">
                  <c:v>44</c:v>
                </c:pt>
                <c:pt idx="60">
                  <c:v>44</c:v>
                </c:pt>
                <c:pt idx="61">
                  <c:v>44</c:v>
                </c:pt>
                <c:pt idx="62">
                  <c:v>44</c:v>
                </c:pt>
                <c:pt idx="63">
                  <c:v>44</c:v>
                </c:pt>
                <c:pt idx="64">
                  <c:v>44</c:v>
                </c:pt>
                <c:pt idx="65">
                  <c:v>44</c:v>
                </c:pt>
                <c:pt idx="66">
                  <c:v>44</c:v>
                </c:pt>
                <c:pt idx="67">
                  <c:v>44</c:v>
                </c:pt>
                <c:pt idx="68">
                  <c:v>44</c:v>
                </c:pt>
                <c:pt idx="69">
                  <c:v>44</c:v>
                </c:pt>
                <c:pt idx="70">
                  <c:v>44</c:v>
                </c:pt>
                <c:pt idx="71">
                  <c:v>44</c:v>
                </c:pt>
                <c:pt idx="72">
                  <c:v>44</c:v>
                </c:pt>
                <c:pt idx="73">
                  <c:v>44</c:v>
                </c:pt>
                <c:pt idx="74">
                  <c:v>44</c:v>
                </c:pt>
                <c:pt idx="75">
                  <c:v>44</c:v>
                </c:pt>
                <c:pt idx="76">
                  <c:v>44</c:v>
                </c:pt>
                <c:pt idx="77">
                  <c:v>44</c:v>
                </c:pt>
                <c:pt idx="78">
                  <c:v>44</c:v>
                </c:pt>
                <c:pt idx="79">
                  <c:v>35</c:v>
                </c:pt>
                <c:pt idx="80">
                  <c:v>35</c:v>
                </c:pt>
                <c:pt idx="81">
                  <c:v>35</c:v>
                </c:pt>
                <c:pt idx="82">
                  <c:v>35</c:v>
                </c:pt>
                <c:pt idx="83">
                  <c:v>35</c:v>
                </c:pt>
                <c:pt idx="84">
                  <c:v>35</c:v>
                </c:pt>
                <c:pt idx="85">
                  <c:v>35</c:v>
                </c:pt>
                <c:pt idx="86">
                  <c:v>35</c:v>
                </c:pt>
                <c:pt idx="87">
                  <c:v>35</c:v>
                </c:pt>
                <c:pt idx="88">
                  <c:v>35</c:v>
                </c:pt>
                <c:pt idx="89">
                  <c:v>35</c:v>
                </c:pt>
                <c:pt idx="90">
                  <c:v>35</c:v>
                </c:pt>
                <c:pt idx="91">
                  <c:v>35</c:v>
                </c:pt>
                <c:pt idx="92">
                  <c:v>35</c:v>
                </c:pt>
                <c:pt idx="93">
                  <c:v>35</c:v>
                </c:pt>
                <c:pt idx="94">
                  <c:v>35</c:v>
                </c:pt>
                <c:pt idx="95">
                  <c:v>35</c:v>
                </c:pt>
                <c:pt idx="96">
                  <c:v>35</c:v>
                </c:pt>
                <c:pt idx="97">
                  <c:v>35</c:v>
                </c:pt>
                <c:pt idx="98">
                  <c:v>35</c:v>
                </c:pt>
                <c:pt idx="99">
                  <c:v>35</c:v>
                </c:pt>
                <c:pt idx="100">
                  <c:v>35</c:v>
                </c:pt>
                <c:pt idx="101">
                  <c:v>35</c:v>
                </c:pt>
                <c:pt idx="102">
                  <c:v>35</c:v>
                </c:pt>
                <c:pt idx="103">
                  <c:v>35</c:v>
                </c:pt>
                <c:pt idx="104">
                  <c:v>35</c:v>
                </c:pt>
                <c:pt idx="105">
                  <c:v>35</c:v>
                </c:pt>
                <c:pt idx="106">
                  <c:v>35</c:v>
                </c:pt>
                <c:pt idx="107">
                  <c:v>35</c:v>
                </c:pt>
                <c:pt idx="108">
                  <c:v>35</c:v>
                </c:pt>
                <c:pt idx="109">
                  <c:v>35</c:v>
                </c:pt>
                <c:pt idx="110">
                  <c:v>35</c:v>
                </c:pt>
                <c:pt idx="111">
                  <c:v>35</c:v>
                </c:pt>
                <c:pt idx="112">
                  <c:v>35</c:v>
                </c:pt>
                <c:pt idx="113">
                  <c:v>35</c:v>
                </c:pt>
                <c:pt idx="114">
                  <c:v>61</c:v>
                </c:pt>
                <c:pt idx="115">
                  <c:v>61</c:v>
                </c:pt>
                <c:pt idx="116">
                  <c:v>61</c:v>
                </c:pt>
                <c:pt idx="117">
                  <c:v>61</c:v>
                </c:pt>
                <c:pt idx="118">
                  <c:v>61</c:v>
                </c:pt>
                <c:pt idx="119">
                  <c:v>61</c:v>
                </c:pt>
                <c:pt idx="120">
                  <c:v>61</c:v>
                </c:pt>
                <c:pt idx="121">
                  <c:v>61</c:v>
                </c:pt>
                <c:pt idx="122">
                  <c:v>61</c:v>
                </c:pt>
                <c:pt idx="123">
                  <c:v>61</c:v>
                </c:pt>
                <c:pt idx="124">
                  <c:v>61</c:v>
                </c:pt>
                <c:pt idx="125">
                  <c:v>61</c:v>
                </c:pt>
                <c:pt idx="126">
                  <c:v>61</c:v>
                </c:pt>
                <c:pt idx="127">
                  <c:v>61</c:v>
                </c:pt>
                <c:pt idx="128">
                  <c:v>61</c:v>
                </c:pt>
                <c:pt idx="129">
                  <c:v>61</c:v>
                </c:pt>
                <c:pt idx="130">
                  <c:v>61</c:v>
                </c:pt>
                <c:pt idx="131">
                  <c:v>61</c:v>
                </c:pt>
                <c:pt idx="132">
                  <c:v>61</c:v>
                </c:pt>
                <c:pt idx="133">
                  <c:v>61</c:v>
                </c:pt>
                <c:pt idx="134">
                  <c:v>61</c:v>
                </c:pt>
                <c:pt idx="135">
                  <c:v>61</c:v>
                </c:pt>
                <c:pt idx="136">
                  <c:v>61</c:v>
                </c:pt>
                <c:pt idx="137">
                  <c:v>61</c:v>
                </c:pt>
                <c:pt idx="138">
                  <c:v>61</c:v>
                </c:pt>
                <c:pt idx="139">
                  <c:v>61</c:v>
                </c:pt>
                <c:pt idx="140">
                  <c:v>61</c:v>
                </c:pt>
                <c:pt idx="141">
                  <c:v>61</c:v>
                </c:pt>
                <c:pt idx="142">
                  <c:v>61</c:v>
                </c:pt>
                <c:pt idx="143">
                  <c:v>61</c:v>
                </c:pt>
                <c:pt idx="144">
                  <c:v>61</c:v>
                </c:pt>
                <c:pt idx="145">
                  <c:v>61</c:v>
                </c:pt>
                <c:pt idx="146">
                  <c:v>61</c:v>
                </c:pt>
                <c:pt idx="147">
                  <c:v>61</c:v>
                </c:pt>
                <c:pt idx="148">
                  <c:v>61</c:v>
                </c:pt>
                <c:pt idx="149">
                  <c:v>61</c:v>
                </c:pt>
                <c:pt idx="150">
                  <c:v>61</c:v>
                </c:pt>
                <c:pt idx="151">
                  <c:v>61</c:v>
                </c:pt>
                <c:pt idx="152">
                  <c:v>61</c:v>
                </c:pt>
                <c:pt idx="153">
                  <c:v>61</c:v>
                </c:pt>
                <c:pt idx="154">
                  <c:v>61</c:v>
                </c:pt>
                <c:pt idx="155">
                  <c:v>61</c:v>
                </c:pt>
                <c:pt idx="156">
                  <c:v>61</c:v>
                </c:pt>
                <c:pt idx="157">
                  <c:v>61</c:v>
                </c:pt>
                <c:pt idx="158">
                  <c:v>61</c:v>
                </c:pt>
                <c:pt idx="159">
                  <c:v>61</c:v>
                </c:pt>
                <c:pt idx="160">
                  <c:v>61</c:v>
                </c:pt>
                <c:pt idx="161">
                  <c:v>61</c:v>
                </c:pt>
                <c:pt idx="162">
                  <c:v>61</c:v>
                </c:pt>
                <c:pt idx="163">
                  <c:v>61</c:v>
                </c:pt>
                <c:pt idx="164">
                  <c:v>61</c:v>
                </c:pt>
                <c:pt idx="165">
                  <c:v>61</c:v>
                </c:pt>
                <c:pt idx="166">
                  <c:v>61</c:v>
                </c:pt>
                <c:pt idx="167">
                  <c:v>61</c:v>
                </c:pt>
                <c:pt idx="168">
                  <c:v>61</c:v>
                </c:pt>
                <c:pt idx="169">
                  <c:v>61</c:v>
                </c:pt>
                <c:pt idx="170">
                  <c:v>61</c:v>
                </c:pt>
                <c:pt idx="171">
                  <c:v>61</c:v>
                </c:pt>
                <c:pt idx="172">
                  <c:v>61</c:v>
                </c:pt>
                <c:pt idx="173">
                  <c:v>61</c:v>
                </c:pt>
                <c:pt idx="174">
                  <c:v>61</c:v>
                </c:pt>
                <c:pt idx="175">
                  <c:v>87</c:v>
                </c:pt>
                <c:pt idx="176">
                  <c:v>87</c:v>
                </c:pt>
                <c:pt idx="177">
                  <c:v>87</c:v>
                </c:pt>
                <c:pt idx="178">
                  <c:v>87</c:v>
                </c:pt>
                <c:pt idx="179">
                  <c:v>87</c:v>
                </c:pt>
                <c:pt idx="180">
                  <c:v>87</c:v>
                </c:pt>
                <c:pt idx="181">
                  <c:v>87</c:v>
                </c:pt>
                <c:pt idx="182">
                  <c:v>87</c:v>
                </c:pt>
                <c:pt idx="183">
                  <c:v>87</c:v>
                </c:pt>
                <c:pt idx="184">
                  <c:v>87</c:v>
                </c:pt>
                <c:pt idx="185">
                  <c:v>87</c:v>
                </c:pt>
                <c:pt idx="186">
                  <c:v>87</c:v>
                </c:pt>
                <c:pt idx="187">
                  <c:v>87</c:v>
                </c:pt>
                <c:pt idx="188">
                  <c:v>87</c:v>
                </c:pt>
                <c:pt idx="189">
                  <c:v>87</c:v>
                </c:pt>
                <c:pt idx="190">
                  <c:v>87</c:v>
                </c:pt>
                <c:pt idx="191">
                  <c:v>87</c:v>
                </c:pt>
                <c:pt idx="192">
                  <c:v>87</c:v>
                </c:pt>
                <c:pt idx="193">
                  <c:v>87</c:v>
                </c:pt>
                <c:pt idx="194">
                  <c:v>87</c:v>
                </c:pt>
                <c:pt idx="195">
                  <c:v>87</c:v>
                </c:pt>
                <c:pt idx="196">
                  <c:v>87</c:v>
                </c:pt>
                <c:pt idx="197">
                  <c:v>87</c:v>
                </c:pt>
                <c:pt idx="198">
                  <c:v>87</c:v>
                </c:pt>
                <c:pt idx="199">
                  <c:v>87</c:v>
                </c:pt>
                <c:pt idx="200">
                  <c:v>87</c:v>
                </c:pt>
                <c:pt idx="201">
                  <c:v>87</c:v>
                </c:pt>
                <c:pt idx="202">
                  <c:v>87</c:v>
                </c:pt>
                <c:pt idx="203">
                  <c:v>87</c:v>
                </c:pt>
                <c:pt idx="204">
                  <c:v>87</c:v>
                </c:pt>
                <c:pt idx="205">
                  <c:v>87</c:v>
                </c:pt>
                <c:pt idx="206">
                  <c:v>87</c:v>
                </c:pt>
                <c:pt idx="207">
                  <c:v>87</c:v>
                </c:pt>
                <c:pt idx="208">
                  <c:v>87</c:v>
                </c:pt>
                <c:pt idx="209">
                  <c:v>87</c:v>
                </c:pt>
                <c:pt idx="210">
                  <c:v>87</c:v>
                </c:pt>
                <c:pt idx="211">
                  <c:v>87</c:v>
                </c:pt>
                <c:pt idx="212">
                  <c:v>87</c:v>
                </c:pt>
                <c:pt idx="213">
                  <c:v>87</c:v>
                </c:pt>
                <c:pt idx="214">
                  <c:v>87</c:v>
                </c:pt>
                <c:pt idx="215">
                  <c:v>87</c:v>
                </c:pt>
                <c:pt idx="216">
                  <c:v>87</c:v>
                </c:pt>
                <c:pt idx="217">
                  <c:v>87</c:v>
                </c:pt>
                <c:pt idx="218">
                  <c:v>87</c:v>
                </c:pt>
                <c:pt idx="219">
                  <c:v>87</c:v>
                </c:pt>
                <c:pt idx="220">
                  <c:v>87</c:v>
                </c:pt>
                <c:pt idx="221">
                  <c:v>87</c:v>
                </c:pt>
                <c:pt idx="222">
                  <c:v>87</c:v>
                </c:pt>
                <c:pt idx="223">
                  <c:v>87</c:v>
                </c:pt>
                <c:pt idx="224">
                  <c:v>87</c:v>
                </c:pt>
                <c:pt idx="225">
                  <c:v>87</c:v>
                </c:pt>
                <c:pt idx="226">
                  <c:v>87</c:v>
                </c:pt>
                <c:pt idx="227">
                  <c:v>87</c:v>
                </c:pt>
                <c:pt idx="228">
                  <c:v>87</c:v>
                </c:pt>
                <c:pt idx="229">
                  <c:v>87</c:v>
                </c:pt>
                <c:pt idx="230">
                  <c:v>87</c:v>
                </c:pt>
                <c:pt idx="231">
                  <c:v>87</c:v>
                </c:pt>
                <c:pt idx="232">
                  <c:v>87</c:v>
                </c:pt>
                <c:pt idx="233">
                  <c:v>87</c:v>
                </c:pt>
                <c:pt idx="234">
                  <c:v>87</c:v>
                </c:pt>
                <c:pt idx="235">
                  <c:v>87</c:v>
                </c:pt>
                <c:pt idx="236">
                  <c:v>87</c:v>
                </c:pt>
                <c:pt idx="237">
                  <c:v>87</c:v>
                </c:pt>
                <c:pt idx="238">
                  <c:v>87</c:v>
                </c:pt>
                <c:pt idx="239">
                  <c:v>87</c:v>
                </c:pt>
                <c:pt idx="240">
                  <c:v>87</c:v>
                </c:pt>
                <c:pt idx="241">
                  <c:v>87</c:v>
                </c:pt>
                <c:pt idx="242">
                  <c:v>87</c:v>
                </c:pt>
                <c:pt idx="243">
                  <c:v>87</c:v>
                </c:pt>
                <c:pt idx="244">
                  <c:v>87</c:v>
                </c:pt>
                <c:pt idx="245">
                  <c:v>87</c:v>
                </c:pt>
                <c:pt idx="246">
                  <c:v>87</c:v>
                </c:pt>
                <c:pt idx="247">
                  <c:v>87</c:v>
                </c:pt>
                <c:pt idx="248">
                  <c:v>87</c:v>
                </c:pt>
                <c:pt idx="249">
                  <c:v>87</c:v>
                </c:pt>
                <c:pt idx="250">
                  <c:v>87</c:v>
                </c:pt>
                <c:pt idx="251">
                  <c:v>87</c:v>
                </c:pt>
                <c:pt idx="252">
                  <c:v>87</c:v>
                </c:pt>
                <c:pt idx="253">
                  <c:v>87</c:v>
                </c:pt>
                <c:pt idx="254">
                  <c:v>87</c:v>
                </c:pt>
                <c:pt idx="255">
                  <c:v>87</c:v>
                </c:pt>
                <c:pt idx="256">
                  <c:v>87</c:v>
                </c:pt>
                <c:pt idx="257">
                  <c:v>87</c:v>
                </c:pt>
                <c:pt idx="258">
                  <c:v>87</c:v>
                </c:pt>
                <c:pt idx="259">
                  <c:v>87</c:v>
                </c:pt>
                <c:pt idx="260">
                  <c:v>87</c:v>
                </c:pt>
                <c:pt idx="261">
                  <c:v>87</c:v>
                </c:pt>
                <c:pt idx="262">
                  <c:v>103</c:v>
                </c:pt>
                <c:pt idx="263">
                  <c:v>103</c:v>
                </c:pt>
                <c:pt idx="264">
                  <c:v>103</c:v>
                </c:pt>
                <c:pt idx="265">
                  <c:v>103</c:v>
                </c:pt>
                <c:pt idx="266">
                  <c:v>103</c:v>
                </c:pt>
                <c:pt idx="267">
                  <c:v>103</c:v>
                </c:pt>
                <c:pt idx="268">
                  <c:v>103</c:v>
                </c:pt>
                <c:pt idx="269">
                  <c:v>103</c:v>
                </c:pt>
                <c:pt idx="270">
                  <c:v>103</c:v>
                </c:pt>
                <c:pt idx="271">
                  <c:v>103</c:v>
                </c:pt>
                <c:pt idx="272">
                  <c:v>103</c:v>
                </c:pt>
                <c:pt idx="273">
                  <c:v>103</c:v>
                </c:pt>
                <c:pt idx="274">
                  <c:v>103</c:v>
                </c:pt>
                <c:pt idx="275">
                  <c:v>103</c:v>
                </c:pt>
                <c:pt idx="276">
                  <c:v>103</c:v>
                </c:pt>
                <c:pt idx="277">
                  <c:v>103</c:v>
                </c:pt>
                <c:pt idx="278">
                  <c:v>103</c:v>
                </c:pt>
                <c:pt idx="279">
                  <c:v>103</c:v>
                </c:pt>
                <c:pt idx="280">
                  <c:v>103</c:v>
                </c:pt>
                <c:pt idx="281">
                  <c:v>103</c:v>
                </c:pt>
                <c:pt idx="282">
                  <c:v>103</c:v>
                </c:pt>
                <c:pt idx="283">
                  <c:v>103</c:v>
                </c:pt>
                <c:pt idx="284">
                  <c:v>103</c:v>
                </c:pt>
                <c:pt idx="285">
                  <c:v>103</c:v>
                </c:pt>
                <c:pt idx="286">
                  <c:v>103</c:v>
                </c:pt>
                <c:pt idx="287">
                  <c:v>103</c:v>
                </c:pt>
                <c:pt idx="288">
                  <c:v>103</c:v>
                </c:pt>
                <c:pt idx="289">
                  <c:v>103</c:v>
                </c:pt>
                <c:pt idx="290">
                  <c:v>103</c:v>
                </c:pt>
                <c:pt idx="291">
                  <c:v>103</c:v>
                </c:pt>
                <c:pt idx="292">
                  <c:v>103</c:v>
                </c:pt>
                <c:pt idx="293">
                  <c:v>103</c:v>
                </c:pt>
                <c:pt idx="294">
                  <c:v>103</c:v>
                </c:pt>
                <c:pt idx="295">
                  <c:v>103</c:v>
                </c:pt>
                <c:pt idx="296">
                  <c:v>103</c:v>
                </c:pt>
                <c:pt idx="297">
                  <c:v>103</c:v>
                </c:pt>
                <c:pt idx="298">
                  <c:v>103</c:v>
                </c:pt>
                <c:pt idx="299">
                  <c:v>103</c:v>
                </c:pt>
                <c:pt idx="300">
                  <c:v>103</c:v>
                </c:pt>
                <c:pt idx="301">
                  <c:v>103</c:v>
                </c:pt>
                <c:pt idx="302">
                  <c:v>103</c:v>
                </c:pt>
                <c:pt idx="303">
                  <c:v>103</c:v>
                </c:pt>
                <c:pt idx="304">
                  <c:v>103</c:v>
                </c:pt>
                <c:pt idx="305">
                  <c:v>103</c:v>
                </c:pt>
                <c:pt idx="306">
                  <c:v>103</c:v>
                </c:pt>
                <c:pt idx="307">
                  <c:v>103</c:v>
                </c:pt>
                <c:pt idx="308">
                  <c:v>103</c:v>
                </c:pt>
                <c:pt idx="309">
                  <c:v>103</c:v>
                </c:pt>
                <c:pt idx="310">
                  <c:v>103</c:v>
                </c:pt>
                <c:pt idx="311">
                  <c:v>103</c:v>
                </c:pt>
                <c:pt idx="312">
                  <c:v>103</c:v>
                </c:pt>
                <c:pt idx="313">
                  <c:v>103</c:v>
                </c:pt>
                <c:pt idx="314">
                  <c:v>103</c:v>
                </c:pt>
                <c:pt idx="315">
                  <c:v>103</c:v>
                </c:pt>
                <c:pt idx="316">
                  <c:v>103</c:v>
                </c:pt>
                <c:pt idx="317">
                  <c:v>103</c:v>
                </c:pt>
                <c:pt idx="318">
                  <c:v>103</c:v>
                </c:pt>
                <c:pt idx="319">
                  <c:v>103</c:v>
                </c:pt>
                <c:pt idx="320">
                  <c:v>103</c:v>
                </c:pt>
                <c:pt idx="321">
                  <c:v>103</c:v>
                </c:pt>
                <c:pt idx="322">
                  <c:v>103</c:v>
                </c:pt>
                <c:pt idx="323">
                  <c:v>103</c:v>
                </c:pt>
                <c:pt idx="324">
                  <c:v>103</c:v>
                </c:pt>
                <c:pt idx="325">
                  <c:v>103</c:v>
                </c:pt>
                <c:pt idx="326">
                  <c:v>103</c:v>
                </c:pt>
                <c:pt idx="327">
                  <c:v>103</c:v>
                </c:pt>
                <c:pt idx="328">
                  <c:v>103</c:v>
                </c:pt>
                <c:pt idx="329">
                  <c:v>103</c:v>
                </c:pt>
                <c:pt idx="330">
                  <c:v>103</c:v>
                </c:pt>
                <c:pt idx="331">
                  <c:v>103</c:v>
                </c:pt>
                <c:pt idx="332">
                  <c:v>103</c:v>
                </c:pt>
                <c:pt idx="333">
                  <c:v>103</c:v>
                </c:pt>
                <c:pt idx="334">
                  <c:v>103</c:v>
                </c:pt>
                <c:pt idx="335">
                  <c:v>103</c:v>
                </c:pt>
                <c:pt idx="336">
                  <c:v>103</c:v>
                </c:pt>
                <c:pt idx="337">
                  <c:v>103</c:v>
                </c:pt>
                <c:pt idx="338">
                  <c:v>103</c:v>
                </c:pt>
                <c:pt idx="339">
                  <c:v>103</c:v>
                </c:pt>
                <c:pt idx="340">
                  <c:v>103</c:v>
                </c:pt>
                <c:pt idx="341">
                  <c:v>103</c:v>
                </c:pt>
                <c:pt idx="342">
                  <c:v>103</c:v>
                </c:pt>
                <c:pt idx="343">
                  <c:v>103</c:v>
                </c:pt>
                <c:pt idx="344">
                  <c:v>103</c:v>
                </c:pt>
                <c:pt idx="345">
                  <c:v>103</c:v>
                </c:pt>
                <c:pt idx="346">
                  <c:v>103</c:v>
                </c:pt>
                <c:pt idx="347">
                  <c:v>103</c:v>
                </c:pt>
                <c:pt idx="348">
                  <c:v>103</c:v>
                </c:pt>
                <c:pt idx="349">
                  <c:v>103</c:v>
                </c:pt>
                <c:pt idx="350">
                  <c:v>103</c:v>
                </c:pt>
                <c:pt idx="351">
                  <c:v>103</c:v>
                </c:pt>
                <c:pt idx="352">
                  <c:v>103</c:v>
                </c:pt>
                <c:pt idx="353">
                  <c:v>103</c:v>
                </c:pt>
                <c:pt idx="354">
                  <c:v>103</c:v>
                </c:pt>
                <c:pt idx="355">
                  <c:v>103</c:v>
                </c:pt>
                <c:pt idx="356">
                  <c:v>103</c:v>
                </c:pt>
                <c:pt idx="357">
                  <c:v>103</c:v>
                </c:pt>
                <c:pt idx="358">
                  <c:v>103</c:v>
                </c:pt>
                <c:pt idx="359">
                  <c:v>103</c:v>
                </c:pt>
                <c:pt idx="360">
                  <c:v>103</c:v>
                </c:pt>
                <c:pt idx="361">
                  <c:v>103</c:v>
                </c:pt>
                <c:pt idx="362">
                  <c:v>103</c:v>
                </c:pt>
                <c:pt idx="363">
                  <c:v>103</c:v>
                </c:pt>
                <c:pt idx="364">
                  <c:v>103</c:v>
                </c:pt>
                <c:pt idx="365">
                  <c:v>124</c:v>
                </c:pt>
                <c:pt idx="366">
                  <c:v>124</c:v>
                </c:pt>
                <c:pt idx="367">
                  <c:v>124</c:v>
                </c:pt>
                <c:pt idx="368">
                  <c:v>124</c:v>
                </c:pt>
                <c:pt idx="369">
                  <c:v>124</c:v>
                </c:pt>
                <c:pt idx="370">
                  <c:v>124</c:v>
                </c:pt>
                <c:pt idx="371">
                  <c:v>124</c:v>
                </c:pt>
                <c:pt idx="372">
                  <c:v>124</c:v>
                </c:pt>
                <c:pt idx="373">
                  <c:v>124</c:v>
                </c:pt>
                <c:pt idx="374">
                  <c:v>124</c:v>
                </c:pt>
                <c:pt idx="375">
                  <c:v>124</c:v>
                </c:pt>
                <c:pt idx="376">
                  <c:v>124</c:v>
                </c:pt>
                <c:pt idx="377">
                  <c:v>124</c:v>
                </c:pt>
                <c:pt idx="378">
                  <c:v>124</c:v>
                </c:pt>
                <c:pt idx="379">
                  <c:v>124</c:v>
                </c:pt>
                <c:pt idx="380">
                  <c:v>124</c:v>
                </c:pt>
                <c:pt idx="381">
                  <c:v>124</c:v>
                </c:pt>
                <c:pt idx="382">
                  <c:v>124</c:v>
                </c:pt>
                <c:pt idx="383">
                  <c:v>124</c:v>
                </c:pt>
                <c:pt idx="384">
                  <c:v>124</c:v>
                </c:pt>
                <c:pt idx="385">
                  <c:v>124</c:v>
                </c:pt>
                <c:pt idx="386">
                  <c:v>124</c:v>
                </c:pt>
                <c:pt idx="387">
                  <c:v>124</c:v>
                </c:pt>
                <c:pt idx="388">
                  <c:v>124</c:v>
                </c:pt>
                <c:pt idx="389">
                  <c:v>124</c:v>
                </c:pt>
                <c:pt idx="390">
                  <c:v>124</c:v>
                </c:pt>
                <c:pt idx="391">
                  <c:v>124</c:v>
                </c:pt>
                <c:pt idx="392">
                  <c:v>124</c:v>
                </c:pt>
                <c:pt idx="393">
                  <c:v>124</c:v>
                </c:pt>
                <c:pt idx="394">
                  <c:v>124</c:v>
                </c:pt>
                <c:pt idx="395">
                  <c:v>124</c:v>
                </c:pt>
                <c:pt idx="396">
                  <c:v>124</c:v>
                </c:pt>
                <c:pt idx="397">
                  <c:v>124</c:v>
                </c:pt>
                <c:pt idx="398">
                  <c:v>124</c:v>
                </c:pt>
                <c:pt idx="399">
                  <c:v>124</c:v>
                </c:pt>
                <c:pt idx="400">
                  <c:v>124</c:v>
                </c:pt>
                <c:pt idx="401">
                  <c:v>124</c:v>
                </c:pt>
                <c:pt idx="402">
                  <c:v>124</c:v>
                </c:pt>
                <c:pt idx="403">
                  <c:v>124</c:v>
                </c:pt>
                <c:pt idx="404">
                  <c:v>124</c:v>
                </c:pt>
                <c:pt idx="405">
                  <c:v>124</c:v>
                </c:pt>
                <c:pt idx="406">
                  <c:v>124</c:v>
                </c:pt>
                <c:pt idx="407">
                  <c:v>124</c:v>
                </c:pt>
                <c:pt idx="408">
                  <c:v>124</c:v>
                </c:pt>
                <c:pt idx="409">
                  <c:v>124</c:v>
                </c:pt>
                <c:pt idx="410">
                  <c:v>124</c:v>
                </c:pt>
                <c:pt idx="411">
                  <c:v>124</c:v>
                </c:pt>
                <c:pt idx="412">
                  <c:v>124</c:v>
                </c:pt>
                <c:pt idx="413">
                  <c:v>124</c:v>
                </c:pt>
                <c:pt idx="414">
                  <c:v>124</c:v>
                </c:pt>
                <c:pt idx="415">
                  <c:v>124</c:v>
                </c:pt>
                <c:pt idx="416">
                  <c:v>124</c:v>
                </c:pt>
                <c:pt idx="417">
                  <c:v>124</c:v>
                </c:pt>
                <c:pt idx="418">
                  <c:v>124</c:v>
                </c:pt>
                <c:pt idx="419">
                  <c:v>124</c:v>
                </c:pt>
                <c:pt idx="420">
                  <c:v>124</c:v>
                </c:pt>
                <c:pt idx="421">
                  <c:v>124</c:v>
                </c:pt>
                <c:pt idx="422">
                  <c:v>124</c:v>
                </c:pt>
                <c:pt idx="423">
                  <c:v>124</c:v>
                </c:pt>
                <c:pt idx="424">
                  <c:v>124</c:v>
                </c:pt>
                <c:pt idx="425">
                  <c:v>124</c:v>
                </c:pt>
                <c:pt idx="426">
                  <c:v>124</c:v>
                </c:pt>
                <c:pt idx="427">
                  <c:v>124</c:v>
                </c:pt>
                <c:pt idx="428">
                  <c:v>124</c:v>
                </c:pt>
                <c:pt idx="429">
                  <c:v>124</c:v>
                </c:pt>
                <c:pt idx="430">
                  <c:v>124</c:v>
                </c:pt>
                <c:pt idx="431">
                  <c:v>124</c:v>
                </c:pt>
                <c:pt idx="432">
                  <c:v>124</c:v>
                </c:pt>
                <c:pt idx="433">
                  <c:v>124</c:v>
                </c:pt>
                <c:pt idx="434">
                  <c:v>124</c:v>
                </c:pt>
                <c:pt idx="435">
                  <c:v>124</c:v>
                </c:pt>
                <c:pt idx="436">
                  <c:v>124</c:v>
                </c:pt>
                <c:pt idx="437">
                  <c:v>124</c:v>
                </c:pt>
                <c:pt idx="438">
                  <c:v>124</c:v>
                </c:pt>
                <c:pt idx="439">
                  <c:v>124</c:v>
                </c:pt>
                <c:pt idx="440">
                  <c:v>124</c:v>
                </c:pt>
                <c:pt idx="441">
                  <c:v>124</c:v>
                </c:pt>
                <c:pt idx="442">
                  <c:v>124</c:v>
                </c:pt>
                <c:pt idx="443">
                  <c:v>124</c:v>
                </c:pt>
                <c:pt idx="444">
                  <c:v>124</c:v>
                </c:pt>
                <c:pt idx="445">
                  <c:v>124</c:v>
                </c:pt>
                <c:pt idx="446">
                  <c:v>124</c:v>
                </c:pt>
                <c:pt idx="447">
                  <c:v>124</c:v>
                </c:pt>
                <c:pt idx="448">
                  <c:v>124</c:v>
                </c:pt>
                <c:pt idx="449">
                  <c:v>124</c:v>
                </c:pt>
                <c:pt idx="450">
                  <c:v>124</c:v>
                </c:pt>
                <c:pt idx="451">
                  <c:v>124</c:v>
                </c:pt>
                <c:pt idx="452">
                  <c:v>124</c:v>
                </c:pt>
                <c:pt idx="453">
                  <c:v>124</c:v>
                </c:pt>
                <c:pt idx="454">
                  <c:v>124</c:v>
                </c:pt>
                <c:pt idx="455">
                  <c:v>124</c:v>
                </c:pt>
                <c:pt idx="456">
                  <c:v>124</c:v>
                </c:pt>
                <c:pt idx="457">
                  <c:v>124</c:v>
                </c:pt>
                <c:pt idx="458">
                  <c:v>124</c:v>
                </c:pt>
                <c:pt idx="459">
                  <c:v>124</c:v>
                </c:pt>
                <c:pt idx="460">
                  <c:v>124</c:v>
                </c:pt>
                <c:pt idx="461">
                  <c:v>124</c:v>
                </c:pt>
                <c:pt idx="462">
                  <c:v>124</c:v>
                </c:pt>
                <c:pt idx="463">
                  <c:v>124</c:v>
                </c:pt>
                <c:pt idx="464">
                  <c:v>124</c:v>
                </c:pt>
                <c:pt idx="465">
                  <c:v>124</c:v>
                </c:pt>
                <c:pt idx="466">
                  <c:v>124</c:v>
                </c:pt>
                <c:pt idx="467">
                  <c:v>124</c:v>
                </c:pt>
                <c:pt idx="468">
                  <c:v>124</c:v>
                </c:pt>
                <c:pt idx="469">
                  <c:v>124</c:v>
                </c:pt>
                <c:pt idx="470">
                  <c:v>124</c:v>
                </c:pt>
                <c:pt idx="471">
                  <c:v>124</c:v>
                </c:pt>
                <c:pt idx="472">
                  <c:v>124</c:v>
                </c:pt>
                <c:pt idx="473">
                  <c:v>124</c:v>
                </c:pt>
                <c:pt idx="474">
                  <c:v>124</c:v>
                </c:pt>
                <c:pt idx="475">
                  <c:v>124</c:v>
                </c:pt>
                <c:pt idx="476">
                  <c:v>124</c:v>
                </c:pt>
                <c:pt idx="477">
                  <c:v>124</c:v>
                </c:pt>
                <c:pt idx="478">
                  <c:v>124</c:v>
                </c:pt>
                <c:pt idx="479">
                  <c:v>124</c:v>
                </c:pt>
                <c:pt idx="480">
                  <c:v>124</c:v>
                </c:pt>
                <c:pt idx="481">
                  <c:v>124</c:v>
                </c:pt>
                <c:pt idx="482">
                  <c:v>124</c:v>
                </c:pt>
                <c:pt idx="483">
                  <c:v>124</c:v>
                </c:pt>
                <c:pt idx="484">
                  <c:v>124</c:v>
                </c:pt>
                <c:pt idx="485">
                  <c:v>124</c:v>
                </c:pt>
                <c:pt idx="486">
                  <c:v>124</c:v>
                </c:pt>
                <c:pt idx="487">
                  <c:v>124</c:v>
                </c:pt>
                <c:pt idx="488">
                  <c:v>124</c:v>
                </c:pt>
                <c:pt idx="489">
                  <c:v>126</c:v>
                </c:pt>
                <c:pt idx="490">
                  <c:v>126</c:v>
                </c:pt>
                <c:pt idx="491">
                  <c:v>126</c:v>
                </c:pt>
                <c:pt idx="492">
                  <c:v>126</c:v>
                </c:pt>
                <c:pt idx="493">
                  <c:v>126</c:v>
                </c:pt>
                <c:pt idx="494">
                  <c:v>126</c:v>
                </c:pt>
                <c:pt idx="495">
                  <c:v>126</c:v>
                </c:pt>
                <c:pt idx="496">
                  <c:v>126</c:v>
                </c:pt>
                <c:pt idx="497">
                  <c:v>126</c:v>
                </c:pt>
                <c:pt idx="498">
                  <c:v>126</c:v>
                </c:pt>
                <c:pt idx="499">
                  <c:v>126</c:v>
                </c:pt>
                <c:pt idx="500">
                  <c:v>126</c:v>
                </c:pt>
                <c:pt idx="501">
                  <c:v>126</c:v>
                </c:pt>
                <c:pt idx="502">
                  <c:v>126</c:v>
                </c:pt>
                <c:pt idx="503">
                  <c:v>126</c:v>
                </c:pt>
                <c:pt idx="504">
                  <c:v>126</c:v>
                </c:pt>
                <c:pt idx="505">
                  <c:v>126</c:v>
                </c:pt>
                <c:pt idx="506">
                  <c:v>126</c:v>
                </c:pt>
                <c:pt idx="507">
                  <c:v>126</c:v>
                </c:pt>
                <c:pt idx="508">
                  <c:v>126</c:v>
                </c:pt>
                <c:pt idx="509">
                  <c:v>126</c:v>
                </c:pt>
                <c:pt idx="510">
                  <c:v>126</c:v>
                </c:pt>
                <c:pt idx="511">
                  <c:v>126</c:v>
                </c:pt>
                <c:pt idx="512">
                  <c:v>126</c:v>
                </c:pt>
                <c:pt idx="513">
                  <c:v>126</c:v>
                </c:pt>
                <c:pt idx="514">
                  <c:v>126</c:v>
                </c:pt>
                <c:pt idx="515">
                  <c:v>126</c:v>
                </c:pt>
                <c:pt idx="516">
                  <c:v>126</c:v>
                </c:pt>
                <c:pt idx="517">
                  <c:v>126</c:v>
                </c:pt>
                <c:pt idx="518">
                  <c:v>126</c:v>
                </c:pt>
                <c:pt idx="519">
                  <c:v>126</c:v>
                </c:pt>
                <c:pt idx="520">
                  <c:v>126</c:v>
                </c:pt>
                <c:pt idx="521">
                  <c:v>126</c:v>
                </c:pt>
                <c:pt idx="522">
                  <c:v>126</c:v>
                </c:pt>
                <c:pt idx="523">
                  <c:v>126</c:v>
                </c:pt>
                <c:pt idx="524">
                  <c:v>126</c:v>
                </c:pt>
                <c:pt idx="525">
                  <c:v>126</c:v>
                </c:pt>
                <c:pt idx="526">
                  <c:v>126</c:v>
                </c:pt>
                <c:pt idx="527">
                  <c:v>126</c:v>
                </c:pt>
                <c:pt idx="528">
                  <c:v>126</c:v>
                </c:pt>
                <c:pt idx="529">
                  <c:v>126</c:v>
                </c:pt>
                <c:pt idx="530">
                  <c:v>126</c:v>
                </c:pt>
                <c:pt idx="531">
                  <c:v>126</c:v>
                </c:pt>
                <c:pt idx="532">
                  <c:v>126</c:v>
                </c:pt>
                <c:pt idx="533">
                  <c:v>126</c:v>
                </c:pt>
                <c:pt idx="534">
                  <c:v>126</c:v>
                </c:pt>
                <c:pt idx="535">
                  <c:v>126</c:v>
                </c:pt>
                <c:pt idx="536">
                  <c:v>126</c:v>
                </c:pt>
                <c:pt idx="537">
                  <c:v>126</c:v>
                </c:pt>
                <c:pt idx="538">
                  <c:v>126</c:v>
                </c:pt>
                <c:pt idx="539">
                  <c:v>126</c:v>
                </c:pt>
                <c:pt idx="540">
                  <c:v>126</c:v>
                </c:pt>
                <c:pt idx="541">
                  <c:v>126</c:v>
                </c:pt>
                <c:pt idx="542">
                  <c:v>126</c:v>
                </c:pt>
                <c:pt idx="543">
                  <c:v>126</c:v>
                </c:pt>
                <c:pt idx="544">
                  <c:v>126</c:v>
                </c:pt>
                <c:pt idx="545">
                  <c:v>126</c:v>
                </c:pt>
                <c:pt idx="546">
                  <c:v>126</c:v>
                </c:pt>
                <c:pt idx="547">
                  <c:v>126</c:v>
                </c:pt>
                <c:pt idx="548">
                  <c:v>126</c:v>
                </c:pt>
                <c:pt idx="549">
                  <c:v>126</c:v>
                </c:pt>
                <c:pt idx="550">
                  <c:v>126</c:v>
                </c:pt>
                <c:pt idx="551">
                  <c:v>126</c:v>
                </c:pt>
                <c:pt idx="552">
                  <c:v>126</c:v>
                </c:pt>
                <c:pt idx="553">
                  <c:v>126</c:v>
                </c:pt>
                <c:pt idx="554">
                  <c:v>126</c:v>
                </c:pt>
                <c:pt idx="555">
                  <c:v>126</c:v>
                </c:pt>
                <c:pt idx="556">
                  <c:v>126</c:v>
                </c:pt>
                <c:pt idx="557">
                  <c:v>126</c:v>
                </c:pt>
                <c:pt idx="558">
                  <c:v>126</c:v>
                </c:pt>
                <c:pt idx="559">
                  <c:v>126</c:v>
                </c:pt>
                <c:pt idx="560">
                  <c:v>126</c:v>
                </c:pt>
                <c:pt idx="561">
                  <c:v>126</c:v>
                </c:pt>
                <c:pt idx="562">
                  <c:v>126</c:v>
                </c:pt>
                <c:pt idx="563">
                  <c:v>126</c:v>
                </c:pt>
                <c:pt idx="564">
                  <c:v>126</c:v>
                </c:pt>
                <c:pt idx="565">
                  <c:v>126</c:v>
                </c:pt>
                <c:pt idx="566">
                  <c:v>126</c:v>
                </c:pt>
                <c:pt idx="567">
                  <c:v>126</c:v>
                </c:pt>
                <c:pt idx="568">
                  <c:v>126</c:v>
                </c:pt>
                <c:pt idx="569">
                  <c:v>126</c:v>
                </c:pt>
                <c:pt idx="570">
                  <c:v>126</c:v>
                </c:pt>
                <c:pt idx="571">
                  <c:v>126</c:v>
                </c:pt>
                <c:pt idx="572">
                  <c:v>126</c:v>
                </c:pt>
                <c:pt idx="573">
                  <c:v>126</c:v>
                </c:pt>
                <c:pt idx="574">
                  <c:v>126</c:v>
                </c:pt>
                <c:pt idx="575">
                  <c:v>126</c:v>
                </c:pt>
                <c:pt idx="576">
                  <c:v>126</c:v>
                </c:pt>
                <c:pt idx="577">
                  <c:v>126</c:v>
                </c:pt>
                <c:pt idx="578">
                  <c:v>126</c:v>
                </c:pt>
                <c:pt idx="579">
                  <c:v>126</c:v>
                </c:pt>
                <c:pt idx="580">
                  <c:v>126</c:v>
                </c:pt>
                <c:pt idx="581">
                  <c:v>126</c:v>
                </c:pt>
                <c:pt idx="582">
                  <c:v>126</c:v>
                </c:pt>
                <c:pt idx="583">
                  <c:v>126</c:v>
                </c:pt>
                <c:pt idx="584">
                  <c:v>126</c:v>
                </c:pt>
                <c:pt idx="585">
                  <c:v>126</c:v>
                </c:pt>
                <c:pt idx="586">
                  <c:v>126</c:v>
                </c:pt>
                <c:pt idx="587">
                  <c:v>126</c:v>
                </c:pt>
                <c:pt idx="588">
                  <c:v>126</c:v>
                </c:pt>
                <c:pt idx="589">
                  <c:v>126</c:v>
                </c:pt>
                <c:pt idx="590">
                  <c:v>126</c:v>
                </c:pt>
                <c:pt idx="591">
                  <c:v>126</c:v>
                </c:pt>
                <c:pt idx="592">
                  <c:v>126</c:v>
                </c:pt>
                <c:pt idx="593">
                  <c:v>126</c:v>
                </c:pt>
                <c:pt idx="594">
                  <c:v>126</c:v>
                </c:pt>
                <c:pt idx="595">
                  <c:v>126</c:v>
                </c:pt>
                <c:pt idx="596">
                  <c:v>126</c:v>
                </c:pt>
                <c:pt idx="597">
                  <c:v>126</c:v>
                </c:pt>
                <c:pt idx="598">
                  <c:v>126</c:v>
                </c:pt>
                <c:pt idx="599">
                  <c:v>126</c:v>
                </c:pt>
                <c:pt idx="600">
                  <c:v>126</c:v>
                </c:pt>
                <c:pt idx="601">
                  <c:v>126</c:v>
                </c:pt>
                <c:pt idx="602">
                  <c:v>126</c:v>
                </c:pt>
                <c:pt idx="603">
                  <c:v>126</c:v>
                </c:pt>
                <c:pt idx="604">
                  <c:v>126</c:v>
                </c:pt>
                <c:pt idx="605">
                  <c:v>126</c:v>
                </c:pt>
                <c:pt idx="606">
                  <c:v>126</c:v>
                </c:pt>
                <c:pt idx="607">
                  <c:v>126</c:v>
                </c:pt>
                <c:pt idx="608">
                  <c:v>126</c:v>
                </c:pt>
                <c:pt idx="609">
                  <c:v>126</c:v>
                </c:pt>
                <c:pt idx="610">
                  <c:v>126</c:v>
                </c:pt>
                <c:pt idx="611">
                  <c:v>126</c:v>
                </c:pt>
                <c:pt idx="612">
                  <c:v>126</c:v>
                </c:pt>
                <c:pt idx="613">
                  <c:v>126</c:v>
                </c:pt>
                <c:pt idx="614">
                  <c:v>126</c:v>
                </c:pt>
                <c:pt idx="615">
                  <c:v>88</c:v>
                </c:pt>
                <c:pt idx="616">
                  <c:v>88</c:v>
                </c:pt>
                <c:pt idx="617">
                  <c:v>88</c:v>
                </c:pt>
                <c:pt idx="618">
                  <c:v>88</c:v>
                </c:pt>
                <c:pt idx="619">
                  <c:v>88</c:v>
                </c:pt>
                <c:pt idx="620">
                  <c:v>88</c:v>
                </c:pt>
                <c:pt idx="621">
                  <c:v>88</c:v>
                </c:pt>
                <c:pt idx="622">
                  <c:v>88</c:v>
                </c:pt>
                <c:pt idx="623">
                  <c:v>88</c:v>
                </c:pt>
                <c:pt idx="624">
                  <c:v>88</c:v>
                </c:pt>
                <c:pt idx="625">
                  <c:v>88</c:v>
                </c:pt>
                <c:pt idx="626">
                  <c:v>88</c:v>
                </c:pt>
                <c:pt idx="627">
                  <c:v>88</c:v>
                </c:pt>
                <c:pt idx="628">
                  <c:v>88</c:v>
                </c:pt>
                <c:pt idx="629">
                  <c:v>88</c:v>
                </c:pt>
                <c:pt idx="630">
                  <c:v>88</c:v>
                </c:pt>
                <c:pt idx="631">
                  <c:v>88</c:v>
                </c:pt>
                <c:pt idx="632">
                  <c:v>88</c:v>
                </c:pt>
                <c:pt idx="633">
                  <c:v>88</c:v>
                </c:pt>
                <c:pt idx="634">
                  <c:v>88</c:v>
                </c:pt>
                <c:pt idx="635">
                  <c:v>88</c:v>
                </c:pt>
                <c:pt idx="636">
                  <c:v>88</c:v>
                </c:pt>
                <c:pt idx="637">
                  <c:v>88</c:v>
                </c:pt>
                <c:pt idx="638">
                  <c:v>88</c:v>
                </c:pt>
                <c:pt idx="639">
                  <c:v>88</c:v>
                </c:pt>
                <c:pt idx="640">
                  <c:v>88</c:v>
                </c:pt>
                <c:pt idx="641">
                  <c:v>88</c:v>
                </c:pt>
                <c:pt idx="642">
                  <c:v>88</c:v>
                </c:pt>
                <c:pt idx="643">
                  <c:v>88</c:v>
                </c:pt>
                <c:pt idx="644">
                  <c:v>88</c:v>
                </c:pt>
                <c:pt idx="645">
                  <c:v>88</c:v>
                </c:pt>
                <c:pt idx="646">
                  <c:v>88</c:v>
                </c:pt>
                <c:pt idx="647">
                  <c:v>88</c:v>
                </c:pt>
                <c:pt idx="648">
                  <c:v>88</c:v>
                </c:pt>
                <c:pt idx="649">
                  <c:v>88</c:v>
                </c:pt>
                <c:pt idx="650">
                  <c:v>88</c:v>
                </c:pt>
                <c:pt idx="651">
                  <c:v>88</c:v>
                </c:pt>
                <c:pt idx="652">
                  <c:v>88</c:v>
                </c:pt>
                <c:pt idx="653">
                  <c:v>88</c:v>
                </c:pt>
                <c:pt idx="654">
                  <c:v>88</c:v>
                </c:pt>
                <c:pt idx="655">
                  <c:v>88</c:v>
                </c:pt>
                <c:pt idx="656">
                  <c:v>88</c:v>
                </c:pt>
                <c:pt idx="657">
                  <c:v>88</c:v>
                </c:pt>
                <c:pt idx="658">
                  <c:v>88</c:v>
                </c:pt>
                <c:pt idx="659">
                  <c:v>88</c:v>
                </c:pt>
                <c:pt idx="660">
                  <c:v>88</c:v>
                </c:pt>
                <c:pt idx="661">
                  <c:v>88</c:v>
                </c:pt>
                <c:pt idx="662">
                  <c:v>88</c:v>
                </c:pt>
                <c:pt idx="663">
                  <c:v>88</c:v>
                </c:pt>
                <c:pt idx="664">
                  <c:v>88</c:v>
                </c:pt>
                <c:pt idx="665">
                  <c:v>88</c:v>
                </c:pt>
                <c:pt idx="666">
                  <c:v>88</c:v>
                </c:pt>
                <c:pt idx="667">
                  <c:v>88</c:v>
                </c:pt>
                <c:pt idx="668">
                  <c:v>88</c:v>
                </c:pt>
                <c:pt idx="669">
                  <c:v>88</c:v>
                </c:pt>
                <c:pt idx="670">
                  <c:v>88</c:v>
                </c:pt>
                <c:pt idx="671">
                  <c:v>88</c:v>
                </c:pt>
                <c:pt idx="672">
                  <c:v>88</c:v>
                </c:pt>
                <c:pt idx="673">
                  <c:v>88</c:v>
                </c:pt>
                <c:pt idx="674">
                  <c:v>88</c:v>
                </c:pt>
                <c:pt idx="675">
                  <c:v>88</c:v>
                </c:pt>
                <c:pt idx="676">
                  <c:v>88</c:v>
                </c:pt>
                <c:pt idx="677">
                  <c:v>88</c:v>
                </c:pt>
                <c:pt idx="678">
                  <c:v>88</c:v>
                </c:pt>
                <c:pt idx="679">
                  <c:v>88</c:v>
                </c:pt>
                <c:pt idx="680">
                  <c:v>88</c:v>
                </c:pt>
                <c:pt idx="681">
                  <c:v>88</c:v>
                </c:pt>
                <c:pt idx="682">
                  <c:v>88</c:v>
                </c:pt>
                <c:pt idx="683">
                  <c:v>88</c:v>
                </c:pt>
                <c:pt idx="684">
                  <c:v>88</c:v>
                </c:pt>
                <c:pt idx="685">
                  <c:v>88</c:v>
                </c:pt>
                <c:pt idx="686">
                  <c:v>88</c:v>
                </c:pt>
                <c:pt idx="687">
                  <c:v>88</c:v>
                </c:pt>
                <c:pt idx="688">
                  <c:v>88</c:v>
                </c:pt>
                <c:pt idx="689">
                  <c:v>88</c:v>
                </c:pt>
                <c:pt idx="690">
                  <c:v>88</c:v>
                </c:pt>
                <c:pt idx="691">
                  <c:v>88</c:v>
                </c:pt>
                <c:pt idx="692">
                  <c:v>88</c:v>
                </c:pt>
                <c:pt idx="693">
                  <c:v>88</c:v>
                </c:pt>
                <c:pt idx="694">
                  <c:v>88</c:v>
                </c:pt>
                <c:pt idx="695">
                  <c:v>88</c:v>
                </c:pt>
                <c:pt idx="696">
                  <c:v>88</c:v>
                </c:pt>
                <c:pt idx="697">
                  <c:v>88</c:v>
                </c:pt>
                <c:pt idx="698">
                  <c:v>88</c:v>
                </c:pt>
                <c:pt idx="699">
                  <c:v>88</c:v>
                </c:pt>
                <c:pt idx="700">
                  <c:v>88</c:v>
                </c:pt>
                <c:pt idx="701">
                  <c:v>88</c:v>
                </c:pt>
                <c:pt idx="702">
                  <c:v>88</c:v>
                </c:pt>
                <c:pt idx="703">
                  <c:v>81</c:v>
                </c:pt>
                <c:pt idx="704">
                  <c:v>81</c:v>
                </c:pt>
                <c:pt idx="705">
                  <c:v>81</c:v>
                </c:pt>
                <c:pt idx="706">
                  <c:v>81</c:v>
                </c:pt>
                <c:pt idx="707">
                  <c:v>81</c:v>
                </c:pt>
                <c:pt idx="708">
                  <c:v>81</c:v>
                </c:pt>
                <c:pt idx="709">
                  <c:v>81</c:v>
                </c:pt>
                <c:pt idx="710">
                  <c:v>81</c:v>
                </c:pt>
                <c:pt idx="711">
                  <c:v>81</c:v>
                </c:pt>
                <c:pt idx="712">
                  <c:v>81</c:v>
                </c:pt>
                <c:pt idx="713">
                  <c:v>81</c:v>
                </c:pt>
                <c:pt idx="714">
                  <c:v>81</c:v>
                </c:pt>
                <c:pt idx="715">
                  <c:v>81</c:v>
                </c:pt>
                <c:pt idx="716">
                  <c:v>81</c:v>
                </c:pt>
                <c:pt idx="717">
                  <c:v>81</c:v>
                </c:pt>
                <c:pt idx="718">
                  <c:v>81</c:v>
                </c:pt>
                <c:pt idx="719">
                  <c:v>81</c:v>
                </c:pt>
                <c:pt idx="720">
                  <c:v>81</c:v>
                </c:pt>
                <c:pt idx="721">
                  <c:v>81</c:v>
                </c:pt>
                <c:pt idx="722">
                  <c:v>81</c:v>
                </c:pt>
                <c:pt idx="723">
                  <c:v>81</c:v>
                </c:pt>
                <c:pt idx="724">
                  <c:v>81</c:v>
                </c:pt>
                <c:pt idx="725">
                  <c:v>81</c:v>
                </c:pt>
                <c:pt idx="726">
                  <c:v>81</c:v>
                </c:pt>
                <c:pt idx="727">
                  <c:v>81</c:v>
                </c:pt>
                <c:pt idx="728">
                  <c:v>81</c:v>
                </c:pt>
                <c:pt idx="729">
                  <c:v>81</c:v>
                </c:pt>
                <c:pt idx="730">
                  <c:v>81</c:v>
                </c:pt>
                <c:pt idx="731">
                  <c:v>81</c:v>
                </c:pt>
                <c:pt idx="732">
                  <c:v>81</c:v>
                </c:pt>
                <c:pt idx="733">
                  <c:v>81</c:v>
                </c:pt>
                <c:pt idx="734">
                  <c:v>81</c:v>
                </c:pt>
                <c:pt idx="735">
                  <c:v>81</c:v>
                </c:pt>
                <c:pt idx="736">
                  <c:v>81</c:v>
                </c:pt>
                <c:pt idx="737">
                  <c:v>81</c:v>
                </c:pt>
                <c:pt idx="738">
                  <c:v>81</c:v>
                </c:pt>
                <c:pt idx="739">
                  <c:v>81</c:v>
                </c:pt>
                <c:pt idx="740">
                  <c:v>81</c:v>
                </c:pt>
                <c:pt idx="741">
                  <c:v>81</c:v>
                </c:pt>
                <c:pt idx="742">
                  <c:v>81</c:v>
                </c:pt>
                <c:pt idx="743">
                  <c:v>81</c:v>
                </c:pt>
                <c:pt idx="744">
                  <c:v>81</c:v>
                </c:pt>
                <c:pt idx="745">
                  <c:v>81</c:v>
                </c:pt>
                <c:pt idx="746">
                  <c:v>81</c:v>
                </c:pt>
                <c:pt idx="747">
                  <c:v>81</c:v>
                </c:pt>
                <c:pt idx="748">
                  <c:v>81</c:v>
                </c:pt>
                <c:pt idx="749">
                  <c:v>81</c:v>
                </c:pt>
                <c:pt idx="750">
                  <c:v>81</c:v>
                </c:pt>
                <c:pt idx="751">
                  <c:v>81</c:v>
                </c:pt>
                <c:pt idx="752">
                  <c:v>81</c:v>
                </c:pt>
                <c:pt idx="753">
                  <c:v>81</c:v>
                </c:pt>
                <c:pt idx="754">
                  <c:v>81</c:v>
                </c:pt>
                <c:pt idx="755">
                  <c:v>81</c:v>
                </c:pt>
                <c:pt idx="756">
                  <c:v>81</c:v>
                </c:pt>
                <c:pt idx="757">
                  <c:v>81</c:v>
                </c:pt>
                <c:pt idx="758">
                  <c:v>81</c:v>
                </c:pt>
                <c:pt idx="759">
                  <c:v>81</c:v>
                </c:pt>
                <c:pt idx="760">
                  <c:v>81</c:v>
                </c:pt>
                <c:pt idx="761">
                  <c:v>81</c:v>
                </c:pt>
                <c:pt idx="762">
                  <c:v>81</c:v>
                </c:pt>
                <c:pt idx="763">
                  <c:v>81</c:v>
                </c:pt>
                <c:pt idx="764">
                  <c:v>81</c:v>
                </c:pt>
                <c:pt idx="765">
                  <c:v>81</c:v>
                </c:pt>
                <c:pt idx="766">
                  <c:v>81</c:v>
                </c:pt>
                <c:pt idx="767">
                  <c:v>81</c:v>
                </c:pt>
                <c:pt idx="768">
                  <c:v>81</c:v>
                </c:pt>
                <c:pt idx="769">
                  <c:v>81</c:v>
                </c:pt>
                <c:pt idx="770">
                  <c:v>81</c:v>
                </c:pt>
                <c:pt idx="771">
                  <c:v>81</c:v>
                </c:pt>
                <c:pt idx="772">
                  <c:v>81</c:v>
                </c:pt>
                <c:pt idx="773">
                  <c:v>81</c:v>
                </c:pt>
                <c:pt idx="774">
                  <c:v>81</c:v>
                </c:pt>
                <c:pt idx="775">
                  <c:v>81</c:v>
                </c:pt>
                <c:pt idx="776">
                  <c:v>81</c:v>
                </c:pt>
                <c:pt idx="777">
                  <c:v>81</c:v>
                </c:pt>
                <c:pt idx="778">
                  <c:v>81</c:v>
                </c:pt>
                <c:pt idx="779">
                  <c:v>81</c:v>
                </c:pt>
                <c:pt idx="780">
                  <c:v>81</c:v>
                </c:pt>
                <c:pt idx="781">
                  <c:v>81</c:v>
                </c:pt>
                <c:pt idx="782">
                  <c:v>81</c:v>
                </c:pt>
                <c:pt idx="783">
                  <c:v>81</c:v>
                </c:pt>
                <c:pt idx="784">
                  <c:v>102</c:v>
                </c:pt>
                <c:pt idx="785">
                  <c:v>102</c:v>
                </c:pt>
                <c:pt idx="786">
                  <c:v>102</c:v>
                </c:pt>
                <c:pt idx="787">
                  <c:v>102</c:v>
                </c:pt>
                <c:pt idx="788">
                  <c:v>102</c:v>
                </c:pt>
                <c:pt idx="789">
                  <c:v>102</c:v>
                </c:pt>
                <c:pt idx="790">
                  <c:v>102</c:v>
                </c:pt>
                <c:pt idx="791">
                  <c:v>102</c:v>
                </c:pt>
                <c:pt idx="792">
                  <c:v>102</c:v>
                </c:pt>
                <c:pt idx="793">
                  <c:v>102</c:v>
                </c:pt>
                <c:pt idx="794">
                  <c:v>102</c:v>
                </c:pt>
                <c:pt idx="795">
                  <c:v>102</c:v>
                </c:pt>
                <c:pt idx="796">
                  <c:v>102</c:v>
                </c:pt>
                <c:pt idx="797">
                  <c:v>102</c:v>
                </c:pt>
                <c:pt idx="798">
                  <c:v>102</c:v>
                </c:pt>
                <c:pt idx="799">
                  <c:v>102</c:v>
                </c:pt>
                <c:pt idx="800">
                  <c:v>102</c:v>
                </c:pt>
                <c:pt idx="801">
                  <c:v>102</c:v>
                </c:pt>
                <c:pt idx="802">
                  <c:v>102</c:v>
                </c:pt>
                <c:pt idx="803">
                  <c:v>102</c:v>
                </c:pt>
                <c:pt idx="804">
                  <c:v>102</c:v>
                </c:pt>
                <c:pt idx="805">
                  <c:v>102</c:v>
                </c:pt>
                <c:pt idx="806">
                  <c:v>102</c:v>
                </c:pt>
                <c:pt idx="807">
                  <c:v>102</c:v>
                </c:pt>
                <c:pt idx="808">
                  <c:v>102</c:v>
                </c:pt>
                <c:pt idx="809">
                  <c:v>102</c:v>
                </c:pt>
                <c:pt idx="810">
                  <c:v>102</c:v>
                </c:pt>
                <c:pt idx="811">
                  <c:v>102</c:v>
                </c:pt>
                <c:pt idx="812">
                  <c:v>102</c:v>
                </c:pt>
                <c:pt idx="813">
                  <c:v>102</c:v>
                </c:pt>
                <c:pt idx="814">
                  <c:v>102</c:v>
                </c:pt>
                <c:pt idx="815">
                  <c:v>102</c:v>
                </c:pt>
                <c:pt idx="816">
                  <c:v>102</c:v>
                </c:pt>
                <c:pt idx="817">
                  <c:v>102</c:v>
                </c:pt>
                <c:pt idx="818">
                  <c:v>102</c:v>
                </c:pt>
                <c:pt idx="819">
                  <c:v>102</c:v>
                </c:pt>
                <c:pt idx="820">
                  <c:v>102</c:v>
                </c:pt>
                <c:pt idx="821">
                  <c:v>102</c:v>
                </c:pt>
                <c:pt idx="822">
                  <c:v>102</c:v>
                </c:pt>
                <c:pt idx="823">
                  <c:v>102</c:v>
                </c:pt>
                <c:pt idx="824">
                  <c:v>102</c:v>
                </c:pt>
                <c:pt idx="825">
                  <c:v>102</c:v>
                </c:pt>
                <c:pt idx="826">
                  <c:v>102</c:v>
                </c:pt>
                <c:pt idx="827">
                  <c:v>102</c:v>
                </c:pt>
                <c:pt idx="828">
                  <c:v>102</c:v>
                </c:pt>
                <c:pt idx="829">
                  <c:v>102</c:v>
                </c:pt>
                <c:pt idx="830">
                  <c:v>102</c:v>
                </c:pt>
                <c:pt idx="831">
                  <c:v>102</c:v>
                </c:pt>
                <c:pt idx="832">
                  <c:v>102</c:v>
                </c:pt>
                <c:pt idx="833">
                  <c:v>102</c:v>
                </c:pt>
                <c:pt idx="834">
                  <c:v>102</c:v>
                </c:pt>
                <c:pt idx="835">
                  <c:v>102</c:v>
                </c:pt>
                <c:pt idx="836">
                  <c:v>102</c:v>
                </c:pt>
                <c:pt idx="837">
                  <c:v>102</c:v>
                </c:pt>
                <c:pt idx="838">
                  <c:v>102</c:v>
                </c:pt>
                <c:pt idx="839">
                  <c:v>102</c:v>
                </c:pt>
                <c:pt idx="840">
                  <c:v>102</c:v>
                </c:pt>
                <c:pt idx="841">
                  <c:v>102</c:v>
                </c:pt>
                <c:pt idx="842">
                  <c:v>102</c:v>
                </c:pt>
                <c:pt idx="843">
                  <c:v>102</c:v>
                </c:pt>
                <c:pt idx="844">
                  <c:v>102</c:v>
                </c:pt>
                <c:pt idx="845">
                  <c:v>102</c:v>
                </c:pt>
                <c:pt idx="846">
                  <c:v>102</c:v>
                </c:pt>
                <c:pt idx="847">
                  <c:v>102</c:v>
                </c:pt>
                <c:pt idx="848">
                  <c:v>102</c:v>
                </c:pt>
                <c:pt idx="849">
                  <c:v>102</c:v>
                </c:pt>
                <c:pt idx="850">
                  <c:v>102</c:v>
                </c:pt>
                <c:pt idx="851">
                  <c:v>102</c:v>
                </c:pt>
                <c:pt idx="852">
                  <c:v>102</c:v>
                </c:pt>
                <c:pt idx="853">
                  <c:v>102</c:v>
                </c:pt>
                <c:pt idx="854">
                  <c:v>102</c:v>
                </c:pt>
                <c:pt idx="855">
                  <c:v>102</c:v>
                </c:pt>
                <c:pt idx="856">
                  <c:v>102</c:v>
                </c:pt>
                <c:pt idx="857">
                  <c:v>102</c:v>
                </c:pt>
                <c:pt idx="858">
                  <c:v>102</c:v>
                </c:pt>
                <c:pt idx="859">
                  <c:v>102</c:v>
                </c:pt>
                <c:pt idx="860">
                  <c:v>102</c:v>
                </c:pt>
                <c:pt idx="861">
                  <c:v>102</c:v>
                </c:pt>
                <c:pt idx="862">
                  <c:v>102</c:v>
                </c:pt>
                <c:pt idx="863">
                  <c:v>102</c:v>
                </c:pt>
                <c:pt idx="864">
                  <c:v>102</c:v>
                </c:pt>
                <c:pt idx="865">
                  <c:v>102</c:v>
                </c:pt>
                <c:pt idx="866">
                  <c:v>102</c:v>
                </c:pt>
                <c:pt idx="867">
                  <c:v>102</c:v>
                </c:pt>
                <c:pt idx="868">
                  <c:v>102</c:v>
                </c:pt>
                <c:pt idx="869">
                  <c:v>102</c:v>
                </c:pt>
                <c:pt idx="870">
                  <c:v>102</c:v>
                </c:pt>
                <c:pt idx="871">
                  <c:v>102</c:v>
                </c:pt>
                <c:pt idx="872">
                  <c:v>102</c:v>
                </c:pt>
                <c:pt idx="873">
                  <c:v>102</c:v>
                </c:pt>
                <c:pt idx="874">
                  <c:v>102</c:v>
                </c:pt>
                <c:pt idx="875">
                  <c:v>102</c:v>
                </c:pt>
                <c:pt idx="876">
                  <c:v>102</c:v>
                </c:pt>
                <c:pt idx="877">
                  <c:v>102</c:v>
                </c:pt>
                <c:pt idx="878">
                  <c:v>102</c:v>
                </c:pt>
                <c:pt idx="879">
                  <c:v>102</c:v>
                </c:pt>
                <c:pt idx="880">
                  <c:v>102</c:v>
                </c:pt>
                <c:pt idx="881">
                  <c:v>102</c:v>
                </c:pt>
                <c:pt idx="882">
                  <c:v>102</c:v>
                </c:pt>
                <c:pt idx="883">
                  <c:v>102</c:v>
                </c:pt>
                <c:pt idx="884">
                  <c:v>102</c:v>
                </c:pt>
                <c:pt idx="885">
                  <c:v>102</c:v>
                </c:pt>
                <c:pt idx="886">
                  <c:v>78</c:v>
                </c:pt>
                <c:pt idx="887">
                  <c:v>78</c:v>
                </c:pt>
                <c:pt idx="888">
                  <c:v>78</c:v>
                </c:pt>
                <c:pt idx="889">
                  <c:v>78</c:v>
                </c:pt>
                <c:pt idx="890">
                  <c:v>78</c:v>
                </c:pt>
                <c:pt idx="891">
                  <c:v>78</c:v>
                </c:pt>
                <c:pt idx="892">
                  <c:v>78</c:v>
                </c:pt>
                <c:pt idx="893">
                  <c:v>78</c:v>
                </c:pt>
                <c:pt idx="894">
                  <c:v>78</c:v>
                </c:pt>
                <c:pt idx="895">
                  <c:v>78</c:v>
                </c:pt>
                <c:pt idx="896">
                  <c:v>78</c:v>
                </c:pt>
                <c:pt idx="897">
                  <c:v>78</c:v>
                </c:pt>
                <c:pt idx="898">
                  <c:v>78</c:v>
                </c:pt>
                <c:pt idx="899">
                  <c:v>78</c:v>
                </c:pt>
                <c:pt idx="900">
                  <c:v>78</c:v>
                </c:pt>
                <c:pt idx="901">
                  <c:v>78</c:v>
                </c:pt>
                <c:pt idx="902">
                  <c:v>78</c:v>
                </c:pt>
                <c:pt idx="903">
                  <c:v>78</c:v>
                </c:pt>
                <c:pt idx="904">
                  <c:v>78</c:v>
                </c:pt>
                <c:pt idx="905">
                  <c:v>78</c:v>
                </c:pt>
                <c:pt idx="906">
                  <c:v>78</c:v>
                </c:pt>
                <c:pt idx="907">
                  <c:v>78</c:v>
                </c:pt>
                <c:pt idx="908">
                  <c:v>78</c:v>
                </c:pt>
                <c:pt idx="909">
                  <c:v>78</c:v>
                </c:pt>
                <c:pt idx="910">
                  <c:v>78</c:v>
                </c:pt>
                <c:pt idx="911">
                  <c:v>78</c:v>
                </c:pt>
                <c:pt idx="912">
                  <c:v>78</c:v>
                </c:pt>
                <c:pt idx="913">
                  <c:v>78</c:v>
                </c:pt>
                <c:pt idx="914">
                  <c:v>78</c:v>
                </c:pt>
                <c:pt idx="915">
                  <c:v>78</c:v>
                </c:pt>
                <c:pt idx="916">
                  <c:v>78</c:v>
                </c:pt>
                <c:pt idx="917">
                  <c:v>78</c:v>
                </c:pt>
                <c:pt idx="918">
                  <c:v>78</c:v>
                </c:pt>
                <c:pt idx="919">
                  <c:v>78</c:v>
                </c:pt>
                <c:pt idx="920">
                  <c:v>78</c:v>
                </c:pt>
                <c:pt idx="921">
                  <c:v>78</c:v>
                </c:pt>
                <c:pt idx="922">
                  <c:v>78</c:v>
                </c:pt>
                <c:pt idx="923">
                  <c:v>78</c:v>
                </c:pt>
                <c:pt idx="924">
                  <c:v>78</c:v>
                </c:pt>
                <c:pt idx="925">
                  <c:v>78</c:v>
                </c:pt>
                <c:pt idx="926">
                  <c:v>78</c:v>
                </c:pt>
                <c:pt idx="927">
                  <c:v>78</c:v>
                </c:pt>
                <c:pt idx="928">
                  <c:v>78</c:v>
                </c:pt>
                <c:pt idx="929">
                  <c:v>78</c:v>
                </c:pt>
                <c:pt idx="930">
                  <c:v>78</c:v>
                </c:pt>
                <c:pt idx="931">
                  <c:v>78</c:v>
                </c:pt>
                <c:pt idx="932">
                  <c:v>78</c:v>
                </c:pt>
                <c:pt idx="933">
                  <c:v>78</c:v>
                </c:pt>
                <c:pt idx="934">
                  <c:v>78</c:v>
                </c:pt>
                <c:pt idx="935">
                  <c:v>78</c:v>
                </c:pt>
                <c:pt idx="936">
                  <c:v>78</c:v>
                </c:pt>
                <c:pt idx="937">
                  <c:v>78</c:v>
                </c:pt>
                <c:pt idx="938">
                  <c:v>78</c:v>
                </c:pt>
                <c:pt idx="939">
                  <c:v>78</c:v>
                </c:pt>
                <c:pt idx="940">
                  <c:v>78</c:v>
                </c:pt>
                <c:pt idx="941">
                  <c:v>78</c:v>
                </c:pt>
                <c:pt idx="942">
                  <c:v>78</c:v>
                </c:pt>
                <c:pt idx="943">
                  <c:v>78</c:v>
                </c:pt>
                <c:pt idx="944">
                  <c:v>78</c:v>
                </c:pt>
                <c:pt idx="945">
                  <c:v>78</c:v>
                </c:pt>
                <c:pt idx="946">
                  <c:v>78</c:v>
                </c:pt>
                <c:pt idx="947">
                  <c:v>78</c:v>
                </c:pt>
                <c:pt idx="948">
                  <c:v>78</c:v>
                </c:pt>
                <c:pt idx="949">
                  <c:v>78</c:v>
                </c:pt>
                <c:pt idx="950">
                  <c:v>78</c:v>
                </c:pt>
                <c:pt idx="951">
                  <c:v>78</c:v>
                </c:pt>
                <c:pt idx="952">
                  <c:v>78</c:v>
                </c:pt>
                <c:pt idx="953">
                  <c:v>78</c:v>
                </c:pt>
                <c:pt idx="954">
                  <c:v>78</c:v>
                </c:pt>
                <c:pt idx="955">
                  <c:v>78</c:v>
                </c:pt>
                <c:pt idx="956">
                  <c:v>78</c:v>
                </c:pt>
                <c:pt idx="957">
                  <c:v>78</c:v>
                </c:pt>
                <c:pt idx="958">
                  <c:v>78</c:v>
                </c:pt>
                <c:pt idx="959">
                  <c:v>78</c:v>
                </c:pt>
                <c:pt idx="960">
                  <c:v>78</c:v>
                </c:pt>
                <c:pt idx="961">
                  <c:v>78</c:v>
                </c:pt>
                <c:pt idx="962">
                  <c:v>78</c:v>
                </c:pt>
                <c:pt idx="963">
                  <c:v>78</c:v>
                </c:pt>
                <c:pt idx="964">
                  <c:v>61</c:v>
                </c:pt>
                <c:pt idx="965">
                  <c:v>61</c:v>
                </c:pt>
                <c:pt idx="966">
                  <c:v>61</c:v>
                </c:pt>
                <c:pt idx="967">
                  <c:v>61</c:v>
                </c:pt>
                <c:pt idx="968">
                  <c:v>61</c:v>
                </c:pt>
                <c:pt idx="969">
                  <c:v>61</c:v>
                </c:pt>
                <c:pt idx="970">
                  <c:v>61</c:v>
                </c:pt>
                <c:pt idx="971">
                  <c:v>61</c:v>
                </c:pt>
                <c:pt idx="972">
                  <c:v>61</c:v>
                </c:pt>
                <c:pt idx="973">
                  <c:v>61</c:v>
                </c:pt>
                <c:pt idx="974">
                  <c:v>61</c:v>
                </c:pt>
                <c:pt idx="975">
                  <c:v>61</c:v>
                </c:pt>
                <c:pt idx="976">
                  <c:v>61</c:v>
                </c:pt>
                <c:pt idx="977">
                  <c:v>61</c:v>
                </c:pt>
                <c:pt idx="978">
                  <c:v>61</c:v>
                </c:pt>
                <c:pt idx="979">
                  <c:v>61</c:v>
                </c:pt>
                <c:pt idx="980">
                  <c:v>61</c:v>
                </c:pt>
                <c:pt idx="981">
                  <c:v>61</c:v>
                </c:pt>
                <c:pt idx="982">
                  <c:v>61</c:v>
                </c:pt>
                <c:pt idx="983">
                  <c:v>61</c:v>
                </c:pt>
                <c:pt idx="984">
                  <c:v>61</c:v>
                </c:pt>
                <c:pt idx="985">
                  <c:v>61</c:v>
                </c:pt>
                <c:pt idx="986">
                  <c:v>61</c:v>
                </c:pt>
                <c:pt idx="987">
                  <c:v>61</c:v>
                </c:pt>
                <c:pt idx="988">
                  <c:v>61</c:v>
                </c:pt>
                <c:pt idx="989">
                  <c:v>61</c:v>
                </c:pt>
                <c:pt idx="990">
                  <c:v>61</c:v>
                </c:pt>
                <c:pt idx="991">
                  <c:v>61</c:v>
                </c:pt>
                <c:pt idx="992">
                  <c:v>61</c:v>
                </c:pt>
                <c:pt idx="993">
                  <c:v>61</c:v>
                </c:pt>
                <c:pt idx="994">
                  <c:v>61</c:v>
                </c:pt>
                <c:pt idx="995">
                  <c:v>61</c:v>
                </c:pt>
                <c:pt idx="996">
                  <c:v>61</c:v>
                </c:pt>
                <c:pt idx="997">
                  <c:v>61</c:v>
                </c:pt>
                <c:pt idx="998">
                  <c:v>61</c:v>
                </c:pt>
                <c:pt idx="999">
                  <c:v>61</c:v>
                </c:pt>
                <c:pt idx="1000">
                  <c:v>61</c:v>
                </c:pt>
                <c:pt idx="1001">
                  <c:v>61</c:v>
                </c:pt>
                <c:pt idx="1002">
                  <c:v>61</c:v>
                </c:pt>
                <c:pt idx="1003">
                  <c:v>61</c:v>
                </c:pt>
                <c:pt idx="1004">
                  <c:v>61</c:v>
                </c:pt>
                <c:pt idx="1005">
                  <c:v>61</c:v>
                </c:pt>
                <c:pt idx="1006">
                  <c:v>61</c:v>
                </c:pt>
                <c:pt idx="1007">
                  <c:v>61</c:v>
                </c:pt>
                <c:pt idx="1008">
                  <c:v>61</c:v>
                </c:pt>
                <c:pt idx="1009">
                  <c:v>61</c:v>
                </c:pt>
                <c:pt idx="1010">
                  <c:v>61</c:v>
                </c:pt>
                <c:pt idx="1011">
                  <c:v>61</c:v>
                </c:pt>
                <c:pt idx="1012">
                  <c:v>61</c:v>
                </c:pt>
                <c:pt idx="1013">
                  <c:v>61</c:v>
                </c:pt>
                <c:pt idx="1014">
                  <c:v>61</c:v>
                </c:pt>
                <c:pt idx="1015">
                  <c:v>61</c:v>
                </c:pt>
                <c:pt idx="1016">
                  <c:v>61</c:v>
                </c:pt>
                <c:pt idx="1017">
                  <c:v>61</c:v>
                </c:pt>
                <c:pt idx="1018">
                  <c:v>61</c:v>
                </c:pt>
                <c:pt idx="1019">
                  <c:v>61</c:v>
                </c:pt>
                <c:pt idx="1020">
                  <c:v>61</c:v>
                </c:pt>
                <c:pt idx="1021">
                  <c:v>61</c:v>
                </c:pt>
                <c:pt idx="1022">
                  <c:v>61</c:v>
                </c:pt>
                <c:pt idx="1023">
                  <c:v>61</c:v>
                </c:pt>
                <c:pt idx="1024">
                  <c:v>61</c:v>
                </c:pt>
                <c:pt idx="1025">
                  <c:v>50</c:v>
                </c:pt>
                <c:pt idx="1026">
                  <c:v>50</c:v>
                </c:pt>
                <c:pt idx="1027">
                  <c:v>50</c:v>
                </c:pt>
                <c:pt idx="1028">
                  <c:v>50</c:v>
                </c:pt>
                <c:pt idx="1029">
                  <c:v>50</c:v>
                </c:pt>
                <c:pt idx="1030">
                  <c:v>50</c:v>
                </c:pt>
                <c:pt idx="1031">
                  <c:v>50</c:v>
                </c:pt>
                <c:pt idx="1032">
                  <c:v>50</c:v>
                </c:pt>
                <c:pt idx="1033">
                  <c:v>50</c:v>
                </c:pt>
                <c:pt idx="1034">
                  <c:v>50</c:v>
                </c:pt>
                <c:pt idx="1035">
                  <c:v>50</c:v>
                </c:pt>
                <c:pt idx="1036">
                  <c:v>50</c:v>
                </c:pt>
                <c:pt idx="1037">
                  <c:v>50</c:v>
                </c:pt>
                <c:pt idx="1038">
                  <c:v>50</c:v>
                </c:pt>
                <c:pt idx="1039">
                  <c:v>50</c:v>
                </c:pt>
                <c:pt idx="1040">
                  <c:v>50</c:v>
                </c:pt>
                <c:pt idx="1041">
                  <c:v>50</c:v>
                </c:pt>
                <c:pt idx="1042">
                  <c:v>50</c:v>
                </c:pt>
                <c:pt idx="1043">
                  <c:v>50</c:v>
                </c:pt>
                <c:pt idx="1044">
                  <c:v>50</c:v>
                </c:pt>
                <c:pt idx="1045">
                  <c:v>50</c:v>
                </c:pt>
                <c:pt idx="1046">
                  <c:v>50</c:v>
                </c:pt>
                <c:pt idx="1047">
                  <c:v>50</c:v>
                </c:pt>
                <c:pt idx="1048">
                  <c:v>50</c:v>
                </c:pt>
                <c:pt idx="1049">
                  <c:v>50</c:v>
                </c:pt>
                <c:pt idx="1050">
                  <c:v>50</c:v>
                </c:pt>
                <c:pt idx="1051">
                  <c:v>50</c:v>
                </c:pt>
                <c:pt idx="1052">
                  <c:v>50</c:v>
                </c:pt>
                <c:pt idx="1053">
                  <c:v>50</c:v>
                </c:pt>
                <c:pt idx="1054">
                  <c:v>50</c:v>
                </c:pt>
                <c:pt idx="1055">
                  <c:v>50</c:v>
                </c:pt>
                <c:pt idx="1056">
                  <c:v>50</c:v>
                </c:pt>
                <c:pt idx="1057">
                  <c:v>50</c:v>
                </c:pt>
                <c:pt idx="1058">
                  <c:v>50</c:v>
                </c:pt>
                <c:pt idx="1059">
                  <c:v>50</c:v>
                </c:pt>
                <c:pt idx="1060">
                  <c:v>50</c:v>
                </c:pt>
                <c:pt idx="1061">
                  <c:v>50</c:v>
                </c:pt>
                <c:pt idx="1062">
                  <c:v>50</c:v>
                </c:pt>
                <c:pt idx="1063">
                  <c:v>50</c:v>
                </c:pt>
                <c:pt idx="1064">
                  <c:v>50</c:v>
                </c:pt>
                <c:pt idx="1065">
                  <c:v>50</c:v>
                </c:pt>
                <c:pt idx="1066">
                  <c:v>50</c:v>
                </c:pt>
                <c:pt idx="1067">
                  <c:v>50</c:v>
                </c:pt>
                <c:pt idx="1068">
                  <c:v>50</c:v>
                </c:pt>
                <c:pt idx="1069">
                  <c:v>50</c:v>
                </c:pt>
                <c:pt idx="1070">
                  <c:v>50</c:v>
                </c:pt>
                <c:pt idx="1071">
                  <c:v>50</c:v>
                </c:pt>
                <c:pt idx="1072">
                  <c:v>50</c:v>
                </c:pt>
                <c:pt idx="1073">
                  <c:v>50</c:v>
                </c:pt>
                <c:pt idx="1074">
                  <c:v>50</c:v>
                </c:pt>
                <c:pt idx="1075">
                  <c:v>45</c:v>
                </c:pt>
                <c:pt idx="1076">
                  <c:v>45</c:v>
                </c:pt>
                <c:pt idx="1077">
                  <c:v>45</c:v>
                </c:pt>
                <c:pt idx="1078">
                  <c:v>45</c:v>
                </c:pt>
                <c:pt idx="1079">
                  <c:v>45</c:v>
                </c:pt>
                <c:pt idx="1080">
                  <c:v>45</c:v>
                </c:pt>
                <c:pt idx="1081">
                  <c:v>45</c:v>
                </c:pt>
                <c:pt idx="1082">
                  <c:v>45</c:v>
                </c:pt>
                <c:pt idx="1083">
                  <c:v>45</c:v>
                </c:pt>
                <c:pt idx="1084">
                  <c:v>45</c:v>
                </c:pt>
                <c:pt idx="1085">
                  <c:v>45</c:v>
                </c:pt>
                <c:pt idx="1086">
                  <c:v>45</c:v>
                </c:pt>
                <c:pt idx="1087">
                  <c:v>45</c:v>
                </c:pt>
                <c:pt idx="1088">
                  <c:v>45</c:v>
                </c:pt>
                <c:pt idx="1089">
                  <c:v>45</c:v>
                </c:pt>
                <c:pt idx="1090">
                  <c:v>45</c:v>
                </c:pt>
                <c:pt idx="1091">
                  <c:v>45</c:v>
                </c:pt>
                <c:pt idx="1092">
                  <c:v>45</c:v>
                </c:pt>
                <c:pt idx="1093">
                  <c:v>45</c:v>
                </c:pt>
                <c:pt idx="1094">
                  <c:v>45</c:v>
                </c:pt>
                <c:pt idx="1095">
                  <c:v>45</c:v>
                </c:pt>
                <c:pt idx="1096">
                  <c:v>45</c:v>
                </c:pt>
                <c:pt idx="1097">
                  <c:v>45</c:v>
                </c:pt>
                <c:pt idx="1098">
                  <c:v>45</c:v>
                </c:pt>
                <c:pt idx="1099">
                  <c:v>45</c:v>
                </c:pt>
                <c:pt idx="1100">
                  <c:v>45</c:v>
                </c:pt>
                <c:pt idx="1101">
                  <c:v>45</c:v>
                </c:pt>
                <c:pt idx="1102">
                  <c:v>45</c:v>
                </c:pt>
                <c:pt idx="1103">
                  <c:v>45</c:v>
                </c:pt>
                <c:pt idx="1104">
                  <c:v>45</c:v>
                </c:pt>
                <c:pt idx="1105">
                  <c:v>45</c:v>
                </c:pt>
                <c:pt idx="1106">
                  <c:v>45</c:v>
                </c:pt>
                <c:pt idx="1107">
                  <c:v>45</c:v>
                </c:pt>
                <c:pt idx="1108">
                  <c:v>45</c:v>
                </c:pt>
                <c:pt idx="1109">
                  <c:v>45</c:v>
                </c:pt>
                <c:pt idx="1110">
                  <c:v>45</c:v>
                </c:pt>
                <c:pt idx="1111">
                  <c:v>45</c:v>
                </c:pt>
                <c:pt idx="1112">
                  <c:v>45</c:v>
                </c:pt>
                <c:pt idx="1113">
                  <c:v>45</c:v>
                </c:pt>
                <c:pt idx="1114">
                  <c:v>45</c:v>
                </c:pt>
                <c:pt idx="1115">
                  <c:v>45</c:v>
                </c:pt>
                <c:pt idx="1116">
                  <c:v>45</c:v>
                </c:pt>
                <c:pt idx="1117">
                  <c:v>45</c:v>
                </c:pt>
                <c:pt idx="1118">
                  <c:v>45</c:v>
                </c:pt>
                <c:pt idx="1119">
                  <c:v>45</c:v>
                </c:pt>
                <c:pt idx="1120">
                  <c:v>43</c:v>
                </c:pt>
                <c:pt idx="1121">
                  <c:v>43</c:v>
                </c:pt>
                <c:pt idx="1122">
                  <c:v>43</c:v>
                </c:pt>
                <c:pt idx="1123">
                  <c:v>43</c:v>
                </c:pt>
                <c:pt idx="1124">
                  <c:v>43</c:v>
                </c:pt>
                <c:pt idx="1125">
                  <c:v>43</c:v>
                </c:pt>
                <c:pt idx="1126">
                  <c:v>43</c:v>
                </c:pt>
                <c:pt idx="1127">
                  <c:v>43</c:v>
                </c:pt>
                <c:pt idx="1128">
                  <c:v>43</c:v>
                </c:pt>
                <c:pt idx="1129">
                  <c:v>43</c:v>
                </c:pt>
                <c:pt idx="1130">
                  <c:v>43</c:v>
                </c:pt>
                <c:pt idx="1131">
                  <c:v>43</c:v>
                </c:pt>
                <c:pt idx="1132">
                  <c:v>43</c:v>
                </c:pt>
                <c:pt idx="1133">
                  <c:v>43</c:v>
                </c:pt>
                <c:pt idx="1134">
                  <c:v>43</c:v>
                </c:pt>
                <c:pt idx="1135">
                  <c:v>43</c:v>
                </c:pt>
                <c:pt idx="1136">
                  <c:v>43</c:v>
                </c:pt>
                <c:pt idx="1137">
                  <c:v>43</c:v>
                </c:pt>
                <c:pt idx="1138">
                  <c:v>43</c:v>
                </c:pt>
                <c:pt idx="1139">
                  <c:v>43</c:v>
                </c:pt>
                <c:pt idx="1140">
                  <c:v>43</c:v>
                </c:pt>
                <c:pt idx="1141">
                  <c:v>43</c:v>
                </c:pt>
                <c:pt idx="1142">
                  <c:v>43</c:v>
                </c:pt>
                <c:pt idx="1143">
                  <c:v>43</c:v>
                </c:pt>
                <c:pt idx="1144">
                  <c:v>43</c:v>
                </c:pt>
                <c:pt idx="1145">
                  <c:v>43</c:v>
                </c:pt>
                <c:pt idx="1146">
                  <c:v>43</c:v>
                </c:pt>
                <c:pt idx="1147">
                  <c:v>43</c:v>
                </c:pt>
                <c:pt idx="1148">
                  <c:v>43</c:v>
                </c:pt>
                <c:pt idx="1149">
                  <c:v>43</c:v>
                </c:pt>
                <c:pt idx="1150">
                  <c:v>43</c:v>
                </c:pt>
                <c:pt idx="1151">
                  <c:v>43</c:v>
                </c:pt>
                <c:pt idx="1152">
                  <c:v>43</c:v>
                </c:pt>
                <c:pt idx="1153">
                  <c:v>43</c:v>
                </c:pt>
                <c:pt idx="1154">
                  <c:v>43</c:v>
                </c:pt>
                <c:pt idx="1155">
                  <c:v>43</c:v>
                </c:pt>
                <c:pt idx="1156">
                  <c:v>43</c:v>
                </c:pt>
                <c:pt idx="1157">
                  <c:v>43</c:v>
                </c:pt>
                <c:pt idx="1158">
                  <c:v>43</c:v>
                </c:pt>
                <c:pt idx="1159">
                  <c:v>43</c:v>
                </c:pt>
                <c:pt idx="1160">
                  <c:v>43</c:v>
                </c:pt>
                <c:pt idx="1161">
                  <c:v>43</c:v>
                </c:pt>
                <c:pt idx="1162">
                  <c:v>43</c:v>
                </c:pt>
                <c:pt idx="1163">
                  <c:v>46</c:v>
                </c:pt>
                <c:pt idx="1164">
                  <c:v>46</c:v>
                </c:pt>
                <c:pt idx="1165">
                  <c:v>46</c:v>
                </c:pt>
                <c:pt idx="1166">
                  <c:v>46</c:v>
                </c:pt>
                <c:pt idx="1167">
                  <c:v>46</c:v>
                </c:pt>
                <c:pt idx="1168">
                  <c:v>46</c:v>
                </c:pt>
                <c:pt idx="1169">
                  <c:v>46</c:v>
                </c:pt>
                <c:pt idx="1170">
                  <c:v>46</c:v>
                </c:pt>
                <c:pt idx="1171">
                  <c:v>46</c:v>
                </c:pt>
                <c:pt idx="1172">
                  <c:v>46</c:v>
                </c:pt>
                <c:pt idx="1173">
                  <c:v>46</c:v>
                </c:pt>
                <c:pt idx="1174">
                  <c:v>46</c:v>
                </c:pt>
                <c:pt idx="1175">
                  <c:v>46</c:v>
                </c:pt>
                <c:pt idx="1176">
                  <c:v>46</c:v>
                </c:pt>
                <c:pt idx="1177">
                  <c:v>46</c:v>
                </c:pt>
                <c:pt idx="1178">
                  <c:v>46</c:v>
                </c:pt>
                <c:pt idx="1179">
                  <c:v>46</c:v>
                </c:pt>
                <c:pt idx="1180">
                  <c:v>46</c:v>
                </c:pt>
                <c:pt idx="1181">
                  <c:v>46</c:v>
                </c:pt>
                <c:pt idx="1182">
                  <c:v>46</c:v>
                </c:pt>
                <c:pt idx="1183">
                  <c:v>46</c:v>
                </c:pt>
                <c:pt idx="1184">
                  <c:v>46</c:v>
                </c:pt>
                <c:pt idx="1185">
                  <c:v>46</c:v>
                </c:pt>
                <c:pt idx="1186">
                  <c:v>46</c:v>
                </c:pt>
                <c:pt idx="1187">
                  <c:v>46</c:v>
                </c:pt>
                <c:pt idx="1188">
                  <c:v>46</c:v>
                </c:pt>
                <c:pt idx="1189">
                  <c:v>46</c:v>
                </c:pt>
                <c:pt idx="1190">
                  <c:v>46</c:v>
                </c:pt>
                <c:pt idx="1191">
                  <c:v>46</c:v>
                </c:pt>
                <c:pt idx="1192">
                  <c:v>46</c:v>
                </c:pt>
                <c:pt idx="1193">
                  <c:v>46</c:v>
                </c:pt>
                <c:pt idx="1194">
                  <c:v>46</c:v>
                </c:pt>
                <c:pt idx="1195">
                  <c:v>46</c:v>
                </c:pt>
                <c:pt idx="1196">
                  <c:v>46</c:v>
                </c:pt>
                <c:pt idx="1197">
                  <c:v>46</c:v>
                </c:pt>
                <c:pt idx="1198">
                  <c:v>46</c:v>
                </c:pt>
                <c:pt idx="1199">
                  <c:v>46</c:v>
                </c:pt>
                <c:pt idx="1200">
                  <c:v>46</c:v>
                </c:pt>
                <c:pt idx="1201">
                  <c:v>46</c:v>
                </c:pt>
                <c:pt idx="1202">
                  <c:v>46</c:v>
                </c:pt>
                <c:pt idx="1203">
                  <c:v>46</c:v>
                </c:pt>
                <c:pt idx="1204">
                  <c:v>46</c:v>
                </c:pt>
                <c:pt idx="1205">
                  <c:v>46</c:v>
                </c:pt>
                <c:pt idx="1206">
                  <c:v>46</c:v>
                </c:pt>
                <c:pt idx="1207">
                  <c:v>46</c:v>
                </c:pt>
                <c:pt idx="1208">
                  <c:v>46</c:v>
                </c:pt>
                <c:pt idx="1209">
                  <c:v>26</c:v>
                </c:pt>
                <c:pt idx="1210">
                  <c:v>26</c:v>
                </c:pt>
                <c:pt idx="1211">
                  <c:v>26</c:v>
                </c:pt>
                <c:pt idx="1212">
                  <c:v>26</c:v>
                </c:pt>
                <c:pt idx="1213">
                  <c:v>26</c:v>
                </c:pt>
                <c:pt idx="1214">
                  <c:v>26</c:v>
                </c:pt>
                <c:pt idx="1215">
                  <c:v>26</c:v>
                </c:pt>
                <c:pt idx="1216">
                  <c:v>26</c:v>
                </c:pt>
                <c:pt idx="1217">
                  <c:v>26</c:v>
                </c:pt>
                <c:pt idx="1218">
                  <c:v>26</c:v>
                </c:pt>
                <c:pt idx="1219">
                  <c:v>26</c:v>
                </c:pt>
                <c:pt idx="1220">
                  <c:v>26</c:v>
                </c:pt>
                <c:pt idx="1221">
                  <c:v>26</c:v>
                </c:pt>
                <c:pt idx="1222">
                  <c:v>26</c:v>
                </c:pt>
                <c:pt idx="1223">
                  <c:v>26</c:v>
                </c:pt>
                <c:pt idx="1224">
                  <c:v>26</c:v>
                </c:pt>
                <c:pt idx="1225">
                  <c:v>26</c:v>
                </c:pt>
                <c:pt idx="1226">
                  <c:v>26</c:v>
                </c:pt>
                <c:pt idx="1227">
                  <c:v>26</c:v>
                </c:pt>
                <c:pt idx="1228">
                  <c:v>26</c:v>
                </c:pt>
                <c:pt idx="1229">
                  <c:v>26</c:v>
                </c:pt>
                <c:pt idx="1230">
                  <c:v>26</c:v>
                </c:pt>
                <c:pt idx="1231">
                  <c:v>26</c:v>
                </c:pt>
                <c:pt idx="1232">
                  <c:v>26</c:v>
                </c:pt>
                <c:pt idx="1233">
                  <c:v>26</c:v>
                </c:pt>
                <c:pt idx="1234">
                  <c:v>26</c:v>
                </c:pt>
                <c:pt idx="1235">
                  <c:v>28</c:v>
                </c:pt>
                <c:pt idx="1236">
                  <c:v>28</c:v>
                </c:pt>
                <c:pt idx="1237">
                  <c:v>28</c:v>
                </c:pt>
                <c:pt idx="1238">
                  <c:v>28</c:v>
                </c:pt>
                <c:pt idx="1239">
                  <c:v>28</c:v>
                </c:pt>
                <c:pt idx="1240">
                  <c:v>28</c:v>
                </c:pt>
                <c:pt idx="1241">
                  <c:v>28</c:v>
                </c:pt>
                <c:pt idx="1242">
                  <c:v>28</c:v>
                </c:pt>
                <c:pt idx="1243">
                  <c:v>28</c:v>
                </c:pt>
                <c:pt idx="1244">
                  <c:v>28</c:v>
                </c:pt>
                <c:pt idx="1245">
                  <c:v>28</c:v>
                </c:pt>
                <c:pt idx="1246">
                  <c:v>28</c:v>
                </c:pt>
                <c:pt idx="1247">
                  <c:v>28</c:v>
                </c:pt>
                <c:pt idx="1248">
                  <c:v>28</c:v>
                </c:pt>
                <c:pt idx="1249">
                  <c:v>28</c:v>
                </c:pt>
                <c:pt idx="1250">
                  <c:v>28</c:v>
                </c:pt>
                <c:pt idx="1251">
                  <c:v>28</c:v>
                </c:pt>
                <c:pt idx="1252">
                  <c:v>28</c:v>
                </c:pt>
                <c:pt idx="1253">
                  <c:v>28</c:v>
                </c:pt>
                <c:pt idx="1254">
                  <c:v>28</c:v>
                </c:pt>
                <c:pt idx="1255">
                  <c:v>28</c:v>
                </c:pt>
                <c:pt idx="1256">
                  <c:v>28</c:v>
                </c:pt>
                <c:pt idx="1257">
                  <c:v>28</c:v>
                </c:pt>
                <c:pt idx="1258">
                  <c:v>28</c:v>
                </c:pt>
                <c:pt idx="1259">
                  <c:v>28</c:v>
                </c:pt>
                <c:pt idx="1260">
                  <c:v>28</c:v>
                </c:pt>
                <c:pt idx="1261">
                  <c:v>28</c:v>
                </c:pt>
                <c:pt idx="1262">
                  <c:v>28</c:v>
                </c:pt>
                <c:pt idx="1263">
                  <c:v>27</c:v>
                </c:pt>
                <c:pt idx="1264">
                  <c:v>27</c:v>
                </c:pt>
                <c:pt idx="1265">
                  <c:v>27</c:v>
                </c:pt>
                <c:pt idx="1266">
                  <c:v>27</c:v>
                </c:pt>
                <c:pt idx="1267">
                  <c:v>27</c:v>
                </c:pt>
                <c:pt idx="1268">
                  <c:v>27</c:v>
                </c:pt>
                <c:pt idx="1269">
                  <c:v>27</c:v>
                </c:pt>
                <c:pt idx="1270">
                  <c:v>27</c:v>
                </c:pt>
                <c:pt idx="1271">
                  <c:v>27</c:v>
                </c:pt>
                <c:pt idx="1272">
                  <c:v>27</c:v>
                </c:pt>
                <c:pt idx="1273">
                  <c:v>27</c:v>
                </c:pt>
                <c:pt idx="1274">
                  <c:v>27</c:v>
                </c:pt>
                <c:pt idx="1275">
                  <c:v>27</c:v>
                </c:pt>
                <c:pt idx="1276">
                  <c:v>27</c:v>
                </c:pt>
                <c:pt idx="1277">
                  <c:v>27</c:v>
                </c:pt>
                <c:pt idx="1278">
                  <c:v>27</c:v>
                </c:pt>
                <c:pt idx="1279">
                  <c:v>27</c:v>
                </c:pt>
                <c:pt idx="1280">
                  <c:v>27</c:v>
                </c:pt>
                <c:pt idx="1281">
                  <c:v>27</c:v>
                </c:pt>
                <c:pt idx="1282">
                  <c:v>27</c:v>
                </c:pt>
                <c:pt idx="1283">
                  <c:v>27</c:v>
                </c:pt>
                <c:pt idx="1284">
                  <c:v>27</c:v>
                </c:pt>
                <c:pt idx="1285">
                  <c:v>27</c:v>
                </c:pt>
                <c:pt idx="1286">
                  <c:v>27</c:v>
                </c:pt>
                <c:pt idx="1287">
                  <c:v>27</c:v>
                </c:pt>
                <c:pt idx="1288">
                  <c:v>27</c:v>
                </c:pt>
                <c:pt idx="1289">
                  <c:v>27</c:v>
                </c:pt>
                <c:pt idx="1290">
                  <c:v>26</c:v>
                </c:pt>
                <c:pt idx="1291">
                  <c:v>26</c:v>
                </c:pt>
                <c:pt idx="1292">
                  <c:v>26</c:v>
                </c:pt>
                <c:pt idx="1293">
                  <c:v>26</c:v>
                </c:pt>
                <c:pt idx="1294">
                  <c:v>26</c:v>
                </c:pt>
                <c:pt idx="1295">
                  <c:v>26</c:v>
                </c:pt>
                <c:pt idx="1296">
                  <c:v>26</c:v>
                </c:pt>
                <c:pt idx="1297">
                  <c:v>26</c:v>
                </c:pt>
                <c:pt idx="1298">
                  <c:v>26</c:v>
                </c:pt>
                <c:pt idx="1299">
                  <c:v>26</c:v>
                </c:pt>
                <c:pt idx="1300">
                  <c:v>26</c:v>
                </c:pt>
                <c:pt idx="1301">
                  <c:v>26</c:v>
                </c:pt>
                <c:pt idx="1302">
                  <c:v>26</c:v>
                </c:pt>
                <c:pt idx="1303">
                  <c:v>26</c:v>
                </c:pt>
                <c:pt idx="1304">
                  <c:v>26</c:v>
                </c:pt>
                <c:pt idx="1305">
                  <c:v>26</c:v>
                </c:pt>
                <c:pt idx="1306">
                  <c:v>26</c:v>
                </c:pt>
                <c:pt idx="1307">
                  <c:v>26</c:v>
                </c:pt>
                <c:pt idx="1308">
                  <c:v>26</c:v>
                </c:pt>
                <c:pt idx="1309">
                  <c:v>26</c:v>
                </c:pt>
                <c:pt idx="1310">
                  <c:v>26</c:v>
                </c:pt>
                <c:pt idx="1311">
                  <c:v>26</c:v>
                </c:pt>
                <c:pt idx="1312">
                  <c:v>26</c:v>
                </c:pt>
                <c:pt idx="1313">
                  <c:v>26</c:v>
                </c:pt>
                <c:pt idx="1314">
                  <c:v>26</c:v>
                </c:pt>
                <c:pt idx="1315">
                  <c:v>26</c:v>
                </c:pt>
                <c:pt idx="1316">
                  <c:v>18</c:v>
                </c:pt>
                <c:pt idx="1317">
                  <c:v>18</c:v>
                </c:pt>
                <c:pt idx="1318">
                  <c:v>18</c:v>
                </c:pt>
                <c:pt idx="1319">
                  <c:v>18</c:v>
                </c:pt>
                <c:pt idx="1320">
                  <c:v>18</c:v>
                </c:pt>
                <c:pt idx="1321">
                  <c:v>18</c:v>
                </c:pt>
                <c:pt idx="1322">
                  <c:v>18</c:v>
                </c:pt>
                <c:pt idx="1323">
                  <c:v>18</c:v>
                </c:pt>
                <c:pt idx="1324">
                  <c:v>18</c:v>
                </c:pt>
                <c:pt idx="1325">
                  <c:v>18</c:v>
                </c:pt>
                <c:pt idx="1326">
                  <c:v>18</c:v>
                </c:pt>
                <c:pt idx="1327">
                  <c:v>18</c:v>
                </c:pt>
                <c:pt idx="1328">
                  <c:v>18</c:v>
                </c:pt>
                <c:pt idx="1329">
                  <c:v>18</c:v>
                </c:pt>
                <c:pt idx="1330">
                  <c:v>18</c:v>
                </c:pt>
                <c:pt idx="1331">
                  <c:v>18</c:v>
                </c:pt>
                <c:pt idx="1332">
                  <c:v>18</c:v>
                </c:pt>
                <c:pt idx="1333">
                  <c:v>18</c:v>
                </c:pt>
                <c:pt idx="1334">
                  <c:v>11</c:v>
                </c:pt>
                <c:pt idx="1335">
                  <c:v>11</c:v>
                </c:pt>
                <c:pt idx="1336">
                  <c:v>11</c:v>
                </c:pt>
                <c:pt idx="1337">
                  <c:v>11</c:v>
                </c:pt>
                <c:pt idx="1338">
                  <c:v>11</c:v>
                </c:pt>
                <c:pt idx="1339">
                  <c:v>11</c:v>
                </c:pt>
                <c:pt idx="1340">
                  <c:v>11</c:v>
                </c:pt>
                <c:pt idx="1341">
                  <c:v>11</c:v>
                </c:pt>
                <c:pt idx="1342">
                  <c:v>11</c:v>
                </c:pt>
                <c:pt idx="1343">
                  <c:v>11</c:v>
                </c:pt>
                <c:pt idx="1344">
                  <c:v>11</c:v>
                </c:pt>
                <c:pt idx="1345">
                  <c:v>10</c:v>
                </c:pt>
                <c:pt idx="1346">
                  <c:v>10</c:v>
                </c:pt>
                <c:pt idx="1347">
                  <c:v>10</c:v>
                </c:pt>
                <c:pt idx="1348">
                  <c:v>10</c:v>
                </c:pt>
                <c:pt idx="1349">
                  <c:v>10</c:v>
                </c:pt>
                <c:pt idx="1350">
                  <c:v>10</c:v>
                </c:pt>
                <c:pt idx="1351">
                  <c:v>10</c:v>
                </c:pt>
                <c:pt idx="1352">
                  <c:v>10</c:v>
                </c:pt>
                <c:pt idx="1353">
                  <c:v>10</c:v>
                </c:pt>
                <c:pt idx="1354">
                  <c:v>10</c:v>
                </c:pt>
                <c:pt idx="1355">
                  <c:v>20</c:v>
                </c:pt>
                <c:pt idx="1356">
                  <c:v>20</c:v>
                </c:pt>
                <c:pt idx="1357">
                  <c:v>20</c:v>
                </c:pt>
                <c:pt idx="1358">
                  <c:v>20</c:v>
                </c:pt>
                <c:pt idx="1359">
                  <c:v>20</c:v>
                </c:pt>
                <c:pt idx="1360">
                  <c:v>20</c:v>
                </c:pt>
                <c:pt idx="1361">
                  <c:v>20</c:v>
                </c:pt>
                <c:pt idx="1362">
                  <c:v>20</c:v>
                </c:pt>
                <c:pt idx="1363">
                  <c:v>20</c:v>
                </c:pt>
                <c:pt idx="1364">
                  <c:v>20</c:v>
                </c:pt>
                <c:pt idx="1365">
                  <c:v>20</c:v>
                </c:pt>
                <c:pt idx="1366">
                  <c:v>20</c:v>
                </c:pt>
                <c:pt idx="1367">
                  <c:v>20</c:v>
                </c:pt>
                <c:pt idx="1368">
                  <c:v>20</c:v>
                </c:pt>
                <c:pt idx="1369">
                  <c:v>20</c:v>
                </c:pt>
                <c:pt idx="1370">
                  <c:v>20</c:v>
                </c:pt>
                <c:pt idx="1371">
                  <c:v>20</c:v>
                </c:pt>
                <c:pt idx="1372">
                  <c:v>20</c:v>
                </c:pt>
                <c:pt idx="1373">
                  <c:v>20</c:v>
                </c:pt>
                <c:pt idx="1374">
                  <c:v>20</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14</c:v>
                </c:pt>
                <c:pt idx="1388">
                  <c:v>14</c:v>
                </c:pt>
                <c:pt idx="1389">
                  <c:v>8</c:v>
                </c:pt>
                <c:pt idx="1390">
                  <c:v>8</c:v>
                </c:pt>
                <c:pt idx="1391">
                  <c:v>8</c:v>
                </c:pt>
                <c:pt idx="1392">
                  <c:v>8</c:v>
                </c:pt>
                <c:pt idx="1393">
                  <c:v>8</c:v>
                </c:pt>
                <c:pt idx="1394">
                  <c:v>8</c:v>
                </c:pt>
                <c:pt idx="1395">
                  <c:v>8</c:v>
                </c:pt>
                <c:pt idx="1396">
                  <c:v>8</c:v>
                </c:pt>
                <c:pt idx="1397">
                  <c:v>7</c:v>
                </c:pt>
                <c:pt idx="1398">
                  <c:v>7</c:v>
                </c:pt>
                <c:pt idx="1399">
                  <c:v>7</c:v>
                </c:pt>
                <c:pt idx="1400">
                  <c:v>7</c:v>
                </c:pt>
                <c:pt idx="1401">
                  <c:v>7</c:v>
                </c:pt>
                <c:pt idx="1402">
                  <c:v>7</c:v>
                </c:pt>
                <c:pt idx="1403">
                  <c:v>7</c:v>
                </c:pt>
                <c:pt idx="1404">
                  <c:v>4</c:v>
                </c:pt>
                <c:pt idx="1405">
                  <c:v>4</c:v>
                </c:pt>
                <c:pt idx="1406">
                  <c:v>4</c:v>
                </c:pt>
                <c:pt idx="1407">
                  <c:v>4</c:v>
                </c:pt>
                <c:pt idx="1408">
                  <c:v>4</c:v>
                </c:pt>
                <c:pt idx="1409">
                  <c:v>4</c:v>
                </c:pt>
                <c:pt idx="1410">
                  <c:v>4</c:v>
                </c:pt>
                <c:pt idx="1411">
                  <c:v>4</c:v>
                </c:pt>
                <c:pt idx="1412">
                  <c:v>8</c:v>
                </c:pt>
                <c:pt idx="1413">
                  <c:v>8</c:v>
                </c:pt>
                <c:pt idx="1414">
                  <c:v>8</c:v>
                </c:pt>
                <c:pt idx="1415">
                  <c:v>8</c:v>
                </c:pt>
                <c:pt idx="1416">
                  <c:v>8</c:v>
                </c:pt>
                <c:pt idx="1417">
                  <c:v>8</c:v>
                </c:pt>
                <c:pt idx="1418">
                  <c:v>8</c:v>
                </c:pt>
                <c:pt idx="1419">
                  <c:v>8</c:v>
                </c:pt>
                <c:pt idx="1420">
                  <c:v>6</c:v>
                </c:pt>
                <c:pt idx="1421">
                  <c:v>6</c:v>
                </c:pt>
                <c:pt idx="1422">
                  <c:v>6</c:v>
                </c:pt>
                <c:pt idx="1423">
                  <c:v>6</c:v>
                </c:pt>
                <c:pt idx="1424">
                  <c:v>6</c:v>
                </c:pt>
                <c:pt idx="1425">
                  <c:v>6</c:v>
                </c:pt>
                <c:pt idx="1426">
                  <c:v>6</c:v>
                </c:pt>
                <c:pt idx="1427">
                  <c:v>6</c:v>
                </c:pt>
                <c:pt idx="1428">
                  <c:v>6</c:v>
                </c:pt>
                <c:pt idx="1429">
                  <c:v>6</c:v>
                </c:pt>
                <c:pt idx="1430">
                  <c:v>6</c:v>
                </c:pt>
                <c:pt idx="1431">
                  <c:v>6</c:v>
                </c:pt>
                <c:pt idx="1432">
                  <c:v>3</c:v>
                </c:pt>
                <c:pt idx="1433">
                  <c:v>3</c:v>
                </c:pt>
                <c:pt idx="1434">
                  <c:v>3</c:v>
                </c:pt>
                <c:pt idx="1435">
                  <c:v>3</c:v>
                </c:pt>
                <c:pt idx="1436">
                  <c:v>3</c:v>
                </c:pt>
                <c:pt idx="1437">
                  <c:v>3</c:v>
                </c:pt>
                <c:pt idx="1438">
                  <c:v>3</c:v>
                </c:pt>
                <c:pt idx="1439">
                  <c:v>3</c:v>
                </c:pt>
                <c:pt idx="1440">
                  <c:v>3</c:v>
                </c:pt>
                <c:pt idx="1441">
                  <c:v>3</c:v>
                </c:pt>
                <c:pt idx="1442">
                  <c:v>3</c:v>
                </c:pt>
                <c:pt idx="1443">
                  <c:v>3</c:v>
                </c:pt>
                <c:pt idx="1444">
                  <c:v>2</c:v>
                </c:pt>
                <c:pt idx="1445">
                  <c:v>2</c:v>
                </c:pt>
                <c:pt idx="1446">
                  <c:v>1</c:v>
                </c:pt>
                <c:pt idx="1447">
                  <c:v>2</c:v>
                </c:pt>
                <c:pt idx="1448">
                  <c:v>2</c:v>
                </c:pt>
                <c:pt idx="1449">
                  <c:v>1</c:v>
                </c:pt>
                <c:pt idx="1450">
                  <c:v>1</c:v>
                </c:pt>
                <c:pt idx="1451">
                  <c:v>1</c:v>
                </c:pt>
                <c:pt idx="1452">
                  <c:v>1</c:v>
                </c:pt>
                <c:pt idx="1453">
                  <c:v>2</c:v>
                </c:pt>
                <c:pt idx="1454">
                  <c:v>2</c:v>
                </c:pt>
                <c:pt idx="1455">
                  <c:v>1</c:v>
                </c:pt>
                <c:pt idx="1456">
                  <c:v>1</c:v>
                </c:pt>
                <c:pt idx="1457">
                  <c:v>1</c:v>
                </c:pt>
                <c:pt idx="1458">
                  <c:v>1</c:v>
                </c:pt>
                <c:pt idx="1459">
                  <c:v>1</c:v>
                </c:pt>
              </c:numCache>
            </c:numRef>
          </c:yVal>
          <c:smooth val="1"/>
          <c:extLst>
            <c:ext xmlns:c16="http://schemas.microsoft.com/office/drawing/2014/chart" uri="{C3380CC4-5D6E-409C-BE32-E72D297353CC}">
              <c16:uniqueId val="{00000000-8726-4163-B948-8F9FB9558DD1}"/>
            </c:ext>
          </c:extLst>
        </c:ser>
        <c:dLbls>
          <c:showLegendKey val="0"/>
          <c:showVal val="0"/>
          <c:showCatName val="0"/>
          <c:showSerName val="0"/>
          <c:showPercent val="0"/>
          <c:showBubbleSize val="0"/>
        </c:dLbls>
        <c:axId val="104926592"/>
        <c:axId val="147161088"/>
      </c:scatterChart>
      <c:valAx>
        <c:axId val="10492659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47161088"/>
        <c:crosses val="autoZero"/>
        <c:crossBetween val="midCat"/>
      </c:valAx>
      <c:valAx>
        <c:axId val="14716108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492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aseline="0"/>
              <a:t>Equal -Width Discretization</a:t>
            </a:r>
          </a:p>
        </c:rich>
      </c:tx>
      <c:layout>
        <c:manualLayout>
          <c:xMode val="edge"/>
          <c:yMode val="edge"/>
          <c:x val="0.24665458184633401"/>
          <c:y val="9.8765432098765496E-2"/>
        </c:manualLayout>
      </c:layout>
      <c:overlay val="0"/>
      <c:spPr>
        <a:noFill/>
        <a:ln>
          <a:noFill/>
        </a:ln>
        <a:effectLst/>
      </c:sp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0-178,920</c:v>
              </c:pt>
              <c:pt idx="1">
                <c:v>178,921-322,940</c:v>
              </c:pt>
              <c:pt idx="2">
                <c:v>322,941-466,960</c:v>
              </c:pt>
              <c:pt idx="3">
                <c:v>466,961-610,980</c:v>
              </c:pt>
              <c:pt idx="4">
                <c:v> 610,981-755,000</c:v>
              </c:pt>
            </c:strLit>
          </c:cat>
          <c:val>
            <c:numRef>
              <c:f>houseValue!$CG$6:$CG$10</c:f>
              <c:numCache>
                <c:formatCode>General</c:formatCode>
                <c:ptCount val="5"/>
                <c:pt idx="0">
                  <c:v>874</c:v>
                </c:pt>
                <c:pt idx="1">
                  <c:v>505</c:v>
                </c:pt>
                <c:pt idx="2">
                  <c:v>70</c:v>
                </c:pt>
                <c:pt idx="3">
                  <c:v>7</c:v>
                </c:pt>
                <c:pt idx="4">
                  <c:v>4</c:v>
                </c:pt>
              </c:numCache>
            </c:numRef>
          </c:val>
          <c:extLst>
            <c:ext xmlns:c16="http://schemas.microsoft.com/office/drawing/2014/chart" uri="{C3380CC4-5D6E-409C-BE32-E72D297353CC}">
              <c16:uniqueId val="{00000000-D9D4-45D9-BC3F-20CD5A1951C8}"/>
            </c:ext>
          </c:extLst>
        </c:ser>
        <c:dLbls>
          <c:showLegendKey val="0"/>
          <c:showVal val="0"/>
          <c:showCatName val="0"/>
          <c:showSerName val="0"/>
          <c:showPercent val="0"/>
          <c:showBubbleSize val="0"/>
        </c:dLbls>
        <c:gapWidth val="150"/>
        <c:overlap val="100"/>
        <c:axId val="96699136"/>
        <c:axId val="96700672"/>
      </c:barChart>
      <c:catAx>
        <c:axId val="96699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n-US"/>
          </a:p>
        </c:txPr>
        <c:crossAx val="96700672"/>
        <c:crosses val="autoZero"/>
        <c:auto val="1"/>
        <c:lblAlgn val="ctr"/>
        <c:lblOffset val="100"/>
        <c:noMultiLvlLbl val="0"/>
      </c:catAx>
      <c:valAx>
        <c:axId val="96700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n-US"/>
          </a:p>
        </c:txPr>
        <c:crossAx val="96699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i="1" baseline="0"/>
              <a:t>Almost</a:t>
            </a:r>
            <a:r>
              <a:rPr lang="en-US" sz="900" baseline="0"/>
              <a:t> Equal Height Descritazation</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5"/>
              <c:pt idx="0">
                <c:v>34,900-124,000</c:v>
              </c:pt>
              <c:pt idx="1">
                <c:v>124,500-146,800</c:v>
              </c:pt>
              <c:pt idx="2">
                <c:v>147,000-179,200</c:v>
              </c:pt>
              <c:pt idx="3">
                <c:v>179,400-230,000</c:v>
              </c:pt>
              <c:pt idx="4">
                <c:v>230,500-755,000</c:v>
              </c:pt>
            </c:strLit>
          </c:cat>
          <c:val>
            <c:numRef>
              <c:f>'discreteClass.toporch.nona(Full'!$CE$4:$CE$8</c:f>
              <c:numCache>
                <c:formatCode>General</c:formatCode>
                <c:ptCount val="5"/>
                <c:pt idx="0">
                  <c:v>295</c:v>
                </c:pt>
                <c:pt idx="1">
                  <c:v>285</c:v>
                </c:pt>
                <c:pt idx="2">
                  <c:v>296</c:v>
                </c:pt>
                <c:pt idx="3">
                  <c:v>295</c:v>
                </c:pt>
                <c:pt idx="4">
                  <c:v>289</c:v>
                </c:pt>
              </c:numCache>
            </c:numRef>
          </c:val>
          <c:extLst>
            <c:ext xmlns:c16="http://schemas.microsoft.com/office/drawing/2014/chart" uri="{C3380CC4-5D6E-409C-BE32-E72D297353CC}">
              <c16:uniqueId val="{00000000-A824-4232-B013-4AAAC69F0FE7}"/>
            </c:ext>
          </c:extLst>
        </c:ser>
        <c:dLbls>
          <c:showLegendKey val="0"/>
          <c:showVal val="0"/>
          <c:showCatName val="0"/>
          <c:showSerName val="0"/>
          <c:showPercent val="0"/>
          <c:showBubbleSize val="0"/>
        </c:dLbls>
        <c:gapWidth val="219"/>
        <c:overlap val="-27"/>
        <c:axId val="96851840"/>
        <c:axId val="96853376"/>
      </c:barChart>
      <c:catAx>
        <c:axId val="9685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n-US"/>
          </a:p>
        </c:txPr>
        <c:crossAx val="96853376"/>
        <c:crosses val="autoZero"/>
        <c:auto val="1"/>
        <c:lblAlgn val="ctr"/>
        <c:lblOffset val="100"/>
        <c:noMultiLvlLbl val="0"/>
      </c:catAx>
      <c:valAx>
        <c:axId val="9685337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n-US"/>
          </a:p>
        </c:txPr>
        <c:crossAx val="96851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Cleaning Process</a:t>
            </a:r>
            <a:r>
              <a:rPr lang="en-US" baseline="0"/>
              <a:t> </a:t>
            </a:r>
          </a:p>
          <a:p>
            <a:pPr>
              <a:defRPr sz="1400" b="0" i="0" u="none" strike="noStrike" kern="1200" spc="0" baseline="0">
                <a:solidFill>
                  <a:schemeClr val="tx1">
                    <a:lumMod val="65000"/>
                    <a:lumOff val="35000"/>
                  </a:schemeClr>
                </a:solidFill>
                <a:latin typeface="+mn-lt"/>
                <a:ea typeface="+mn-ea"/>
                <a:cs typeface="+mn-cs"/>
              </a:defRPr>
            </a:pPr>
            <a:r>
              <a:rPr lang="en-US" sz="900" baseline="0"/>
              <a:t>using 10-fold cross validation</a:t>
            </a:r>
            <a:endParaRPr lang="en-US" sz="900"/>
          </a:p>
        </c:rich>
      </c:tx>
      <c:overlay val="0"/>
      <c:spPr>
        <a:noFill/>
        <a:ln>
          <a:noFill/>
        </a:ln>
        <a:effectLst/>
      </c:spPr>
    </c:title>
    <c:autoTitleDeleted val="0"/>
    <c:plotArea>
      <c:layout/>
      <c:lineChart>
        <c:grouping val="standard"/>
        <c:varyColors val="0"/>
        <c:ser>
          <c:idx val="0"/>
          <c:order val="0"/>
          <c:tx>
            <c:strRef>
              <c:f>Sheet1!$B$3</c:f>
              <c:strCache>
                <c:ptCount val="1"/>
                <c:pt idx="0">
                  <c:v>OneR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5"/>
              <c:pt idx="0">
                <c:v>Binned Classifer</c:v>
              </c:pt>
              <c:pt idx="1">
                <c:v> Renamed Missing Attibutes</c:v>
              </c:pt>
              <c:pt idx="2">
                <c:v> Derived Total Living Area</c:v>
              </c:pt>
              <c:pt idx="3">
                <c:v> Condensed Porch Attributes</c:v>
              </c:pt>
              <c:pt idx="4">
                <c:v> Removed Irrelevent Attributes</c:v>
              </c:pt>
            </c:strLit>
          </c:cat>
          <c:val>
            <c:numRef>
              <c:f>Sheet1!$C$3:$G$3</c:f>
              <c:numCache>
                <c:formatCode>0.00%</c:formatCode>
                <c:ptCount val="5"/>
                <c:pt idx="0">
                  <c:v>0.43835600000000013</c:v>
                </c:pt>
                <c:pt idx="1">
                  <c:v>0.43835600000000013</c:v>
                </c:pt>
                <c:pt idx="2">
                  <c:v>0.53904099999999999</c:v>
                </c:pt>
                <c:pt idx="3">
                  <c:v>0.53904099999999999</c:v>
                </c:pt>
                <c:pt idx="4">
                  <c:v>0.53904099999999999</c:v>
                </c:pt>
              </c:numCache>
            </c:numRef>
          </c:val>
          <c:smooth val="0"/>
          <c:extLst>
            <c:ext xmlns:c16="http://schemas.microsoft.com/office/drawing/2014/chart" uri="{C3380CC4-5D6E-409C-BE32-E72D297353CC}">
              <c16:uniqueId val="{00000000-199A-4C17-846B-1F87907C5AEF}"/>
            </c:ext>
          </c:extLst>
        </c:ser>
        <c:ser>
          <c:idx val="1"/>
          <c:order val="1"/>
          <c:tx>
            <c:strRef>
              <c:f>Sheet1!$B$4</c:f>
              <c:strCache>
                <c:ptCount val="1"/>
                <c:pt idx="0">
                  <c:v>NaiveBayes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5"/>
              <c:pt idx="0">
                <c:v>Binned Classifer</c:v>
              </c:pt>
              <c:pt idx="1">
                <c:v> Renamed Missing Attibutes</c:v>
              </c:pt>
              <c:pt idx="2">
                <c:v> Derived Total Living Area</c:v>
              </c:pt>
              <c:pt idx="3">
                <c:v> Condensed Porch Attributes</c:v>
              </c:pt>
              <c:pt idx="4">
                <c:v> Removed Irrelevent Attributes</c:v>
              </c:pt>
            </c:strLit>
          </c:cat>
          <c:val>
            <c:numRef>
              <c:f>Sheet1!$C$4:$G$4</c:f>
              <c:numCache>
                <c:formatCode>0.00%</c:formatCode>
                <c:ptCount val="5"/>
                <c:pt idx="0">
                  <c:v>0.62945200000000001</c:v>
                </c:pt>
                <c:pt idx="1">
                  <c:v>0.6321920000000002</c:v>
                </c:pt>
                <c:pt idx="2">
                  <c:v>0.6458900000000003</c:v>
                </c:pt>
                <c:pt idx="3">
                  <c:v>0.63767100000000032</c:v>
                </c:pt>
                <c:pt idx="4">
                  <c:v>0.63972600000000024</c:v>
                </c:pt>
              </c:numCache>
            </c:numRef>
          </c:val>
          <c:smooth val="0"/>
          <c:extLst>
            <c:ext xmlns:c16="http://schemas.microsoft.com/office/drawing/2014/chart" uri="{C3380CC4-5D6E-409C-BE32-E72D297353CC}">
              <c16:uniqueId val="{00000001-199A-4C17-846B-1F87907C5AEF}"/>
            </c:ext>
          </c:extLst>
        </c:ser>
        <c:ser>
          <c:idx val="3"/>
          <c:order val="2"/>
          <c:tx>
            <c:strRef>
              <c:f>Sheet1!$B$6</c:f>
              <c:strCache>
                <c:ptCount val="1"/>
                <c:pt idx="0">
                  <c:v>K-Star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Lit>
              <c:ptCount val="5"/>
              <c:pt idx="0">
                <c:v>Binned Classifer</c:v>
              </c:pt>
              <c:pt idx="1">
                <c:v> Renamed Missing Attibutes</c:v>
              </c:pt>
              <c:pt idx="2">
                <c:v> Derived Total Living Area</c:v>
              </c:pt>
              <c:pt idx="3">
                <c:v> Condensed Porch Attributes</c:v>
              </c:pt>
              <c:pt idx="4">
                <c:v> Removed Irrelevent Attributes</c:v>
              </c:pt>
            </c:strLit>
          </c:cat>
          <c:val>
            <c:numRef>
              <c:f>Sheet1!$C$6:$G$6</c:f>
              <c:numCache>
                <c:formatCode>0.00%</c:formatCode>
                <c:ptCount val="5"/>
                <c:pt idx="0">
                  <c:v>0.61643800000000004</c:v>
                </c:pt>
                <c:pt idx="1">
                  <c:v>0.6116440000000003</c:v>
                </c:pt>
                <c:pt idx="2">
                  <c:v>0.62465800000000038</c:v>
                </c:pt>
                <c:pt idx="3">
                  <c:v>0.62397300000000022</c:v>
                </c:pt>
                <c:pt idx="4">
                  <c:v>0.60547899999999999</c:v>
                </c:pt>
              </c:numCache>
            </c:numRef>
          </c:val>
          <c:smooth val="0"/>
          <c:extLst>
            <c:ext xmlns:c16="http://schemas.microsoft.com/office/drawing/2014/chart" uri="{C3380CC4-5D6E-409C-BE32-E72D297353CC}">
              <c16:uniqueId val="{00000003-199A-4C17-846B-1F87907C5AEF}"/>
            </c:ext>
          </c:extLst>
        </c:ser>
        <c:ser>
          <c:idx val="4"/>
          <c:order val="3"/>
          <c:tx>
            <c:strRef>
              <c:f>Sheet1!$B$7</c:f>
              <c:strCache>
                <c:ptCount val="1"/>
                <c:pt idx="0">
                  <c:v>Random Forest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Lit>
              <c:ptCount val="5"/>
              <c:pt idx="0">
                <c:v>Binned Classifer</c:v>
              </c:pt>
              <c:pt idx="1">
                <c:v> Renamed Missing Attibutes</c:v>
              </c:pt>
              <c:pt idx="2">
                <c:v> Derived Total Living Area</c:v>
              </c:pt>
              <c:pt idx="3">
                <c:v> Condensed Porch Attributes</c:v>
              </c:pt>
              <c:pt idx="4">
                <c:v> Removed Irrelevent Attributes</c:v>
              </c:pt>
            </c:strLit>
          </c:cat>
          <c:val>
            <c:numRef>
              <c:f>Sheet1!$C$7:$G$7</c:f>
              <c:numCache>
                <c:formatCode>0.00%</c:formatCode>
                <c:ptCount val="5"/>
                <c:pt idx="0">
                  <c:v>0.62602700000000022</c:v>
                </c:pt>
                <c:pt idx="1">
                  <c:v>0.66986299999999999</c:v>
                </c:pt>
                <c:pt idx="2">
                  <c:v>0.67945199999999994</c:v>
                </c:pt>
                <c:pt idx="3">
                  <c:v>0.68356199999999978</c:v>
                </c:pt>
                <c:pt idx="4">
                  <c:v>0.69452100000000005</c:v>
                </c:pt>
              </c:numCache>
            </c:numRef>
          </c:val>
          <c:smooth val="0"/>
          <c:extLst>
            <c:ext xmlns:c16="http://schemas.microsoft.com/office/drawing/2014/chart" uri="{C3380CC4-5D6E-409C-BE32-E72D297353CC}">
              <c16:uniqueId val="{00000004-199A-4C17-846B-1F87907C5AEF}"/>
            </c:ext>
          </c:extLst>
        </c:ser>
        <c:dLbls>
          <c:showLegendKey val="0"/>
          <c:showVal val="0"/>
          <c:showCatName val="0"/>
          <c:showSerName val="0"/>
          <c:showPercent val="0"/>
          <c:showBubbleSize val="0"/>
        </c:dLbls>
        <c:marker val="1"/>
        <c:smooth val="0"/>
        <c:axId val="96993280"/>
        <c:axId val="96994816"/>
      </c:lineChart>
      <c:catAx>
        <c:axId val="9699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4816"/>
        <c:crosses val="autoZero"/>
        <c:auto val="1"/>
        <c:lblAlgn val="ctr"/>
        <c:lblOffset val="100"/>
        <c:noMultiLvlLbl val="0"/>
      </c:catAx>
      <c:valAx>
        <c:axId val="96994816"/>
        <c:scaling>
          <c:orientation val="minMax"/>
          <c:max val="0.75000000000000033"/>
          <c:min val="0.4"/>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9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The average accuracy of the four classifiers across test conditions: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 design%2cresults%2c and graphs.xlsx]Sheet3'!$P$45</c:f>
              <c:strCache>
                <c:ptCount val="1"/>
                <c:pt idx="0">
                  <c:v>OneR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4"/>
              <c:pt idx="0">
                <c:v>c1</c:v>
              </c:pt>
              <c:pt idx="1">
                <c:v>c2</c:v>
              </c:pt>
              <c:pt idx="2">
                <c:v>c3</c:v>
              </c:pt>
              <c:pt idx="3">
                <c:v>c4</c:v>
              </c:pt>
            </c:strLit>
          </c:cat>
          <c:val>
            <c:numRef>
              <c:f>'[exp design%2cresults%2c and graphs.xlsx]Sheet3'!$Q$45:$T$45</c:f>
              <c:numCache>
                <c:formatCode>0.00%</c:formatCode>
                <c:ptCount val="4"/>
                <c:pt idx="0">
                  <c:v>0.53116439999999998</c:v>
                </c:pt>
                <c:pt idx="1">
                  <c:v>0.53116439999999998</c:v>
                </c:pt>
                <c:pt idx="2">
                  <c:v>0.52133079999999998</c:v>
                </c:pt>
                <c:pt idx="3">
                  <c:v>0.52133079999999998</c:v>
                </c:pt>
              </c:numCache>
            </c:numRef>
          </c:val>
          <c:smooth val="0"/>
          <c:extLst>
            <c:ext xmlns:c16="http://schemas.microsoft.com/office/drawing/2014/chart" uri="{C3380CC4-5D6E-409C-BE32-E72D297353CC}">
              <c16:uniqueId val="{00000000-F11D-4A3A-BD22-69B88B3BE03E}"/>
            </c:ext>
          </c:extLst>
        </c:ser>
        <c:ser>
          <c:idx val="1"/>
          <c:order val="1"/>
          <c:tx>
            <c:strRef>
              <c:f>'[exp design%2cresults%2c and graphs.xlsx]Sheet3'!$P$46</c:f>
              <c:strCache>
                <c:ptCount val="1"/>
                <c:pt idx="0">
                  <c:v>NaiveBayes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4"/>
              <c:pt idx="0">
                <c:v>c1</c:v>
              </c:pt>
              <c:pt idx="1">
                <c:v>c2</c:v>
              </c:pt>
              <c:pt idx="2">
                <c:v>c3</c:v>
              </c:pt>
              <c:pt idx="3">
                <c:v>c4</c:v>
              </c:pt>
            </c:strLit>
          </c:cat>
          <c:val>
            <c:numRef>
              <c:f>'[exp design%2cresults%2c and graphs.xlsx]Sheet3'!$Q$46:$T$46</c:f>
              <c:numCache>
                <c:formatCode>0.00%</c:formatCode>
                <c:ptCount val="4"/>
                <c:pt idx="0">
                  <c:v>0.65102740000000003</c:v>
                </c:pt>
                <c:pt idx="1">
                  <c:v>0.61575329999999995</c:v>
                </c:pt>
                <c:pt idx="2">
                  <c:v>0.64119389999999998</c:v>
                </c:pt>
                <c:pt idx="3">
                  <c:v>0.6276908000000001</c:v>
                </c:pt>
              </c:numCache>
            </c:numRef>
          </c:val>
          <c:smooth val="0"/>
          <c:extLst>
            <c:ext xmlns:c16="http://schemas.microsoft.com/office/drawing/2014/chart" uri="{C3380CC4-5D6E-409C-BE32-E72D297353CC}">
              <c16:uniqueId val="{00000001-F11D-4A3A-BD22-69B88B3BE03E}"/>
            </c:ext>
          </c:extLst>
        </c:ser>
        <c:ser>
          <c:idx val="2"/>
          <c:order val="2"/>
          <c:tx>
            <c:strRef>
              <c:f>'[exp design%2cresults%2c and graphs.xlsx]Sheet3'!$P$47</c:f>
              <c:strCache>
                <c:ptCount val="1"/>
                <c:pt idx="0">
                  <c:v>KStar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4"/>
              <c:pt idx="0">
                <c:v>c1</c:v>
              </c:pt>
              <c:pt idx="1">
                <c:v>c2</c:v>
              </c:pt>
              <c:pt idx="2">
                <c:v>c3</c:v>
              </c:pt>
              <c:pt idx="3">
                <c:v>c4</c:v>
              </c:pt>
            </c:strLit>
          </c:cat>
          <c:val>
            <c:numRef>
              <c:f>'[exp design%2cresults%2c and graphs.xlsx]Sheet3'!$Q$47:$T$47</c:f>
              <c:numCache>
                <c:formatCode>0.00%</c:formatCode>
                <c:ptCount val="4"/>
                <c:pt idx="0">
                  <c:v>0.61335619999999991</c:v>
                </c:pt>
                <c:pt idx="1">
                  <c:v>0.63253420000000005</c:v>
                </c:pt>
                <c:pt idx="2">
                  <c:v>0.59070449999999997</c:v>
                </c:pt>
                <c:pt idx="3">
                  <c:v>0.59452070000000001</c:v>
                </c:pt>
              </c:numCache>
            </c:numRef>
          </c:val>
          <c:smooth val="0"/>
          <c:extLst>
            <c:ext xmlns:c16="http://schemas.microsoft.com/office/drawing/2014/chart" uri="{C3380CC4-5D6E-409C-BE32-E72D297353CC}">
              <c16:uniqueId val="{00000002-F11D-4A3A-BD22-69B88B3BE03E}"/>
            </c:ext>
          </c:extLst>
        </c:ser>
        <c:ser>
          <c:idx val="3"/>
          <c:order val="3"/>
          <c:tx>
            <c:strRef>
              <c:f>'[exp design%2cresults%2c and graphs.xlsx]Sheet3'!$P$48</c:f>
              <c:strCache>
                <c:ptCount val="1"/>
                <c:pt idx="0">
                  <c:v>Random Forest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Lit>
              <c:ptCount val="4"/>
              <c:pt idx="0">
                <c:v>c1</c:v>
              </c:pt>
              <c:pt idx="1">
                <c:v>c2</c:v>
              </c:pt>
              <c:pt idx="2">
                <c:v>c3</c:v>
              </c:pt>
              <c:pt idx="3">
                <c:v>c4</c:v>
              </c:pt>
            </c:strLit>
          </c:cat>
          <c:val>
            <c:numRef>
              <c:f>'[exp design%2cresults%2c and graphs.xlsx]Sheet3'!$Q$48:$T$48</c:f>
              <c:numCache>
                <c:formatCode>0.00%</c:formatCode>
                <c:ptCount val="4"/>
                <c:pt idx="0">
                  <c:v>0.67260279999999995</c:v>
                </c:pt>
                <c:pt idx="1">
                  <c:v>0.67054810000000009</c:v>
                </c:pt>
                <c:pt idx="2">
                  <c:v>0.64187880000000008</c:v>
                </c:pt>
                <c:pt idx="3">
                  <c:v>0.62651659999999987</c:v>
                </c:pt>
              </c:numCache>
            </c:numRef>
          </c:val>
          <c:smooth val="0"/>
          <c:extLst>
            <c:ext xmlns:c16="http://schemas.microsoft.com/office/drawing/2014/chart" uri="{C3380CC4-5D6E-409C-BE32-E72D297353CC}">
              <c16:uniqueId val="{00000003-F11D-4A3A-BD22-69B88B3BE03E}"/>
            </c:ext>
          </c:extLst>
        </c:ser>
        <c:dLbls>
          <c:showLegendKey val="0"/>
          <c:showVal val="0"/>
          <c:showCatName val="0"/>
          <c:showSerName val="0"/>
          <c:showPercent val="0"/>
          <c:showBubbleSize val="0"/>
        </c:dLbls>
        <c:marker val="1"/>
        <c:smooth val="0"/>
        <c:axId val="406514504"/>
        <c:axId val="406513720"/>
      </c:lineChart>
      <c:catAx>
        <c:axId val="406514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13720"/>
        <c:crosses val="autoZero"/>
        <c:auto val="1"/>
        <c:lblAlgn val="ctr"/>
        <c:lblOffset val="100"/>
        <c:noMultiLvlLbl val="0"/>
      </c:catAx>
      <c:valAx>
        <c:axId val="406513720"/>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14504"/>
        <c:crosses val="autoZero"/>
        <c:crossBetween val="between"/>
        <c:majorUnit val="3.0000000000000006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The variance of the four classifiers across test conditions: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'[exp design%2cresults%2c and graphs.xlsx]Sheet3'!$P$53</c:f>
              <c:strCache>
                <c:ptCount val="1"/>
                <c:pt idx="0">
                  <c:v>OneR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'[exp design%2cresults%2c and graphs.xlsx]Sheet3'!$Q$53:$T$53</c:f>
              <c:numCache>
                <c:formatCode>0.00%</c:formatCode>
                <c:ptCount val="4"/>
                <c:pt idx="0">
                  <c:v>1.090603999155557E-3</c:v>
                </c:pt>
                <c:pt idx="1">
                  <c:v>1.090603999155557E-3</c:v>
                </c:pt>
                <c:pt idx="2">
                  <c:v>2.2697629573333335E-4</c:v>
                </c:pt>
                <c:pt idx="3">
                  <c:v>1.8241442995277769E-3</c:v>
                </c:pt>
              </c:numCache>
            </c:numRef>
          </c:val>
          <c:smooth val="0"/>
          <c:extLst>
            <c:ext xmlns:c16="http://schemas.microsoft.com/office/drawing/2014/chart" uri="{C3380CC4-5D6E-409C-BE32-E72D297353CC}">
              <c16:uniqueId val="{00000000-A597-48E3-9D01-ED45CE3F11E8}"/>
            </c:ext>
          </c:extLst>
        </c:ser>
        <c:ser>
          <c:idx val="1"/>
          <c:order val="1"/>
          <c:tx>
            <c:strRef>
              <c:f>'[exp design%2cresults%2c and graphs.xlsx]Sheet3'!$P$54</c:f>
              <c:strCache>
                <c:ptCount val="1"/>
                <c:pt idx="0">
                  <c:v>NaiveBayes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'[exp design%2cresults%2c and graphs.xlsx]Sheet3'!$Q$54:$T$54</c:f>
              <c:numCache>
                <c:formatCode>0.00%</c:formatCode>
                <c:ptCount val="4"/>
                <c:pt idx="0">
                  <c:v>5.9540303382222106E-4</c:v>
                </c:pt>
                <c:pt idx="1">
                  <c:v>7.1100154089999814E-4</c:v>
                </c:pt>
                <c:pt idx="2">
                  <c:v>4.8552373654444422E-4</c:v>
                </c:pt>
                <c:pt idx="3">
                  <c:v>1.9964019080111104E-3</c:v>
                </c:pt>
              </c:numCache>
            </c:numRef>
          </c:val>
          <c:smooth val="0"/>
          <c:extLst>
            <c:ext xmlns:c16="http://schemas.microsoft.com/office/drawing/2014/chart" uri="{C3380CC4-5D6E-409C-BE32-E72D297353CC}">
              <c16:uniqueId val="{00000001-A597-48E3-9D01-ED45CE3F11E8}"/>
            </c:ext>
          </c:extLst>
        </c:ser>
        <c:ser>
          <c:idx val="2"/>
          <c:order val="2"/>
          <c:tx>
            <c:strRef>
              <c:f>'[exp design%2cresults%2c and graphs.xlsx]Sheet3'!$P$55</c:f>
              <c:strCache>
                <c:ptCount val="1"/>
                <c:pt idx="0">
                  <c:v>KStar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'[exp design%2cresults%2c and graphs.xlsx]Sheet3'!$Q$55:$T$55</c:f>
              <c:numCache>
                <c:formatCode>0.00%</c:formatCode>
                <c:ptCount val="4"/>
                <c:pt idx="0">
                  <c:v>8.4560933262222088E-4</c:v>
                </c:pt>
                <c:pt idx="1">
                  <c:v>8.6021109662221993E-4</c:v>
                </c:pt>
                <c:pt idx="2">
                  <c:v>2.289384656111115E-4</c:v>
                </c:pt>
                <c:pt idx="3">
                  <c:v>5.557657124555563E-4</c:v>
                </c:pt>
              </c:numCache>
            </c:numRef>
          </c:val>
          <c:smooth val="0"/>
          <c:extLst>
            <c:ext xmlns:c16="http://schemas.microsoft.com/office/drawing/2014/chart" uri="{C3380CC4-5D6E-409C-BE32-E72D297353CC}">
              <c16:uniqueId val="{00000002-A597-48E3-9D01-ED45CE3F11E8}"/>
            </c:ext>
          </c:extLst>
        </c:ser>
        <c:ser>
          <c:idx val="3"/>
          <c:order val="3"/>
          <c:tx>
            <c:strRef>
              <c:f>'[exp design%2cresults%2c and graphs.xlsx]Sheet3'!$P$56</c:f>
              <c:strCache>
                <c:ptCount val="1"/>
                <c:pt idx="0">
                  <c:v>Random Forest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'[exp design%2cresults%2c and graphs.xlsx]Sheet3'!$Q$56:$T$56</c:f>
              <c:numCache>
                <c:formatCode>0.00%</c:formatCode>
                <c:ptCount val="4"/>
                <c:pt idx="0">
                  <c:v>7.4069948928888951E-4</c:v>
                </c:pt>
                <c:pt idx="1">
                  <c:v>4.2950733521111123E-4</c:v>
                </c:pt>
                <c:pt idx="2">
                  <c:v>3.3466298262222187E-4</c:v>
                </c:pt>
                <c:pt idx="3">
                  <c:v>2.3106109315555479E-4</c:v>
                </c:pt>
              </c:numCache>
            </c:numRef>
          </c:val>
          <c:smooth val="0"/>
          <c:extLst>
            <c:ext xmlns:c16="http://schemas.microsoft.com/office/drawing/2014/chart" uri="{C3380CC4-5D6E-409C-BE32-E72D297353CC}">
              <c16:uniqueId val="{00000003-A597-48E3-9D01-ED45CE3F11E8}"/>
            </c:ext>
          </c:extLst>
        </c:ser>
        <c:dLbls>
          <c:showLegendKey val="0"/>
          <c:showVal val="0"/>
          <c:showCatName val="0"/>
          <c:showSerName val="0"/>
          <c:showPercent val="0"/>
          <c:showBubbleSize val="0"/>
        </c:dLbls>
        <c:marker val="1"/>
        <c:smooth val="0"/>
        <c:axId val="406507056"/>
        <c:axId val="406507448"/>
      </c:lineChart>
      <c:catAx>
        <c:axId val="406507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07448"/>
        <c:crosses val="autoZero"/>
        <c:auto val="1"/>
        <c:lblAlgn val="ctr"/>
        <c:lblOffset val="100"/>
        <c:noMultiLvlLbl val="0"/>
      </c:catAx>
      <c:valAx>
        <c:axId val="406507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5070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DF6B-37E5-4571-A4F9-89735808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23</Pages>
  <Words>5027</Words>
  <Characters>28655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Dr. Riyaz Sikora</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Riyaz Sikora</dc:title>
  <dc:subject/>
  <dc:creator>Tapan Patel</dc:creator>
  <cp:keywords/>
  <dc:description/>
  <cp:lastModifiedBy>Tapan Patel</cp:lastModifiedBy>
  <cp:revision>15</cp:revision>
  <dcterms:created xsi:type="dcterms:W3CDTF">2016-12-09T03:12:00Z</dcterms:created>
  <dcterms:modified xsi:type="dcterms:W3CDTF">2016-12-09T04:31:00Z</dcterms:modified>
</cp:coreProperties>
</file>