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61149933"/>
        <w:docPartObj>
          <w:docPartGallery w:val="Cover Pages"/>
          <w:docPartUnique/>
        </w:docPartObj>
      </w:sdtPr>
      <w:sdtEndPr>
        <w:rPr>
          <w:bCs/>
          <w:sz w:val="36"/>
          <w:szCs w:val="36"/>
        </w:rPr>
      </w:sdtEndPr>
      <w:sdtContent>
        <w:p w:rsidR="00CF63C6" w:rsidRPr="00F31808" w:rsidRDefault="00CF63C6">
          <w:pPr>
            <w:pStyle w:val="NoSpacing"/>
          </w:pPr>
          <w:r w:rsidRPr="00F31808">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5" name="Group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 name="Rectangle 7"/>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7-31T00:00:00Z">
                                      <w:dateFormat w:val="M/d/yyyy"/>
                                      <w:lid w:val="en-US"/>
                                      <w:storeMappedDataAs w:val="dateTime"/>
                                      <w:calendar w:val="gregorian"/>
                                    </w:date>
                                  </w:sdtPr>
                                  <w:sdtEndPr/>
                                  <w:sdtContent>
                                    <w:p w:rsidR="00B3459E" w:rsidRDefault="00B3459E">
                                      <w:pPr>
                                        <w:pStyle w:val="NoSpacing"/>
                                        <w:jc w:val="right"/>
                                        <w:rPr>
                                          <w:color w:val="FFFFFF" w:themeColor="background1"/>
                                          <w:sz w:val="28"/>
                                          <w:szCs w:val="28"/>
                                        </w:rPr>
                                      </w:pPr>
                                      <w:r>
                                        <w:rPr>
                                          <w:color w:val="FFFFFF" w:themeColor="background1"/>
                                          <w:sz w:val="28"/>
                                          <w:szCs w:val="28"/>
                                        </w:rPr>
                                        <w:t>7/31/2017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3" name="Group 13"/>
                            <wpg:cNvGrpSpPr/>
                            <wpg:grpSpPr>
                              <a:xfrm>
                                <a:off x="76200" y="4210050"/>
                                <a:ext cx="2057400" cy="4910328"/>
                                <a:chOff x="80645" y="4211812"/>
                                <a:chExt cx="1306273" cy="3121026"/>
                              </a:xfrm>
                            </wpg:grpSpPr>
                            <wpg:grpSp>
                              <wpg:cNvPr id="14" name="Group 14"/>
                              <wpg:cNvGrpSpPr>
                                <a:grpSpLocks noChangeAspect="1"/>
                              </wpg:cNvGrpSpPr>
                              <wpg:grpSpPr>
                                <a:xfrm>
                                  <a:off x="141062" y="4211812"/>
                                  <a:ext cx="1047750" cy="3121026"/>
                                  <a:chOff x="141062" y="4211812"/>
                                  <a:chExt cx="1047750" cy="3121026"/>
                                </a:xfrm>
                              </wpg:grpSpPr>
                              <wps:wsp>
                                <wps:cNvPr id="15"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7" name="Group 27"/>
                              <wpg:cNvGrpSpPr>
                                <a:grpSpLocks noChangeAspect="1"/>
                              </wpg:cNvGrpSpPr>
                              <wpg:grpSpPr>
                                <a:xfrm>
                                  <a:off x="80645" y="4826972"/>
                                  <a:ext cx="1306273" cy="2505863"/>
                                  <a:chOff x="80645" y="4649964"/>
                                  <a:chExt cx="874712" cy="1677988"/>
                                </a:xfrm>
                              </wpg:grpSpPr>
                              <wps:wsp>
                                <wps:cNvPr id="2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8"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9"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0"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1"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2"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3"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4"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5"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iJQXiQAAJA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">
                    <v:rect id="Rectangle 7"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07-31T00:00:00Z">
                                <w:dateFormat w:val="M/d/yyyy"/>
                                <w:lid w:val="en-US"/>
                                <w:storeMappedDataAs w:val="dateTime"/>
                                <w:calendar w:val="gregorian"/>
                              </w:date>
                            </w:sdtPr>
                            <w:sdtEndPr/>
                            <w:sdtContent>
                              <w:p w:rsidR="00B3459E" w:rsidRDefault="00B3459E">
                                <w:pPr>
                                  <w:pStyle w:val="NoSpacing"/>
                                  <w:jc w:val="right"/>
                                  <w:rPr>
                                    <w:color w:val="FFFFFF" w:themeColor="background1"/>
                                    <w:sz w:val="28"/>
                                    <w:szCs w:val="28"/>
                                  </w:rPr>
                                </w:pPr>
                                <w:r>
                                  <w:rPr>
                                    <w:color w:val="FFFFFF" w:themeColor="background1"/>
                                    <w:sz w:val="28"/>
                                    <w:szCs w:val="28"/>
                                  </w:rPr>
                                  <w:t>7/31/2017</w:t>
                                </w:r>
                              </w:p>
                            </w:sdtContent>
                          </w:sdt>
                        </w:txbxContent>
                      </v:textbox>
                    </v:shape>
                    <v:group id="Group 13"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6TDvwAAANsAAAAPAAAAZHJzL2Rvd25yZXYueG1sRE/LqsIw&#10;EN1f8B/CCG4umip4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BKO6TD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MKxwAAANsAAAAPAAAAZHJzL2Rvd25yZXYueG1sRI/dSsNA&#10;FITvC32H5RS8Ke3GL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KSQQwr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K5rxAAAANsAAAAPAAAAZHJzL2Rvd25yZXYueG1sRI9BawIx&#10;FITvhf6H8ITeNKtQ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PxArmv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CF63C6" w:rsidRPr="00F31808" w:rsidRDefault="00CE2573">
          <w:pPr>
            <w:rPr>
              <w:bCs/>
              <w:sz w:val="36"/>
              <w:szCs w:val="36"/>
            </w:rPr>
          </w:pPr>
          <w:r w:rsidRPr="00F31808">
            <w:rPr>
              <w:noProof/>
            </w:rPr>
            <mc:AlternateContent>
              <mc:Choice Requires="wps">
                <w:drawing>
                  <wp:anchor distT="0" distB="0" distL="114300" distR="114300" simplePos="0" relativeHeight="251660288" behindDoc="0" locked="0" layoutInCell="1" allowOverlap="1">
                    <wp:simplePos x="0" y="0"/>
                    <wp:positionH relativeFrom="page">
                      <wp:posOffset>3257550</wp:posOffset>
                    </wp:positionH>
                    <wp:positionV relativeFrom="page">
                      <wp:posOffset>1762125</wp:posOffset>
                    </wp:positionV>
                    <wp:extent cx="3695700" cy="1257300"/>
                    <wp:effectExtent l="0" t="0" r="0" b="0"/>
                    <wp:wrapNone/>
                    <wp:docPr id="135" name="Text Box 135"/>
                    <wp:cNvGraphicFramePr/>
                    <a:graphic xmlns:a="http://schemas.openxmlformats.org/drawingml/2006/main">
                      <a:graphicData uri="http://schemas.microsoft.com/office/word/2010/wordprocessingShape">
                        <wps:wsp>
                          <wps:cNvSpPr txBox="1"/>
                          <wps:spPr>
                            <a:xfrm>
                              <a:off x="0" y="0"/>
                              <a:ext cx="36957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Default="00133D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88D">
                                      <w:rPr>
                                        <w:rFonts w:asciiTheme="majorHAnsi" w:eastAsiaTheme="majorEastAsia" w:hAnsiTheme="majorHAnsi" w:cstheme="majorBidi"/>
                                        <w:b/>
                                        <w:color w:val="262626" w:themeColor="text1" w:themeTint="D9"/>
                                        <w:sz w:val="52"/>
                                        <w:szCs w:val="72"/>
                                      </w:rPr>
                                      <w:t xml:space="preserve">Analysis of </w:t>
                                    </w:r>
                                    <w:r w:rsidR="00B3459E" w:rsidRPr="00CF63C6">
                                      <w:rPr>
                                        <w:rFonts w:asciiTheme="majorHAnsi" w:eastAsiaTheme="majorEastAsia" w:hAnsiTheme="majorHAnsi" w:cstheme="majorBidi"/>
                                        <w:b/>
                                        <w:color w:val="262626" w:themeColor="text1" w:themeTint="D9"/>
                                        <w:sz w:val="52"/>
                                        <w:szCs w:val="72"/>
                                      </w:rPr>
                                      <w:t>World Soccer</w:t>
                                    </w:r>
                                    <w:r w:rsidR="00C04068">
                                      <w:rPr>
                                        <w:rFonts w:asciiTheme="majorHAnsi" w:eastAsiaTheme="majorEastAsia" w:hAnsiTheme="majorHAnsi" w:cstheme="majorBidi"/>
                                        <w:b/>
                                        <w:color w:val="262626" w:themeColor="text1" w:themeTint="D9"/>
                                        <w:sz w:val="52"/>
                                        <w:szCs w:val="72"/>
                                      </w:rPr>
                                      <w:t xml:space="preserve"> Contracts</w:t>
                                    </w:r>
                                  </w:sdtContent>
                                </w:sdt>
                              </w:p>
                              <w:p w:rsidR="00B3459E" w:rsidRDefault="00133D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9E">
                                      <w:rPr>
                                        <w:color w:val="404040" w:themeColor="text1" w:themeTint="BF"/>
                                        <w:sz w:val="36"/>
                                        <w:szCs w:val="36"/>
                                      </w:rPr>
                                      <w:t>Social Network Analysis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5" o:spid="_x0000_s1055" type="#_x0000_t202" style="position:absolute;margin-left:256.5pt;margin-top:138.75pt;width:291pt;height: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" filled="f" stroked="f" strokeweight=".5pt">
                    <v:textbox inset="0,0,0,0">
                      <w:txbxContent>
                        <w:p w:rsidR="00B3459E" w:rsidRDefault="00133D2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b/>
                                <w:color w:val="262626" w:themeColor="text1" w:themeTint="D9"/>
                                <w:sz w:val="5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8688D">
                                <w:rPr>
                                  <w:rFonts w:asciiTheme="majorHAnsi" w:eastAsiaTheme="majorEastAsia" w:hAnsiTheme="majorHAnsi" w:cstheme="majorBidi"/>
                                  <w:b/>
                                  <w:color w:val="262626" w:themeColor="text1" w:themeTint="D9"/>
                                  <w:sz w:val="52"/>
                                  <w:szCs w:val="72"/>
                                </w:rPr>
                                <w:t xml:space="preserve">Analysis of </w:t>
                              </w:r>
                              <w:r w:rsidR="00B3459E" w:rsidRPr="00CF63C6">
                                <w:rPr>
                                  <w:rFonts w:asciiTheme="majorHAnsi" w:eastAsiaTheme="majorEastAsia" w:hAnsiTheme="majorHAnsi" w:cstheme="majorBidi"/>
                                  <w:b/>
                                  <w:color w:val="262626" w:themeColor="text1" w:themeTint="D9"/>
                                  <w:sz w:val="52"/>
                                  <w:szCs w:val="72"/>
                                </w:rPr>
                                <w:t>World Soccer</w:t>
                              </w:r>
                              <w:r w:rsidR="00C04068">
                                <w:rPr>
                                  <w:rFonts w:asciiTheme="majorHAnsi" w:eastAsiaTheme="majorEastAsia" w:hAnsiTheme="majorHAnsi" w:cstheme="majorBidi"/>
                                  <w:b/>
                                  <w:color w:val="262626" w:themeColor="text1" w:themeTint="D9"/>
                                  <w:sz w:val="52"/>
                                  <w:szCs w:val="72"/>
                                </w:rPr>
                                <w:t xml:space="preserve"> Contracts</w:t>
                              </w:r>
                            </w:sdtContent>
                          </w:sdt>
                        </w:p>
                        <w:p w:rsidR="00B3459E" w:rsidRDefault="00133D2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3459E">
                                <w:rPr>
                                  <w:color w:val="404040" w:themeColor="text1" w:themeTint="BF"/>
                                  <w:sz w:val="36"/>
                                  <w:szCs w:val="36"/>
                                </w:rPr>
                                <w:t>Social Network Analysis</w:t>
                              </w:r>
                            </w:sdtContent>
                          </w:sdt>
                        </w:p>
                      </w:txbxContent>
                    </v:textbox>
                    <w10:wrap anchorx="page" anchory="page"/>
                  </v:shape>
                </w:pict>
              </mc:Fallback>
            </mc:AlternateContent>
          </w:r>
          <w:r w:rsidR="00CF63C6" w:rsidRPr="00F31808">
            <w:rPr>
              <w:noProof/>
            </w:rPr>
            <mc:AlternateContent>
              <mc:Choice Requires="wps">
                <w:drawing>
                  <wp:anchor distT="0" distB="0" distL="114300" distR="114300" simplePos="0" relativeHeight="251663360" behindDoc="0" locked="0" layoutInCell="1" allowOverlap="1" wp14:anchorId="08307F8E" wp14:editId="479A2A93">
                    <wp:simplePos x="0" y="0"/>
                    <wp:positionH relativeFrom="page">
                      <wp:posOffset>3563620</wp:posOffset>
                    </wp:positionH>
                    <wp:positionV relativeFrom="page">
                      <wp:posOffset>8636000</wp:posOffset>
                    </wp:positionV>
                    <wp:extent cx="3657600" cy="365760"/>
                    <wp:effectExtent l="0" t="0" r="7620" b="0"/>
                    <wp:wrapNone/>
                    <wp:docPr id="136" name="Text Box 1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Default="00B3459E" w:rsidP="00CF63C6">
                                <w:pPr>
                                  <w:pStyle w:val="NoSpacing"/>
                                  <w:rPr>
                                    <w:color w:val="4472C4" w:themeColor="accent1"/>
                                    <w:sz w:val="26"/>
                                    <w:szCs w:val="26"/>
                                  </w:rPr>
                                </w:pPr>
                                <w:r>
                                  <w:rPr>
                                    <w:color w:val="4472C4" w:themeColor="accent1"/>
                                    <w:sz w:val="26"/>
                                    <w:szCs w:val="26"/>
                                  </w:rPr>
                                  <w:t>Salman Mohammed</w:t>
                                </w:r>
                                <w:r w:rsidR="004E3C00">
                                  <w:rPr>
                                    <w:color w:val="4472C4" w:themeColor="accent1"/>
                                    <w:sz w:val="26"/>
                                    <w:szCs w:val="26"/>
                                  </w:rPr>
                                  <w:t xml:space="preserve">   1001398053</w:t>
                                </w:r>
                              </w:p>
                              <w:p w:rsidR="00B3459E" w:rsidRDefault="00B3459E" w:rsidP="00F31808">
                                <w:pPr>
                                  <w:pStyle w:val="NoSpacing"/>
                                  <w:rPr>
                                    <w:color w:val="4472C4" w:themeColor="accent1"/>
                                    <w:sz w:val="26"/>
                                    <w:szCs w:val="26"/>
                                  </w:rPr>
                                </w:pPr>
                                <w:proofErr w:type="spellStart"/>
                                <w:r>
                                  <w:rPr>
                                    <w:color w:val="4472C4" w:themeColor="accent1"/>
                                    <w:sz w:val="26"/>
                                    <w:szCs w:val="26"/>
                                  </w:rPr>
                                  <w:t>Tapan</w:t>
                                </w:r>
                                <w:proofErr w:type="spellEnd"/>
                                <w:r>
                                  <w:rPr>
                                    <w:color w:val="4472C4" w:themeColor="accent1"/>
                                    <w:sz w:val="26"/>
                                    <w:szCs w:val="26"/>
                                  </w:rPr>
                                  <w:t xml:space="preserve"> Patel</w:t>
                                </w:r>
                                <w:r w:rsidR="004E3C00">
                                  <w:rPr>
                                    <w:color w:val="4472C4" w:themeColor="accent1"/>
                                    <w:sz w:val="26"/>
                                    <w:szCs w:val="26"/>
                                  </w:rPr>
                                  <w:t xml:space="preserve">                  1001450804</w:t>
                                </w:r>
                              </w:p>
                              <w:p w:rsidR="00B3459E" w:rsidRDefault="00133D2A" w:rsidP="00CF63C6">
                                <w:pPr>
                                  <w:pStyle w:val="NoSpacing"/>
                                  <w:rPr>
                                    <w:color w:val="595959" w:themeColor="text1" w:themeTint="A6"/>
                                    <w:sz w:val="20"/>
                                    <w:szCs w:val="20"/>
                                  </w:rPr>
                                </w:pPr>
                                <w:sdt>
                                  <w:sdtPr>
                                    <w:rPr>
                                      <w:caps/>
                                      <w:color w:val="595959" w:themeColor="text1" w:themeTint="A6"/>
                                      <w:sz w:val="20"/>
                                      <w:szCs w:val="20"/>
                                    </w:rPr>
                                    <w:alias w:val="Company"/>
                                    <w:tag w:val=""/>
                                    <w:id w:val="648024853"/>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8307F8E" id="Text Box 136" o:spid="_x0000_s1056" type="#_x0000_t202" style="position:absolute;margin-left:280.6pt;margin-top:680pt;width:4in;height:28.8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lSdAIAAF0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" filled="f" stroked="f" strokeweight=".5pt">
                    <v:textbox style="mso-fit-shape-to-text:t" inset="0,0,0,0">
                      <w:txbxContent>
                        <w:p w:rsidR="00B3459E" w:rsidRDefault="00B3459E" w:rsidP="00CF63C6">
                          <w:pPr>
                            <w:pStyle w:val="NoSpacing"/>
                            <w:rPr>
                              <w:color w:val="4472C4" w:themeColor="accent1"/>
                              <w:sz w:val="26"/>
                              <w:szCs w:val="26"/>
                            </w:rPr>
                          </w:pPr>
                          <w:r>
                            <w:rPr>
                              <w:color w:val="4472C4" w:themeColor="accent1"/>
                              <w:sz w:val="26"/>
                              <w:szCs w:val="26"/>
                            </w:rPr>
                            <w:t>Salman Mohammed</w:t>
                          </w:r>
                          <w:r w:rsidR="004E3C00">
                            <w:rPr>
                              <w:color w:val="4472C4" w:themeColor="accent1"/>
                              <w:sz w:val="26"/>
                              <w:szCs w:val="26"/>
                            </w:rPr>
                            <w:t xml:space="preserve">   1001398053</w:t>
                          </w:r>
                        </w:p>
                        <w:p w:rsidR="00B3459E" w:rsidRDefault="00B3459E" w:rsidP="00F31808">
                          <w:pPr>
                            <w:pStyle w:val="NoSpacing"/>
                            <w:rPr>
                              <w:color w:val="4472C4" w:themeColor="accent1"/>
                              <w:sz w:val="26"/>
                              <w:szCs w:val="26"/>
                            </w:rPr>
                          </w:pPr>
                          <w:proofErr w:type="spellStart"/>
                          <w:r>
                            <w:rPr>
                              <w:color w:val="4472C4" w:themeColor="accent1"/>
                              <w:sz w:val="26"/>
                              <w:szCs w:val="26"/>
                            </w:rPr>
                            <w:t>Tapan</w:t>
                          </w:r>
                          <w:proofErr w:type="spellEnd"/>
                          <w:r>
                            <w:rPr>
                              <w:color w:val="4472C4" w:themeColor="accent1"/>
                              <w:sz w:val="26"/>
                              <w:szCs w:val="26"/>
                            </w:rPr>
                            <w:t xml:space="preserve"> Patel</w:t>
                          </w:r>
                          <w:r w:rsidR="004E3C00">
                            <w:rPr>
                              <w:color w:val="4472C4" w:themeColor="accent1"/>
                              <w:sz w:val="26"/>
                              <w:szCs w:val="26"/>
                            </w:rPr>
                            <w:t xml:space="preserve">                  1001450804</w:t>
                          </w:r>
                        </w:p>
                        <w:p w:rsidR="00B3459E" w:rsidRDefault="00133D2A" w:rsidP="00CF63C6">
                          <w:pPr>
                            <w:pStyle w:val="NoSpacing"/>
                            <w:rPr>
                              <w:color w:val="595959" w:themeColor="text1" w:themeTint="A6"/>
                              <w:sz w:val="20"/>
                              <w:szCs w:val="20"/>
                            </w:rPr>
                          </w:pPr>
                          <w:sdt>
                            <w:sdtPr>
                              <w:rPr>
                                <w:caps/>
                                <w:color w:val="595959" w:themeColor="text1" w:themeTint="A6"/>
                                <w:sz w:val="20"/>
                                <w:szCs w:val="20"/>
                              </w:rPr>
                              <w:alias w:val="Company"/>
                              <w:tag w:val=""/>
                              <w:id w:val="648024853"/>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v:textbox>
                    <w10:wrap anchorx="page" anchory="page"/>
                  </v:shape>
                </w:pict>
              </mc:Fallback>
            </mc:AlternateContent>
          </w:r>
          <w:r w:rsidR="00CF63C6" w:rsidRPr="00F31808">
            <w:rPr>
              <w:noProof/>
            </w:rPr>
            <mc:AlternateContent>
              <mc:Choice Requires="wps">
                <w:drawing>
                  <wp:anchor distT="0" distB="0" distL="114300" distR="114300" simplePos="0" relativeHeight="251661312" behindDoc="0" locked="0" layoutInCell="1" allowOverlap="1">
                    <wp:simplePos x="0" y="0"/>
                    <wp:positionH relativeFrom="page">
                      <wp:posOffset>3576955</wp:posOffset>
                    </wp:positionH>
                    <wp:positionV relativeFrom="page">
                      <wp:posOffset>8256905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Pr="00F31808" w:rsidRDefault="00B3459E">
                                <w:pPr>
                                  <w:pStyle w:val="NoSpacing"/>
                                  <w:rPr>
                                    <w:b/>
                                    <w:color w:val="000000" w:themeColor="text1"/>
                                    <w:sz w:val="32"/>
                                    <w:szCs w:val="26"/>
                                  </w:rPr>
                                </w:pPr>
                                <w:r w:rsidRPr="00F31808">
                                  <w:rPr>
                                    <w:b/>
                                    <w:color w:val="000000" w:themeColor="text1"/>
                                    <w:sz w:val="32"/>
                                    <w:szCs w:val="26"/>
                                  </w:rPr>
                                  <w:t>Group Members</w:t>
                                </w:r>
                              </w:p>
                              <w:p w:rsidR="00B3459E" w:rsidRDefault="00133D2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2" o:spid="_x0000_s1057" type="#_x0000_t202" style="position:absolute;margin-left:281.65pt;margin-top:650.1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Ac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" filled="f" stroked="f" strokeweight=".5pt">
                    <v:textbox style="mso-fit-shape-to-text:t" inset="0,0,0,0">
                      <w:txbxContent>
                        <w:p w:rsidR="00B3459E" w:rsidRPr="00F31808" w:rsidRDefault="00B3459E">
                          <w:pPr>
                            <w:pStyle w:val="NoSpacing"/>
                            <w:rPr>
                              <w:b/>
                              <w:color w:val="000000" w:themeColor="text1"/>
                              <w:sz w:val="32"/>
                              <w:szCs w:val="26"/>
                            </w:rPr>
                          </w:pPr>
                          <w:r w:rsidRPr="00F31808">
                            <w:rPr>
                              <w:b/>
                              <w:color w:val="000000" w:themeColor="text1"/>
                              <w:sz w:val="32"/>
                              <w:szCs w:val="26"/>
                            </w:rPr>
                            <w:t>Group Members</w:t>
                          </w:r>
                        </w:p>
                        <w:p w:rsidR="00B3459E" w:rsidRDefault="00133D2A">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B3459E">
                                <w:rPr>
                                  <w:caps/>
                                  <w:color w:val="595959" w:themeColor="text1" w:themeTint="A6"/>
                                  <w:sz w:val="20"/>
                                  <w:szCs w:val="20"/>
                                </w:rPr>
                                <w:t xml:space="preserve">     </w:t>
                              </w:r>
                            </w:sdtContent>
                          </w:sdt>
                        </w:p>
                      </w:txbxContent>
                    </v:textbox>
                    <w10:wrap anchorx="page" anchory="page"/>
                  </v:shape>
                </w:pict>
              </mc:Fallback>
            </mc:AlternateContent>
          </w:r>
          <w:r w:rsidR="00CF63C6" w:rsidRPr="00F31808">
            <w:rPr>
              <w:bCs/>
              <w:sz w:val="36"/>
              <w:szCs w:val="36"/>
            </w:rPr>
            <w:br w:type="page"/>
          </w:r>
        </w:p>
        <w:bookmarkStart w:id="0" w:name="_GoBack" w:displacedByCustomXml="next"/>
        <w:bookmarkEnd w:id="0" w:displacedByCustomXml="next"/>
      </w:sdtContent>
    </w:sdt>
    <w:p w:rsidR="00CF63C6" w:rsidRPr="00F31808" w:rsidRDefault="00CF63C6" w:rsidP="001D6B87">
      <w:pPr>
        <w:rPr>
          <w:bCs/>
        </w:rPr>
      </w:pPr>
    </w:p>
    <w:p w:rsidR="00CF63C6" w:rsidRPr="00F31808" w:rsidRDefault="00CF63C6" w:rsidP="001D6B87">
      <w:pPr>
        <w:rPr>
          <w:bCs/>
        </w:rPr>
      </w:pPr>
    </w:p>
    <w:p w:rsidR="007556DA" w:rsidRPr="00F31808" w:rsidRDefault="00CF63C6" w:rsidP="001D6B87">
      <w:pPr>
        <w:rPr>
          <w:rFonts w:ascii="Arial" w:hAnsi="Arial" w:cs="Arial"/>
          <w:b/>
          <w:bCs/>
          <w:sz w:val="20"/>
          <w:szCs w:val="20"/>
        </w:rPr>
      </w:pPr>
      <w:r w:rsidRPr="00F31808">
        <w:rPr>
          <w:rFonts w:ascii="Arial" w:hAnsi="Arial" w:cs="Arial"/>
          <w:b/>
          <w:bCs/>
          <w:sz w:val="20"/>
          <w:szCs w:val="20"/>
        </w:rPr>
        <w:t>WORLD SOCER DATA PARIS 1998</w:t>
      </w:r>
    </w:p>
    <w:p w:rsidR="007556DA" w:rsidRDefault="00CC40C7" w:rsidP="00F31808">
      <w:pPr>
        <w:pStyle w:val="ListParagraph"/>
        <w:numPr>
          <w:ilvl w:val="0"/>
          <w:numId w:val="10"/>
        </w:numPr>
        <w:rPr>
          <w:rFonts w:ascii="Arial" w:hAnsi="Arial" w:cs="Arial"/>
          <w:b/>
          <w:bCs/>
          <w:sz w:val="24"/>
          <w:szCs w:val="20"/>
        </w:rPr>
      </w:pPr>
      <w:r w:rsidRPr="00F31808">
        <w:rPr>
          <w:rFonts w:ascii="Arial" w:hAnsi="Arial" w:cs="Arial"/>
          <w:b/>
          <w:bCs/>
          <w:sz w:val="24"/>
          <w:szCs w:val="20"/>
        </w:rPr>
        <w:t>Background</w:t>
      </w:r>
    </w:p>
    <w:p w:rsidR="00F31808" w:rsidRPr="00F31808" w:rsidRDefault="00F31808" w:rsidP="00F31808">
      <w:pPr>
        <w:pStyle w:val="ListParagraph"/>
        <w:ind w:left="360"/>
        <w:rPr>
          <w:rFonts w:ascii="Arial" w:hAnsi="Arial" w:cs="Arial"/>
          <w:b/>
          <w:bCs/>
          <w:sz w:val="24"/>
          <w:szCs w:val="20"/>
        </w:rPr>
      </w:pPr>
    </w:p>
    <w:p w:rsidR="00FA33B1" w:rsidRPr="00F31808" w:rsidRDefault="00F31808" w:rsidP="00F31808">
      <w:pPr>
        <w:ind w:firstLine="360"/>
        <w:rPr>
          <w:rFonts w:ascii="Arial" w:hAnsi="Arial" w:cs="Arial"/>
          <w:color w:val="000000"/>
          <w:sz w:val="20"/>
          <w:szCs w:val="20"/>
        </w:rPr>
      </w:pPr>
      <w:r>
        <w:rPr>
          <w:rFonts w:ascii="Arial" w:hAnsi="Arial" w:cs="Arial"/>
          <w:color w:val="000000"/>
          <w:sz w:val="20"/>
          <w:szCs w:val="20"/>
        </w:rPr>
        <w:t>The</w:t>
      </w:r>
      <w:r w:rsidR="007556DA" w:rsidRPr="00F31808">
        <w:rPr>
          <w:rFonts w:ascii="Arial" w:hAnsi="Arial" w:cs="Arial"/>
          <w:color w:val="000000"/>
          <w:sz w:val="20"/>
          <w:szCs w:val="20"/>
        </w:rPr>
        <w:t xml:space="preserve"> network data was collected from The Colorado Index of Complex Networks (ICON). The</w:t>
      </w:r>
      <w:r w:rsidR="00FA33B1" w:rsidRPr="00F31808">
        <w:rPr>
          <w:rFonts w:ascii="Arial" w:hAnsi="Arial" w:cs="Arial"/>
          <w:color w:val="000000"/>
          <w:sz w:val="20"/>
          <w:szCs w:val="20"/>
        </w:rPr>
        <w:t xml:space="preserve"> dataset describes the 22 soccer teams which participated in the World Championship in Paris, 1998. </w:t>
      </w:r>
    </w:p>
    <w:p w:rsidR="00FA33B1" w:rsidRPr="00F31808" w:rsidRDefault="00FA33B1" w:rsidP="004B47ED">
      <w:pPr>
        <w:rPr>
          <w:rFonts w:ascii="Arial" w:hAnsi="Arial" w:cs="Arial"/>
          <w:color w:val="000000"/>
          <w:sz w:val="20"/>
          <w:szCs w:val="20"/>
        </w:rPr>
      </w:pPr>
      <w:r w:rsidRPr="00F31808">
        <w:rPr>
          <w:rFonts w:ascii="Arial" w:hAnsi="Arial" w:cs="Arial"/>
          <w:color w:val="000000"/>
          <w:sz w:val="20"/>
          <w:szCs w:val="20"/>
        </w:rPr>
        <w:t xml:space="preserve">Players of the national team often play for clubs in different countries. This constitutes a players’ market where national teams export players to other countries. Members of the 22 teams had contracts in altogether 35 countries. </w:t>
      </w:r>
    </w:p>
    <w:p w:rsidR="00AE23CA" w:rsidRPr="00F31808" w:rsidRDefault="00FA33B1" w:rsidP="00FA33B1">
      <w:pPr>
        <w:rPr>
          <w:rFonts w:ascii="Arial" w:hAnsi="Arial" w:cs="Arial"/>
          <w:color w:val="000000"/>
          <w:sz w:val="20"/>
          <w:szCs w:val="20"/>
        </w:rPr>
      </w:pPr>
      <w:r w:rsidRPr="00F31808">
        <w:rPr>
          <w:rFonts w:ascii="Arial" w:hAnsi="Arial" w:cs="Arial"/>
          <w:color w:val="000000"/>
          <w:sz w:val="20"/>
          <w:szCs w:val="20"/>
        </w:rPr>
        <w:t>Counting which team exports how many players to which country can be described with a valued, asymmetric graph. The graph is highly asymmetric: some countries only export players, some countries are only importers</w:t>
      </w:r>
      <w:r w:rsidR="00F31808" w:rsidRPr="00F31808">
        <w:rPr>
          <w:rFonts w:ascii="Arial" w:hAnsi="Arial" w:cs="Arial"/>
          <w:color w:val="000000"/>
          <w:sz w:val="20"/>
          <w:szCs w:val="20"/>
        </w:rPr>
        <w:t>.</w:t>
      </w: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Default="00F31808" w:rsidP="00FA33B1">
      <w:pPr>
        <w:rPr>
          <w:rFonts w:ascii="Arial" w:hAnsi="Arial" w:cs="Arial"/>
          <w:color w:val="000000"/>
          <w:sz w:val="20"/>
          <w:szCs w:val="20"/>
        </w:rPr>
      </w:pPr>
    </w:p>
    <w:p w:rsidR="00F31808" w:rsidRPr="00F31808" w:rsidRDefault="00F31808" w:rsidP="00FA33B1">
      <w:pPr>
        <w:rPr>
          <w:rFonts w:ascii="Arial" w:hAnsi="Arial" w:cs="Arial"/>
          <w:color w:val="000000"/>
          <w:sz w:val="20"/>
          <w:szCs w:val="20"/>
        </w:rPr>
      </w:pPr>
    </w:p>
    <w:p w:rsidR="001D6B87" w:rsidRPr="00F31808" w:rsidRDefault="0024781F" w:rsidP="00F31808">
      <w:pPr>
        <w:pStyle w:val="ListParagraph"/>
        <w:numPr>
          <w:ilvl w:val="0"/>
          <w:numId w:val="10"/>
        </w:numPr>
        <w:rPr>
          <w:rFonts w:ascii="Arial" w:hAnsi="Arial" w:cs="Arial"/>
          <w:b/>
          <w:color w:val="000000"/>
          <w:sz w:val="24"/>
          <w:szCs w:val="20"/>
        </w:rPr>
      </w:pPr>
      <w:r w:rsidRPr="00F31808">
        <w:rPr>
          <w:rFonts w:ascii="Arial" w:hAnsi="Arial" w:cs="Arial"/>
          <w:b/>
          <w:bCs/>
          <w:sz w:val="24"/>
          <w:szCs w:val="20"/>
        </w:rPr>
        <w:lastRenderedPageBreak/>
        <w:t xml:space="preserve">Data </w:t>
      </w:r>
      <w:r w:rsidR="001D6B87" w:rsidRPr="00F31808">
        <w:rPr>
          <w:rFonts w:ascii="Arial" w:hAnsi="Arial" w:cs="Arial"/>
          <w:b/>
          <w:bCs/>
          <w:sz w:val="24"/>
          <w:szCs w:val="20"/>
        </w:rPr>
        <w:t>Visualization</w:t>
      </w:r>
    </w:p>
    <w:p w:rsidR="00F31808" w:rsidRPr="00F31808" w:rsidRDefault="00F31808" w:rsidP="00F31808">
      <w:pPr>
        <w:pStyle w:val="ListParagraph"/>
        <w:ind w:left="360"/>
        <w:rPr>
          <w:rFonts w:ascii="Arial" w:hAnsi="Arial" w:cs="Arial"/>
          <w:b/>
          <w:color w:val="000000"/>
          <w:sz w:val="24"/>
          <w:szCs w:val="20"/>
        </w:rPr>
      </w:pPr>
    </w:p>
    <w:p w:rsidR="00F31808" w:rsidRPr="00F31808" w:rsidRDefault="00F31808" w:rsidP="00F31808">
      <w:pPr>
        <w:rPr>
          <w:rFonts w:ascii="Arial" w:hAnsi="Arial" w:cs="Arial"/>
          <w:b/>
          <w:color w:val="000000"/>
          <w:sz w:val="24"/>
          <w:szCs w:val="20"/>
        </w:rPr>
      </w:pPr>
      <w:r w:rsidRPr="00F31808">
        <w:rPr>
          <w:bCs/>
          <w:noProof/>
          <w:sz w:val="18"/>
        </w:rPr>
        <w:drawing>
          <wp:anchor distT="0" distB="0" distL="114300" distR="114300" simplePos="0" relativeHeight="251664384" behindDoc="1" locked="0" layoutInCell="1" allowOverlap="1">
            <wp:simplePos x="0" y="0"/>
            <wp:positionH relativeFrom="column">
              <wp:posOffset>-526473</wp:posOffset>
            </wp:positionH>
            <wp:positionV relativeFrom="paragraph">
              <wp:posOffset>291811</wp:posOffset>
            </wp:positionV>
            <wp:extent cx="7092304" cy="382385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ball data visualization.jpg"/>
                    <pic:cNvPicPr/>
                  </pic:nvPicPr>
                  <pic:blipFill>
                    <a:blip r:embed="rId9">
                      <a:extLst>
                        <a:ext uri="{28A0092B-C50C-407E-A947-70E740481C1C}">
                          <a14:useLocalDpi xmlns:a14="http://schemas.microsoft.com/office/drawing/2010/main" val="0"/>
                        </a:ext>
                      </a:extLst>
                    </a:blip>
                    <a:stretch>
                      <a:fillRect/>
                    </a:stretch>
                  </pic:blipFill>
                  <pic:spPr>
                    <a:xfrm>
                      <a:off x="0" y="0"/>
                      <a:ext cx="7099253" cy="3827602"/>
                    </a:xfrm>
                    <a:prstGeom prst="rect">
                      <a:avLst/>
                    </a:prstGeom>
                  </pic:spPr>
                </pic:pic>
              </a:graphicData>
            </a:graphic>
            <wp14:sizeRelH relativeFrom="page">
              <wp14:pctWidth>0</wp14:pctWidth>
            </wp14:sizeRelH>
            <wp14:sizeRelV relativeFrom="page">
              <wp14:pctHeight>0</wp14:pctHeight>
            </wp14:sizeRelV>
          </wp:anchor>
        </w:drawing>
      </w:r>
      <w:r w:rsidRPr="00F31808">
        <w:rPr>
          <w:rFonts w:ascii="Arial" w:hAnsi="Arial" w:cs="Arial"/>
          <w:b/>
          <w:color w:val="000000"/>
          <w:szCs w:val="20"/>
        </w:rPr>
        <w:t>Net Draw Visualization</w:t>
      </w:r>
      <w:r w:rsidRPr="00F31808">
        <w:rPr>
          <w:rFonts w:ascii="Arial" w:hAnsi="Arial" w:cs="Arial"/>
          <w:b/>
          <w:color w:val="000000"/>
          <w:sz w:val="24"/>
          <w:szCs w:val="20"/>
        </w:rPr>
        <w:t xml:space="preserve"> </w:t>
      </w:r>
    </w:p>
    <w:p w:rsidR="001D6B87" w:rsidRPr="00F31808" w:rsidRDefault="001D6B87" w:rsidP="001D6B87">
      <w:pPr>
        <w:rPr>
          <w:rFonts w:ascii="Arial" w:hAnsi="Arial" w:cs="Arial"/>
          <w:bCs/>
          <w:sz w:val="20"/>
          <w:szCs w:val="20"/>
        </w:rPr>
      </w:pPr>
    </w:p>
    <w:p w:rsidR="001D6B87" w:rsidRDefault="001D6B87"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1D6B87">
      <w:pPr>
        <w:rPr>
          <w:rFonts w:ascii="Arial" w:hAnsi="Arial" w:cs="Arial"/>
          <w:sz w:val="20"/>
          <w:szCs w:val="20"/>
        </w:rPr>
      </w:pPr>
    </w:p>
    <w:p w:rsidR="00F31808" w:rsidRDefault="00F31808" w:rsidP="00522F79">
      <w:pPr>
        <w:rPr>
          <w:rFonts w:ascii="Arial" w:hAnsi="Arial" w:cs="Arial"/>
          <w:sz w:val="20"/>
          <w:szCs w:val="20"/>
        </w:rPr>
      </w:pPr>
    </w:p>
    <w:p w:rsidR="00AF01C8" w:rsidRDefault="001D6B87" w:rsidP="00F31808">
      <w:pPr>
        <w:ind w:firstLine="720"/>
        <w:rPr>
          <w:rFonts w:ascii="Arial" w:hAnsi="Arial" w:cs="Arial"/>
          <w:sz w:val="20"/>
          <w:szCs w:val="20"/>
        </w:rPr>
      </w:pPr>
      <w:r w:rsidRPr="00F31808">
        <w:rPr>
          <w:rFonts w:ascii="Arial" w:hAnsi="Arial" w:cs="Arial"/>
          <w:sz w:val="20"/>
          <w:szCs w:val="20"/>
        </w:rPr>
        <w:t>It is</w:t>
      </w:r>
      <w:r w:rsidR="007D1F1C" w:rsidRPr="00F31808">
        <w:rPr>
          <w:rFonts w:ascii="Arial" w:hAnsi="Arial" w:cs="Arial"/>
          <w:sz w:val="20"/>
          <w:szCs w:val="20"/>
        </w:rPr>
        <w:t xml:space="preserve"> clear</w:t>
      </w:r>
      <w:r w:rsidRPr="00F31808">
        <w:rPr>
          <w:rFonts w:ascii="Arial" w:hAnsi="Arial" w:cs="Arial"/>
          <w:sz w:val="20"/>
          <w:szCs w:val="20"/>
        </w:rPr>
        <w:t xml:space="preserve"> from the above visualization of our network data that just </w:t>
      </w:r>
      <w:r w:rsidR="007D1F1C" w:rsidRPr="00F31808">
        <w:rPr>
          <w:rFonts w:ascii="Arial" w:hAnsi="Arial" w:cs="Arial"/>
          <w:sz w:val="20"/>
          <w:szCs w:val="20"/>
        </w:rPr>
        <w:t xml:space="preserve">the </w:t>
      </w:r>
      <w:r w:rsidRPr="00F31808">
        <w:rPr>
          <w:rFonts w:ascii="Arial" w:hAnsi="Arial" w:cs="Arial"/>
          <w:sz w:val="20"/>
          <w:szCs w:val="20"/>
        </w:rPr>
        <w:t>European countries like Spain,</w:t>
      </w:r>
      <w:r w:rsidR="007D1F1C" w:rsidRPr="00F31808">
        <w:rPr>
          <w:rFonts w:ascii="Arial" w:hAnsi="Arial" w:cs="Arial"/>
          <w:sz w:val="20"/>
          <w:szCs w:val="20"/>
        </w:rPr>
        <w:t xml:space="preserve"> </w:t>
      </w:r>
      <w:r w:rsidR="0046654F" w:rsidRPr="00F31808">
        <w:rPr>
          <w:rFonts w:ascii="Arial" w:hAnsi="Arial" w:cs="Arial"/>
          <w:sz w:val="20"/>
          <w:szCs w:val="20"/>
        </w:rPr>
        <w:t xml:space="preserve">Great Britain, </w:t>
      </w:r>
      <w:r w:rsidR="007D1F1C" w:rsidRPr="00F31808">
        <w:rPr>
          <w:rFonts w:ascii="Arial" w:hAnsi="Arial" w:cs="Arial"/>
          <w:sz w:val="20"/>
          <w:szCs w:val="20"/>
        </w:rPr>
        <w:t>Italy, Germany, France, Portugal</w:t>
      </w:r>
      <w:r w:rsidR="0046654F" w:rsidRPr="00F31808">
        <w:rPr>
          <w:rFonts w:ascii="Arial" w:hAnsi="Arial" w:cs="Arial"/>
          <w:sz w:val="20"/>
          <w:szCs w:val="20"/>
        </w:rPr>
        <w:t>, Netherlands</w:t>
      </w:r>
      <w:r w:rsidR="007D1F1C" w:rsidRPr="00F31808">
        <w:rPr>
          <w:rFonts w:ascii="Arial" w:hAnsi="Arial" w:cs="Arial"/>
          <w:sz w:val="20"/>
          <w:szCs w:val="20"/>
        </w:rPr>
        <w:t xml:space="preserve"> etc. have</w:t>
      </w:r>
      <w:r w:rsidRPr="00F31808">
        <w:rPr>
          <w:rFonts w:ascii="Arial" w:hAnsi="Arial" w:cs="Arial"/>
          <w:sz w:val="20"/>
          <w:szCs w:val="20"/>
        </w:rPr>
        <w:t xml:space="preserve"> majority of </w:t>
      </w:r>
      <w:r w:rsidR="007D1F1C" w:rsidRPr="00F31808">
        <w:rPr>
          <w:rFonts w:ascii="Arial" w:hAnsi="Arial" w:cs="Arial"/>
          <w:sz w:val="20"/>
          <w:szCs w:val="20"/>
        </w:rPr>
        <w:t xml:space="preserve">the </w:t>
      </w:r>
      <w:r w:rsidRPr="00F31808">
        <w:rPr>
          <w:rFonts w:ascii="Arial" w:hAnsi="Arial" w:cs="Arial"/>
          <w:sz w:val="20"/>
          <w:szCs w:val="20"/>
        </w:rPr>
        <w:t>connections flowing into them. In the context of our dataset it mean</w:t>
      </w:r>
      <w:r w:rsidR="007D1F1C" w:rsidRPr="00F31808">
        <w:rPr>
          <w:rFonts w:ascii="Arial" w:hAnsi="Arial" w:cs="Arial"/>
          <w:sz w:val="20"/>
          <w:szCs w:val="20"/>
        </w:rPr>
        <w:t>s</w:t>
      </w:r>
      <w:r w:rsidRPr="00F31808">
        <w:rPr>
          <w:rFonts w:ascii="Arial" w:hAnsi="Arial" w:cs="Arial"/>
          <w:sz w:val="20"/>
          <w:szCs w:val="20"/>
        </w:rPr>
        <w:t xml:space="preserve"> that </w:t>
      </w:r>
      <w:r w:rsidR="007D1F1C" w:rsidRPr="00F31808">
        <w:rPr>
          <w:rFonts w:ascii="Arial" w:hAnsi="Arial" w:cs="Arial"/>
          <w:sz w:val="20"/>
          <w:szCs w:val="20"/>
        </w:rPr>
        <w:t>these are the countries that were</w:t>
      </w:r>
      <w:r w:rsidR="00522F79" w:rsidRPr="00F31808">
        <w:rPr>
          <w:rFonts w:ascii="Arial" w:hAnsi="Arial" w:cs="Arial"/>
          <w:sz w:val="20"/>
          <w:szCs w:val="20"/>
        </w:rPr>
        <w:t xml:space="preserve"> importing a lot</w:t>
      </w:r>
      <w:r w:rsidR="00F00CCC" w:rsidRPr="00F31808">
        <w:rPr>
          <w:rFonts w:ascii="Arial" w:hAnsi="Arial" w:cs="Arial"/>
          <w:sz w:val="20"/>
          <w:szCs w:val="20"/>
        </w:rPr>
        <w:t xml:space="preserve"> of talented soccer players </w:t>
      </w:r>
      <w:r w:rsidRPr="00F31808">
        <w:rPr>
          <w:rFonts w:ascii="Arial" w:hAnsi="Arial" w:cs="Arial"/>
          <w:sz w:val="20"/>
          <w:szCs w:val="20"/>
        </w:rPr>
        <w:t>from other countries. This could be explained by a couple of facts. Firs</w:t>
      </w:r>
      <w:r w:rsidR="007D1F1C" w:rsidRPr="00F31808">
        <w:rPr>
          <w:rFonts w:ascii="Arial" w:hAnsi="Arial" w:cs="Arial"/>
          <w:sz w:val="20"/>
          <w:szCs w:val="20"/>
        </w:rPr>
        <w:t>t,</w:t>
      </w:r>
      <w:r w:rsidRPr="00F31808">
        <w:rPr>
          <w:rFonts w:ascii="Arial" w:hAnsi="Arial" w:cs="Arial"/>
          <w:sz w:val="20"/>
          <w:szCs w:val="20"/>
        </w:rPr>
        <w:t xml:space="preserve"> in 1998 (And still), which is the year our data was recorded in, the European countries were the powerhouse of football and their leagues had top standards and were religiously followed around the world</w:t>
      </w:r>
      <w:r w:rsidR="007D1F1C" w:rsidRPr="00F31808">
        <w:rPr>
          <w:rFonts w:ascii="Arial" w:hAnsi="Arial" w:cs="Arial"/>
          <w:sz w:val="20"/>
          <w:szCs w:val="20"/>
        </w:rPr>
        <w:t xml:space="preserve"> </w:t>
      </w:r>
      <w:r w:rsidRPr="00F31808">
        <w:rPr>
          <w:rFonts w:ascii="Arial" w:hAnsi="Arial" w:cs="Arial"/>
          <w:sz w:val="20"/>
          <w:szCs w:val="20"/>
        </w:rPr>
        <w:t>(Still are), especially, countries like Spain, Italy, France and Great Britain</w:t>
      </w:r>
      <w:r w:rsidR="007D1F1C" w:rsidRPr="00F31808">
        <w:rPr>
          <w:rFonts w:ascii="Arial" w:hAnsi="Arial" w:cs="Arial"/>
          <w:sz w:val="20"/>
          <w:szCs w:val="20"/>
        </w:rPr>
        <w:t xml:space="preserve">. </w:t>
      </w:r>
      <w:r w:rsidR="00AF01C8" w:rsidRPr="00F31808">
        <w:rPr>
          <w:rFonts w:ascii="Arial" w:hAnsi="Arial" w:cs="Arial"/>
          <w:sz w:val="20"/>
          <w:szCs w:val="20"/>
        </w:rPr>
        <w:t>Second, t</w:t>
      </w:r>
      <w:r w:rsidR="007D1F1C" w:rsidRPr="00F31808">
        <w:rPr>
          <w:rFonts w:ascii="Arial" w:hAnsi="Arial" w:cs="Arial"/>
          <w:sz w:val="20"/>
          <w:szCs w:val="20"/>
        </w:rPr>
        <w:t>hese countries had</w:t>
      </w:r>
      <w:r w:rsidRPr="00F31808">
        <w:rPr>
          <w:rFonts w:ascii="Arial" w:hAnsi="Arial" w:cs="Arial"/>
          <w:sz w:val="20"/>
          <w:szCs w:val="20"/>
        </w:rPr>
        <w:t xml:space="preserve"> the best players in the world playing in them</w:t>
      </w:r>
      <w:r w:rsidR="007D1F1C" w:rsidRPr="00F31808">
        <w:rPr>
          <w:rFonts w:ascii="Arial" w:hAnsi="Arial" w:cs="Arial"/>
          <w:sz w:val="20"/>
          <w:szCs w:val="20"/>
        </w:rPr>
        <w:t>, and, also had the financial resources to attract talented players from the other not so strong leagues</w:t>
      </w:r>
      <w:r w:rsidRPr="00F31808">
        <w:rPr>
          <w:rFonts w:ascii="Arial" w:hAnsi="Arial" w:cs="Arial"/>
          <w:sz w:val="20"/>
          <w:szCs w:val="20"/>
        </w:rPr>
        <w:t xml:space="preserve">. Naturally, every soccer player wanted to play in one of these </w:t>
      </w:r>
      <w:r w:rsidR="007D1F1C" w:rsidRPr="00F31808">
        <w:rPr>
          <w:rFonts w:ascii="Arial" w:hAnsi="Arial" w:cs="Arial"/>
          <w:sz w:val="20"/>
          <w:szCs w:val="20"/>
        </w:rPr>
        <w:t xml:space="preserve">top </w:t>
      </w:r>
      <w:r w:rsidRPr="00F31808">
        <w:rPr>
          <w:rFonts w:ascii="Arial" w:hAnsi="Arial" w:cs="Arial"/>
          <w:sz w:val="20"/>
          <w:szCs w:val="20"/>
        </w:rPr>
        <w:t>leagues.</w:t>
      </w:r>
      <w:r w:rsidR="00522F79" w:rsidRPr="00F31808">
        <w:rPr>
          <w:rFonts w:ascii="Arial" w:hAnsi="Arial" w:cs="Arial"/>
          <w:sz w:val="20"/>
          <w:szCs w:val="20"/>
        </w:rPr>
        <w:t xml:space="preserve"> </w:t>
      </w:r>
      <w:r w:rsidR="00AF01C8" w:rsidRPr="00F31808">
        <w:rPr>
          <w:rFonts w:ascii="Arial" w:hAnsi="Arial" w:cs="Arial"/>
          <w:sz w:val="20"/>
          <w:szCs w:val="20"/>
        </w:rPr>
        <w:t xml:space="preserve">Other than the European leagues, the other countries importing </w:t>
      </w:r>
      <w:r w:rsidR="00522F79" w:rsidRPr="00F31808">
        <w:rPr>
          <w:rFonts w:ascii="Arial" w:hAnsi="Arial" w:cs="Arial"/>
          <w:sz w:val="20"/>
          <w:szCs w:val="20"/>
        </w:rPr>
        <w:t xml:space="preserve">a lot of </w:t>
      </w:r>
      <w:r w:rsidR="00AF01C8" w:rsidRPr="00F31808">
        <w:rPr>
          <w:rFonts w:ascii="Arial" w:hAnsi="Arial" w:cs="Arial"/>
          <w:sz w:val="20"/>
          <w:szCs w:val="20"/>
        </w:rPr>
        <w:t xml:space="preserve">players </w:t>
      </w:r>
      <w:r w:rsidR="00522F79" w:rsidRPr="00F31808">
        <w:rPr>
          <w:rFonts w:ascii="Arial" w:hAnsi="Arial" w:cs="Arial"/>
          <w:sz w:val="20"/>
          <w:szCs w:val="20"/>
        </w:rPr>
        <w:t>from other leagues were, Brazil and</w:t>
      </w:r>
      <w:r w:rsidR="00AF01C8" w:rsidRPr="00F31808">
        <w:rPr>
          <w:rFonts w:ascii="Arial" w:hAnsi="Arial" w:cs="Arial"/>
          <w:sz w:val="20"/>
          <w:szCs w:val="20"/>
        </w:rPr>
        <w:t xml:space="preserve"> Japan.</w:t>
      </w:r>
      <w:r w:rsidR="00522F79" w:rsidRPr="00F31808">
        <w:rPr>
          <w:rFonts w:ascii="Arial" w:hAnsi="Arial" w:cs="Arial"/>
          <w:sz w:val="20"/>
          <w:szCs w:val="20"/>
        </w:rPr>
        <w:t xml:space="preserve"> This </w:t>
      </w:r>
      <w:r w:rsidR="001266BF" w:rsidRPr="00F31808">
        <w:rPr>
          <w:rFonts w:ascii="Arial" w:hAnsi="Arial" w:cs="Arial"/>
          <w:sz w:val="20"/>
          <w:szCs w:val="20"/>
        </w:rPr>
        <w:t>can</w:t>
      </w:r>
      <w:r w:rsidR="00522F79" w:rsidRPr="00F31808">
        <w:rPr>
          <w:rFonts w:ascii="Arial" w:hAnsi="Arial" w:cs="Arial"/>
          <w:sz w:val="20"/>
          <w:szCs w:val="20"/>
        </w:rPr>
        <w:t xml:space="preserve"> be explained by the fact that Brazil were the defending world champions</w:t>
      </w:r>
      <w:r w:rsidR="0024781F" w:rsidRPr="00F31808">
        <w:rPr>
          <w:rFonts w:ascii="Arial" w:hAnsi="Arial" w:cs="Arial"/>
          <w:sz w:val="20"/>
          <w:szCs w:val="20"/>
        </w:rPr>
        <w:t xml:space="preserve"> and Japan were(are) one of the most successful soccer teams</w:t>
      </w:r>
      <w:r w:rsidR="001266BF" w:rsidRPr="00F31808">
        <w:rPr>
          <w:rFonts w:ascii="Arial" w:hAnsi="Arial" w:cs="Arial"/>
          <w:sz w:val="20"/>
          <w:szCs w:val="20"/>
        </w:rPr>
        <w:t xml:space="preserve"> in Asia</w:t>
      </w:r>
      <w:r w:rsidR="0024781F" w:rsidRPr="00F31808">
        <w:rPr>
          <w:rFonts w:ascii="Arial" w:hAnsi="Arial" w:cs="Arial"/>
          <w:sz w:val="20"/>
          <w:szCs w:val="20"/>
        </w:rPr>
        <w:t>.</w:t>
      </w: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Default="00F31808" w:rsidP="00F31808">
      <w:pPr>
        <w:ind w:firstLine="720"/>
        <w:rPr>
          <w:rFonts w:ascii="Arial" w:hAnsi="Arial" w:cs="Arial"/>
          <w:sz w:val="20"/>
          <w:szCs w:val="20"/>
        </w:rPr>
      </w:pPr>
    </w:p>
    <w:p w:rsidR="00F31808" w:rsidRPr="00F31808" w:rsidRDefault="00F31808" w:rsidP="00F31808">
      <w:pPr>
        <w:ind w:firstLine="720"/>
        <w:rPr>
          <w:rFonts w:ascii="Arial" w:hAnsi="Arial" w:cs="Arial"/>
          <w:sz w:val="20"/>
          <w:szCs w:val="20"/>
        </w:rPr>
      </w:pPr>
    </w:p>
    <w:p w:rsidR="006211DF" w:rsidRPr="00F31808" w:rsidRDefault="00BC31D0" w:rsidP="00F31808">
      <w:pPr>
        <w:pStyle w:val="ListParagraph"/>
        <w:numPr>
          <w:ilvl w:val="0"/>
          <w:numId w:val="10"/>
        </w:numPr>
        <w:rPr>
          <w:rFonts w:ascii="Arial" w:hAnsi="Arial" w:cs="Arial"/>
          <w:b/>
          <w:bCs/>
          <w:sz w:val="24"/>
          <w:szCs w:val="20"/>
        </w:rPr>
      </w:pPr>
      <w:r w:rsidRPr="00F31808">
        <w:rPr>
          <w:rFonts w:ascii="Arial" w:hAnsi="Arial" w:cs="Arial"/>
          <w:b/>
          <w:bCs/>
          <w:sz w:val="24"/>
          <w:szCs w:val="20"/>
        </w:rPr>
        <w:lastRenderedPageBreak/>
        <w:t>Data matrix</w:t>
      </w:r>
    </w:p>
    <w:p w:rsidR="009B61D1" w:rsidRPr="00F31808" w:rsidRDefault="006211DF" w:rsidP="0040009B">
      <w:pPr>
        <w:rPr>
          <w:rFonts w:ascii="Arial" w:hAnsi="Arial" w:cs="Arial"/>
          <w:sz w:val="20"/>
          <w:szCs w:val="20"/>
        </w:rPr>
      </w:pPr>
      <w:r w:rsidRPr="00F31808">
        <w:rPr>
          <w:rFonts w:ascii="Arial" w:hAnsi="Arial" w:cs="Arial"/>
          <w:noProof/>
          <w:sz w:val="20"/>
          <w:szCs w:val="20"/>
        </w:rPr>
        <w:drawing>
          <wp:inline distT="0" distB="0" distL="0" distR="0" wp14:anchorId="33B4494E" wp14:editId="266D153F">
            <wp:extent cx="5943600" cy="464089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d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640893"/>
                    </a:xfrm>
                    <a:prstGeom prst="rect">
                      <a:avLst/>
                    </a:prstGeom>
                  </pic:spPr>
                </pic:pic>
              </a:graphicData>
            </a:graphic>
          </wp:inline>
        </w:drawing>
      </w:r>
    </w:p>
    <w:p w:rsidR="00F31808" w:rsidRDefault="00F31808" w:rsidP="0040009B">
      <w:pPr>
        <w:rPr>
          <w:rFonts w:ascii="Arial" w:hAnsi="Arial" w:cs="Arial"/>
          <w:sz w:val="20"/>
          <w:szCs w:val="20"/>
        </w:rPr>
      </w:pPr>
    </w:p>
    <w:p w:rsidR="0040009B" w:rsidRPr="00F31808" w:rsidRDefault="00F31808" w:rsidP="0040009B">
      <w:pPr>
        <w:rPr>
          <w:rFonts w:ascii="Arial" w:hAnsi="Arial" w:cs="Arial"/>
          <w:sz w:val="20"/>
          <w:szCs w:val="20"/>
        </w:rPr>
      </w:pPr>
      <w:r>
        <w:rPr>
          <w:rFonts w:ascii="Arial" w:hAnsi="Arial" w:cs="Arial"/>
          <w:sz w:val="20"/>
          <w:szCs w:val="20"/>
        </w:rPr>
        <w:t xml:space="preserve">It </w:t>
      </w:r>
      <w:r w:rsidR="0040009B" w:rsidRPr="00F31808">
        <w:rPr>
          <w:rFonts w:ascii="Arial" w:hAnsi="Arial" w:cs="Arial"/>
          <w:sz w:val="20"/>
          <w:szCs w:val="20"/>
        </w:rPr>
        <w:t>can</w:t>
      </w:r>
      <w:r>
        <w:rPr>
          <w:rFonts w:ascii="Arial" w:hAnsi="Arial" w:cs="Arial"/>
          <w:sz w:val="20"/>
          <w:szCs w:val="20"/>
        </w:rPr>
        <w:t xml:space="preserve"> be</w:t>
      </w:r>
      <w:r w:rsidR="0040009B" w:rsidRPr="00F31808">
        <w:rPr>
          <w:rFonts w:ascii="Arial" w:hAnsi="Arial" w:cs="Arial"/>
          <w:sz w:val="20"/>
          <w:szCs w:val="20"/>
        </w:rPr>
        <w:t xml:space="preserve"> </w:t>
      </w:r>
      <w:r w:rsidRPr="00F31808">
        <w:rPr>
          <w:rFonts w:ascii="Arial" w:hAnsi="Arial" w:cs="Arial"/>
          <w:sz w:val="20"/>
          <w:szCs w:val="20"/>
        </w:rPr>
        <w:t>seen</w:t>
      </w:r>
      <w:r w:rsidR="0040009B" w:rsidRPr="00F31808">
        <w:rPr>
          <w:rFonts w:ascii="Arial" w:hAnsi="Arial" w:cs="Arial"/>
          <w:sz w:val="20"/>
          <w:szCs w:val="20"/>
        </w:rPr>
        <w:t xml:space="preserve"> from our data matrix that</w:t>
      </w:r>
    </w:p>
    <w:p w:rsidR="00C3767E" w:rsidRPr="00F31808" w:rsidRDefault="00F31808" w:rsidP="00C3767E">
      <w:pPr>
        <w:pStyle w:val="ListParagraph"/>
        <w:numPr>
          <w:ilvl w:val="0"/>
          <w:numId w:val="9"/>
        </w:numPr>
        <w:rPr>
          <w:rFonts w:ascii="Arial" w:hAnsi="Arial" w:cs="Arial"/>
          <w:sz w:val="20"/>
          <w:szCs w:val="20"/>
        </w:rPr>
      </w:pPr>
      <w:r>
        <w:rPr>
          <w:rFonts w:ascii="Arial" w:hAnsi="Arial" w:cs="Arial"/>
          <w:sz w:val="20"/>
          <w:szCs w:val="20"/>
        </w:rPr>
        <w:t>A</w:t>
      </w:r>
      <w:r w:rsidR="0040009B" w:rsidRPr="00F31808">
        <w:rPr>
          <w:rFonts w:ascii="Arial" w:hAnsi="Arial" w:cs="Arial"/>
          <w:sz w:val="20"/>
          <w:szCs w:val="20"/>
        </w:rPr>
        <w:t xml:space="preserve">ll the Brazil’s imports are from within the South American continent- namely from two countries Paraguay and Colombia. The South American players might prefer Brazilian league if they don’t get the chance to play in Europe. Especially, Paraguay, who has exported 10 players out of </w:t>
      </w:r>
      <w:r w:rsidR="00C3767E" w:rsidRPr="00F31808">
        <w:rPr>
          <w:rFonts w:ascii="Arial" w:hAnsi="Arial" w:cs="Arial"/>
          <w:sz w:val="20"/>
          <w:szCs w:val="20"/>
        </w:rPr>
        <w:t>13 to Brazil.</w:t>
      </w:r>
    </w:p>
    <w:p w:rsidR="00C3767E" w:rsidRPr="00F31808" w:rsidRDefault="00C3767E" w:rsidP="00C3767E">
      <w:pPr>
        <w:pStyle w:val="ListParagraph"/>
        <w:numPr>
          <w:ilvl w:val="0"/>
          <w:numId w:val="9"/>
        </w:numPr>
        <w:rPr>
          <w:rFonts w:ascii="Arial" w:hAnsi="Arial" w:cs="Arial"/>
          <w:sz w:val="20"/>
          <w:szCs w:val="20"/>
        </w:rPr>
      </w:pPr>
      <w:r w:rsidRPr="00F31808">
        <w:rPr>
          <w:rFonts w:ascii="Arial" w:hAnsi="Arial" w:cs="Arial"/>
          <w:sz w:val="20"/>
          <w:szCs w:val="20"/>
        </w:rPr>
        <w:t>The Argentinian footballers have been exported to only two countries as well, namely, Spain and Italy. 9 out of 13 players have gone to Italy. This could be because Italy was probably the best league in the world and the others have gone to Spain which was also one of the best leagues and, also, the language spoken there is Spanish, which is also what is spoken in Argentina. The players might feel they could easily settle into the life in Spain as they wouldn’t have a language barrier.</w:t>
      </w:r>
    </w:p>
    <w:p w:rsidR="00C3767E" w:rsidRPr="00F31808" w:rsidRDefault="006058BC" w:rsidP="00C3767E">
      <w:pPr>
        <w:pStyle w:val="ListParagraph"/>
        <w:numPr>
          <w:ilvl w:val="0"/>
          <w:numId w:val="9"/>
        </w:numPr>
        <w:rPr>
          <w:rFonts w:ascii="Arial" w:hAnsi="Arial" w:cs="Arial"/>
          <w:sz w:val="20"/>
          <w:szCs w:val="20"/>
        </w:rPr>
      </w:pPr>
      <w:r w:rsidRPr="00F31808">
        <w:rPr>
          <w:rFonts w:ascii="Arial" w:hAnsi="Arial" w:cs="Arial"/>
          <w:sz w:val="20"/>
          <w:szCs w:val="20"/>
        </w:rPr>
        <w:t>Korea exported</w:t>
      </w:r>
      <w:r w:rsidR="00C3767E" w:rsidRPr="00F31808">
        <w:rPr>
          <w:rFonts w:ascii="Arial" w:hAnsi="Arial" w:cs="Arial"/>
          <w:sz w:val="20"/>
          <w:szCs w:val="20"/>
        </w:rPr>
        <w:t xml:space="preserve"> </w:t>
      </w:r>
      <w:r w:rsidRPr="00F31808">
        <w:rPr>
          <w:rFonts w:ascii="Arial" w:hAnsi="Arial" w:cs="Arial"/>
          <w:sz w:val="20"/>
          <w:szCs w:val="20"/>
        </w:rPr>
        <w:t>4 out of 5 players to Japan. This might be explained b</w:t>
      </w:r>
      <w:r w:rsidR="00DD179B" w:rsidRPr="00F31808">
        <w:rPr>
          <w:rFonts w:ascii="Arial" w:hAnsi="Arial" w:cs="Arial"/>
          <w:sz w:val="20"/>
          <w:szCs w:val="20"/>
        </w:rPr>
        <w:t>y the fact that the culture in J</w:t>
      </w:r>
      <w:r w:rsidRPr="00F31808">
        <w:rPr>
          <w:rFonts w:ascii="Arial" w:hAnsi="Arial" w:cs="Arial"/>
          <w:sz w:val="20"/>
          <w:szCs w:val="20"/>
        </w:rPr>
        <w:t>apan</w:t>
      </w:r>
      <w:r w:rsidR="00DD179B" w:rsidRPr="00F31808">
        <w:rPr>
          <w:rFonts w:ascii="Arial" w:hAnsi="Arial" w:cs="Arial"/>
          <w:sz w:val="20"/>
          <w:szCs w:val="20"/>
        </w:rPr>
        <w:t xml:space="preserve">, </w:t>
      </w:r>
      <w:r w:rsidRPr="00F31808">
        <w:rPr>
          <w:rFonts w:ascii="Arial" w:hAnsi="Arial" w:cs="Arial"/>
          <w:sz w:val="20"/>
          <w:szCs w:val="20"/>
        </w:rPr>
        <w:t>also an Asian country</w:t>
      </w:r>
      <w:r w:rsidR="00DD179B" w:rsidRPr="00F31808">
        <w:rPr>
          <w:rFonts w:ascii="Arial" w:hAnsi="Arial" w:cs="Arial"/>
          <w:sz w:val="20"/>
          <w:szCs w:val="20"/>
        </w:rPr>
        <w:t>,</w:t>
      </w:r>
      <w:r w:rsidRPr="00F31808">
        <w:rPr>
          <w:rFonts w:ascii="Arial" w:hAnsi="Arial" w:cs="Arial"/>
          <w:sz w:val="20"/>
          <w:szCs w:val="20"/>
        </w:rPr>
        <w:t xml:space="preserve"> is similar</w:t>
      </w:r>
      <w:r w:rsidR="00DD179B" w:rsidRPr="00F31808">
        <w:rPr>
          <w:rFonts w:ascii="Arial" w:hAnsi="Arial" w:cs="Arial"/>
          <w:sz w:val="20"/>
          <w:szCs w:val="20"/>
        </w:rPr>
        <w:t xml:space="preserve">, to that in Korea. So, they would face </w:t>
      </w:r>
      <w:r w:rsidRPr="00F31808">
        <w:rPr>
          <w:rFonts w:ascii="Arial" w:hAnsi="Arial" w:cs="Arial"/>
          <w:sz w:val="20"/>
          <w:szCs w:val="20"/>
        </w:rPr>
        <w:t>less of a culture shock than if they moved to a European country.</w:t>
      </w:r>
    </w:p>
    <w:p w:rsidR="006058BC" w:rsidRPr="00F31808" w:rsidRDefault="00FB4E0E" w:rsidP="00C3767E">
      <w:pPr>
        <w:pStyle w:val="ListParagraph"/>
        <w:numPr>
          <w:ilvl w:val="0"/>
          <w:numId w:val="9"/>
        </w:numPr>
        <w:rPr>
          <w:rFonts w:ascii="Arial" w:hAnsi="Arial" w:cs="Arial"/>
          <w:sz w:val="20"/>
          <w:szCs w:val="20"/>
        </w:rPr>
      </w:pPr>
      <w:r w:rsidRPr="00F31808">
        <w:rPr>
          <w:rFonts w:ascii="Arial" w:hAnsi="Arial" w:cs="Arial"/>
          <w:sz w:val="20"/>
          <w:szCs w:val="20"/>
        </w:rPr>
        <w:t xml:space="preserve">We can also see that all the European countries mostly export within the continent. </w:t>
      </w:r>
      <w:r w:rsidR="00F60C5C" w:rsidRPr="00F31808">
        <w:rPr>
          <w:rFonts w:ascii="Arial" w:hAnsi="Arial" w:cs="Arial"/>
          <w:sz w:val="20"/>
          <w:szCs w:val="20"/>
        </w:rPr>
        <w:t>This makes total sense as the quality and financial power of the European leagues is the best in the world. So, naturally, they would not want to move to another continent.</w:t>
      </w:r>
    </w:p>
    <w:p w:rsidR="001266BF" w:rsidRPr="00B3459E" w:rsidRDefault="001266BF" w:rsidP="00B3459E">
      <w:pPr>
        <w:pStyle w:val="ListParagraph"/>
        <w:numPr>
          <w:ilvl w:val="0"/>
          <w:numId w:val="10"/>
        </w:numPr>
        <w:rPr>
          <w:rFonts w:ascii="Arial" w:hAnsi="Arial" w:cs="Arial"/>
          <w:b/>
          <w:bCs/>
          <w:sz w:val="24"/>
          <w:szCs w:val="20"/>
        </w:rPr>
      </w:pPr>
      <w:r w:rsidRPr="00B3459E">
        <w:rPr>
          <w:rFonts w:ascii="Arial" w:hAnsi="Arial" w:cs="Arial"/>
          <w:b/>
          <w:bCs/>
          <w:sz w:val="24"/>
          <w:szCs w:val="20"/>
        </w:rPr>
        <w:lastRenderedPageBreak/>
        <w:t>IN and OUT degrees</w:t>
      </w:r>
      <w:r w:rsidR="006838BF" w:rsidRPr="00B3459E">
        <w:rPr>
          <w:rFonts w:ascii="Arial" w:hAnsi="Arial" w:cs="Arial"/>
          <w:b/>
          <w:bCs/>
          <w:sz w:val="24"/>
          <w:szCs w:val="20"/>
        </w:rPr>
        <w:t xml:space="preserve"> (with weights)</w:t>
      </w:r>
    </w:p>
    <w:p w:rsidR="001266BF" w:rsidRPr="00F31808" w:rsidRDefault="001266BF" w:rsidP="00522F79">
      <w:pPr>
        <w:rPr>
          <w:rFonts w:ascii="Arial" w:hAnsi="Arial" w:cs="Arial"/>
          <w:sz w:val="20"/>
          <w:szCs w:val="20"/>
        </w:rPr>
      </w:pPr>
      <w:r w:rsidRPr="00F31808">
        <w:rPr>
          <w:rFonts w:ascii="Arial" w:hAnsi="Arial" w:cs="Arial"/>
          <w:noProof/>
          <w:sz w:val="20"/>
          <w:szCs w:val="20"/>
        </w:rPr>
        <w:drawing>
          <wp:inline distT="0" distB="0" distL="0" distR="0">
            <wp:extent cx="4009668" cy="5830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 and out degrees.PNG"/>
                    <pic:cNvPicPr/>
                  </pic:nvPicPr>
                  <pic:blipFill>
                    <a:blip r:embed="rId11">
                      <a:extLst>
                        <a:ext uri="{28A0092B-C50C-407E-A947-70E740481C1C}">
                          <a14:useLocalDpi xmlns:a14="http://schemas.microsoft.com/office/drawing/2010/main" val="0"/>
                        </a:ext>
                      </a:extLst>
                    </a:blip>
                    <a:stretch>
                      <a:fillRect/>
                    </a:stretch>
                  </pic:blipFill>
                  <pic:spPr>
                    <a:xfrm>
                      <a:off x="0" y="0"/>
                      <a:ext cx="4019276" cy="5844624"/>
                    </a:xfrm>
                    <a:prstGeom prst="rect">
                      <a:avLst/>
                    </a:prstGeom>
                  </pic:spPr>
                </pic:pic>
              </a:graphicData>
            </a:graphic>
          </wp:inline>
        </w:drawing>
      </w:r>
    </w:p>
    <w:p w:rsidR="001266BF" w:rsidRPr="00F31808" w:rsidRDefault="001266BF" w:rsidP="00B3459E">
      <w:pPr>
        <w:ind w:firstLine="720"/>
        <w:rPr>
          <w:rFonts w:ascii="Arial" w:hAnsi="Arial" w:cs="Arial"/>
          <w:sz w:val="20"/>
          <w:szCs w:val="20"/>
        </w:rPr>
      </w:pPr>
      <w:r w:rsidRPr="00F31808">
        <w:rPr>
          <w:rFonts w:ascii="Arial" w:hAnsi="Arial" w:cs="Arial"/>
          <w:sz w:val="20"/>
          <w:szCs w:val="20"/>
        </w:rPr>
        <w:t>From the above diagram</w:t>
      </w:r>
      <w:r w:rsidR="00AE23CA" w:rsidRPr="00F31808">
        <w:rPr>
          <w:rFonts w:ascii="Arial" w:hAnsi="Arial" w:cs="Arial"/>
          <w:sz w:val="20"/>
          <w:szCs w:val="20"/>
        </w:rPr>
        <w:t xml:space="preserve"> of in and out degrees (with weights)</w:t>
      </w:r>
      <w:r w:rsidRPr="00F31808">
        <w:rPr>
          <w:rFonts w:ascii="Arial" w:hAnsi="Arial" w:cs="Arial"/>
          <w:sz w:val="20"/>
          <w:szCs w:val="20"/>
        </w:rPr>
        <w:t xml:space="preserve">, </w:t>
      </w:r>
      <w:r w:rsidR="00965038" w:rsidRPr="00F31808">
        <w:rPr>
          <w:rFonts w:ascii="Arial" w:hAnsi="Arial" w:cs="Arial"/>
          <w:sz w:val="20"/>
          <w:szCs w:val="20"/>
        </w:rPr>
        <w:t>we can easily confirm our earlier observations that majority of the countries that have imported players from the leagues of other countries are from Europe. In fact, 7 out of 8 countries that have double digit In-degrees (which in our data set’s context m</w:t>
      </w:r>
      <w:r w:rsidR="006211DF" w:rsidRPr="00F31808">
        <w:rPr>
          <w:rFonts w:ascii="Arial" w:hAnsi="Arial" w:cs="Arial"/>
          <w:sz w:val="20"/>
          <w:szCs w:val="20"/>
        </w:rPr>
        <w:t>eans ‘imported players’) are f</w:t>
      </w:r>
      <w:r w:rsidR="00965038" w:rsidRPr="00F31808">
        <w:rPr>
          <w:rFonts w:ascii="Arial" w:hAnsi="Arial" w:cs="Arial"/>
          <w:sz w:val="20"/>
          <w:szCs w:val="20"/>
        </w:rPr>
        <w:t>r</w:t>
      </w:r>
      <w:r w:rsidR="006211DF" w:rsidRPr="00F31808">
        <w:rPr>
          <w:rFonts w:ascii="Arial" w:hAnsi="Arial" w:cs="Arial"/>
          <w:sz w:val="20"/>
          <w:szCs w:val="20"/>
        </w:rPr>
        <w:t>o</w:t>
      </w:r>
      <w:r w:rsidR="00965038" w:rsidRPr="00F31808">
        <w:rPr>
          <w:rFonts w:ascii="Arial" w:hAnsi="Arial" w:cs="Arial"/>
          <w:sz w:val="20"/>
          <w:szCs w:val="20"/>
        </w:rPr>
        <w:t>m Europe. The only other country is Brazil, who were the world champions at the time.</w:t>
      </w:r>
      <w:r w:rsidR="00D40404" w:rsidRPr="00F31808">
        <w:rPr>
          <w:rFonts w:ascii="Arial" w:hAnsi="Arial" w:cs="Arial"/>
          <w:sz w:val="20"/>
          <w:szCs w:val="20"/>
        </w:rPr>
        <w:t xml:space="preserve"> The only other country who comes close to a double digit In-degree is Japan with a value of 9.</w:t>
      </w:r>
    </w:p>
    <w:p w:rsidR="009B61D1" w:rsidRPr="00F31808" w:rsidRDefault="00E502E8" w:rsidP="00522F79">
      <w:pPr>
        <w:rPr>
          <w:rFonts w:ascii="Arial" w:hAnsi="Arial" w:cs="Arial"/>
          <w:sz w:val="20"/>
          <w:szCs w:val="20"/>
        </w:rPr>
      </w:pPr>
      <w:r w:rsidRPr="00F31808">
        <w:rPr>
          <w:rFonts w:ascii="Arial" w:hAnsi="Arial" w:cs="Arial"/>
          <w:sz w:val="20"/>
          <w:szCs w:val="20"/>
        </w:rPr>
        <w:t>We can see from the Out-</w:t>
      </w:r>
      <w:r w:rsidR="009B61D1" w:rsidRPr="00F31808">
        <w:rPr>
          <w:rFonts w:ascii="Arial" w:hAnsi="Arial" w:cs="Arial"/>
          <w:sz w:val="20"/>
          <w:szCs w:val="20"/>
        </w:rPr>
        <w:t>degrees that Africa is one of the biggest exporters of players. The five African countries in our dataset, namely, Cameroon</w:t>
      </w:r>
      <w:r w:rsidRPr="00F31808">
        <w:rPr>
          <w:rFonts w:ascii="Arial" w:hAnsi="Arial" w:cs="Arial"/>
          <w:sz w:val="20"/>
          <w:szCs w:val="20"/>
        </w:rPr>
        <w:t xml:space="preserve"> (CMR)</w:t>
      </w:r>
      <w:r w:rsidR="009B61D1" w:rsidRPr="00F31808">
        <w:rPr>
          <w:rFonts w:ascii="Arial" w:hAnsi="Arial" w:cs="Arial"/>
          <w:sz w:val="20"/>
          <w:szCs w:val="20"/>
        </w:rPr>
        <w:t>, Nigeria</w:t>
      </w:r>
      <w:r w:rsidRPr="00F31808">
        <w:rPr>
          <w:rFonts w:ascii="Arial" w:hAnsi="Arial" w:cs="Arial"/>
          <w:sz w:val="20"/>
          <w:szCs w:val="20"/>
        </w:rPr>
        <w:t xml:space="preserve"> (NGR)</w:t>
      </w:r>
      <w:r w:rsidR="009B61D1" w:rsidRPr="00F31808">
        <w:rPr>
          <w:rFonts w:ascii="Arial" w:hAnsi="Arial" w:cs="Arial"/>
          <w:sz w:val="20"/>
          <w:szCs w:val="20"/>
        </w:rPr>
        <w:t>, South Africa</w:t>
      </w:r>
      <w:r w:rsidRPr="00F31808">
        <w:rPr>
          <w:rFonts w:ascii="Arial" w:hAnsi="Arial" w:cs="Arial"/>
          <w:sz w:val="20"/>
          <w:szCs w:val="20"/>
        </w:rPr>
        <w:t xml:space="preserve"> (ZAF)</w:t>
      </w:r>
      <w:r w:rsidR="009B61D1" w:rsidRPr="00F31808">
        <w:rPr>
          <w:rFonts w:ascii="Arial" w:hAnsi="Arial" w:cs="Arial"/>
          <w:sz w:val="20"/>
          <w:szCs w:val="20"/>
        </w:rPr>
        <w:t>,</w:t>
      </w:r>
      <w:r w:rsidRPr="00F31808">
        <w:rPr>
          <w:rFonts w:ascii="Arial" w:hAnsi="Arial" w:cs="Arial"/>
          <w:sz w:val="20"/>
          <w:szCs w:val="20"/>
        </w:rPr>
        <w:t xml:space="preserve"> Morocco (MAR)</w:t>
      </w:r>
      <w:r w:rsidR="009B61D1" w:rsidRPr="00F31808">
        <w:rPr>
          <w:rFonts w:ascii="Arial" w:hAnsi="Arial" w:cs="Arial"/>
          <w:sz w:val="20"/>
          <w:szCs w:val="20"/>
        </w:rPr>
        <w:t>and Tunisia</w:t>
      </w:r>
      <w:r w:rsidRPr="00F31808">
        <w:rPr>
          <w:rFonts w:ascii="Arial" w:hAnsi="Arial" w:cs="Arial"/>
          <w:sz w:val="20"/>
          <w:szCs w:val="20"/>
        </w:rPr>
        <w:t xml:space="preserve"> (TUN)</w:t>
      </w:r>
      <w:r w:rsidR="009B61D1" w:rsidRPr="00F31808">
        <w:rPr>
          <w:rFonts w:ascii="Arial" w:hAnsi="Arial" w:cs="Arial"/>
          <w:sz w:val="20"/>
          <w:szCs w:val="20"/>
        </w:rPr>
        <w:t xml:space="preserve">, together export </w:t>
      </w:r>
      <w:r w:rsidR="00171BEB" w:rsidRPr="00F31808">
        <w:rPr>
          <w:rFonts w:ascii="Arial" w:hAnsi="Arial" w:cs="Arial"/>
          <w:sz w:val="20"/>
          <w:szCs w:val="20"/>
        </w:rPr>
        <w:t xml:space="preserve">76 players and </w:t>
      </w:r>
      <w:r w:rsidRPr="00F31808">
        <w:rPr>
          <w:rFonts w:ascii="Arial" w:hAnsi="Arial" w:cs="Arial"/>
          <w:sz w:val="20"/>
          <w:szCs w:val="20"/>
        </w:rPr>
        <w:t xml:space="preserve">in contrast, </w:t>
      </w:r>
      <w:r w:rsidR="00171BEB" w:rsidRPr="00F31808">
        <w:rPr>
          <w:rFonts w:ascii="Arial" w:hAnsi="Arial" w:cs="Arial"/>
          <w:sz w:val="20"/>
          <w:szCs w:val="20"/>
        </w:rPr>
        <w:t xml:space="preserve">import just 2 </w:t>
      </w:r>
      <w:r w:rsidRPr="00F31808">
        <w:rPr>
          <w:rFonts w:ascii="Arial" w:hAnsi="Arial" w:cs="Arial"/>
          <w:sz w:val="20"/>
          <w:szCs w:val="20"/>
        </w:rPr>
        <w:t xml:space="preserve">footballers </w:t>
      </w:r>
      <w:r w:rsidR="00171BEB" w:rsidRPr="00F31808">
        <w:rPr>
          <w:rFonts w:ascii="Arial" w:hAnsi="Arial" w:cs="Arial"/>
          <w:sz w:val="20"/>
          <w:szCs w:val="20"/>
        </w:rPr>
        <w:t>(1 each by South Africa and Morocco).</w:t>
      </w:r>
      <w:r w:rsidRPr="00F31808">
        <w:rPr>
          <w:rFonts w:ascii="Arial" w:hAnsi="Arial" w:cs="Arial"/>
          <w:sz w:val="20"/>
          <w:szCs w:val="20"/>
        </w:rPr>
        <w:t xml:space="preserve"> </w:t>
      </w:r>
    </w:p>
    <w:p w:rsidR="006838BF" w:rsidRPr="00F31808" w:rsidRDefault="006838BF" w:rsidP="00522F79">
      <w:pPr>
        <w:rPr>
          <w:rFonts w:ascii="Arial" w:hAnsi="Arial" w:cs="Arial"/>
          <w:sz w:val="20"/>
          <w:szCs w:val="20"/>
        </w:rPr>
      </w:pPr>
    </w:p>
    <w:p w:rsidR="006838BF" w:rsidRPr="00B3459E" w:rsidRDefault="006838BF" w:rsidP="00B3459E">
      <w:pPr>
        <w:pStyle w:val="ListParagraph"/>
        <w:numPr>
          <w:ilvl w:val="0"/>
          <w:numId w:val="10"/>
        </w:numPr>
        <w:rPr>
          <w:rFonts w:ascii="Arial" w:hAnsi="Arial" w:cs="Arial"/>
          <w:b/>
          <w:sz w:val="24"/>
          <w:szCs w:val="20"/>
        </w:rPr>
      </w:pPr>
      <w:r w:rsidRPr="00B3459E">
        <w:rPr>
          <w:rFonts w:ascii="Arial" w:hAnsi="Arial" w:cs="Arial"/>
          <w:b/>
          <w:bCs/>
          <w:sz w:val="24"/>
          <w:szCs w:val="20"/>
        </w:rPr>
        <w:lastRenderedPageBreak/>
        <w:t>IN and OUT degrees (without weights)</w:t>
      </w:r>
    </w:p>
    <w:p w:rsidR="00AE23CA" w:rsidRPr="00F31808" w:rsidRDefault="006838BF" w:rsidP="00522F79">
      <w:pPr>
        <w:rPr>
          <w:rFonts w:ascii="Arial" w:hAnsi="Arial" w:cs="Arial"/>
          <w:sz w:val="20"/>
          <w:szCs w:val="20"/>
        </w:rPr>
      </w:pPr>
      <w:r w:rsidRPr="00F31808">
        <w:rPr>
          <w:rFonts w:ascii="Arial" w:hAnsi="Arial" w:cs="Arial"/>
          <w:noProof/>
          <w:sz w:val="20"/>
          <w:szCs w:val="20"/>
        </w:rPr>
        <w:drawing>
          <wp:inline distT="0" distB="0" distL="0" distR="0">
            <wp:extent cx="2829320" cy="615400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gree centrality without weights.PNG"/>
                    <pic:cNvPicPr/>
                  </pic:nvPicPr>
                  <pic:blipFill>
                    <a:blip r:embed="rId12">
                      <a:extLst>
                        <a:ext uri="{28A0092B-C50C-407E-A947-70E740481C1C}">
                          <a14:useLocalDpi xmlns:a14="http://schemas.microsoft.com/office/drawing/2010/main" val="0"/>
                        </a:ext>
                      </a:extLst>
                    </a:blip>
                    <a:stretch>
                      <a:fillRect/>
                    </a:stretch>
                  </pic:blipFill>
                  <pic:spPr>
                    <a:xfrm>
                      <a:off x="0" y="0"/>
                      <a:ext cx="2829320" cy="6154009"/>
                    </a:xfrm>
                    <a:prstGeom prst="rect">
                      <a:avLst/>
                    </a:prstGeom>
                  </pic:spPr>
                </pic:pic>
              </a:graphicData>
            </a:graphic>
          </wp:inline>
        </w:drawing>
      </w:r>
    </w:p>
    <w:p w:rsidR="00347F9F" w:rsidRPr="00F31808" w:rsidRDefault="003645EC" w:rsidP="00522F79">
      <w:pPr>
        <w:rPr>
          <w:rFonts w:ascii="Arial" w:hAnsi="Arial" w:cs="Arial"/>
          <w:sz w:val="20"/>
          <w:szCs w:val="20"/>
        </w:rPr>
      </w:pPr>
      <w:r w:rsidRPr="00F31808">
        <w:rPr>
          <w:rFonts w:ascii="Arial" w:hAnsi="Arial" w:cs="Arial"/>
          <w:sz w:val="20"/>
          <w:szCs w:val="20"/>
        </w:rPr>
        <w:t>We can see from the above diagram</w:t>
      </w:r>
      <w:r w:rsidR="00AE23CA" w:rsidRPr="00F31808">
        <w:rPr>
          <w:rFonts w:ascii="Arial" w:hAnsi="Arial" w:cs="Arial"/>
          <w:sz w:val="20"/>
          <w:szCs w:val="20"/>
        </w:rPr>
        <w:t xml:space="preserve"> of in and out degrees</w:t>
      </w:r>
      <w:r w:rsidR="00715900" w:rsidRPr="00F31808">
        <w:rPr>
          <w:rFonts w:ascii="Arial" w:hAnsi="Arial" w:cs="Arial"/>
          <w:sz w:val="20"/>
          <w:szCs w:val="20"/>
        </w:rPr>
        <w:t xml:space="preserve"> (without weights)</w:t>
      </w:r>
      <w:r w:rsidR="00347F9F" w:rsidRPr="00F31808">
        <w:rPr>
          <w:rFonts w:ascii="Arial" w:hAnsi="Arial" w:cs="Arial"/>
          <w:sz w:val="20"/>
          <w:szCs w:val="20"/>
        </w:rPr>
        <w:t xml:space="preserve"> that</w:t>
      </w:r>
    </w:p>
    <w:p w:rsidR="003645EC" w:rsidRPr="00F31808" w:rsidRDefault="00347F9F" w:rsidP="00347F9F">
      <w:pPr>
        <w:pStyle w:val="ListParagraph"/>
        <w:numPr>
          <w:ilvl w:val="0"/>
          <w:numId w:val="3"/>
        </w:numPr>
        <w:rPr>
          <w:rFonts w:ascii="Arial" w:hAnsi="Arial" w:cs="Arial"/>
          <w:sz w:val="20"/>
          <w:szCs w:val="20"/>
        </w:rPr>
      </w:pPr>
      <w:r w:rsidRPr="00F31808">
        <w:rPr>
          <w:rFonts w:ascii="Arial" w:hAnsi="Arial" w:cs="Arial"/>
          <w:sz w:val="20"/>
          <w:szCs w:val="20"/>
        </w:rPr>
        <w:t>There are countries that only export: Nigeria, Cameroon, Romania, Norway…</w:t>
      </w:r>
    </w:p>
    <w:p w:rsidR="00347F9F" w:rsidRPr="00F31808" w:rsidRDefault="00347F9F" w:rsidP="00347F9F">
      <w:pPr>
        <w:pStyle w:val="ListParagraph"/>
        <w:numPr>
          <w:ilvl w:val="0"/>
          <w:numId w:val="3"/>
        </w:numPr>
        <w:rPr>
          <w:rFonts w:ascii="Arial" w:hAnsi="Arial" w:cs="Arial"/>
          <w:sz w:val="20"/>
          <w:szCs w:val="20"/>
        </w:rPr>
      </w:pPr>
      <w:r w:rsidRPr="00F31808">
        <w:rPr>
          <w:rFonts w:ascii="Arial" w:hAnsi="Arial" w:cs="Arial"/>
          <w:sz w:val="20"/>
          <w:szCs w:val="20"/>
        </w:rPr>
        <w:t>There are countries that only import: Spain, France, GBR…</w:t>
      </w:r>
    </w:p>
    <w:p w:rsidR="00347F9F" w:rsidRPr="00F31808" w:rsidRDefault="00492BD2" w:rsidP="00347F9F">
      <w:pPr>
        <w:pStyle w:val="ListParagraph"/>
        <w:numPr>
          <w:ilvl w:val="0"/>
          <w:numId w:val="3"/>
        </w:numPr>
        <w:rPr>
          <w:rFonts w:ascii="Arial" w:hAnsi="Arial" w:cs="Arial"/>
          <w:sz w:val="20"/>
          <w:szCs w:val="20"/>
        </w:rPr>
      </w:pPr>
      <w:r w:rsidRPr="00F31808">
        <w:rPr>
          <w:rFonts w:ascii="Arial" w:hAnsi="Arial" w:cs="Arial"/>
          <w:sz w:val="20"/>
          <w:szCs w:val="20"/>
        </w:rPr>
        <w:t>Spain imports players</w:t>
      </w:r>
      <w:r w:rsidR="00C76F91" w:rsidRPr="00F31808">
        <w:rPr>
          <w:rFonts w:ascii="Arial" w:hAnsi="Arial" w:cs="Arial"/>
          <w:sz w:val="20"/>
          <w:szCs w:val="20"/>
        </w:rPr>
        <w:t xml:space="preserve"> from 18 different countries, which is the most for any country, followed by Italy and Germany who import 16 each.</w:t>
      </w:r>
    </w:p>
    <w:p w:rsidR="00BC31D0" w:rsidRPr="00F31808" w:rsidRDefault="00C76F91" w:rsidP="00AC2C44">
      <w:pPr>
        <w:pStyle w:val="ListParagraph"/>
        <w:numPr>
          <w:ilvl w:val="0"/>
          <w:numId w:val="3"/>
        </w:numPr>
        <w:rPr>
          <w:rFonts w:ascii="Arial" w:hAnsi="Arial" w:cs="Arial"/>
          <w:sz w:val="20"/>
          <w:szCs w:val="20"/>
        </w:rPr>
      </w:pPr>
      <w:r w:rsidRPr="00F31808">
        <w:rPr>
          <w:rFonts w:ascii="Arial" w:hAnsi="Arial" w:cs="Arial"/>
          <w:sz w:val="20"/>
          <w:szCs w:val="20"/>
        </w:rPr>
        <w:t>Nigeria exports players to 10 different countries, which is the most for any country.</w:t>
      </w:r>
    </w:p>
    <w:p w:rsidR="00F07DCD" w:rsidRPr="00F31808" w:rsidRDefault="00F07DCD" w:rsidP="00522F79">
      <w:pPr>
        <w:rPr>
          <w:rFonts w:ascii="Arial" w:hAnsi="Arial" w:cs="Arial"/>
          <w:sz w:val="20"/>
          <w:szCs w:val="20"/>
        </w:rPr>
      </w:pPr>
    </w:p>
    <w:p w:rsidR="00B3459E" w:rsidRDefault="00B3459E" w:rsidP="00522F79">
      <w:pPr>
        <w:rPr>
          <w:rFonts w:ascii="Arial" w:hAnsi="Arial" w:cs="Arial"/>
          <w:sz w:val="20"/>
          <w:szCs w:val="20"/>
        </w:rPr>
      </w:pPr>
    </w:p>
    <w:p w:rsidR="00F07DCD" w:rsidRPr="00B3459E" w:rsidRDefault="00F07DCD" w:rsidP="00B3459E">
      <w:pPr>
        <w:pStyle w:val="ListParagraph"/>
        <w:numPr>
          <w:ilvl w:val="0"/>
          <w:numId w:val="10"/>
        </w:numPr>
        <w:rPr>
          <w:rFonts w:ascii="Arial" w:hAnsi="Arial" w:cs="Arial"/>
          <w:b/>
          <w:bCs/>
          <w:sz w:val="24"/>
          <w:szCs w:val="20"/>
        </w:rPr>
      </w:pPr>
      <w:r w:rsidRPr="00B3459E">
        <w:rPr>
          <w:rFonts w:ascii="Arial" w:hAnsi="Arial" w:cs="Arial"/>
          <w:b/>
          <w:bCs/>
          <w:sz w:val="24"/>
          <w:szCs w:val="20"/>
        </w:rPr>
        <w:lastRenderedPageBreak/>
        <w:t>Hubs &amp; Authorities</w:t>
      </w:r>
    </w:p>
    <w:p w:rsidR="00F07DCD" w:rsidRPr="00F31808" w:rsidRDefault="00F07DCD" w:rsidP="00522F79">
      <w:pPr>
        <w:rPr>
          <w:rFonts w:ascii="Arial" w:hAnsi="Arial" w:cs="Arial"/>
          <w:sz w:val="20"/>
          <w:szCs w:val="20"/>
        </w:rPr>
      </w:pPr>
      <w:r w:rsidRPr="00F31808">
        <w:rPr>
          <w:rFonts w:ascii="Arial" w:hAnsi="Arial" w:cs="Arial"/>
          <w:noProof/>
          <w:sz w:val="20"/>
          <w:szCs w:val="20"/>
        </w:rPr>
        <w:drawing>
          <wp:inline distT="0" distB="0" distL="0" distR="0">
            <wp:extent cx="2010056" cy="630643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 and A.PNG"/>
                    <pic:cNvPicPr/>
                  </pic:nvPicPr>
                  <pic:blipFill>
                    <a:blip r:embed="rId13">
                      <a:extLst>
                        <a:ext uri="{28A0092B-C50C-407E-A947-70E740481C1C}">
                          <a14:useLocalDpi xmlns:a14="http://schemas.microsoft.com/office/drawing/2010/main" val="0"/>
                        </a:ext>
                      </a:extLst>
                    </a:blip>
                    <a:stretch>
                      <a:fillRect/>
                    </a:stretch>
                  </pic:blipFill>
                  <pic:spPr>
                    <a:xfrm>
                      <a:off x="0" y="0"/>
                      <a:ext cx="2010056" cy="6306430"/>
                    </a:xfrm>
                    <a:prstGeom prst="rect">
                      <a:avLst/>
                    </a:prstGeom>
                  </pic:spPr>
                </pic:pic>
              </a:graphicData>
            </a:graphic>
          </wp:inline>
        </w:drawing>
      </w:r>
    </w:p>
    <w:p w:rsidR="00612341" w:rsidRPr="00F31808" w:rsidRDefault="001C2075" w:rsidP="00612341">
      <w:pPr>
        <w:rPr>
          <w:rFonts w:ascii="Arial" w:hAnsi="Arial" w:cs="Arial"/>
          <w:sz w:val="20"/>
          <w:szCs w:val="20"/>
        </w:rPr>
      </w:pPr>
      <w:r w:rsidRPr="00F31808">
        <w:rPr>
          <w:rFonts w:ascii="Arial" w:hAnsi="Arial" w:cs="Arial"/>
          <w:sz w:val="20"/>
          <w:szCs w:val="20"/>
        </w:rPr>
        <w:t>In the context of our data set, Hubs are countries having very good footballers and Authorities are countries having good leagues.</w:t>
      </w:r>
      <w:r w:rsidR="00266C1E" w:rsidRPr="00F31808">
        <w:rPr>
          <w:rFonts w:ascii="Arial" w:hAnsi="Arial" w:cs="Arial"/>
          <w:sz w:val="20"/>
          <w:szCs w:val="20"/>
        </w:rPr>
        <w:t xml:space="preserve"> In our data set,</w:t>
      </w:r>
    </w:p>
    <w:p w:rsidR="001C2075" w:rsidRPr="00F31808" w:rsidRDefault="00612341" w:rsidP="00612341">
      <w:pPr>
        <w:pStyle w:val="ListParagraph"/>
        <w:numPr>
          <w:ilvl w:val="0"/>
          <w:numId w:val="5"/>
        </w:numPr>
        <w:rPr>
          <w:rFonts w:ascii="Arial" w:hAnsi="Arial" w:cs="Arial"/>
          <w:sz w:val="20"/>
          <w:szCs w:val="20"/>
        </w:rPr>
      </w:pPr>
      <w:r w:rsidRPr="00F31808">
        <w:rPr>
          <w:rFonts w:ascii="Arial" w:hAnsi="Arial" w:cs="Arial"/>
          <w:sz w:val="20"/>
          <w:szCs w:val="20"/>
        </w:rPr>
        <w:t>In descending order, t</w:t>
      </w:r>
      <w:r w:rsidR="00266C1E" w:rsidRPr="00F31808">
        <w:rPr>
          <w:rFonts w:ascii="Arial" w:hAnsi="Arial" w:cs="Arial"/>
          <w:sz w:val="20"/>
          <w:szCs w:val="20"/>
        </w:rPr>
        <w:t>he A</w:t>
      </w:r>
      <w:r w:rsidRPr="00F31808">
        <w:rPr>
          <w:rFonts w:ascii="Arial" w:hAnsi="Arial" w:cs="Arial"/>
          <w:sz w:val="20"/>
          <w:szCs w:val="20"/>
        </w:rPr>
        <w:t>uthorities are</w:t>
      </w:r>
      <w:r w:rsidR="00266C1E" w:rsidRPr="00F31808">
        <w:rPr>
          <w:rFonts w:ascii="Arial" w:hAnsi="Arial" w:cs="Arial"/>
          <w:sz w:val="20"/>
          <w:szCs w:val="20"/>
        </w:rPr>
        <w:t>: Spain</w:t>
      </w:r>
      <w:r w:rsidR="006666F2" w:rsidRPr="00F31808">
        <w:rPr>
          <w:rFonts w:ascii="Arial" w:hAnsi="Arial" w:cs="Arial"/>
          <w:sz w:val="20"/>
          <w:szCs w:val="20"/>
        </w:rPr>
        <w:t xml:space="preserve"> (0.579), GBR (0.536), Italy (0.450), Germany (0.31), France (0.163), Turkey (0.159)</w:t>
      </w:r>
      <w:r w:rsidRPr="00F31808">
        <w:rPr>
          <w:rFonts w:ascii="Arial" w:hAnsi="Arial" w:cs="Arial"/>
          <w:sz w:val="20"/>
          <w:szCs w:val="20"/>
        </w:rPr>
        <w:t xml:space="preserve"> …</w:t>
      </w:r>
    </w:p>
    <w:p w:rsidR="00612341" w:rsidRPr="00F31808" w:rsidRDefault="00612341" w:rsidP="00612341">
      <w:pPr>
        <w:pStyle w:val="ListParagraph"/>
        <w:numPr>
          <w:ilvl w:val="0"/>
          <w:numId w:val="5"/>
        </w:numPr>
        <w:rPr>
          <w:rFonts w:ascii="Arial" w:hAnsi="Arial" w:cs="Arial"/>
          <w:sz w:val="20"/>
          <w:szCs w:val="20"/>
        </w:rPr>
      </w:pPr>
      <w:r w:rsidRPr="00F31808">
        <w:rPr>
          <w:rFonts w:ascii="Arial" w:hAnsi="Arial" w:cs="Arial"/>
          <w:sz w:val="20"/>
          <w:szCs w:val="20"/>
        </w:rPr>
        <w:t>In descending order, the Hubs are: Yugoslavia, Norway, Argentina, Romania, Croatia, Denmark …</w:t>
      </w:r>
    </w:p>
    <w:p w:rsidR="00612341" w:rsidRPr="00F31808" w:rsidRDefault="004E0898" w:rsidP="00612341">
      <w:pPr>
        <w:pStyle w:val="ListParagraph"/>
        <w:numPr>
          <w:ilvl w:val="0"/>
          <w:numId w:val="5"/>
        </w:numPr>
        <w:rPr>
          <w:rFonts w:ascii="Arial" w:hAnsi="Arial" w:cs="Arial"/>
          <w:sz w:val="20"/>
          <w:szCs w:val="20"/>
        </w:rPr>
      </w:pPr>
      <w:r w:rsidRPr="00F31808">
        <w:rPr>
          <w:rFonts w:ascii="Arial" w:hAnsi="Arial" w:cs="Arial"/>
          <w:sz w:val="20"/>
          <w:szCs w:val="20"/>
        </w:rPr>
        <w:t>Hubs and authorities: The Netherlands, Scotland, Brazil...</w:t>
      </w:r>
    </w:p>
    <w:p w:rsidR="00D65F7A" w:rsidRPr="00F31808" w:rsidRDefault="00D65F7A" w:rsidP="00D65F7A">
      <w:pPr>
        <w:rPr>
          <w:rFonts w:ascii="Arial" w:hAnsi="Arial" w:cs="Arial"/>
          <w:sz w:val="20"/>
          <w:szCs w:val="20"/>
        </w:rPr>
      </w:pPr>
    </w:p>
    <w:p w:rsidR="00A043A3" w:rsidRPr="00F31808" w:rsidRDefault="00D65F7A" w:rsidP="00A043A3">
      <w:pPr>
        <w:rPr>
          <w:rFonts w:ascii="Arial" w:hAnsi="Arial" w:cs="Arial"/>
          <w:sz w:val="20"/>
          <w:szCs w:val="20"/>
        </w:rPr>
      </w:pPr>
      <w:r w:rsidRPr="00F31808">
        <w:rPr>
          <w:rFonts w:ascii="Arial" w:hAnsi="Arial" w:cs="Arial"/>
          <w:sz w:val="20"/>
          <w:szCs w:val="20"/>
        </w:rPr>
        <w:lastRenderedPageBreak/>
        <w:t>On comparing both the degree centrality and hubs and authorities, we realized that Nigeria is not an important hub, although it exports to 10 different countries (most for any country). We could explain this with two reasons:</w:t>
      </w:r>
      <w:r w:rsidR="00A043A3" w:rsidRPr="00F31808">
        <w:rPr>
          <w:rFonts w:ascii="Arial" w:hAnsi="Arial" w:cs="Arial"/>
          <w:sz w:val="20"/>
          <w:szCs w:val="20"/>
        </w:rPr>
        <w:t xml:space="preserve"> </w:t>
      </w:r>
    </w:p>
    <w:p w:rsidR="00D65F7A" w:rsidRPr="00F31808" w:rsidRDefault="00D65F7A" w:rsidP="00A043A3">
      <w:pPr>
        <w:pStyle w:val="ListParagraph"/>
        <w:numPr>
          <w:ilvl w:val="0"/>
          <w:numId w:val="8"/>
        </w:numPr>
        <w:rPr>
          <w:rFonts w:ascii="Arial" w:hAnsi="Arial" w:cs="Arial"/>
          <w:sz w:val="20"/>
          <w:szCs w:val="20"/>
        </w:rPr>
      </w:pPr>
      <w:r w:rsidRPr="00F31808">
        <w:rPr>
          <w:rFonts w:ascii="Arial" w:hAnsi="Arial" w:cs="Arial"/>
          <w:sz w:val="20"/>
          <w:szCs w:val="20"/>
        </w:rPr>
        <w:t>the fact that the degree centrality values in the diagram (the one without weights) are just the number of different countries where players are exported and not how many players, while this information is used to calculate hubs and authorities. If we look at the degrees with weights, Nigeria</w:t>
      </w:r>
      <w:r w:rsidR="00442508" w:rsidRPr="00F31808">
        <w:rPr>
          <w:rFonts w:ascii="Arial" w:hAnsi="Arial" w:cs="Arial"/>
          <w:sz w:val="20"/>
          <w:szCs w:val="20"/>
        </w:rPr>
        <w:t xml:space="preserve"> (21)</w:t>
      </w:r>
      <w:r w:rsidRPr="00F31808">
        <w:rPr>
          <w:rFonts w:ascii="Arial" w:hAnsi="Arial" w:cs="Arial"/>
          <w:sz w:val="20"/>
          <w:szCs w:val="20"/>
        </w:rPr>
        <w:t xml:space="preserve"> is in the third place after Norway</w:t>
      </w:r>
      <w:r w:rsidR="00442508" w:rsidRPr="00F31808">
        <w:rPr>
          <w:rFonts w:ascii="Arial" w:hAnsi="Arial" w:cs="Arial"/>
          <w:sz w:val="20"/>
          <w:szCs w:val="20"/>
        </w:rPr>
        <w:t xml:space="preserve"> (22)</w:t>
      </w:r>
      <w:r w:rsidRPr="00F31808">
        <w:rPr>
          <w:rFonts w:ascii="Arial" w:hAnsi="Arial" w:cs="Arial"/>
          <w:sz w:val="20"/>
          <w:szCs w:val="20"/>
        </w:rPr>
        <w:t xml:space="preserve"> and Yugoslavia</w:t>
      </w:r>
      <w:r w:rsidR="00442508" w:rsidRPr="00F31808">
        <w:rPr>
          <w:rFonts w:ascii="Arial" w:hAnsi="Arial" w:cs="Arial"/>
          <w:sz w:val="20"/>
          <w:szCs w:val="20"/>
        </w:rPr>
        <w:t xml:space="preserve"> (21)</w:t>
      </w:r>
      <w:r w:rsidRPr="00F31808">
        <w:rPr>
          <w:rFonts w:ascii="Arial" w:hAnsi="Arial" w:cs="Arial"/>
          <w:sz w:val="20"/>
          <w:szCs w:val="20"/>
        </w:rPr>
        <w:t>.</w:t>
      </w:r>
    </w:p>
    <w:p w:rsidR="00A043A3" w:rsidRPr="00F31808" w:rsidRDefault="00A043A3" w:rsidP="00A043A3">
      <w:pPr>
        <w:pStyle w:val="ListParagraph"/>
        <w:numPr>
          <w:ilvl w:val="0"/>
          <w:numId w:val="8"/>
        </w:numPr>
        <w:rPr>
          <w:rFonts w:ascii="Arial" w:hAnsi="Arial" w:cs="Arial"/>
          <w:sz w:val="20"/>
          <w:szCs w:val="20"/>
        </w:rPr>
      </w:pPr>
      <w:r w:rsidRPr="00F31808">
        <w:rPr>
          <w:rFonts w:ascii="Arial" w:hAnsi="Arial" w:cs="Arial"/>
          <w:sz w:val="20"/>
          <w:szCs w:val="20"/>
        </w:rPr>
        <w:t>The second reason and probably the more important one is that Nigeria exports a much smaller proportion of its players to the best leagues in the world (also the Authorities)</w:t>
      </w:r>
      <w:r w:rsidR="005764C5" w:rsidRPr="00F31808">
        <w:rPr>
          <w:rFonts w:ascii="Arial" w:hAnsi="Arial" w:cs="Arial"/>
          <w:sz w:val="20"/>
          <w:szCs w:val="20"/>
        </w:rPr>
        <w:t xml:space="preserve"> compared </w:t>
      </w:r>
      <w:r w:rsidRPr="00F31808">
        <w:rPr>
          <w:rFonts w:ascii="Arial" w:hAnsi="Arial" w:cs="Arial"/>
          <w:sz w:val="20"/>
          <w:szCs w:val="20"/>
        </w:rPr>
        <w:t>to the other countries like Norway and Yugoslavia.</w:t>
      </w:r>
    </w:p>
    <w:p w:rsidR="005764C5" w:rsidRPr="00F31808" w:rsidRDefault="005764C5" w:rsidP="005764C5">
      <w:pPr>
        <w:pStyle w:val="ListParagraph"/>
        <w:ind w:left="765"/>
        <w:rPr>
          <w:rFonts w:ascii="Arial" w:hAnsi="Arial" w:cs="Arial"/>
          <w:sz w:val="20"/>
          <w:szCs w:val="20"/>
        </w:rPr>
      </w:pPr>
      <w:r w:rsidRPr="00F31808">
        <w:rPr>
          <w:rFonts w:ascii="Arial" w:hAnsi="Arial" w:cs="Arial"/>
          <w:sz w:val="20"/>
          <w:szCs w:val="20"/>
        </w:rPr>
        <w:t>It exports only 10 of its 21 (48%) footballers to the top leagues (in Spain, Italy, France, Germany and Great Britain). Whereas Yugoslavia exports 19 of its 20 (90%) players to these leagues and Norway exports 17 of its 22</w:t>
      </w:r>
      <w:r w:rsidR="003B21AF" w:rsidRPr="00F31808">
        <w:rPr>
          <w:rFonts w:ascii="Arial" w:hAnsi="Arial" w:cs="Arial"/>
          <w:sz w:val="20"/>
          <w:szCs w:val="20"/>
        </w:rPr>
        <w:t xml:space="preserve"> (77</w:t>
      </w:r>
      <w:r w:rsidRPr="00F31808">
        <w:rPr>
          <w:rFonts w:ascii="Arial" w:hAnsi="Arial" w:cs="Arial"/>
          <w:sz w:val="20"/>
          <w:szCs w:val="20"/>
        </w:rPr>
        <w:t>%) players to these leagues.</w:t>
      </w:r>
    </w:p>
    <w:p w:rsidR="00A71083" w:rsidRPr="00F31808" w:rsidRDefault="00A71083" w:rsidP="00A71083">
      <w:pPr>
        <w:rPr>
          <w:rFonts w:ascii="Arial" w:hAnsi="Arial" w:cs="Arial"/>
          <w:sz w:val="20"/>
          <w:szCs w:val="20"/>
        </w:rPr>
      </w:pPr>
    </w:p>
    <w:p w:rsidR="00A71083" w:rsidRPr="00F31808" w:rsidRDefault="00A71083" w:rsidP="00A71083">
      <w:pPr>
        <w:rPr>
          <w:rFonts w:ascii="Arial" w:hAnsi="Arial" w:cs="Arial"/>
          <w:sz w:val="20"/>
          <w:szCs w:val="20"/>
        </w:rPr>
      </w:pPr>
      <w:r w:rsidRPr="00F31808">
        <w:rPr>
          <w:rFonts w:ascii="Arial" w:hAnsi="Arial" w:cs="Arial"/>
          <w:sz w:val="20"/>
          <w:szCs w:val="20"/>
        </w:rPr>
        <w:t>Similarly, Argentina’s presence in the hubs also made us curious as it does not export many players (only 13). But after careful analysis, we observed that it exported players to just two countries, but these were the top leagues (also Authorities) in Spain and Italy.</w:t>
      </w:r>
    </w:p>
    <w:p w:rsidR="009500F0" w:rsidRPr="00F31808" w:rsidRDefault="009500F0" w:rsidP="00A71083">
      <w:pPr>
        <w:rPr>
          <w:rFonts w:ascii="Arial" w:hAnsi="Arial" w:cs="Arial"/>
          <w:sz w:val="20"/>
          <w:szCs w:val="20"/>
        </w:rPr>
      </w:pPr>
    </w:p>
    <w:p w:rsidR="00BC31D0" w:rsidRPr="00F31808" w:rsidRDefault="00BC31D0"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046A9A" w:rsidRPr="00F31808" w:rsidRDefault="00046A9A" w:rsidP="00522F79">
      <w:pPr>
        <w:rPr>
          <w:rFonts w:ascii="Arial" w:hAnsi="Arial" w:cs="Arial"/>
          <w:sz w:val="20"/>
          <w:szCs w:val="20"/>
        </w:rPr>
      </w:pPr>
    </w:p>
    <w:p w:rsidR="00815AC5" w:rsidRPr="00F31808" w:rsidRDefault="00815AC5" w:rsidP="00522F79">
      <w:pPr>
        <w:rPr>
          <w:rFonts w:ascii="Arial" w:hAnsi="Arial" w:cs="Arial"/>
          <w:bCs/>
          <w:sz w:val="20"/>
          <w:szCs w:val="20"/>
        </w:rPr>
      </w:pPr>
    </w:p>
    <w:p w:rsidR="0040009B" w:rsidRPr="00F31808" w:rsidRDefault="0040009B" w:rsidP="00522F79">
      <w:pPr>
        <w:rPr>
          <w:rFonts w:ascii="Arial" w:hAnsi="Arial" w:cs="Arial"/>
          <w:sz w:val="20"/>
          <w:szCs w:val="20"/>
        </w:rPr>
      </w:pPr>
    </w:p>
    <w:p w:rsidR="00CA059E" w:rsidRPr="00F31808" w:rsidRDefault="00CA059E" w:rsidP="00815AC5">
      <w:pPr>
        <w:rPr>
          <w:rFonts w:ascii="Arial" w:hAnsi="Arial" w:cs="Arial"/>
          <w:bCs/>
          <w:sz w:val="20"/>
          <w:szCs w:val="20"/>
        </w:rPr>
      </w:pPr>
    </w:p>
    <w:p w:rsidR="00CA059E" w:rsidRPr="00F31808" w:rsidRDefault="00CA0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B3459E" w:rsidRDefault="00B3459E" w:rsidP="00815AC5">
      <w:pPr>
        <w:rPr>
          <w:rFonts w:ascii="Arial" w:hAnsi="Arial" w:cs="Arial"/>
          <w:bCs/>
          <w:sz w:val="20"/>
          <w:szCs w:val="20"/>
        </w:rPr>
      </w:pPr>
    </w:p>
    <w:p w:rsidR="00815AC5" w:rsidRPr="00B3459E" w:rsidRDefault="00816DD4" w:rsidP="00B3459E">
      <w:pPr>
        <w:pStyle w:val="ListParagraph"/>
        <w:numPr>
          <w:ilvl w:val="0"/>
          <w:numId w:val="10"/>
        </w:numPr>
        <w:rPr>
          <w:rFonts w:ascii="Arial" w:hAnsi="Arial" w:cs="Arial"/>
          <w:b/>
          <w:bCs/>
          <w:sz w:val="24"/>
          <w:szCs w:val="20"/>
        </w:rPr>
      </w:pPr>
      <w:r w:rsidRPr="00B3459E">
        <w:rPr>
          <w:rFonts w:ascii="Arial" w:hAnsi="Arial" w:cs="Arial"/>
          <w:b/>
          <w:bCs/>
          <w:sz w:val="24"/>
          <w:szCs w:val="20"/>
        </w:rPr>
        <w:lastRenderedPageBreak/>
        <w:t>Hierarchical</w:t>
      </w:r>
      <w:r w:rsidR="00815AC5" w:rsidRPr="00B3459E">
        <w:rPr>
          <w:rFonts w:ascii="Arial" w:hAnsi="Arial" w:cs="Arial"/>
          <w:b/>
          <w:bCs/>
          <w:sz w:val="24"/>
          <w:szCs w:val="20"/>
        </w:rPr>
        <w:t xml:space="preserve"> clustering</w:t>
      </w:r>
    </w:p>
    <w:p w:rsidR="00BC31D0" w:rsidRPr="00F31808" w:rsidRDefault="00F47138" w:rsidP="00522F79">
      <w:pPr>
        <w:rPr>
          <w:rFonts w:ascii="Arial" w:hAnsi="Arial" w:cs="Arial"/>
          <w:sz w:val="20"/>
          <w:szCs w:val="20"/>
        </w:rPr>
      </w:pPr>
      <w:r w:rsidRPr="00F31808">
        <w:rPr>
          <w:rFonts w:ascii="Arial" w:hAnsi="Arial" w:cs="Arial"/>
          <w:noProof/>
          <w:sz w:val="20"/>
          <w:szCs w:val="20"/>
        </w:rPr>
        <w:drawing>
          <wp:inline distT="0" distB="0" distL="0" distR="0">
            <wp:extent cx="5172797" cy="632548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eirarchichal clustering snap.PNG"/>
                    <pic:cNvPicPr/>
                  </pic:nvPicPr>
                  <pic:blipFill>
                    <a:blip r:embed="rId14">
                      <a:extLst>
                        <a:ext uri="{28A0092B-C50C-407E-A947-70E740481C1C}">
                          <a14:useLocalDpi xmlns:a14="http://schemas.microsoft.com/office/drawing/2010/main" val="0"/>
                        </a:ext>
                      </a:extLst>
                    </a:blip>
                    <a:stretch>
                      <a:fillRect/>
                    </a:stretch>
                  </pic:blipFill>
                  <pic:spPr>
                    <a:xfrm>
                      <a:off x="0" y="0"/>
                      <a:ext cx="5172797" cy="6325483"/>
                    </a:xfrm>
                    <a:prstGeom prst="rect">
                      <a:avLst/>
                    </a:prstGeom>
                  </pic:spPr>
                </pic:pic>
              </a:graphicData>
            </a:graphic>
          </wp:inline>
        </w:drawing>
      </w:r>
    </w:p>
    <w:p w:rsidR="0040009B" w:rsidRPr="00F31808" w:rsidRDefault="0040009B" w:rsidP="00522F79">
      <w:pPr>
        <w:rPr>
          <w:rFonts w:ascii="Arial" w:hAnsi="Arial" w:cs="Arial"/>
          <w:sz w:val="20"/>
          <w:szCs w:val="20"/>
        </w:rPr>
      </w:pPr>
    </w:p>
    <w:p w:rsidR="00E63A3A" w:rsidRDefault="00E63A3A" w:rsidP="00522F79">
      <w:pPr>
        <w:rPr>
          <w:rFonts w:ascii="Arial" w:hAnsi="Arial" w:cs="Arial"/>
          <w:sz w:val="20"/>
          <w:szCs w:val="20"/>
        </w:rPr>
      </w:pPr>
      <w:r w:rsidRPr="00F31808">
        <w:rPr>
          <w:rFonts w:ascii="Arial" w:hAnsi="Arial" w:cs="Arial"/>
          <w:sz w:val="20"/>
          <w:szCs w:val="20"/>
        </w:rPr>
        <w:t>We can clearly see from the above clustering diagram that there are two distinct groups. One is of the importers like Italy, Spain, France, Germany, GBR and the other is of the exporters like Cameroon, Nigeria, Morocco, Norway, Yugoslavia, etc.</w:t>
      </w:r>
    </w:p>
    <w:p w:rsidR="00480389" w:rsidRDefault="00480389" w:rsidP="00522F79">
      <w:pPr>
        <w:rPr>
          <w:rFonts w:ascii="Arial" w:hAnsi="Arial" w:cs="Arial"/>
          <w:sz w:val="20"/>
          <w:szCs w:val="20"/>
        </w:rPr>
      </w:pPr>
    </w:p>
    <w:p w:rsidR="00480389" w:rsidRDefault="00480389" w:rsidP="00522F79">
      <w:pPr>
        <w:rPr>
          <w:rFonts w:ascii="Arial" w:hAnsi="Arial" w:cs="Arial"/>
          <w:sz w:val="20"/>
          <w:szCs w:val="20"/>
        </w:rPr>
      </w:pPr>
    </w:p>
    <w:p w:rsidR="00480389" w:rsidRDefault="00480389" w:rsidP="00480389">
      <w:pPr>
        <w:rPr>
          <w:rFonts w:ascii="Arial" w:hAnsi="Arial" w:cs="Arial"/>
          <w:sz w:val="20"/>
          <w:szCs w:val="20"/>
        </w:rPr>
      </w:pPr>
    </w:p>
    <w:p w:rsidR="00480389" w:rsidRPr="00816DD4" w:rsidRDefault="00480389" w:rsidP="00480389">
      <w:pPr>
        <w:pStyle w:val="ListParagraph"/>
        <w:numPr>
          <w:ilvl w:val="0"/>
          <w:numId w:val="10"/>
        </w:numPr>
        <w:rPr>
          <w:rFonts w:ascii="Arial" w:hAnsi="Arial" w:cs="Arial"/>
          <w:b/>
          <w:bCs/>
          <w:sz w:val="24"/>
          <w:szCs w:val="20"/>
        </w:rPr>
      </w:pPr>
      <w:r w:rsidRPr="00816DD4">
        <w:rPr>
          <w:rFonts w:ascii="Arial" w:hAnsi="Arial" w:cs="Arial"/>
          <w:b/>
          <w:bCs/>
          <w:sz w:val="24"/>
          <w:szCs w:val="20"/>
        </w:rPr>
        <w:lastRenderedPageBreak/>
        <w:t>Regular equivalence</w:t>
      </w:r>
    </w:p>
    <w:p w:rsidR="00480389" w:rsidRPr="00480389" w:rsidRDefault="00480389" w:rsidP="00480389">
      <w:pPr>
        <w:rPr>
          <w:rFonts w:ascii="Arial" w:hAnsi="Arial" w:cs="Arial"/>
          <w:b/>
          <w:bCs/>
          <w:sz w:val="20"/>
          <w:szCs w:val="20"/>
        </w:rPr>
      </w:pPr>
      <w:r>
        <w:rPr>
          <w:noProof/>
        </w:rPr>
        <w:drawing>
          <wp:inline distT="0" distB="0" distL="0" distR="0" wp14:anchorId="63F49871" wp14:editId="144F2544">
            <wp:extent cx="7741892" cy="4524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747767" cy="4527809"/>
                    </a:xfrm>
                    <a:prstGeom prst="rect">
                      <a:avLst/>
                    </a:prstGeom>
                  </pic:spPr>
                </pic:pic>
              </a:graphicData>
            </a:graphic>
          </wp:inline>
        </w:drawing>
      </w:r>
    </w:p>
    <w:p w:rsidR="00070B50" w:rsidRPr="00F31808" w:rsidRDefault="00070B50" w:rsidP="00522F79">
      <w:pPr>
        <w:rPr>
          <w:rFonts w:ascii="Arial" w:hAnsi="Arial" w:cs="Arial"/>
          <w:bCs/>
          <w:sz w:val="20"/>
          <w:szCs w:val="20"/>
        </w:rPr>
      </w:pPr>
    </w:p>
    <w:p w:rsidR="00F027E4" w:rsidRDefault="00A15188" w:rsidP="00522F79">
      <w:pPr>
        <w:rPr>
          <w:rFonts w:ascii="Arial" w:hAnsi="Arial" w:cs="Arial"/>
          <w:bCs/>
          <w:sz w:val="20"/>
          <w:szCs w:val="20"/>
        </w:rPr>
      </w:pPr>
      <w:r>
        <w:rPr>
          <w:rFonts w:ascii="Arial" w:hAnsi="Arial" w:cs="Arial"/>
          <w:bCs/>
          <w:sz w:val="20"/>
          <w:szCs w:val="20"/>
        </w:rPr>
        <w:t xml:space="preserve">In the above diagram, we ran the </w:t>
      </w:r>
      <w:proofErr w:type="spellStart"/>
      <w:r>
        <w:rPr>
          <w:rFonts w:ascii="Arial" w:hAnsi="Arial" w:cs="Arial"/>
          <w:bCs/>
          <w:sz w:val="20"/>
          <w:szCs w:val="20"/>
        </w:rPr>
        <w:t>Rege</w:t>
      </w:r>
      <w:proofErr w:type="spellEnd"/>
      <w:r>
        <w:rPr>
          <w:rFonts w:ascii="Arial" w:hAnsi="Arial" w:cs="Arial"/>
          <w:bCs/>
          <w:sz w:val="20"/>
          <w:szCs w:val="20"/>
        </w:rPr>
        <w:t xml:space="preserve"> algorithm to get the regular equivalence and we can see that the exporters share high values with each other, indicating that they have similar profile and thus share a similar role. For example, Italy shares high values with the other exporters like Spain (88), Germany (86), France (78) and GBR (78). Similarly, importers share high values with each other. For example, Nigeria shares high values with other exporters like </w:t>
      </w:r>
      <w:r w:rsidR="00F7513D">
        <w:rPr>
          <w:rFonts w:ascii="Arial" w:hAnsi="Arial" w:cs="Arial"/>
          <w:bCs/>
          <w:sz w:val="20"/>
          <w:szCs w:val="20"/>
        </w:rPr>
        <w:t>Morocco (90), South Africa (88) etc. Conversely, the exporters share low values with the importers and vice versa.</w:t>
      </w:r>
    </w:p>
    <w:p w:rsidR="00B3459E" w:rsidRDefault="00B3459E"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480389" w:rsidRDefault="00480389" w:rsidP="00522F79">
      <w:pPr>
        <w:rPr>
          <w:rFonts w:ascii="Arial" w:hAnsi="Arial" w:cs="Arial"/>
          <w:bCs/>
          <w:sz w:val="20"/>
          <w:szCs w:val="20"/>
        </w:rPr>
      </w:pPr>
    </w:p>
    <w:p w:rsidR="003E4DB2" w:rsidRDefault="003E4DB2" w:rsidP="00522F79">
      <w:pPr>
        <w:rPr>
          <w:rFonts w:ascii="Arial" w:hAnsi="Arial" w:cs="Arial"/>
          <w:bCs/>
          <w:sz w:val="20"/>
          <w:szCs w:val="20"/>
        </w:rPr>
      </w:pPr>
    </w:p>
    <w:p w:rsidR="00070B50" w:rsidRPr="00816DD4" w:rsidRDefault="00636AE4" w:rsidP="00480389">
      <w:pPr>
        <w:pStyle w:val="ListParagraph"/>
        <w:numPr>
          <w:ilvl w:val="0"/>
          <w:numId w:val="11"/>
        </w:numPr>
        <w:rPr>
          <w:rFonts w:ascii="Arial" w:hAnsi="Arial" w:cs="Arial"/>
          <w:b/>
          <w:bCs/>
          <w:sz w:val="24"/>
          <w:szCs w:val="20"/>
        </w:rPr>
      </w:pPr>
      <w:r w:rsidRPr="00816DD4">
        <w:rPr>
          <w:rFonts w:ascii="Arial" w:hAnsi="Arial" w:cs="Arial"/>
          <w:b/>
          <w:bCs/>
          <w:sz w:val="24"/>
          <w:szCs w:val="20"/>
        </w:rPr>
        <w:t xml:space="preserve">Hierarchical Clustering </w:t>
      </w:r>
      <w:r w:rsidR="00DD0B71" w:rsidRPr="00816DD4">
        <w:rPr>
          <w:rFonts w:ascii="Arial" w:hAnsi="Arial" w:cs="Arial"/>
          <w:b/>
          <w:bCs/>
          <w:sz w:val="24"/>
          <w:szCs w:val="20"/>
        </w:rPr>
        <w:t>of Equivalence Matrix.</w:t>
      </w:r>
    </w:p>
    <w:p w:rsidR="00DD0B71" w:rsidRPr="00816DD4" w:rsidRDefault="00DD0B71" w:rsidP="00DD0B71">
      <w:pPr>
        <w:pStyle w:val="ListParagraph"/>
        <w:ind w:left="360"/>
        <w:rPr>
          <w:rFonts w:ascii="Arial" w:hAnsi="Arial" w:cs="Arial"/>
          <w:b/>
          <w:bCs/>
          <w:sz w:val="24"/>
          <w:szCs w:val="20"/>
        </w:rPr>
      </w:pPr>
      <w:r w:rsidRPr="00816DD4">
        <w:rPr>
          <w:rFonts w:ascii="Arial" w:hAnsi="Arial" w:cs="Arial"/>
          <w:b/>
          <w:bCs/>
          <w:sz w:val="24"/>
          <w:szCs w:val="20"/>
        </w:rPr>
        <w:t>(Regular Equivalence)</w:t>
      </w:r>
    </w:p>
    <w:p w:rsidR="00F027E4" w:rsidRPr="00F31808" w:rsidRDefault="00F027E4" w:rsidP="00522F79">
      <w:pPr>
        <w:rPr>
          <w:rFonts w:ascii="Arial" w:hAnsi="Arial" w:cs="Arial"/>
          <w:bCs/>
          <w:sz w:val="20"/>
          <w:szCs w:val="20"/>
        </w:rPr>
      </w:pPr>
      <w:r w:rsidRPr="00F31808">
        <w:rPr>
          <w:rFonts w:ascii="Arial" w:hAnsi="Arial" w:cs="Arial"/>
          <w:bCs/>
          <w:noProof/>
          <w:sz w:val="20"/>
          <w:szCs w:val="20"/>
        </w:rPr>
        <w:drawing>
          <wp:inline distT="0" distB="0" distL="0" distR="0">
            <wp:extent cx="5877865" cy="5931872"/>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ualr equivalence snap 2.PNG"/>
                    <pic:cNvPicPr/>
                  </pic:nvPicPr>
                  <pic:blipFill>
                    <a:blip r:embed="rId16">
                      <a:extLst>
                        <a:ext uri="{28A0092B-C50C-407E-A947-70E740481C1C}">
                          <a14:useLocalDpi xmlns:a14="http://schemas.microsoft.com/office/drawing/2010/main" val="0"/>
                        </a:ext>
                      </a:extLst>
                    </a:blip>
                    <a:stretch>
                      <a:fillRect/>
                    </a:stretch>
                  </pic:blipFill>
                  <pic:spPr>
                    <a:xfrm>
                      <a:off x="0" y="0"/>
                      <a:ext cx="5882683" cy="5936734"/>
                    </a:xfrm>
                    <a:prstGeom prst="rect">
                      <a:avLst/>
                    </a:prstGeom>
                  </pic:spPr>
                </pic:pic>
              </a:graphicData>
            </a:graphic>
          </wp:inline>
        </w:drawing>
      </w:r>
    </w:p>
    <w:p w:rsidR="004F2B1E" w:rsidRDefault="00F027E4" w:rsidP="004F2B1E">
      <w:pPr>
        <w:rPr>
          <w:rFonts w:ascii="Arial" w:hAnsi="Arial" w:cs="Arial"/>
          <w:sz w:val="20"/>
          <w:szCs w:val="20"/>
        </w:rPr>
      </w:pPr>
      <w:r w:rsidRPr="00F31808">
        <w:rPr>
          <w:rFonts w:ascii="Arial" w:hAnsi="Arial" w:cs="Arial"/>
          <w:sz w:val="20"/>
          <w:szCs w:val="20"/>
        </w:rPr>
        <w:t>From the above clustering result of equivalence matrix, we can see on the left of the diagram that Spain and Italy are grouped together first. Then Germany joins the cluster, followed by France and then Great Britain. This is in line with our inference that these are big importers of Footballers, so they have similar role</w:t>
      </w:r>
      <w:r w:rsidR="004F2B1E" w:rsidRPr="00F31808">
        <w:rPr>
          <w:rFonts w:ascii="Arial" w:hAnsi="Arial" w:cs="Arial"/>
          <w:sz w:val="20"/>
          <w:szCs w:val="20"/>
        </w:rPr>
        <w:t xml:space="preserve">s in the network. Similarly, on the right of the diagram, we have all the exporters clustered together in small groups in the beginning and finally becoming one huge cluster. This also makes sense as they play similar roles of being importers.  </w:t>
      </w:r>
    </w:p>
    <w:p w:rsidR="008B04D3" w:rsidRPr="00F31808" w:rsidRDefault="008B04D3" w:rsidP="004F2B1E">
      <w:pPr>
        <w:rPr>
          <w:rFonts w:ascii="Arial" w:hAnsi="Arial" w:cs="Arial"/>
          <w:sz w:val="20"/>
          <w:szCs w:val="20"/>
        </w:rPr>
      </w:pPr>
    </w:p>
    <w:p w:rsidR="008B04D3" w:rsidRPr="00816DD4" w:rsidRDefault="00636AE4" w:rsidP="00480389">
      <w:pPr>
        <w:pStyle w:val="ListParagraph"/>
        <w:numPr>
          <w:ilvl w:val="0"/>
          <w:numId w:val="11"/>
        </w:numPr>
        <w:rPr>
          <w:rFonts w:ascii="Arial" w:hAnsi="Arial" w:cs="Arial"/>
          <w:b/>
          <w:bCs/>
          <w:sz w:val="24"/>
          <w:szCs w:val="20"/>
        </w:rPr>
      </w:pPr>
      <w:r w:rsidRPr="00816DD4">
        <w:rPr>
          <w:rFonts w:ascii="Arial" w:hAnsi="Arial" w:cs="Arial"/>
          <w:b/>
          <w:bCs/>
          <w:sz w:val="24"/>
          <w:szCs w:val="20"/>
        </w:rPr>
        <w:lastRenderedPageBreak/>
        <w:t>Non-</w:t>
      </w:r>
      <w:r w:rsidR="008B04D3" w:rsidRPr="00816DD4">
        <w:rPr>
          <w:rFonts w:ascii="Arial" w:hAnsi="Arial" w:cs="Arial"/>
          <w:b/>
          <w:bCs/>
          <w:sz w:val="24"/>
          <w:szCs w:val="20"/>
        </w:rPr>
        <w:t>metric MDS</w:t>
      </w:r>
    </w:p>
    <w:p w:rsidR="008B04D3" w:rsidRPr="00F31808" w:rsidRDefault="008B04D3" w:rsidP="004F2B1E">
      <w:pPr>
        <w:rPr>
          <w:rFonts w:ascii="Arial" w:hAnsi="Arial" w:cs="Arial"/>
          <w:sz w:val="20"/>
          <w:szCs w:val="20"/>
        </w:rPr>
      </w:pPr>
    </w:p>
    <w:p w:rsidR="008B04D3" w:rsidRPr="00F31808" w:rsidRDefault="008B04D3" w:rsidP="004F2B1E">
      <w:pPr>
        <w:rPr>
          <w:rFonts w:ascii="Arial" w:hAnsi="Arial" w:cs="Arial"/>
          <w:sz w:val="20"/>
          <w:szCs w:val="20"/>
        </w:rPr>
      </w:pPr>
      <w:r w:rsidRPr="00F31808">
        <w:rPr>
          <w:rFonts w:ascii="Arial" w:hAnsi="Arial" w:cs="Arial"/>
          <w:noProof/>
          <w:sz w:val="20"/>
          <w:szCs w:val="20"/>
        </w:rPr>
        <w:drawing>
          <wp:inline distT="0" distB="0" distL="0" distR="0">
            <wp:extent cx="6042407" cy="3407892"/>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on metric mds scatter plot.emf"/>
                    <pic:cNvPicPr/>
                  </pic:nvPicPr>
                  <pic:blipFill>
                    <a:blip r:embed="rId17">
                      <a:extLst>
                        <a:ext uri="{28A0092B-C50C-407E-A947-70E740481C1C}">
                          <a14:useLocalDpi xmlns:a14="http://schemas.microsoft.com/office/drawing/2010/main" val="0"/>
                        </a:ext>
                      </a:extLst>
                    </a:blip>
                    <a:stretch>
                      <a:fillRect/>
                    </a:stretch>
                  </pic:blipFill>
                  <pic:spPr>
                    <a:xfrm>
                      <a:off x="0" y="0"/>
                      <a:ext cx="6067579" cy="3422089"/>
                    </a:xfrm>
                    <a:prstGeom prst="rect">
                      <a:avLst/>
                    </a:prstGeom>
                  </pic:spPr>
                </pic:pic>
              </a:graphicData>
            </a:graphic>
          </wp:inline>
        </w:drawing>
      </w:r>
    </w:p>
    <w:p w:rsidR="00F027E4" w:rsidRPr="00F31808" w:rsidRDefault="00F027E4" w:rsidP="00522F79">
      <w:pPr>
        <w:rPr>
          <w:rFonts w:ascii="Arial" w:hAnsi="Arial" w:cs="Arial"/>
          <w:sz w:val="20"/>
          <w:szCs w:val="20"/>
        </w:rPr>
      </w:pPr>
    </w:p>
    <w:p w:rsidR="00BC31D0" w:rsidRDefault="008B04D3" w:rsidP="007556DA">
      <w:pPr>
        <w:rPr>
          <w:rFonts w:ascii="Arial" w:hAnsi="Arial" w:cs="Arial"/>
          <w:sz w:val="20"/>
          <w:szCs w:val="20"/>
        </w:rPr>
      </w:pPr>
      <w:r w:rsidRPr="00F31808">
        <w:rPr>
          <w:rFonts w:ascii="Arial" w:hAnsi="Arial" w:cs="Arial"/>
          <w:sz w:val="20"/>
          <w:szCs w:val="20"/>
        </w:rPr>
        <w:t xml:space="preserve">The above </w:t>
      </w:r>
      <w:r w:rsidR="00FA33B1" w:rsidRPr="00F31808">
        <w:rPr>
          <w:rFonts w:ascii="Arial" w:hAnsi="Arial" w:cs="Arial"/>
          <w:sz w:val="20"/>
          <w:szCs w:val="20"/>
        </w:rPr>
        <w:t>non-</w:t>
      </w:r>
      <w:r w:rsidRPr="00F31808">
        <w:rPr>
          <w:rFonts w:ascii="Arial" w:hAnsi="Arial" w:cs="Arial"/>
          <w:sz w:val="20"/>
          <w:szCs w:val="20"/>
        </w:rPr>
        <w:t xml:space="preserve">metric MDS diagram had a good stress value of </w:t>
      </w:r>
      <w:r w:rsidR="00FA33B1" w:rsidRPr="00F31808">
        <w:rPr>
          <w:rFonts w:ascii="Arial" w:hAnsi="Arial" w:cs="Arial"/>
          <w:sz w:val="20"/>
          <w:szCs w:val="20"/>
        </w:rPr>
        <w:t>0.10. In the diagram, we can see that the importers like Spain, Italy, Germany, France, GBR are placed closed to each other. And the exporters like Nigeria, Morocco, Cameroon are also placed next to each other.</w:t>
      </w:r>
    </w:p>
    <w:p w:rsidR="00C70FF7" w:rsidRDefault="00C70FF7" w:rsidP="007556DA">
      <w:pPr>
        <w:rPr>
          <w:rFonts w:ascii="Arial" w:hAnsi="Arial" w:cs="Arial"/>
          <w:sz w:val="20"/>
          <w:szCs w:val="20"/>
        </w:rPr>
      </w:pPr>
    </w:p>
    <w:p w:rsidR="00C70FF7" w:rsidRDefault="00C70FF7" w:rsidP="00480389">
      <w:pPr>
        <w:pStyle w:val="ListParagraph"/>
        <w:numPr>
          <w:ilvl w:val="0"/>
          <w:numId w:val="11"/>
        </w:numPr>
        <w:rPr>
          <w:rFonts w:ascii="Arial" w:hAnsi="Arial" w:cs="Arial"/>
          <w:b/>
          <w:sz w:val="24"/>
          <w:szCs w:val="20"/>
        </w:rPr>
      </w:pPr>
      <w:r w:rsidRPr="00C70FF7">
        <w:rPr>
          <w:rFonts w:ascii="Arial" w:hAnsi="Arial" w:cs="Arial"/>
          <w:b/>
          <w:sz w:val="24"/>
          <w:szCs w:val="20"/>
        </w:rPr>
        <w:t>Conclusion</w:t>
      </w:r>
      <w:r>
        <w:rPr>
          <w:rFonts w:ascii="Arial" w:hAnsi="Arial" w:cs="Arial"/>
          <w:b/>
          <w:sz w:val="24"/>
          <w:szCs w:val="20"/>
        </w:rPr>
        <w:t>.</w:t>
      </w:r>
    </w:p>
    <w:p w:rsidR="00094414" w:rsidRDefault="00094414" w:rsidP="00094414">
      <w:pPr>
        <w:pStyle w:val="ListParagraph"/>
        <w:ind w:left="360"/>
        <w:rPr>
          <w:rFonts w:ascii="Arial" w:hAnsi="Arial" w:cs="Arial"/>
          <w:bCs/>
          <w:sz w:val="20"/>
          <w:szCs w:val="20"/>
        </w:rPr>
      </w:pPr>
    </w:p>
    <w:p w:rsidR="00094414" w:rsidRPr="00094414" w:rsidRDefault="00094414" w:rsidP="00816DD4">
      <w:pPr>
        <w:pStyle w:val="ListParagraph"/>
        <w:ind w:left="360" w:firstLine="360"/>
        <w:rPr>
          <w:rFonts w:ascii="Arial" w:hAnsi="Arial" w:cs="Arial"/>
          <w:bCs/>
          <w:sz w:val="20"/>
          <w:szCs w:val="20"/>
        </w:rPr>
      </w:pPr>
      <w:r>
        <w:rPr>
          <w:rFonts w:ascii="Arial" w:hAnsi="Arial" w:cs="Arial"/>
          <w:bCs/>
          <w:sz w:val="20"/>
          <w:szCs w:val="20"/>
        </w:rPr>
        <w:t xml:space="preserve">From </w:t>
      </w:r>
      <w:r w:rsidR="00A627E5">
        <w:rPr>
          <w:rFonts w:ascii="Arial" w:hAnsi="Arial" w:cs="Arial"/>
          <w:bCs/>
          <w:sz w:val="20"/>
          <w:szCs w:val="20"/>
        </w:rPr>
        <w:t xml:space="preserve">the </w:t>
      </w:r>
      <w:r>
        <w:rPr>
          <w:rFonts w:ascii="Arial" w:hAnsi="Arial" w:cs="Arial"/>
          <w:bCs/>
          <w:sz w:val="20"/>
          <w:szCs w:val="20"/>
        </w:rPr>
        <w:t>data visualization, hierarchical clustering diagrams</w:t>
      </w:r>
      <w:r w:rsidR="00A627E5">
        <w:rPr>
          <w:rFonts w:ascii="Arial" w:hAnsi="Arial" w:cs="Arial"/>
          <w:bCs/>
          <w:sz w:val="20"/>
          <w:szCs w:val="20"/>
        </w:rPr>
        <w:t>, non-metric MDS and other figures analyzed in our</w:t>
      </w:r>
      <w:r>
        <w:rPr>
          <w:rFonts w:ascii="Arial" w:hAnsi="Arial" w:cs="Arial"/>
          <w:bCs/>
          <w:sz w:val="20"/>
          <w:szCs w:val="20"/>
        </w:rPr>
        <w:t xml:space="preserve"> analysis, we can conclude by saying that there are essentially two types of countries- the predominant importers and the predominant exporters</w:t>
      </w:r>
      <w:r w:rsidR="00A627E5">
        <w:rPr>
          <w:rFonts w:ascii="Arial" w:hAnsi="Arial" w:cs="Arial"/>
          <w:bCs/>
          <w:sz w:val="20"/>
          <w:szCs w:val="20"/>
        </w:rPr>
        <w:t>,</w:t>
      </w:r>
      <w:r>
        <w:rPr>
          <w:rFonts w:ascii="Arial" w:hAnsi="Arial" w:cs="Arial"/>
          <w:bCs/>
          <w:sz w:val="20"/>
          <w:szCs w:val="20"/>
        </w:rPr>
        <w:t xml:space="preserve"> with the exception</w:t>
      </w:r>
      <w:r w:rsidR="00A627E5">
        <w:rPr>
          <w:rFonts w:ascii="Arial" w:hAnsi="Arial" w:cs="Arial"/>
          <w:bCs/>
          <w:sz w:val="20"/>
          <w:szCs w:val="20"/>
        </w:rPr>
        <w:t>,</w:t>
      </w:r>
      <w:r>
        <w:rPr>
          <w:rFonts w:ascii="Arial" w:hAnsi="Arial" w:cs="Arial"/>
          <w:bCs/>
          <w:sz w:val="20"/>
          <w:szCs w:val="20"/>
        </w:rPr>
        <w:t xml:space="preserve"> of a few countries like Brazil and Netherlands that fall under both categories (can be seen in the in and out degrees diagram). </w:t>
      </w:r>
      <w:r w:rsidR="00A627E5">
        <w:rPr>
          <w:rFonts w:ascii="Arial" w:hAnsi="Arial" w:cs="Arial"/>
          <w:bCs/>
          <w:sz w:val="20"/>
          <w:szCs w:val="20"/>
        </w:rPr>
        <w:t xml:space="preserve">We can also conclude from the analysis that Europe is the biggest importer in the world, attracting the best players in the world from other countries. Another conclusion that can be made is that the European countries prefer </w:t>
      </w:r>
      <w:r w:rsidR="00BF4105">
        <w:rPr>
          <w:rFonts w:ascii="Arial" w:hAnsi="Arial" w:cs="Arial"/>
          <w:bCs/>
          <w:sz w:val="20"/>
          <w:szCs w:val="20"/>
        </w:rPr>
        <w:t>exporting within the continent. Al</w:t>
      </w:r>
      <w:r w:rsidR="001C55CD">
        <w:rPr>
          <w:rFonts w:ascii="Arial" w:hAnsi="Arial" w:cs="Arial"/>
          <w:bCs/>
          <w:sz w:val="20"/>
          <w:szCs w:val="20"/>
        </w:rPr>
        <w:t>so, the results of the Hubs and A</w:t>
      </w:r>
      <w:r w:rsidR="00BF4105">
        <w:rPr>
          <w:rFonts w:ascii="Arial" w:hAnsi="Arial" w:cs="Arial"/>
          <w:bCs/>
          <w:sz w:val="20"/>
          <w:szCs w:val="20"/>
        </w:rPr>
        <w:t>uthorities procedure were in line with our other analysis, giving the expected Authorities (countries with the best leagues in the world and that are also the biggest importers) and Hubs (countries that have very good players and are big exporters)</w:t>
      </w:r>
      <w:r w:rsidR="001C55CD">
        <w:rPr>
          <w:rFonts w:ascii="Arial" w:hAnsi="Arial" w:cs="Arial"/>
          <w:bCs/>
          <w:sz w:val="20"/>
          <w:szCs w:val="20"/>
        </w:rPr>
        <w:t>. The regular equivalence results were</w:t>
      </w:r>
      <w:r w:rsidR="00A76066">
        <w:rPr>
          <w:rFonts w:ascii="Arial" w:hAnsi="Arial" w:cs="Arial"/>
          <w:bCs/>
          <w:sz w:val="20"/>
          <w:szCs w:val="20"/>
        </w:rPr>
        <w:t xml:space="preserve"> also</w:t>
      </w:r>
      <w:r w:rsidR="001C55CD">
        <w:rPr>
          <w:rFonts w:ascii="Arial" w:hAnsi="Arial" w:cs="Arial"/>
          <w:bCs/>
          <w:sz w:val="20"/>
          <w:szCs w:val="20"/>
        </w:rPr>
        <w:t xml:space="preserve"> accurate, in that, the exporter countries shared high values with each other and low values with the importer countries and a similar pattern was observed in case of the importer countries.</w:t>
      </w:r>
    </w:p>
    <w:p w:rsidR="00094414" w:rsidRPr="00094414" w:rsidRDefault="00094414" w:rsidP="00094414">
      <w:pPr>
        <w:pStyle w:val="ListParagraph"/>
        <w:ind w:left="360"/>
        <w:rPr>
          <w:rFonts w:ascii="Arial" w:hAnsi="Arial" w:cs="Arial"/>
          <w:bCs/>
          <w:sz w:val="24"/>
          <w:szCs w:val="20"/>
        </w:rPr>
      </w:pPr>
    </w:p>
    <w:p w:rsidR="001D6B87" w:rsidRPr="00F31808" w:rsidRDefault="001D6B87" w:rsidP="001D6B87">
      <w:pPr>
        <w:rPr>
          <w:rFonts w:ascii="Arial" w:hAnsi="Arial" w:cs="Arial"/>
          <w:sz w:val="20"/>
          <w:szCs w:val="20"/>
        </w:rPr>
      </w:pPr>
    </w:p>
    <w:sectPr w:rsidR="001D6B87" w:rsidRPr="00F31808" w:rsidSect="00CF63C6">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D2A" w:rsidRDefault="00133D2A" w:rsidP="001266BF">
      <w:pPr>
        <w:spacing w:after="0" w:line="240" w:lineRule="auto"/>
      </w:pPr>
      <w:r>
        <w:separator/>
      </w:r>
    </w:p>
  </w:endnote>
  <w:endnote w:type="continuationSeparator" w:id="0">
    <w:p w:rsidR="00133D2A" w:rsidRDefault="00133D2A" w:rsidP="0012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D2A" w:rsidRDefault="00133D2A" w:rsidP="001266BF">
      <w:pPr>
        <w:spacing w:after="0" w:line="240" w:lineRule="auto"/>
      </w:pPr>
      <w:r>
        <w:separator/>
      </w:r>
    </w:p>
  </w:footnote>
  <w:footnote w:type="continuationSeparator" w:id="0">
    <w:p w:rsidR="00133D2A" w:rsidRDefault="00133D2A" w:rsidP="00126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459E" w:rsidRDefault="00B3459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9E" w:rsidRDefault="00B3459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3C00">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5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5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6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6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6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6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B3459E" w:rsidRDefault="00B3459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E3C00">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r>
      <w:tab/>
    </w:r>
    <w:r>
      <w:tab/>
    </w:r>
    <w:r>
      <w:tab/>
      <w:t xml:space="preserve">                                                                                                                INSY - 5380 - 001- Social Network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076DA"/>
    <w:multiLevelType w:val="hybridMultilevel"/>
    <w:tmpl w:val="9F0045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E016A27"/>
    <w:multiLevelType w:val="multilevel"/>
    <w:tmpl w:val="30F6CBF2"/>
    <w:lvl w:ilvl="0">
      <w:start w:val="1"/>
      <w:numFmt w:val="decimal"/>
      <w:lvlText w:val="%1."/>
      <w:lvlJc w:val="left"/>
      <w:pPr>
        <w:ind w:left="360" w:hanging="360"/>
      </w:pPr>
      <w:rPr>
        <w:rFonts w:hint="default"/>
        <w:sz w:val="24"/>
      </w:rPr>
    </w:lvl>
    <w:lvl w:ilvl="1">
      <w:start w:val="1"/>
      <w:numFmt w:val="decimal"/>
      <w:lvlText w:val="%1.%2."/>
      <w:lvlJc w:val="left"/>
      <w:pPr>
        <w:ind w:left="792" w:hanging="432"/>
      </w:pPr>
      <w:rPr>
        <w:b/>
        <w:sz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75F22"/>
    <w:multiLevelType w:val="multilevel"/>
    <w:tmpl w:val="D790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A67C0"/>
    <w:multiLevelType w:val="multilevel"/>
    <w:tmpl w:val="00E6E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BA5494"/>
    <w:multiLevelType w:val="multilevel"/>
    <w:tmpl w:val="FD72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80305"/>
    <w:multiLevelType w:val="hybridMultilevel"/>
    <w:tmpl w:val="EA56AD3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4F217212"/>
    <w:multiLevelType w:val="hybridMultilevel"/>
    <w:tmpl w:val="DE342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03D8"/>
    <w:multiLevelType w:val="hybridMultilevel"/>
    <w:tmpl w:val="58EE1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5AA772CB"/>
    <w:multiLevelType w:val="hybridMultilevel"/>
    <w:tmpl w:val="B412B94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DB106D"/>
    <w:multiLevelType w:val="hybridMultilevel"/>
    <w:tmpl w:val="C868CD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73583B6E"/>
    <w:multiLevelType w:val="hybridMultilevel"/>
    <w:tmpl w:val="3A285D9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6"/>
  </w:num>
  <w:num w:numId="2">
    <w:abstractNumId w:val="4"/>
  </w:num>
  <w:num w:numId="3">
    <w:abstractNumId w:val="10"/>
  </w:num>
  <w:num w:numId="4">
    <w:abstractNumId w:val="2"/>
  </w:num>
  <w:num w:numId="5">
    <w:abstractNumId w:val="5"/>
  </w:num>
  <w:num w:numId="6">
    <w:abstractNumId w:val="3"/>
  </w:num>
  <w:num w:numId="7">
    <w:abstractNumId w:val="0"/>
  </w:num>
  <w:num w:numId="8">
    <w:abstractNumId w:val="9"/>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7786"/>
    <w:rsid w:val="00046A9A"/>
    <w:rsid w:val="00061AED"/>
    <w:rsid w:val="00070B50"/>
    <w:rsid w:val="00094414"/>
    <w:rsid w:val="000F5909"/>
    <w:rsid w:val="000F6D8B"/>
    <w:rsid w:val="001266BF"/>
    <w:rsid w:val="00133D2A"/>
    <w:rsid w:val="00171BEB"/>
    <w:rsid w:val="001C2075"/>
    <w:rsid w:val="001C55CD"/>
    <w:rsid w:val="001D6B87"/>
    <w:rsid w:val="001E7F2C"/>
    <w:rsid w:val="0024781F"/>
    <w:rsid w:val="002641D6"/>
    <w:rsid w:val="00266C1E"/>
    <w:rsid w:val="002A362F"/>
    <w:rsid w:val="002E7156"/>
    <w:rsid w:val="002F5C62"/>
    <w:rsid w:val="00347F9F"/>
    <w:rsid w:val="003516FA"/>
    <w:rsid w:val="003645EC"/>
    <w:rsid w:val="003912FD"/>
    <w:rsid w:val="003B21AF"/>
    <w:rsid w:val="003E4DB2"/>
    <w:rsid w:val="0040009B"/>
    <w:rsid w:val="0044169A"/>
    <w:rsid w:val="00442508"/>
    <w:rsid w:val="0046654F"/>
    <w:rsid w:val="00477A0A"/>
    <w:rsid w:val="00480389"/>
    <w:rsid w:val="00492BD2"/>
    <w:rsid w:val="00493468"/>
    <w:rsid w:val="004B47ED"/>
    <w:rsid w:val="004D5EF5"/>
    <w:rsid w:val="004E0898"/>
    <w:rsid w:val="004E3982"/>
    <w:rsid w:val="004E3C00"/>
    <w:rsid w:val="004F2B1E"/>
    <w:rsid w:val="00522F79"/>
    <w:rsid w:val="0057583B"/>
    <w:rsid w:val="005764C5"/>
    <w:rsid w:val="0058688D"/>
    <w:rsid w:val="005B189F"/>
    <w:rsid w:val="006058BC"/>
    <w:rsid w:val="00612341"/>
    <w:rsid w:val="006211DF"/>
    <w:rsid w:val="006364B3"/>
    <w:rsid w:val="00636AE4"/>
    <w:rsid w:val="0064529A"/>
    <w:rsid w:val="006666F2"/>
    <w:rsid w:val="006838BF"/>
    <w:rsid w:val="00697C14"/>
    <w:rsid w:val="006A1BB5"/>
    <w:rsid w:val="006F5372"/>
    <w:rsid w:val="00715900"/>
    <w:rsid w:val="00730361"/>
    <w:rsid w:val="007556DA"/>
    <w:rsid w:val="007C4C62"/>
    <w:rsid w:val="007D1F1C"/>
    <w:rsid w:val="007F674A"/>
    <w:rsid w:val="00815AC5"/>
    <w:rsid w:val="00816DD4"/>
    <w:rsid w:val="008A42F6"/>
    <w:rsid w:val="008B04D3"/>
    <w:rsid w:val="008B6E63"/>
    <w:rsid w:val="008C5A0D"/>
    <w:rsid w:val="008D23B9"/>
    <w:rsid w:val="009500F0"/>
    <w:rsid w:val="00965038"/>
    <w:rsid w:val="009B61D1"/>
    <w:rsid w:val="00A043A3"/>
    <w:rsid w:val="00A15188"/>
    <w:rsid w:val="00A35013"/>
    <w:rsid w:val="00A60004"/>
    <w:rsid w:val="00A627E5"/>
    <w:rsid w:val="00A71083"/>
    <w:rsid w:val="00A72B00"/>
    <w:rsid w:val="00A76066"/>
    <w:rsid w:val="00A76FC6"/>
    <w:rsid w:val="00A8554D"/>
    <w:rsid w:val="00AC2C44"/>
    <w:rsid w:val="00AD0749"/>
    <w:rsid w:val="00AE23CA"/>
    <w:rsid w:val="00AF01C8"/>
    <w:rsid w:val="00AF4556"/>
    <w:rsid w:val="00B0419C"/>
    <w:rsid w:val="00B3459E"/>
    <w:rsid w:val="00BC31D0"/>
    <w:rsid w:val="00BE0378"/>
    <w:rsid w:val="00BF4105"/>
    <w:rsid w:val="00C04068"/>
    <w:rsid w:val="00C25AF9"/>
    <w:rsid w:val="00C3767E"/>
    <w:rsid w:val="00C70FF7"/>
    <w:rsid w:val="00C76F91"/>
    <w:rsid w:val="00CA059E"/>
    <w:rsid w:val="00CB35F1"/>
    <w:rsid w:val="00CC40C7"/>
    <w:rsid w:val="00CC7786"/>
    <w:rsid w:val="00CE2573"/>
    <w:rsid w:val="00CF63C6"/>
    <w:rsid w:val="00D40404"/>
    <w:rsid w:val="00D51285"/>
    <w:rsid w:val="00D65F7A"/>
    <w:rsid w:val="00DB1BB7"/>
    <w:rsid w:val="00DD0B71"/>
    <w:rsid w:val="00DD179B"/>
    <w:rsid w:val="00DD7DA0"/>
    <w:rsid w:val="00E502E8"/>
    <w:rsid w:val="00E60BB6"/>
    <w:rsid w:val="00E63A3A"/>
    <w:rsid w:val="00E92B4C"/>
    <w:rsid w:val="00F00CCC"/>
    <w:rsid w:val="00F027E4"/>
    <w:rsid w:val="00F07DCD"/>
    <w:rsid w:val="00F31808"/>
    <w:rsid w:val="00F47138"/>
    <w:rsid w:val="00F60C5C"/>
    <w:rsid w:val="00F7513D"/>
    <w:rsid w:val="00FA33B1"/>
    <w:rsid w:val="00FB4E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2B71"/>
  <w15:chartTrackingRefBased/>
  <w15:docId w15:val="{8176014C-FC6F-4166-9A7E-22AC36E89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556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786"/>
    <w:pPr>
      <w:ind w:left="720"/>
      <w:contextualSpacing/>
    </w:pPr>
  </w:style>
  <w:style w:type="character" w:styleId="Hyperlink">
    <w:name w:val="Hyperlink"/>
    <w:basedOn w:val="DefaultParagraphFont"/>
    <w:uiPriority w:val="99"/>
    <w:unhideWhenUsed/>
    <w:rsid w:val="002F5C62"/>
    <w:rPr>
      <w:color w:val="0563C1" w:themeColor="hyperlink"/>
      <w:u w:val="single"/>
    </w:rPr>
  </w:style>
  <w:style w:type="character" w:styleId="UnresolvedMention">
    <w:name w:val="Unresolved Mention"/>
    <w:basedOn w:val="DefaultParagraphFont"/>
    <w:uiPriority w:val="99"/>
    <w:semiHidden/>
    <w:unhideWhenUsed/>
    <w:rsid w:val="002F5C62"/>
    <w:rPr>
      <w:color w:val="808080"/>
      <w:shd w:val="clear" w:color="auto" w:fill="E6E6E6"/>
    </w:rPr>
  </w:style>
  <w:style w:type="character" w:styleId="FollowedHyperlink">
    <w:name w:val="FollowedHyperlink"/>
    <w:basedOn w:val="DefaultParagraphFont"/>
    <w:uiPriority w:val="99"/>
    <w:semiHidden/>
    <w:unhideWhenUsed/>
    <w:rsid w:val="001D6B87"/>
    <w:rPr>
      <w:color w:val="954F72" w:themeColor="followedHyperlink"/>
      <w:u w:val="single"/>
    </w:rPr>
  </w:style>
  <w:style w:type="paragraph" w:styleId="Header">
    <w:name w:val="header"/>
    <w:basedOn w:val="Normal"/>
    <w:link w:val="HeaderChar"/>
    <w:uiPriority w:val="99"/>
    <w:unhideWhenUsed/>
    <w:rsid w:val="00126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BF"/>
  </w:style>
  <w:style w:type="paragraph" w:styleId="Footer">
    <w:name w:val="footer"/>
    <w:basedOn w:val="Normal"/>
    <w:link w:val="FooterChar"/>
    <w:uiPriority w:val="99"/>
    <w:unhideWhenUsed/>
    <w:rsid w:val="0012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BF"/>
  </w:style>
  <w:style w:type="paragraph" w:styleId="NormalWeb">
    <w:name w:val="Normal (Web)"/>
    <w:basedOn w:val="Normal"/>
    <w:uiPriority w:val="99"/>
    <w:semiHidden/>
    <w:unhideWhenUsed/>
    <w:rsid w:val="00CC40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556D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556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6DA"/>
    <w:rPr>
      <w:rFonts w:ascii="Segoe UI" w:hAnsi="Segoe UI" w:cs="Segoe UI"/>
      <w:sz w:val="18"/>
      <w:szCs w:val="18"/>
    </w:rPr>
  </w:style>
  <w:style w:type="paragraph" w:styleId="NoSpacing">
    <w:name w:val="No Spacing"/>
    <w:link w:val="NoSpacingChar"/>
    <w:uiPriority w:val="1"/>
    <w:qFormat/>
    <w:rsid w:val="00CF63C6"/>
    <w:pPr>
      <w:spacing w:after="0" w:line="240" w:lineRule="auto"/>
    </w:pPr>
    <w:rPr>
      <w:rFonts w:eastAsiaTheme="minorEastAsia"/>
    </w:rPr>
  </w:style>
  <w:style w:type="character" w:customStyle="1" w:styleId="NoSpacingChar">
    <w:name w:val="No Spacing Char"/>
    <w:basedOn w:val="DefaultParagraphFont"/>
    <w:link w:val="NoSpacing"/>
    <w:uiPriority w:val="1"/>
    <w:rsid w:val="00CF63C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863068">
      <w:bodyDiv w:val="1"/>
      <w:marLeft w:val="0"/>
      <w:marRight w:val="0"/>
      <w:marTop w:val="0"/>
      <w:marBottom w:val="0"/>
      <w:divBdr>
        <w:top w:val="none" w:sz="0" w:space="0" w:color="auto"/>
        <w:left w:val="none" w:sz="0" w:space="0" w:color="auto"/>
        <w:bottom w:val="none" w:sz="0" w:space="0" w:color="auto"/>
        <w:right w:val="none" w:sz="0" w:space="0" w:color="auto"/>
      </w:divBdr>
    </w:div>
    <w:div w:id="525873764">
      <w:bodyDiv w:val="1"/>
      <w:marLeft w:val="0"/>
      <w:marRight w:val="0"/>
      <w:marTop w:val="0"/>
      <w:marBottom w:val="0"/>
      <w:divBdr>
        <w:top w:val="none" w:sz="0" w:space="0" w:color="auto"/>
        <w:left w:val="none" w:sz="0" w:space="0" w:color="auto"/>
        <w:bottom w:val="none" w:sz="0" w:space="0" w:color="auto"/>
        <w:right w:val="none" w:sz="0" w:space="0" w:color="auto"/>
      </w:divBdr>
    </w:div>
    <w:div w:id="557861644">
      <w:bodyDiv w:val="1"/>
      <w:marLeft w:val="0"/>
      <w:marRight w:val="0"/>
      <w:marTop w:val="0"/>
      <w:marBottom w:val="0"/>
      <w:divBdr>
        <w:top w:val="none" w:sz="0" w:space="0" w:color="auto"/>
        <w:left w:val="none" w:sz="0" w:space="0" w:color="auto"/>
        <w:bottom w:val="none" w:sz="0" w:space="0" w:color="auto"/>
        <w:right w:val="none" w:sz="0" w:space="0" w:color="auto"/>
      </w:divBdr>
    </w:div>
    <w:div w:id="1887138660">
      <w:bodyDiv w:val="1"/>
      <w:marLeft w:val="0"/>
      <w:marRight w:val="0"/>
      <w:marTop w:val="0"/>
      <w:marBottom w:val="0"/>
      <w:divBdr>
        <w:top w:val="none" w:sz="0" w:space="0" w:color="auto"/>
        <w:left w:val="none" w:sz="0" w:space="0" w:color="auto"/>
        <w:bottom w:val="none" w:sz="0" w:space="0" w:color="auto"/>
        <w:right w:val="none" w:sz="0" w:space="0" w:color="auto"/>
      </w:divBdr>
    </w:div>
    <w:div w:id="208872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9D738-9516-4205-9273-4B18A0FC5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12</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World Soccer Data PARIS 1998 Analysis</vt:lpstr>
    </vt:vector>
  </TitlesOfParts>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World Soccer Contracts</dc:title>
  <dc:subject>Social Network Analysis</dc:subject>
  <dc:creator>Salman Mohammed</dc:creator>
  <cp:keywords/>
  <dc:description/>
  <cp:lastModifiedBy>Salman Mohammed</cp:lastModifiedBy>
  <cp:revision>25</cp:revision>
  <dcterms:created xsi:type="dcterms:W3CDTF">2017-07-31T14:47:00Z</dcterms:created>
  <dcterms:modified xsi:type="dcterms:W3CDTF">2018-08-19T11:01:00Z</dcterms:modified>
</cp:coreProperties>
</file>