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E82" w:rsidRPr="007E4259" w:rsidRDefault="006B0E82" w:rsidP="006B0E82">
      <w:pPr>
        <w:rPr>
          <w:rFonts w:ascii="Tahoma" w:hAnsi="Tahoma" w:cs="Tahoma"/>
          <w:b/>
          <w:sz w:val="24"/>
          <w:szCs w:val="24"/>
        </w:rPr>
      </w:pPr>
      <w:r w:rsidRPr="007E4259">
        <w:rPr>
          <w:rFonts w:ascii="Tahoma" w:hAnsi="Tahoma" w:cs="Tahoma"/>
          <w:b/>
          <w:sz w:val="24"/>
          <w:szCs w:val="24"/>
        </w:rPr>
        <w:t>2007 IRDA Agent Licensing – Sample Question paper</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w:t>
      </w:r>
      <w:r w:rsidRPr="00197683">
        <w:rPr>
          <w:rFonts w:ascii="Tahoma" w:hAnsi="Tahoma" w:cs="Tahoma"/>
          <w:sz w:val="24"/>
          <w:szCs w:val="24"/>
        </w:rPr>
        <w:tab/>
        <w:t xml:space="preserve">Insurance is a mechanism to reduce impact of adverse events on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a) Non-value generating assets. </w:t>
      </w:r>
    </w:p>
    <w:p w:rsidR="006B0E82" w:rsidRPr="00197683" w:rsidRDefault="006B0E82" w:rsidP="006B0E82">
      <w:pPr>
        <w:rPr>
          <w:rFonts w:ascii="Tahoma" w:hAnsi="Tahoma" w:cs="Tahoma"/>
          <w:sz w:val="24"/>
          <w:szCs w:val="24"/>
        </w:rPr>
      </w:pPr>
      <w:r w:rsidRPr="00197683">
        <w:rPr>
          <w:rFonts w:ascii="Tahoma" w:hAnsi="Tahoma" w:cs="Tahoma"/>
          <w:sz w:val="24"/>
          <w:szCs w:val="24"/>
        </w:rPr>
        <w:t>b) Value generating assets.</w:t>
      </w:r>
    </w:p>
    <w:p w:rsidR="006B0E82" w:rsidRPr="00197683" w:rsidRDefault="006B0E82" w:rsidP="006B0E82">
      <w:pPr>
        <w:rPr>
          <w:rFonts w:ascii="Tahoma" w:hAnsi="Tahoma" w:cs="Tahoma"/>
          <w:sz w:val="24"/>
          <w:szCs w:val="24"/>
        </w:rPr>
      </w:pPr>
      <w:r w:rsidRPr="00197683">
        <w:rPr>
          <w:rFonts w:ascii="Tahoma" w:hAnsi="Tahoma" w:cs="Tahoma"/>
          <w:sz w:val="24"/>
          <w:szCs w:val="24"/>
        </w:rPr>
        <w:t>c) Current assets</w:t>
      </w:r>
    </w:p>
    <w:p w:rsidR="006B0E82" w:rsidRPr="00197683" w:rsidRDefault="006B0E82" w:rsidP="006B0E82">
      <w:pPr>
        <w:rPr>
          <w:rFonts w:ascii="Tahoma" w:hAnsi="Tahoma" w:cs="Tahoma"/>
          <w:sz w:val="24"/>
          <w:szCs w:val="24"/>
        </w:rPr>
      </w:pPr>
      <w:r w:rsidRPr="00197683">
        <w:rPr>
          <w:rFonts w:ascii="Tahoma" w:hAnsi="Tahoma" w:cs="Tahoma"/>
          <w:sz w:val="24"/>
          <w:szCs w:val="24"/>
        </w:rPr>
        <w:t>d) Fixed assets</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w:t>
      </w:r>
      <w:r w:rsidRPr="00197683">
        <w:rPr>
          <w:rFonts w:ascii="Tahoma" w:hAnsi="Tahoma" w:cs="Tahoma"/>
          <w:sz w:val="24"/>
          <w:szCs w:val="24"/>
        </w:rPr>
        <w:tab/>
        <w:t xml:space="preserve">Perils could be </w:t>
      </w:r>
    </w:p>
    <w:p w:rsidR="006B0E82" w:rsidRPr="00197683" w:rsidRDefault="006B0E82" w:rsidP="006B0E82">
      <w:pPr>
        <w:rPr>
          <w:rFonts w:ascii="Tahoma" w:hAnsi="Tahoma" w:cs="Tahoma"/>
          <w:sz w:val="24"/>
          <w:szCs w:val="24"/>
        </w:rPr>
      </w:pPr>
      <w:r w:rsidRPr="00197683">
        <w:rPr>
          <w:rFonts w:ascii="Tahoma" w:hAnsi="Tahoma" w:cs="Tahoma"/>
          <w:sz w:val="24"/>
          <w:szCs w:val="24"/>
        </w:rPr>
        <w:t>a) Uncertain</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b) Certain </w:t>
      </w:r>
    </w:p>
    <w:p w:rsidR="006B0E82" w:rsidRPr="00197683" w:rsidRDefault="006B0E82" w:rsidP="006B0E82">
      <w:pPr>
        <w:rPr>
          <w:rFonts w:ascii="Tahoma" w:hAnsi="Tahoma" w:cs="Tahoma"/>
          <w:sz w:val="24"/>
          <w:szCs w:val="24"/>
        </w:rPr>
      </w:pPr>
      <w:r w:rsidRPr="00197683">
        <w:rPr>
          <w:rFonts w:ascii="Tahoma" w:hAnsi="Tahoma" w:cs="Tahoma"/>
          <w:sz w:val="24"/>
          <w:szCs w:val="24"/>
        </w:rPr>
        <w:t>c) Definite</w:t>
      </w:r>
    </w:p>
    <w:p w:rsidR="006B0E82" w:rsidRPr="00197683" w:rsidRDefault="006B0E82" w:rsidP="006B0E82">
      <w:pPr>
        <w:rPr>
          <w:rFonts w:ascii="Tahoma" w:hAnsi="Tahoma" w:cs="Tahoma"/>
          <w:sz w:val="24"/>
          <w:szCs w:val="24"/>
        </w:rPr>
      </w:pPr>
      <w:r w:rsidRPr="00197683">
        <w:rPr>
          <w:rFonts w:ascii="Tahoma" w:hAnsi="Tahoma" w:cs="Tahoma"/>
          <w:sz w:val="24"/>
          <w:szCs w:val="24"/>
        </w:rPr>
        <w:t>d) Unlikely</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w:t>
      </w:r>
      <w:r w:rsidRPr="00197683">
        <w:rPr>
          <w:rFonts w:ascii="Tahoma" w:hAnsi="Tahoma" w:cs="Tahoma"/>
          <w:sz w:val="24"/>
          <w:szCs w:val="24"/>
        </w:rPr>
        <w:tab/>
        <w:t xml:space="preserve">Insurance is a function of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a) Uncertainty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b) Life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c) Society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d) Loss </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w:t>
      </w:r>
      <w:r w:rsidRPr="00197683">
        <w:rPr>
          <w:rFonts w:ascii="Tahoma" w:hAnsi="Tahoma" w:cs="Tahoma"/>
          <w:sz w:val="24"/>
          <w:szCs w:val="24"/>
        </w:rPr>
        <w:tab/>
        <w:t>Insurance works on the principle of</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a) Sharing of profits </w:t>
      </w:r>
    </w:p>
    <w:p w:rsidR="006B0E82" w:rsidRPr="00197683" w:rsidRDefault="006B0E82" w:rsidP="006B0E82">
      <w:pPr>
        <w:rPr>
          <w:rFonts w:ascii="Tahoma" w:hAnsi="Tahoma" w:cs="Tahoma"/>
          <w:sz w:val="24"/>
          <w:szCs w:val="24"/>
        </w:rPr>
      </w:pPr>
      <w:r w:rsidRPr="00197683">
        <w:rPr>
          <w:rFonts w:ascii="Tahoma" w:hAnsi="Tahoma" w:cs="Tahoma"/>
          <w:sz w:val="24"/>
          <w:szCs w:val="24"/>
        </w:rPr>
        <w:t>b) Sharing of assets</w:t>
      </w:r>
    </w:p>
    <w:p w:rsidR="006B0E82" w:rsidRPr="00197683" w:rsidRDefault="006B0E82" w:rsidP="006B0E82">
      <w:pPr>
        <w:rPr>
          <w:rFonts w:ascii="Tahoma" w:hAnsi="Tahoma" w:cs="Tahoma"/>
          <w:sz w:val="24"/>
          <w:szCs w:val="24"/>
        </w:rPr>
      </w:pPr>
      <w:r w:rsidRPr="00197683">
        <w:rPr>
          <w:rFonts w:ascii="Tahoma" w:hAnsi="Tahoma" w:cs="Tahoma"/>
          <w:sz w:val="24"/>
          <w:szCs w:val="24"/>
        </w:rPr>
        <w:t>c) Sharing of losses</w:t>
      </w: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d) Sharing of expenses</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5.</w:t>
      </w:r>
      <w:r w:rsidRPr="00197683">
        <w:rPr>
          <w:rFonts w:ascii="Tahoma" w:hAnsi="Tahoma" w:cs="Tahoma"/>
          <w:sz w:val="24"/>
          <w:szCs w:val="24"/>
        </w:rPr>
        <w:tab/>
        <w:t>A) Life Insurance protects the life of the insured.</w:t>
      </w:r>
    </w:p>
    <w:p w:rsidR="006B0E82" w:rsidRPr="00197683" w:rsidRDefault="006B0E82" w:rsidP="006B0E82">
      <w:pPr>
        <w:rPr>
          <w:rFonts w:ascii="Tahoma" w:hAnsi="Tahoma" w:cs="Tahoma"/>
          <w:sz w:val="24"/>
          <w:szCs w:val="24"/>
        </w:rPr>
      </w:pPr>
      <w:r w:rsidRPr="00197683">
        <w:rPr>
          <w:rFonts w:ascii="Tahoma" w:hAnsi="Tahoma" w:cs="Tahoma"/>
          <w:sz w:val="24"/>
          <w:szCs w:val="24"/>
        </w:rPr>
        <w:t>B) Life Insurance minimizes the financial impact of untimely death.</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a</w:t>
      </w:r>
      <w:proofErr w:type="gramEnd"/>
      <w:r w:rsidRPr="00197683">
        <w:rPr>
          <w:rFonts w:ascii="Tahoma" w:hAnsi="Tahoma" w:cs="Tahoma"/>
          <w:sz w:val="24"/>
          <w:szCs w:val="24"/>
        </w:rPr>
        <w:t xml:space="preserve">) A is correct b) B is correct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c) Both A &amp; B are correct d) Both </w:t>
      </w:r>
      <w:proofErr w:type="gramStart"/>
      <w:r w:rsidRPr="00197683">
        <w:rPr>
          <w:rFonts w:ascii="Tahoma" w:hAnsi="Tahoma" w:cs="Tahoma"/>
          <w:sz w:val="24"/>
          <w:szCs w:val="24"/>
        </w:rPr>
        <w:t>A</w:t>
      </w:r>
      <w:proofErr w:type="gramEnd"/>
      <w:r w:rsidRPr="00197683">
        <w:rPr>
          <w:rFonts w:ascii="Tahoma" w:hAnsi="Tahoma" w:cs="Tahoma"/>
          <w:sz w:val="24"/>
          <w:szCs w:val="24"/>
        </w:rPr>
        <w:t xml:space="preserve"> &amp; B are wrong</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6.</w:t>
      </w:r>
      <w:r w:rsidRPr="00197683">
        <w:rPr>
          <w:rFonts w:ascii="Tahoma" w:hAnsi="Tahoma" w:cs="Tahoma"/>
          <w:sz w:val="24"/>
          <w:szCs w:val="24"/>
        </w:rPr>
        <w:tab/>
        <w:t>Occurrence of ----- has to be ------ &amp; not a -------- of the insured person.</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a</w:t>
      </w:r>
      <w:proofErr w:type="gramEnd"/>
      <w:r w:rsidRPr="00197683">
        <w:rPr>
          <w:rFonts w:ascii="Tahoma" w:hAnsi="Tahoma" w:cs="Tahoma"/>
          <w:sz w:val="24"/>
          <w:szCs w:val="24"/>
        </w:rPr>
        <w:t>.</w:t>
      </w:r>
      <w:r w:rsidRPr="00197683">
        <w:rPr>
          <w:rFonts w:ascii="Tahoma" w:hAnsi="Tahoma" w:cs="Tahoma"/>
          <w:sz w:val="24"/>
          <w:szCs w:val="24"/>
        </w:rPr>
        <w:tab/>
        <w:t xml:space="preserve">peril, uncertain, creation </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b</w:t>
      </w:r>
      <w:proofErr w:type="gramEnd"/>
      <w:r w:rsidRPr="00197683">
        <w:rPr>
          <w:rFonts w:ascii="Tahoma" w:hAnsi="Tahoma" w:cs="Tahoma"/>
          <w:sz w:val="24"/>
          <w:szCs w:val="24"/>
        </w:rPr>
        <w:t>.</w:t>
      </w:r>
      <w:r w:rsidRPr="00197683">
        <w:rPr>
          <w:rFonts w:ascii="Tahoma" w:hAnsi="Tahoma" w:cs="Tahoma"/>
          <w:sz w:val="24"/>
          <w:szCs w:val="24"/>
        </w:rPr>
        <w:tab/>
        <w:t xml:space="preserve">event, certain, creation </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c</w:t>
      </w:r>
      <w:proofErr w:type="gramEnd"/>
      <w:r w:rsidRPr="00197683">
        <w:rPr>
          <w:rFonts w:ascii="Tahoma" w:hAnsi="Tahoma" w:cs="Tahoma"/>
          <w:sz w:val="24"/>
          <w:szCs w:val="24"/>
        </w:rPr>
        <w:t>.</w:t>
      </w:r>
      <w:r w:rsidRPr="00197683">
        <w:rPr>
          <w:rFonts w:ascii="Tahoma" w:hAnsi="Tahoma" w:cs="Tahoma"/>
          <w:sz w:val="24"/>
          <w:szCs w:val="24"/>
        </w:rPr>
        <w:tab/>
        <w:t>risk, hazardous, profit</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d</w:t>
      </w:r>
      <w:proofErr w:type="gramEnd"/>
      <w:r w:rsidRPr="00197683">
        <w:rPr>
          <w:rFonts w:ascii="Tahoma" w:hAnsi="Tahoma" w:cs="Tahoma"/>
          <w:sz w:val="24"/>
          <w:szCs w:val="24"/>
        </w:rPr>
        <w:t>.</w:t>
      </w:r>
      <w:r w:rsidRPr="00197683">
        <w:rPr>
          <w:rFonts w:ascii="Tahoma" w:hAnsi="Tahoma" w:cs="Tahoma"/>
          <w:sz w:val="24"/>
          <w:szCs w:val="24"/>
        </w:rPr>
        <w:tab/>
        <w:t>event, random, creation</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7.</w:t>
      </w:r>
      <w:r w:rsidRPr="00197683">
        <w:rPr>
          <w:rFonts w:ascii="Tahoma" w:hAnsi="Tahoma" w:cs="Tahoma"/>
          <w:sz w:val="24"/>
          <w:szCs w:val="24"/>
        </w:rPr>
        <w:tab/>
        <w:t>For getting insurance you need to pay ------- and get compensated by -----.</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Compensation, Claims</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Claims, Premium</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Premium, Claims</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Fees, Claims</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8.</w:t>
      </w:r>
      <w:r w:rsidRPr="00197683">
        <w:rPr>
          <w:rFonts w:ascii="Tahoma" w:hAnsi="Tahoma" w:cs="Tahoma"/>
          <w:sz w:val="24"/>
          <w:szCs w:val="24"/>
        </w:rPr>
        <w:tab/>
        <w:t>------------ is the process, which prevents entry of people who do not share the same risk.</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New Business</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Valuation</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Underwriting</w:t>
      </w: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d)</w:t>
      </w:r>
      <w:r w:rsidRPr="00197683">
        <w:rPr>
          <w:rFonts w:ascii="Tahoma" w:hAnsi="Tahoma" w:cs="Tahoma"/>
          <w:sz w:val="24"/>
          <w:szCs w:val="24"/>
        </w:rPr>
        <w:tab/>
        <w:t xml:space="preserve">All of the above </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9.</w:t>
      </w:r>
      <w:r w:rsidRPr="00197683">
        <w:rPr>
          <w:rFonts w:ascii="Tahoma" w:hAnsi="Tahoma" w:cs="Tahoma"/>
          <w:sz w:val="24"/>
          <w:szCs w:val="24"/>
        </w:rPr>
        <w:tab/>
        <w:t>Life insurance is ------------- to the state’s efforts in social management.</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Complementary</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Supplementary</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Elementary</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10.</w:t>
      </w:r>
      <w:r w:rsidRPr="00197683">
        <w:rPr>
          <w:rFonts w:ascii="Tahoma" w:hAnsi="Tahoma" w:cs="Tahoma"/>
          <w:sz w:val="24"/>
          <w:szCs w:val="24"/>
        </w:rPr>
        <w:tab/>
        <w:t>The insurance company is in the role of --------- where all decisions are taken for the benefit of the community.</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Caveat Emptor</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r>
      <w:proofErr w:type="spellStart"/>
      <w:r w:rsidRPr="00197683">
        <w:rPr>
          <w:rFonts w:ascii="Tahoma" w:hAnsi="Tahoma" w:cs="Tahoma"/>
          <w:sz w:val="24"/>
          <w:szCs w:val="24"/>
        </w:rPr>
        <w:t>Uberrimae</w:t>
      </w:r>
      <w:proofErr w:type="spellEnd"/>
      <w:r w:rsidRPr="00197683">
        <w:rPr>
          <w:rFonts w:ascii="Tahoma" w:hAnsi="Tahoma" w:cs="Tahoma"/>
          <w:sz w:val="24"/>
          <w:szCs w:val="24"/>
        </w:rPr>
        <w:t xml:space="preserve"> Fides</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Underwriter</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Fiduciary.</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11.</w:t>
      </w:r>
      <w:r w:rsidRPr="00197683">
        <w:rPr>
          <w:rFonts w:ascii="Tahoma" w:hAnsi="Tahoma" w:cs="Tahoma"/>
          <w:sz w:val="24"/>
          <w:szCs w:val="24"/>
        </w:rPr>
        <w:tab/>
        <w:t>To make accurate statistical estimates insurance risks must be handled as per the law of</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Law of Inertia</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Law of Large Numbers</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Law of Large Groups</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12.</w:t>
      </w:r>
      <w:r w:rsidRPr="00197683">
        <w:rPr>
          <w:rFonts w:ascii="Tahoma" w:hAnsi="Tahoma" w:cs="Tahoma"/>
          <w:sz w:val="24"/>
          <w:szCs w:val="24"/>
        </w:rPr>
        <w:tab/>
        <w:t>The insurer is in the position of ------- of funds</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Owner</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Partner</w:t>
      </w: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c)</w:t>
      </w:r>
      <w:r w:rsidRPr="00197683">
        <w:rPr>
          <w:rFonts w:ascii="Tahoma" w:hAnsi="Tahoma" w:cs="Tahoma"/>
          <w:sz w:val="24"/>
          <w:szCs w:val="24"/>
        </w:rPr>
        <w:tab/>
        <w:t>Trustee</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All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13.</w:t>
      </w:r>
      <w:r w:rsidRPr="00197683">
        <w:rPr>
          <w:rFonts w:ascii="Tahoma" w:hAnsi="Tahoma" w:cs="Tahoma"/>
          <w:sz w:val="24"/>
          <w:szCs w:val="24"/>
        </w:rPr>
        <w:tab/>
        <w:t>Insurance is applicable to</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Tangible Assets</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Intangible Assets</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of the above</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14.</w:t>
      </w:r>
      <w:r w:rsidRPr="00197683">
        <w:rPr>
          <w:rFonts w:ascii="Tahoma" w:hAnsi="Tahoma" w:cs="Tahoma"/>
          <w:sz w:val="24"/>
          <w:szCs w:val="24"/>
        </w:rPr>
        <w:tab/>
        <w:t xml:space="preserve">Article -------- relates to Social Security </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39</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40</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41</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42</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15.</w:t>
      </w:r>
      <w:r w:rsidRPr="00197683">
        <w:rPr>
          <w:rFonts w:ascii="Tahoma" w:hAnsi="Tahoma" w:cs="Tahoma"/>
          <w:sz w:val="24"/>
          <w:szCs w:val="24"/>
        </w:rPr>
        <w:tab/>
        <w:t xml:space="preserve">A) In order to be insurable a risk must be capable of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Statistical estimation </w:t>
      </w: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B) In insurance only economic or financial losses can be </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Compensated.</w:t>
      </w:r>
      <w:proofErr w:type="gramEnd"/>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Statement A is correct</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Statement B is correct</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are correct</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16.</w:t>
      </w:r>
      <w:r w:rsidRPr="00197683">
        <w:rPr>
          <w:rFonts w:ascii="Tahoma" w:hAnsi="Tahoma" w:cs="Tahoma"/>
          <w:sz w:val="24"/>
          <w:szCs w:val="24"/>
        </w:rPr>
        <w:tab/>
        <w:t xml:space="preserve">In the mechanism of insurance, people who are exposed to different risk come together.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17.</w:t>
      </w:r>
      <w:r w:rsidRPr="00197683">
        <w:rPr>
          <w:rFonts w:ascii="Tahoma" w:hAnsi="Tahoma" w:cs="Tahoma"/>
          <w:sz w:val="24"/>
          <w:szCs w:val="24"/>
        </w:rPr>
        <w:tab/>
        <w:t>A human life is an income generating asset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18.</w:t>
      </w:r>
      <w:r w:rsidRPr="00197683">
        <w:rPr>
          <w:rFonts w:ascii="Tahoma" w:hAnsi="Tahoma" w:cs="Tahoma"/>
          <w:sz w:val="24"/>
          <w:szCs w:val="24"/>
        </w:rPr>
        <w:tab/>
        <w:t>In order to be insurable a risk must be capable of statistical estimation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19.</w:t>
      </w:r>
      <w:r w:rsidRPr="00197683">
        <w:rPr>
          <w:rFonts w:ascii="Tahoma" w:hAnsi="Tahoma" w:cs="Tahoma"/>
          <w:sz w:val="24"/>
          <w:szCs w:val="24"/>
        </w:rPr>
        <w:tab/>
        <w:t>Insurance is a function of uncertainty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20.</w:t>
      </w:r>
      <w:r w:rsidRPr="00197683">
        <w:rPr>
          <w:rFonts w:ascii="Tahoma" w:hAnsi="Tahoma" w:cs="Tahoma"/>
          <w:sz w:val="24"/>
          <w:szCs w:val="24"/>
        </w:rPr>
        <w:tab/>
        <w:t>What is insurance?</w:t>
      </w:r>
    </w:p>
    <w:p w:rsidR="006B0E82" w:rsidRPr="00197683" w:rsidRDefault="006B0E82" w:rsidP="006B0E82">
      <w:pPr>
        <w:rPr>
          <w:rFonts w:ascii="Tahoma" w:hAnsi="Tahoma" w:cs="Tahoma"/>
          <w:sz w:val="24"/>
          <w:szCs w:val="24"/>
        </w:rPr>
      </w:pPr>
      <w:r w:rsidRPr="00197683">
        <w:rPr>
          <w:rFonts w:ascii="Tahoma" w:hAnsi="Tahoma" w:cs="Tahoma"/>
          <w:sz w:val="24"/>
          <w:szCs w:val="24"/>
        </w:rPr>
        <w:t>Protection of ________ value of assets (ECONOMIC)</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Mechanism to reduce impact of adverse events on _______ _________ assets.</w:t>
      </w:r>
      <w:proofErr w:type="gramEnd"/>
      <w:r w:rsidRPr="00197683">
        <w:rPr>
          <w:rFonts w:ascii="Tahoma" w:hAnsi="Tahoma" w:cs="Tahoma"/>
          <w:sz w:val="24"/>
          <w:szCs w:val="24"/>
        </w:rPr>
        <w:t xml:space="preserve"> </w:t>
      </w:r>
      <w:proofErr w:type="gramStart"/>
      <w:r w:rsidRPr="00197683">
        <w:rPr>
          <w:rFonts w:ascii="Tahoma" w:hAnsi="Tahoma" w:cs="Tahoma"/>
          <w:sz w:val="24"/>
          <w:szCs w:val="24"/>
        </w:rPr>
        <w:t>( VALUE</w:t>
      </w:r>
      <w:proofErr w:type="gramEnd"/>
      <w:r w:rsidRPr="00197683">
        <w:rPr>
          <w:rFonts w:ascii="Tahoma" w:hAnsi="Tahoma" w:cs="Tahoma"/>
          <w:sz w:val="24"/>
          <w:szCs w:val="24"/>
        </w:rPr>
        <w:t xml:space="preserve"> GENERATING)</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21.</w:t>
      </w:r>
      <w:r w:rsidRPr="00197683">
        <w:rPr>
          <w:rFonts w:ascii="Tahoma" w:hAnsi="Tahoma" w:cs="Tahoma"/>
          <w:sz w:val="24"/>
          <w:szCs w:val="24"/>
        </w:rPr>
        <w:tab/>
        <w:t>Damage to asset due to the PERIL IS CALLED Risk which an asset is exposed to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22.</w:t>
      </w:r>
      <w:r w:rsidRPr="00197683">
        <w:rPr>
          <w:rFonts w:ascii="Tahoma" w:hAnsi="Tahoma" w:cs="Tahoma"/>
          <w:sz w:val="24"/>
          <w:szCs w:val="24"/>
        </w:rPr>
        <w:tab/>
        <w:t xml:space="preserve">Life insurance protects the life of the insured.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23.</w:t>
      </w:r>
      <w:r w:rsidRPr="00197683">
        <w:rPr>
          <w:rFonts w:ascii="Tahoma" w:hAnsi="Tahoma" w:cs="Tahoma"/>
          <w:sz w:val="24"/>
          <w:szCs w:val="24"/>
        </w:rPr>
        <w:tab/>
        <w:t xml:space="preserve">Life insurance does not require any consideration.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24.</w:t>
      </w:r>
      <w:r w:rsidRPr="00197683">
        <w:rPr>
          <w:rFonts w:ascii="Tahoma" w:hAnsi="Tahoma" w:cs="Tahoma"/>
          <w:sz w:val="24"/>
          <w:szCs w:val="24"/>
        </w:rPr>
        <w:tab/>
        <w:t>In which of the cases Insurable interest does not exist</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Spouse</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Business Partner</w:t>
      </w: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c.</w:t>
      </w:r>
      <w:r w:rsidRPr="00197683">
        <w:rPr>
          <w:rFonts w:ascii="Tahoma" w:hAnsi="Tahoma" w:cs="Tahoma"/>
          <w:sz w:val="24"/>
          <w:szCs w:val="24"/>
        </w:rPr>
        <w:tab/>
        <w:t>Tenant</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Self</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25.</w:t>
      </w:r>
      <w:r w:rsidRPr="00197683">
        <w:rPr>
          <w:rFonts w:ascii="Tahoma" w:hAnsi="Tahoma" w:cs="Tahoma"/>
          <w:sz w:val="24"/>
          <w:szCs w:val="24"/>
        </w:rPr>
        <w:tab/>
        <w:t xml:space="preserve">Insurance prevents the damage of an asset due to PERIL.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26.</w:t>
      </w:r>
      <w:r w:rsidRPr="00197683">
        <w:rPr>
          <w:rFonts w:ascii="Tahoma" w:hAnsi="Tahoma" w:cs="Tahoma"/>
          <w:sz w:val="24"/>
          <w:szCs w:val="24"/>
        </w:rPr>
        <w:tab/>
        <w:t xml:space="preserve">Through Insurance only economic / </w:t>
      </w:r>
      <w:proofErr w:type="gramStart"/>
      <w:r w:rsidRPr="00197683">
        <w:rPr>
          <w:rFonts w:ascii="Tahoma" w:hAnsi="Tahoma" w:cs="Tahoma"/>
          <w:sz w:val="24"/>
          <w:szCs w:val="24"/>
        </w:rPr>
        <w:t>Financial</w:t>
      </w:r>
      <w:proofErr w:type="gramEnd"/>
      <w:r w:rsidRPr="00197683">
        <w:rPr>
          <w:rFonts w:ascii="Tahoma" w:hAnsi="Tahoma" w:cs="Tahoma"/>
          <w:sz w:val="24"/>
          <w:szCs w:val="24"/>
        </w:rPr>
        <w:t xml:space="preserve"> losses can be compensated. </w:t>
      </w:r>
      <w:proofErr w:type="gramStart"/>
      <w:r w:rsidRPr="00197683">
        <w:rPr>
          <w:rFonts w:ascii="Tahoma" w:hAnsi="Tahoma" w:cs="Tahoma"/>
          <w:sz w:val="24"/>
          <w:szCs w:val="24"/>
        </w:rPr>
        <w:t>TRUE / FALSE.</w:t>
      </w:r>
      <w:proofErr w:type="gramEnd"/>
      <w:r w:rsidRPr="00197683">
        <w:rPr>
          <w:rFonts w:ascii="Tahoma" w:hAnsi="Tahoma" w:cs="Tahoma"/>
          <w:sz w:val="24"/>
          <w:szCs w:val="24"/>
        </w:rPr>
        <w:t xml:space="preserve"> </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27.</w:t>
      </w:r>
      <w:r w:rsidRPr="00197683">
        <w:rPr>
          <w:rFonts w:ascii="Tahoma" w:hAnsi="Tahoma" w:cs="Tahoma"/>
          <w:sz w:val="24"/>
          <w:szCs w:val="24"/>
        </w:rPr>
        <w:tab/>
        <w:t xml:space="preserve">The concept of insurance can be extended beyond the coverage of tangible assets. </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28. Match the following</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a. Caveat Emptor</w:t>
      </w:r>
      <w:r w:rsidRPr="00197683">
        <w:rPr>
          <w:rFonts w:ascii="Tahoma" w:hAnsi="Tahoma" w:cs="Tahoma"/>
          <w:sz w:val="24"/>
          <w:szCs w:val="24"/>
        </w:rPr>
        <w:tab/>
        <w:t xml:space="preserve"> 1. False facts</w:t>
      </w:r>
    </w:p>
    <w:p w:rsidR="006B0E82" w:rsidRPr="00197683" w:rsidRDefault="006B0E82" w:rsidP="006B0E82">
      <w:pPr>
        <w:rPr>
          <w:rFonts w:ascii="Tahoma" w:hAnsi="Tahoma" w:cs="Tahoma"/>
          <w:sz w:val="24"/>
          <w:szCs w:val="24"/>
        </w:rPr>
      </w:pPr>
      <w:proofErr w:type="gramStart"/>
      <w:r w:rsidRPr="00197683">
        <w:rPr>
          <w:rFonts w:ascii="Tahoma" w:hAnsi="Tahoma" w:cs="Tahoma"/>
          <w:sz w:val="24"/>
          <w:szCs w:val="24"/>
        </w:rPr>
        <w:t>b</w:t>
      </w:r>
      <w:proofErr w:type="gramEnd"/>
      <w:r w:rsidRPr="00197683">
        <w:rPr>
          <w:rFonts w:ascii="Tahoma" w:hAnsi="Tahoma" w:cs="Tahoma"/>
          <w:sz w:val="24"/>
          <w:szCs w:val="24"/>
        </w:rPr>
        <w:t xml:space="preserve">. </w:t>
      </w:r>
      <w:proofErr w:type="spellStart"/>
      <w:r w:rsidRPr="00197683">
        <w:rPr>
          <w:rFonts w:ascii="Tahoma" w:hAnsi="Tahoma" w:cs="Tahoma"/>
          <w:sz w:val="24"/>
          <w:szCs w:val="24"/>
        </w:rPr>
        <w:t>Uberrimae</w:t>
      </w:r>
      <w:proofErr w:type="spellEnd"/>
      <w:r w:rsidRPr="00197683">
        <w:rPr>
          <w:rFonts w:ascii="Tahoma" w:hAnsi="Tahoma" w:cs="Tahoma"/>
          <w:sz w:val="24"/>
          <w:szCs w:val="24"/>
        </w:rPr>
        <w:t xml:space="preserve"> Fide</w:t>
      </w:r>
      <w:r w:rsidRPr="00197683">
        <w:rPr>
          <w:rFonts w:ascii="Tahoma" w:hAnsi="Tahoma" w:cs="Tahoma"/>
          <w:sz w:val="24"/>
          <w:szCs w:val="24"/>
        </w:rPr>
        <w:tab/>
        <w:t xml:space="preserve"> 2. Influences premium fixing</w:t>
      </w:r>
    </w:p>
    <w:p w:rsidR="006B0E82" w:rsidRPr="00197683" w:rsidRDefault="006B0E82" w:rsidP="006B0E82">
      <w:pPr>
        <w:rPr>
          <w:rFonts w:ascii="Tahoma" w:hAnsi="Tahoma" w:cs="Tahoma"/>
          <w:sz w:val="24"/>
          <w:szCs w:val="24"/>
        </w:rPr>
      </w:pPr>
      <w:r w:rsidRPr="00197683">
        <w:rPr>
          <w:rFonts w:ascii="Tahoma" w:hAnsi="Tahoma" w:cs="Tahoma"/>
          <w:sz w:val="24"/>
          <w:szCs w:val="24"/>
        </w:rPr>
        <w:t>c. Misrepresentation</w:t>
      </w:r>
      <w:r w:rsidRPr="00197683">
        <w:rPr>
          <w:rFonts w:ascii="Tahoma" w:hAnsi="Tahoma" w:cs="Tahoma"/>
          <w:sz w:val="24"/>
          <w:szCs w:val="24"/>
        </w:rPr>
        <w:tab/>
        <w:t xml:space="preserve"> 3. Buyer beware</w:t>
      </w:r>
    </w:p>
    <w:p w:rsidR="006B0E82" w:rsidRPr="00197683" w:rsidRDefault="006B0E82" w:rsidP="006B0E82">
      <w:pPr>
        <w:rPr>
          <w:rFonts w:ascii="Tahoma" w:hAnsi="Tahoma" w:cs="Tahoma"/>
          <w:sz w:val="24"/>
          <w:szCs w:val="24"/>
        </w:rPr>
      </w:pPr>
      <w:r w:rsidRPr="00197683">
        <w:rPr>
          <w:rFonts w:ascii="Tahoma" w:hAnsi="Tahoma" w:cs="Tahoma"/>
          <w:sz w:val="24"/>
          <w:szCs w:val="24"/>
        </w:rPr>
        <w:t>d. Material fact</w:t>
      </w:r>
      <w:r w:rsidRPr="00197683">
        <w:rPr>
          <w:rFonts w:ascii="Tahoma" w:hAnsi="Tahoma" w:cs="Tahoma"/>
          <w:sz w:val="24"/>
          <w:szCs w:val="24"/>
        </w:rPr>
        <w:tab/>
        <w:t xml:space="preserve"> 4. Principle of utmost good faith</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29.</w:t>
      </w:r>
      <w:r w:rsidRPr="00197683">
        <w:rPr>
          <w:rFonts w:ascii="Tahoma" w:hAnsi="Tahoma" w:cs="Tahoma"/>
          <w:sz w:val="24"/>
          <w:szCs w:val="24"/>
        </w:rPr>
        <w:tab/>
      </w:r>
      <w:proofErr w:type="spellStart"/>
      <w:r w:rsidRPr="00197683">
        <w:rPr>
          <w:rFonts w:ascii="Tahoma" w:hAnsi="Tahoma" w:cs="Tahoma"/>
          <w:sz w:val="24"/>
          <w:szCs w:val="24"/>
        </w:rPr>
        <w:t>Caveate</w:t>
      </w:r>
      <w:proofErr w:type="spellEnd"/>
      <w:r w:rsidRPr="00197683">
        <w:rPr>
          <w:rFonts w:ascii="Tahoma" w:hAnsi="Tahoma" w:cs="Tahoma"/>
          <w:sz w:val="24"/>
          <w:szCs w:val="24"/>
        </w:rPr>
        <w:t xml:space="preserve"> emptor and </w:t>
      </w:r>
      <w:proofErr w:type="spellStart"/>
      <w:r w:rsidRPr="00197683">
        <w:rPr>
          <w:rFonts w:ascii="Tahoma" w:hAnsi="Tahoma" w:cs="Tahoma"/>
          <w:sz w:val="24"/>
          <w:szCs w:val="24"/>
        </w:rPr>
        <w:t>Ubereimae</w:t>
      </w:r>
      <w:proofErr w:type="spellEnd"/>
      <w:r w:rsidRPr="00197683">
        <w:rPr>
          <w:rFonts w:ascii="Tahoma" w:hAnsi="Tahoma" w:cs="Tahoma"/>
          <w:sz w:val="24"/>
          <w:szCs w:val="24"/>
        </w:rPr>
        <w:t xml:space="preserve"> Fide put together mean that while the buyer holds the responsibility of revealing all relevant information from his side the agent is responsible to provide information only if asked for.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30.</w:t>
      </w:r>
      <w:r w:rsidRPr="00197683">
        <w:rPr>
          <w:rFonts w:ascii="Tahoma" w:hAnsi="Tahoma" w:cs="Tahoma"/>
          <w:sz w:val="24"/>
          <w:szCs w:val="24"/>
        </w:rPr>
        <w:tab/>
      </w:r>
      <w:proofErr w:type="spellStart"/>
      <w:r w:rsidRPr="00197683">
        <w:rPr>
          <w:rFonts w:ascii="Tahoma" w:hAnsi="Tahoma" w:cs="Tahoma"/>
          <w:sz w:val="24"/>
          <w:szCs w:val="24"/>
        </w:rPr>
        <w:t>Caveate</w:t>
      </w:r>
      <w:proofErr w:type="spellEnd"/>
      <w:r w:rsidRPr="00197683">
        <w:rPr>
          <w:rFonts w:ascii="Tahoma" w:hAnsi="Tahoma" w:cs="Tahoma"/>
          <w:sz w:val="24"/>
          <w:szCs w:val="24"/>
        </w:rPr>
        <w:t xml:space="preserve"> emptor and </w:t>
      </w:r>
      <w:proofErr w:type="spellStart"/>
      <w:r w:rsidRPr="00197683">
        <w:rPr>
          <w:rFonts w:ascii="Tahoma" w:hAnsi="Tahoma" w:cs="Tahoma"/>
          <w:sz w:val="24"/>
          <w:szCs w:val="24"/>
        </w:rPr>
        <w:t>Ubereimae</w:t>
      </w:r>
      <w:proofErr w:type="spellEnd"/>
      <w:r w:rsidRPr="00197683">
        <w:rPr>
          <w:rFonts w:ascii="Tahoma" w:hAnsi="Tahoma" w:cs="Tahoma"/>
          <w:sz w:val="24"/>
          <w:szCs w:val="24"/>
        </w:rPr>
        <w:t xml:space="preserve"> Fide put together mean that while the agent holds the responsibility of revealing all relevant information from his side the customer is responsible to provide information only if asked for.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31.</w:t>
      </w:r>
      <w:r w:rsidRPr="00197683">
        <w:rPr>
          <w:rFonts w:ascii="Tahoma" w:hAnsi="Tahoma" w:cs="Tahoma"/>
          <w:sz w:val="24"/>
          <w:szCs w:val="24"/>
        </w:rPr>
        <w:tab/>
        <w:t xml:space="preserve">Almost all insurance policies are a combination of term and endowment policies.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32.</w:t>
      </w:r>
      <w:r w:rsidRPr="00197683">
        <w:rPr>
          <w:rFonts w:ascii="Tahoma" w:hAnsi="Tahoma" w:cs="Tahoma"/>
          <w:sz w:val="24"/>
          <w:szCs w:val="24"/>
        </w:rPr>
        <w:tab/>
        <w:t>Insurable interest is not defined in the insurance act 1938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33.</w:t>
      </w:r>
      <w:r w:rsidRPr="00197683">
        <w:rPr>
          <w:rFonts w:ascii="Tahoma" w:hAnsi="Tahoma" w:cs="Tahoma"/>
          <w:sz w:val="24"/>
          <w:szCs w:val="24"/>
        </w:rPr>
        <w:tab/>
        <w:t>Insurable interest is not defined in the insurance act 1956 TRUE /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34.</w:t>
      </w:r>
      <w:r w:rsidRPr="00197683">
        <w:rPr>
          <w:rFonts w:ascii="Tahoma" w:hAnsi="Tahoma" w:cs="Tahoma"/>
          <w:sz w:val="24"/>
          <w:szCs w:val="24"/>
        </w:rPr>
        <w:tab/>
        <w:t xml:space="preserve">Insurable interest in defined in the IRDA act </w:t>
      </w:r>
      <w:proofErr w:type="gramStart"/>
      <w:r w:rsidRPr="00197683">
        <w:rPr>
          <w:rFonts w:ascii="Tahoma" w:hAnsi="Tahoma" w:cs="Tahoma"/>
          <w:sz w:val="24"/>
          <w:szCs w:val="24"/>
        </w:rPr>
        <w:t>1999 .</w:t>
      </w:r>
      <w:proofErr w:type="gramEnd"/>
      <w:r w:rsidRPr="00197683">
        <w:rPr>
          <w:rFonts w:ascii="Tahoma" w:hAnsi="Tahoma" w:cs="Tahoma"/>
          <w:sz w:val="24"/>
          <w:szCs w:val="24"/>
        </w:rPr>
        <w:t xml:space="preserve"> </w:t>
      </w:r>
      <w:proofErr w:type="gramStart"/>
      <w:r w:rsidRPr="00197683">
        <w:rPr>
          <w:rFonts w:ascii="Tahoma" w:hAnsi="Tahoma" w:cs="Tahoma"/>
          <w:sz w:val="24"/>
          <w:szCs w:val="24"/>
        </w:rPr>
        <w:t>TRUE / FALSE.</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35.</w:t>
      </w:r>
      <w:r w:rsidRPr="00197683">
        <w:rPr>
          <w:rFonts w:ascii="Tahoma" w:hAnsi="Tahoma" w:cs="Tahoma"/>
          <w:sz w:val="24"/>
          <w:szCs w:val="24"/>
        </w:rPr>
        <w:tab/>
        <w:t>In group insurance, risk of individuals is not assessed TRUE/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36.</w:t>
      </w:r>
      <w:r w:rsidRPr="00197683">
        <w:rPr>
          <w:rFonts w:ascii="Tahoma" w:hAnsi="Tahoma" w:cs="Tahoma"/>
          <w:sz w:val="24"/>
          <w:szCs w:val="24"/>
        </w:rPr>
        <w:tab/>
        <w:t>Underwriting is a process which ensures that all insured share the same risk. TRUE/ FALSE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37.</w:t>
      </w:r>
      <w:r w:rsidRPr="00197683">
        <w:rPr>
          <w:rFonts w:ascii="Tahoma" w:hAnsi="Tahoma" w:cs="Tahoma"/>
          <w:sz w:val="24"/>
          <w:szCs w:val="24"/>
        </w:rPr>
        <w:tab/>
        <w:t>Can an insolvent take a life insurance policy Yes / No</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38.</w:t>
      </w:r>
      <w:r w:rsidRPr="00197683">
        <w:rPr>
          <w:rFonts w:ascii="Tahoma" w:hAnsi="Tahoma" w:cs="Tahoma"/>
          <w:sz w:val="24"/>
          <w:szCs w:val="24"/>
        </w:rPr>
        <w:tab/>
        <w:t>What is the part of surplus that is distributed to policyholders called? ________________. (BONUS)</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39.</w:t>
      </w:r>
      <w:r w:rsidRPr="00197683">
        <w:rPr>
          <w:rFonts w:ascii="Tahoma" w:hAnsi="Tahoma" w:cs="Tahoma"/>
          <w:sz w:val="24"/>
          <w:szCs w:val="24"/>
        </w:rPr>
        <w:tab/>
        <w:t xml:space="preserve">Which type of life insurance plans entitles the life insured full sum assured in the event of either death or survival? ________. </w:t>
      </w:r>
      <w:proofErr w:type="gramStart"/>
      <w:r w:rsidRPr="00197683">
        <w:rPr>
          <w:rFonts w:ascii="Tahoma" w:hAnsi="Tahoma" w:cs="Tahoma"/>
          <w:sz w:val="24"/>
          <w:szCs w:val="24"/>
        </w:rPr>
        <w:t>endowment</w:t>
      </w:r>
      <w:proofErr w:type="gramEnd"/>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40.</w:t>
      </w:r>
      <w:r w:rsidRPr="00197683">
        <w:rPr>
          <w:rFonts w:ascii="Tahoma" w:hAnsi="Tahoma" w:cs="Tahoma"/>
          <w:sz w:val="24"/>
          <w:szCs w:val="24"/>
        </w:rPr>
        <w:tab/>
        <w:t xml:space="preserve">A person's interest in his own life </w:t>
      </w:r>
      <w:proofErr w:type="gramStart"/>
      <w:r w:rsidRPr="00197683">
        <w:rPr>
          <w:rFonts w:ascii="Tahoma" w:hAnsi="Tahoma" w:cs="Tahoma"/>
          <w:sz w:val="24"/>
          <w:szCs w:val="24"/>
        </w:rPr>
        <w:t>is ....................?</w:t>
      </w:r>
      <w:proofErr w:type="gramEnd"/>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Limited</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Restricted to HLV</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 xml:space="preserve">Unlimited </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41.</w:t>
      </w:r>
      <w:r w:rsidRPr="00197683">
        <w:rPr>
          <w:rFonts w:ascii="Tahoma" w:hAnsi="Tahoma" w:cs="Tahoma"/>
          <w:sz w:val="24"/>
          <w:szCs w:val="24"/>
        </w:rPr>
        <w:tab/>
        <w:t>Minimum capital for new reinsurance companies entering Indian market as per IRDA norms is</w:t>
      </w:r>
      <w:proofErr w:type="gramStart"/>
      <w:r w:rsidRPr="00197683">
        <w:rPr>
          <w:rFonts w:ascii="Tahoma" w:hAnsi="Tahoma" w:cs="Tahoma"/>
          <w:sz w:val="24"/>
          <w:szCs w:val="24"/>
        </w:rPr>
        <w:t>?_</w:t>
      </w:r>
      <w:proofErr w:type="gramEnd"/>
      <w:r w:rsidRPr="00197683">
        <w:rPr>
          <w:rFonts w:ascii="Tahoma" w:hAnsi="Tahoma" w:cs="Tahoma"/>
          <w:sz w:val="24"/>
          <w:szCs w:val="24"/>
        </w:rPr>
        <w:t>___________________ . 200cr</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42.</w:t>
      </w:r>
      <w:r w:rsidRPr="00197683">
        <w:rPr>
          <w:rFonts w:ascii="Tahoma" w:hAnsi="Tahoma" w:cs="Tahoma"/>
          <w:sz w:val="24"/>
          <w:szCs w:val="24"/>
        </w:rPr>
        <w:tab/>
        <w:t xml:space="preserve">Which is </w:t>
      </w:r>
      <w:proofErr w:type="gramStart"/>
      <w:r w:rsidRPr="00197683">
        <w:rPr>
          <w:rFonts w:ascii="Tahoma" w:hAnsi="Tahoma" w:cs="Tahoma"/>
          <w:sz w:val="24"/>
          <w:szCs w:val="24"/>
        </w:rPr>
        <w:t>correct</w:t>
      </w:r>
      <w:proofErr w:type="gramEnd"/>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A) Life Insurance contracts do not require consideration. </w:t>
      </w:r>
    </w:p>
    <w:p w:rsidR="006B0E82" w:rsidRPr="00197683" w:rsidRDefault="006B0E82" w:rsidP="006B0E82">
      <w:pPr>
        <w:rPr>
          <w:rFonts w:ascii="Tahoma" w:hAnsi="Tahoma" w:cs="Tahoma"/>
          <w:sz w:val="24"/>
          <w:szCs w:val="24"/>
        </w:rPr>
      </w:pPr>
      <w:r w:rsidRPr="00197683">
        <w:rPr>
          <w:rFonts w:ascii="Tahoma" w:hAnsi="Tahoma" w:cs="Tahoma"/>
          <w:sz w:val="24"/>
          <w:szCs w:val="24"/>
        </w:rPr>
        <w:t>B) Life Insurance contracts require offer and acceptance.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 xml:space="preserve">Statement A </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 xml:space="preserve">Statement B </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 xml:space="preserve">Both a and b </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43.</w:t>
      </w:r>
      <w:r w:rsidRPr="00197683">
        <w:rPr>
          <w:rFonts w:ascii="Tahoma" w:hAnsi="Tahoma" w:cs="Tahoma"/>
          <w:sz w:val="24"/>
          <w:szCs w:val="24"/>
        </w:rPr>
        <w:tab/>
        <w:t>4. In India, the Indian Contract Act, ---- governs commercial contracts.</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1852</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1862</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1872</w:t>
      </w: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d)</w:t>
      </w:r>
      <w:r w:rsidRPr="00197683">
        <w:rPr>
          <w:rFonts w:ascii="Tahoma" w:hAnsi="Tahoma" w:cs="Tahoma"/>
          <w:sz w:val="24"/>
          <w:szCs w:val="24"/>
        </w:rPr>
        <w:tab/>
        <w:t>1882</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44.</w:t>
      </w:r>
      <w:r w:rsidRPr="00197683">
        <w:rPr>
          <w:rFonts w:ascii="Tahoma" w:hAnsi="Tahoma" w:cs="Tahoma"/>
          <w:sz w:val="24"/>
          <w:szCs w:val="24"/>
        </w:rPr>
        <w:tab/>
        <w:t xml:space="preserve"> Section 45 deals with policies which are ___old </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2 years</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3years</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4years</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10years or more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 xml:space="preserve">46. Which of the following is not a Material </w:t>
      </w:r>
      <w:proofErr w:type="gramStart"/>
      <w:r w:rsidRPr="00197683">
        <w:rPr>
          <w:rFonts w:ascii="Tahoma" w:hAnsi="Tahoma" w:cs="Tahoma"/>
          <w:sz w:val="24"/>
          <w:szCs w:val="24"/>
        </w:rPr>
        <w:t>Fact</w:t>
      </w:r>
      <w:proofErr w:type="gramEnd"/>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Medical History</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Smoking Habit</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Earlier Insurance Taken</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45.</w:t>
      </w:r>
      <w:r w:rsidRPr="00197683">
        <w:rPr>
          <w:rFonts w:ascii="Tahoma" w:hAnsi="Tahoma" w:cs="Tahoma"/>
          <w:sz w:val="24"/>
          <w:szCs w:val="24"/>
        </w:rPr>
        <w:tab/>
        <w:t xml:space="preserve">7. Which of the following relate to Material </w:t>
      </w:r>
      <w:proofErr w:type="gramStart"/>
      <w:r w:rsidRPr="00197683">
        <w:rPr>
          <w:rFonts w:ascii="Tahoma" w:hAnsi="Tahoma" w:cs="Tahoma"/>
          <w:sz w:val="24"/>
          <w:szCs w:val="24"/>
        </w:rPr>
        <w:t>Fact</w:t>
      </w:r>
      <w:proofErr w:type="gramEnd"/>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Caveat Emptor</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r>
      <w:proofErr w:type="spellStart"/>
      <w:r w:rsidRPr="00197683">
        <w:rPr>
          <w:rFonts w:ascii="Tahoma" w:hAnsi="Tahoma" w:cs="Tahoma"/>
          <w:sz w:val="24"/>
          <w:szCs w:val="24"/>
        </w:rPr>
        <w:t>Uberrimae</w:t>
      </w:r>
      <w:proofErr w:type="spellEnd"/>
      <w:r w:rsidRPr="00197683">
        <w:rPr>
          <w:rFonts w:ascii="Tahoma" w:hAnsi="Tahoma" w:cs="Tahoma"/>
          <w:sz w:val="24"/>
          <w:szCs w:val="24"/>
        </w:rPr>
        <w:t xml:space="preserve"> Fides</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Consensus “ad idem”</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Legality of Object</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46.</w:t>
      </w:r>
      <w:r w:rsidRPr="00197683">
        <w:rPr>
          <w:rFonts w:ascii="Tahoma" w:hAnsi="Tahoma" w:cs="Tahoma"/>
          <w:sz w:val="24"/>
          <w:szCs w:val="24"/>
        </w:rPr>
        <w:tab/>
        <w:t>. Adverse Selection refers to</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Wrong policies being selected</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Lack of consensus ad idem</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Substandard lives entering insurance contracts by non-disclosure.</w:t>
      </w:r>
    </w:p>
    <w:p w:rsidR="006B0E82" w:rsidRPr="00197683" w:rsidRDefault="006B0E82" w:rsidP="006B0E82">
      <w:pPr>
        <w:rPr>
          <w:rFonts w:ascii="Tahoma" w:hAnsi="Tahoma" w:cs="Tahoma"/>
          <w:sz w:val="24"/>
          <w:szCs w:val="24"/>
        </w:rPr>
      </w:pPr>
      <w:r w:rsidRPr="00197683">
        <w:rPr>
          <w:rFonts w:ascii="Tahoma" w:hAnsi="Tahoma" w:cs="Tahoma"/>
          <w:sz w:val="24"/>
          <w:szCs w:val="24"/>
        </w:rPr>
        <w:lastRenderedPageBreak/>
        <w:t>d)</w:t>
      </w:r>
      <w:r w:rsidRPr="00197683">
        <w:rPr>
          <w:rFonts w:ascii="Tahoma" w:hAnsi="Tahoma" w:cs="Tahoma"/>
          <w:sz w:val="24"/>
          <w:szCs w:val="24"/>
        </w:rPr>
        <w:tab/>
        <w:t>Selection of wrong target segment by insurance company.</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47.</w:t>
      </w:r>
      <w:r w:rsidRPr="00197683">
        <w:rPr>
          <w:rFonts w:ascii="Tahoma" w:hAnsi="Tahoma" w:cs="Tahoma"/>
          <w:sz w:val="24"/>
          <w:szCs w:val="24"/>
        </w:rPr>
        <w:tab/>
        <w:t xml:space="preserve"> The duty of disclosure in life insurance operates</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Till the risk commences</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On alteration</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On revival</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All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48.</w:t>
      </w:r>
      <w:r w:rsidRPr="00197683">
        <w:rPr>
          <w:rFonts w:ascii="Tahoma" w:hAnsi="Tahoma" w:cs="Tahoma"/>
          <w:sz w:val="24"/>
          <w:szCs w:val="24"/>
        </w:rPr>
        <w:tab/>
        <w:t>A) All risks are not insurable</w:t>
      </w:r>
    </w:p>
    <w:p w:rsidR="006B0E82" w:rsidRPr="00197683" w:rsidRDefault="006B0E82" w:rsidP="006B0E82">
      <w:pPr>
        <w:rPr>
          <w:rFonts w:ascii="Tahoma" w:hAnsi="Tahoma" w:cs="Tahoma"/>
          <w:sz w:val="24"/>
          <w:szCs w:val="24"/>
        </w:rPr>
      </w:pPr>
      <w:r w:rsidRPr="00197683">
        <w:rPr>
          <w:rFonts w:ascii="Tahoma" w:hAnsi="Tahoma" w:cs="Tahoma"/>
          <w:sz w:val="24"/>
          <w:szCs w:val="24"/>
        </w:rPr>
        <w:t>B) Insurance risks must be capable of financial measurement</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Statement A is correct</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Statement B is correct</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are incorrect</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49.</w:t>
      </w:r>
      <w:r w:rsidRPr="00197683">
        <w:rPr>
          <w:rFonts w:ascii="Tahoma" w:hAnsi="Tahoma" w:cs="Tahoma"/>
          <w:sz w:val="24"/>
          <w:szCs w:val="24"/>
        </w:rPr>
        <w:tab/>
        <w:t>11. Insurable Interest is</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Defined in Insurance Act 1938</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A legal pre-requisite</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of the above</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50.</w:t>
      </w:r>
      <w:r w:rsidRPr="00197683">
        <w:rPr>
          <w:rFonts w:ascii="Tahoma" w:hAnsi="Tahoma" w:cs="Tahoma"/>
          <w:sz w:val="24"/>
          <w:szCs w:val="24"/>
        </w:rPr>
        <w:tab/>
        <w:t xml:space="preserve"> A) Facts which everyone is supposed to know need not be disclosed</w:t>
      </w:r>
    </w:p>
    <w:p w:rsidR="006B0E82" w:rsidRPr="00197683" w:rsidRDefault="006B0E82" w:rsidP="006B0E82">
      <w:pPr>
        <w:rPr>
          <w:rFonts w:ascii="Tahoma" w:hAnsi="Tahoma" w:cs="Tahoma"/>
          <w:sz w:val="24"/>
          <w:szCs w:val="24"/>
        </w:rPr>
      </w:pPr>
      <w:r w:rsidRPr="00197683">
        <w:rPr>
          <w:rFonts w:ascii="Tahoma" w:hAnsi="Tahoma" w:cs="Tahoma"/>
          <w:sz w:val="24"/>
          <w:szCs w:val="24"/>
        </w:rPr>
        <w:t>B) Facts which lessen the risk need to be disclosed</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Statement A is correct</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Statement B is correct</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A &amp; B are correct</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Both A &amp; B are wrong</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51.</w:t>
      </w:r>
      <w:r w:rsidRPr="00197683">
        <w:rPr>
          <w:rFonts w:ascii="Tahoma" w:hAnsi="Tahoma" w:cs="Tahoma"/>
          <w:sz w:val="24"/>
          <w:szCs w:val="24"/>
        </w:rPr>
        <w:tab/>
        <w:t xml:space="preserve"> Insurance contracts are subject to two additional principles viz.:</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 xml:space="preserve">Caveat Emptor, </w:t>
      </w:r>
      <w:proofErr w:type="spellStart"/>
      <w:r w:rsidRPr="00197683">
        <w:rPr>
          <w:rFonts w:ascii="Tahoma" w:hAnsi="Tahoma" w:cs="Tahoma"/>
          <w:sz w:val="24"/>
          <w:szCs w:val="24"/>
        </w:rPr>
        <w:t>Uberrimae</w:t>
      </w:r>
      <w:proofErr w:type="spellEnd"/>
      <w:r w:rsidRPr="00197683">
        <w:rPr>
          <w:rFonts w:ascii="Tahoma" w:hAnsi="Tahoma" w:cs="Tahoma"/>
          <w:sz w:val="24"/>
          <w:szCs w:val="24"/>
        </w:rPr>
        <w:t xml:space="preserve"> Fides</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Caveat Emptor, Consensus “ad idem”</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Caveat Emptor, Capacity to Contract</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r>
      <w:proofErr w:type="spellStart"/>
      <w:r w:rsidRPr="00197683">
        <w:rPr>
          <w:rFonts w:ascii="Tahoma" w:hAnsi="Tahoma" w:cs="Tahoma"/>
          <w:sz w:val="24"/>
          <w:szCs w:val="24"/>
        </w:rPr>
        <w:t>Uberrimae</w:t>
      </w:r>
      <w:proofErr w:type="spellEnd"/>
      <w:r w:rsidRPr="00197683">
        <w:rPr>
          <w:rFonts w:ascii="Tahoma" w:hAnsi="Tahoma" w:cs="Tahoma"/>
          <w:sz w:val="24"/>
          <w:szCs w:val="24"/>
        </w:rPr>
        <w:t xml:space="preserve"> Fides, Insurable Interest</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52.</w:t>
      </w:r>
      <w:r w:rsidRPr="00197683">
        <w:rPr>
          <w:rFonts w:ascii="Tahoma" w:hAnsi="Tahoma" w:cs="Tahoma"/>
          <w:sz w:val="24"/>
          <w:szCs w:val="24"/>
        </w:rPr>
        <w:tab/>
        <w:t xml:space="preserve">A) </w:t>
      </w:r>
      <w:proofErr w:type="gramStart"/>
      <w:r w:rsidRPr="00197683">
        <w:rPr>
          <w:rFonts w:ascii="Tahoma" w:hAnsi="Tahoma" w:cs="Tahoma"/>
          <w:sz w:val="24"/>
          <w:szCs w:val="24"/>
        </w:rPr>
        <w:t>The</w:t>
      </w:r>
      <w:proofErr w:type="gramEnd"/>
      <w:r w:rsidRPr="00197683">
        <w:rPr>
          <w:rFonts w:ascii="Tahoma" w:hAnsi="Tahoma" w:cs="Tahoma"/>
          <w:sz w:val="24"/>
          <w:szCs w:val="24"/>
        </w:rPr>
        <w:t xml:space="preserve"> proposer can decide which fact is material</w:t>
      </w:r>
    </w:p>
    <w:p w:rsidR="006B0E82" w:rsidRPr="00197683" w:rsidRDefault="006B0E82" w:rsidP="006B0E82">
      <w:pPr>
        <w:rPr>
          <w:rFonts w:ascii="Tahoma" w:hAnsi="Tahoma" w:cs="Tahoma"/>
          <w:sz w:val="24"/>
          <w:szCs w:val="24"/>
        </w:rPr>
      </w:pPr>
      <w:r w:rsidRPr="00197683">
        <w:rPr>
          <w:rFonts w:ascii="Tahoma" w:hAnsi="Tahoma" w:cs="Tahoma"/>
          <w:sz w:val="24"/>
          <w:szCs w:val="24"/>
        </w:rPr>
        <w:t>B) Material facts help in deciding the premium</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Statement A is incorrect</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Statement B is incorrect</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statements are incorrect</w:t>
      </w:r>
    </w:p>
    <w:p w:rsidR="006B0E82"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None of the above is correct</w:t>
      </w: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p>
    <w:p w:rsidR="006B0E82" w:rsidRPr="00197683" w:rsidRDefault="006B0E82" w:rsidP="006B0E82">
      <w:pPr>
        <w:rPr>
          <w:rFonts w:ascii="Tahoma" w:hAnsi="Tahoma" w:cs="Tahoma"/>
          <w:sz w:val="24"/>
          <w:szCs w:val="24"/>
        </w:rPr>
      </w:pPr>
      <w:r w:rsidRPr="00197683">
        <w:rPr>
          <w:rFonts w:ascii="Tahoma" w:hAnsi="Tahoma" w:cs="Tahoma"/>
          <w:sz w:val="24"/>
          <w:szCs w:val="24"/>
        </w:rPr>
        <w:t>53.</w:t>
      </w:r>
      <w:r w:rsidRPr="00197683">
        <w:rPr>
          <w:rFonts w:ascii="Tahoma" w:hAnsi="Tahoma" w:cs="Tahoma"/>
          <w:sz w:val="24"/>
          <w:szCs w:val="24"/>
        </w:rPr>
        <w:tab/>
        <w:t>A) Hazardous profession can affect the premium</w:t>
      </w:r>
    </w:p>
    <w:p w:rsidR="006B0E82" w:rsidRPr="00197683" w:rsidRDefault="006B0E82" w:rsidP="006B0E82">
      <w:pPr>
        <w:rPr>
          <w:rFonts w:ascii="Tahoma" w:hAnsi="Tahoma" w:cs="Tahoma"/>
          <w:sz w:val="24"/>
          <w:szCs w:val="24"/>
        </w:rPr>
      </w:pPr>
      <w:r w:rsidRPr="00197683">
        <w:rPr>
          <w:rFonts w:ascii="Tahoma" w:hAnsi="Tahoma" w:cs="Tahoma"/>
          <w:sz w:val="24"/>
          <w:szCs w:val="24"/>
        </w:rPr>
        <w:t>B) A commercial pilot’s premium would be different from that of a Teacher of the same age</w:t>
      </w:r>
    </w:p>
    <w:p w:rsidR="006B0E82" w:rsidRPr="00197683" w:rsidRDefault="006B0E82" w:rsidP="006B0E82">
      <w:pPr>
        <w:rPr>
          <w:rFonts w:ascii="Tahoma" w:hAnsi="Tahoma" w:cs="Tahoma"/>
          <w:sz w:val="24"/>
          <w:szCs w:val="24"/>
        </w:rPr>
      </w:pPr>
      <w:r w:rsidRPr="00197683">
        <w:rPr>
          <w:rFonts w:ascii="Tahoma" w:hAnsi="Tahoma" w:cs="Tahoma"/>
          <w:sz w:val="24"/>
          <w:szCs w:val="24"/>
        </w:rPr>
        <w:t>a)</w:t>
      </w:r>
      <w:r w:rsidRPr="00197683">
        <w:rPr>
          <w:rFonts w:ascii="Tahoma" w:hAnsi="Tahoma" w:cs="Tahoma"/>
          <w:sz w:val="24"/>
          <w:szCs w:val="24"/>
        </w:rPr>
        <w:tab/>
        <w:t>Statement A is incorrect</w:t>
      </w:r>
    </w:p>
    <w:p w:rsidR="006B0E82" w:rsidRPr="00197683" w:rsidRDefault="006B0E82" w:rsidP="006B0E82">
      <w:pPr>
        <w:rPr>
          <w:rFonts w:ascii="Tahoma" w:hAnsi="Tahoma" w:cs="Tahoma"/>
          <w:sz w:val="24"/>
          <w:szCs w:val="24"/>
        </w:rPr>
      </w:pPr>
      <w:r w:rsidRPr="00197683">
        <w:rPr>
          <w:rFonts w:ascii="Tahoma" w:hAnsi="Tahoma" w:cs="Tahoma"/>
          <w:sz w:val="24"/>
          <w:szCs w:val="24"/>
        </w:rPr>
        <w:t>b)</w:t>
      </w:r>
      <w:r w:rsidRPr="00197683">
        <w:rPr>
          <w:rFonts w:ascii="Tahoma" w:hAnsi="Tahoma" w:cs="Tahoma"/>
          <w:sz w:val="24"/>
          <w:szCs w:val="24"/>
        </w:rPr>
        <w:tab/>
        <w:t>Statement B is incorrect</w:t>
      </w:r>
    </w:p>
    <w:p w:rsidR="006B0E82" w:rsidRPr="00197683" w:rsidRDefault="006B0E82" w:rsidP="006B0E82">
      <w:pPr>
        <w:rPr>
          <w:rFonts w:ascii="Tahoma" w:hAnsi="Tahoma" w:cs="Tahoma"/>
          <w:sz w:val="24"/>
          <w:szCs w:val="24"/>
        </w:rPr>
      </w:pPr>
      <w:r w:rsidRPr="00197683">
        <w:rPr>
          <w:rFonts w:ascii="Tahoma" w:hAnsi="Tahoma" w:cs="Tahoma"/>
          <w:sz w:val="24"/>
          <w:szCs w:val="24"/>
        </w:rPr>
        <w:t>c)</w:t>
      </w:r>
      <w:r w:rsidRPr="00197683">
        <w:rPr>
          <w:rFonts w:ascii="Tahoma" w:hAnsi="Tahoma" w:cs="Tahoma"/>
          <w:sz w:val="24"/>
          <w:szCs w:val="24"/>
        </w:rPr>
        <w:tab/>
        <w:t>Both statements are incorrect</w:t>
      </w:r>
    </w:p>
    <w:p w:rsidR="00E926CE" w:rsidRPr="00197683" w:rsidRDefault="006B0E82" w:rsidP="006B0E82">
      <w:pPr>
        <w:rPr>
          <w:rFonts w:ascii="Tahoma" w:hAnsi="Tahoma" w:cs="Tahoma"/>
          <w:sz w:val="24"/>
          <w:szCs w:val="24"/>
        </w:rPr>
      </w:pPr>
      <w:r w:rsidRPr="00197683">
        <w:rPr>
          <w:rFonts w:ascii="Tahoma" w:hAnsi="Tahoma" w:cs="Tahoma"/>
          <w:sz w:val="24"/>
          <w:szCs w:val="24"/>
        </w:rPr>
        <w:t>d)</w:t>
      </w:r>
      <w:r w:rsidRPr="00197683">
        <w:rPr>
          <w:rFonts w:ascii="Tahoma" w:hAnsi="Tahoma" w:cs="Tahoma"/>
          <w:sz w:val="24"/>
          <w:szCs w:val="24"/>
        </w:rPr>
        <w:tab/>
        <w:t>Both statements are correct.</w:t>
      </w:r>
    </w:p>
    <w:sectPr w:rsidR="00E926CE" w:rsidRPr="00197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B0E82"/>
    <w:rsid w:val="00197683"/>
    <w:rsid w:val="006B0E82"/>
    <w:rsid w:val="007E4259"/>
    <w:rsid w:val="00D556F9"/>
    <w:rsid w:val="00E92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1103</Words>
  <Characters>6288</Characters>
  <Application>Microsoft Office Word</Application>
  <DocSecurity>0</DocSecurity>
  <Lines>52</Lines>
  <Paragraphs>14</Paragraphs>
  <ScaleCrop>false</ScaleCrop>
  <Company>http://sharingcentre.info</Company>
  <LinksUpToDate>false</LinksUpToDate>
  <CharactersWithSpaces>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5</cp:revision>
  <dcterms:created xsi:type="dcterms:W3CDTF">2011-01-30T04:29:00Z</dcterms:created>
  <dcterms:modified xsi:type="dcterms:W3CDTF">2011-01-30T04:30:00Z</dcterms:modified>
</cp:coreProperties>
</file>