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4433"/>
        <w:tblW w:w="11346" w:type="dxa"/>
        <w:tblLook w:val="04A0" w:firstRow="1" w:lastRow="0" w:firstColumn="1" w:lastColumn="0" w:noHBand="0" w:noVBand="1"/>
      </w:tblPr>
      <w:tblGrid>
        <w:gridCol w:w="5673"/>
        <w:gridCol w:w="5673"/>
      </w:tblGrid>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What is the difference between varchar and nvarchar?</w:t>
            </w:r>
          </w:p>
        </w:tc>
        <w:tc>
          <w:tcPr>
            <w:tcW w:w="5673" w:type="dxa"/>
          </w:tcPr>
          <w:p w:rsidR="00F51AEF" w:rsidRPr="0027463B" w:rsidRDefault="00F51AEF" w:rsidP="00F51AEF">
            <w:pPr>
              <w:jc w:val="center"/>
              <w:rPr>
                <w:rFonts w:ascii="Arial" w:hAnsi="Arial" w:cs="Arial"/>
                <w:b/>
                <w:sz w:val="24"/>
                <w:szCs w:val="24"/>
              </w:rPr>
            </w:pPr>
            <w:r w:rsidRPr="00277014">
              <w:rPr>
                <w:rFonts w:ascii="Arial" w:hAnsi="Arial" w:cs="Arial"/>
                <w:sz w:val="24"/>
                <w:szCs w:val="24"/>
              </w:rPr>
              <w:t xml:space="preserve">Firstly, each one uses a different amount of storage. </w:t>
            </w:r>
            <w:r>
              <w:rPr>
                <w:rFonts w:ascii="Arial" w:hAnsi="Arial" w:cs="Arial"/>
                <w:b/>
                <w:sz w:val="24"/>
                <w:szCs w:val="24"/>
              </w:rPr>
              <w:t xml:space="preserve">Nvarchar </w:t>
            </w:r>
            <w:r w:rsidRPr="00277014">
              <w:rPr>
                <w:rFonts w:ascii="Arial" w:hAnsi="Arial" w:cs="Arial"/>
                <w:sz w:val="24"/>
                <w:szCs w:val="24"/>
              </w:rPr>
              <w:t>uses</w:t>
            </w:r>
            <w:r>
              <w:rPr>
                <w:rFonts w:ascii="Arial" w:hAnsi="Arial" w:cs="Arial"/>
                <w:b/>
                <w:sz w:val="24"/>
                <w:szCs w:val="24"/>
              </w:rPr>
              <w:t xml:space="preserve"> 2 bytes </w:t>
            </w:r>
            <w:r w:rsidRPr="00277014">
              <w:rPr>
                <w:rFonts w:ascii="Arial" w:hAnsi="Arial" w:cs="Arial"/>
                <w:sz w:val="24"/>
                <w:szCs w:val="24"/>
              </w:rPr>
              <w:t>per character</w:t>
            </w:r>
            <w:r>
              <w:rPr>
                <w:rFonts w:ascii="Arial" w:hAnsi="Arial" w:cs="Arial"/>
                <w:b/>
                <w:sz w:val="24"/>
                <w:szCs w:val="24"/>
              </w:rPr>
              <w:t xml:space="preserve"> </w:t>
            </w:r>
            <w:r w:rsidRPr="00277014">
              <w:rPr>
                <w:rFonts w:ascii="Arial" w:hAnsi="Arial" w:cs="Arial"/>
                <w:sz w:val="24"/>
                <w:szCs w:val="24"/>
              </w:rPr>
              <w:t xml:space="preserve">where </w:t>
            </w:r>
            <w:r>
              <w:rPr>
                <w:rFonts w:ascii="Arial" w:hAnsi="Arial" w:cs="Arial"/>
                <w:b/>
                <w:sz w:val="24"/>
                <w:szCs w:val="24"/>
              </w:rPr>
              <w:t xml:space="preserve">varchar </w:t>
            </w:r>
            <w:r w:rsidRPr="00277014">
              <w:rPr>
                <w:rFonts w:ascii="Arial" w:hAnsi="Arial" w:cs="Arial"/>
                <w:sz w:val="24"/>
                <w:szCs w:val="24"/>
              </w:rPr>
              <w:t>only uses</w:t>
            </w:r>
            <w:r>
              <w:rPr>
                <w:rFonts w:ascii="Arial" w:hAnsi="Arial" w:cs="Arial"/>
                <w:b/>
                <w:sz w:val="24"/>
                <w:szCs w:val="24"/>
              </w:rPr>
              <w:t xml:space="preserve"> 1 byte </w:t>
            </w:r>
            <w:r w:rsidRPr="00277014">
              <w:rPr>
                <w:rFonts w:ascii="Arial" w:hAnsi="Arial" w:cs="Arial"/>
                <w:sz w:val="24"/>
                <w:szCs w:val="24"/>
              </w:rPr>
              <w:t>per character.</w:t>
            </w:r>
            <w:r>
              <w:rPr>
                <w:rFonts w:ascii="Arial" w:hAnsi="Arial" w:cs="Arial"/>
                <w:b/>
                <w:sz w:val="24"/>
                <w:szCs w:val="24"/>
              </w:rPr>
              <w:t xml:space="preserve"> </w:t>
            </w:r>
            <w:r w:rsidRPr="00277014">
              <w:rPr>
                <w:rFonts w:ascii="Arial" w:hAnsi="Arial" w:cs="Arial"/>
                <w:sz w:val="24"/>
                <w:szCs w:val="24"/>
              </w:rPr>
              <w:t xml:space="preserve">Furthermore, </w:t>
            </w:r>
            <w:r>
              <w:rPr>
                <w:rFonts w:ascii="Arial" w:hAnsi="Arial" w:cs="Arial"/>
                <w:b/>
                <w:sz w:val="24"/>
                <w:szCs w:val="24"/>
              </w:rPr>
              <w:t xml:space="preserve">nvarchar </w:t>
            </w:r>
            <w:r w:rsidRPr="00277014">
              <w:rPr>
                <w:rFonts w:ascii="Arial" w:hAnsi="Arial" w:cs="Arial"/>
                <w:sz w:val="24"/>
                <w:szCs w:val="24"/>
              </w:rPr>
              <w:t>can store any</w:t>
            </w:r>
            <w:r>
              <w:rPr>
                <w:rFonts w:ascii="Arial" w:hAnsi="Arial" w:cs="Arial"/>
                <w:b/>
                <w:sz w:val="24"/>
                <w:szCs w:val="24"/>
              </w:rPr>
              <w:t xml:space="preserve"> Unicode data. Varchar </w:t>
            </w:r>
            <w:r w:rsidRPr="00277014">
              <w:rPr>
                <w:rFonts w:ascii="Arial" w:hAnsi="Arial" w:cs="Arial"/>
                <w:sz w:val="24"/>
                <w:szCs w:val="24"/>
              </w:rPr>
              <w:t>is restricted to an</w:t>
            </w:r>
            <w:r>
              <w:rPr>
                <w:rFonts w:ascii="Arial" w:hAnsi="Arial" w:cs="Arial"/>
                <w:b/>
                <w:sz w:val="24"/>
                <w:szCs w:val="24"/>
              </w:rPr>
              <w:t xml:space="preserve"> 8-bit codepage.</w:t>
            </w:r>
          </w:p>
        </w:tc>
      </w:tr>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What is the difference between decimal and numeric data type?</w:t>
            </w:r>
          </w:p>
        </w:tc>
        <w:tc>
          <w:tcPr>
            <w:tcW w:w="5673" w:type="dxa"/>
          </w:tcPr>
          <w:p w:rsidR="00F51AEF" w:rsidRPr="0027463B" w:rsidRDefault="00F51AEF" w:rsidP="00F51AEF">
            <w:pPr>
              <w:jc w:val="center"/>
              <w:rPr>
                <w:rFonts w:ascii="Arial" w:hAnsi="Arial" w:cs="Arial"/>
                <w:b/>
                <w:sz w:val="24"/>
                <w:szCs w:val="24"/>
              </w:rPr>
            </w:pPr>
            <w:r w:rsidRPr="00277014">
              <w:rPr>
                <w:rFonts w:ascii="Arial" w:hAnsi="Arial" w:cs="Arial"/>
                <w:sz w:val="24"/>
                <w:szCs w:val="24"/>
              </w:rPr>
              <w:t>They are the same.</w:t>
            </w:r>
            <w:r>
              <w:rPr>
                <w:rFonts w:ascii="Arial" w:hAnsi="Arial" w:cs="Arial"/>
                <w:b/>
                <w:sz w:val="24"/>
                <w:szCs w:val="24"/>
              </w:rPr>
              <w:t xml:space="preserve"> Numeric </w:t>
            </w:r>
            <w:r w:rsidRPr="00277014">
              <w:rPr>
                <w:rFonts w:ascii="Arial" w:hAnsi="Arial" w:cs="Arial"/>
                <w:sz w:val="24"/>
                <w:szCs w:val="24"/>
              </w:rPr>
              <w:t xml:space="preserve">is functionally equivalent to </w:t>
            </w:r>
            <w:r>
              <w:rPr>
                <w:rFonts w:ascii="Arial" w:hAnsi="Arial" w:cs="Arial"/>
                <w:b/>
                <w:sz w:val="24"/>
                <w:szCs w:val="24"/>
              </w:rPr>
              <w:t>decimal.</w:t>
            </w:r>
          </w:p>
        </w:tc>
      </w:tr>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What is the difference between a float and a real number?</w:t>
            </w:r>
          </w:p>
        </w:tc>
        <w:tc>
          <w:tcPr>
            <w:tcW w:w="5673" w:type="dxa"/>
          </w:tcPr>
          <w:p w:rsidR="00F51AEF" w:rsidRPr="00F5093D" w:rsidRDefault="00F51AEF" w:rsidP="00F51AEF">
            <w:pPr>
              <w:jc w:val="center"/>
              <w:rPr>
                <w:rFonts w:ascii="Arial" w:hAnsi="Arial" w:cs="Arial"/>
                <w:b/>
                <w:sz w:val="24"/>
                <w:szCs w:val="24"/>
              </w:rPr>
            </w:pPr>
            <w:r>
              <w:rPr>
                <w:rFonts w:ascii="Arial" w:hAnsi="Arial" w:cs="Arial"/>
                <w:b/>
                <w:sz w:val="24"/>
                <w:szCs w:val="24"/>
              </w:rPr>
              <w:t xml:space="preserve">Real </w:t>
            </w:r>
            <w:r w:rsidRPr="00277014">
              <w:rPr>
                <w:rFonts w:ascii="Arial" w:hAnsi="Arial" w:cs="Arial"/>
                <w:sz w:val="24"/>
                <w:szCs w:val="24"/>
              </w:rPr>
              <w:t>datatypes have the storage of</w:t>
            </w:r>
            <w:r>
              <w:rPr>
                <w:rFonts w:ascii="Arial" w:hAnsi="Arial" w:cs="Arial"/>
                <w:b/>
                <w:sz w:val="24"/>
                <w:szCs w:val="24"/>
              </w:rPr>
              <w:t xml:space="preserve"> 4 bytes. </w:t>
            </w:r>
            <w:r w:rsidRPr="00277014">
              <w:rPr>
                <w:rFonts w:ascii="Arial" w:hAnsi="Arial" w:cs="Arial"/>
                <w:sz w:val="24"/>
                <w:szCs w:val="24"/>
              </w:rPr>
              <w:t xml:space="preserve">A </w:t>
            </w:r>
            <w:r>
              <w:rPr>
                <w:rFonts w:ascii="Arial" w:hAnsi="Arial" w:cs="Arial"/>
                <w:b/>
                <w:sz w:val="24"/>
                <w:szCs w:val="24"/>
              </w:rPr>
              <w:t xml:space="preserve">float </w:t>
            </w:r>
            <w:r w:rsidRPr="00277014">
              <w:rPr>
                <w:rFonts w:ascii="Arial" w:hAnsi="Arial" w:cs="Arial"/>
                <w:sz w:val="24"/>
                <w:szCs w:val="24"/>
              </w:rPr>
              <w:t>has storage of</w:t>
            </w:r>
            <w:r>
              <w:rPr>
                <w:rFonts w:ascii="Arial" w:hAnsi="Arial" w:cs="Arial"/>
                <w:b/>
                <w:sz w:val="24"/>
                <w:szCs w:val="24"/>
              </w:rPr>
              <w:t xml:space="preserve"> 8 bytes. Float </w:t>
            </w:r>
            <w:r w:rsidRPr="00277014">
              <w:rPr>
                <w:rFonts w:ascii="Arial" w:hAnsi="Arial" w:cs="Arial"/>
                <w:sz w:val="24"/>
                <w:szCs w:val="24"/>
              </w:rPr>
              <w:t>depends on n.</w:t>
            </w:r>
            <w:r w:rsidRPr="00F5093D">
              <w:rPr>
                <w:rFonts w:ascii="Arial" w:hAnsi="Arial" w:cs="Arial"/>
                <w:b/>
                <w:sz w:val="24"/>
                <w:szCs w:val="24"/>
              </w:rPr>
              <w:t xml:space="preserve"> </w:t>
            </w:r>
          </w:p>
        </w:tc>
      </w:tr>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What is the difference between datetime and datetime2?</w:t>
            </w:r>
          </w:p>
        </w:tc>
        <w:tc>
          <w:tcPr>
            <w:tcW w:w="5673" w:type="dxa"/>
          </w:tcPr>
          <w:p w:rsidR="00F51AEF" w:rsidRPr="00B006E3" w:rsidRDefault="00F51AEF" w:rsidP="00F51AEF">
            <w:pPr>
              <w:jc w:val="center"/>
              <w:rPr>
                <w:rFonts w:ascii="Arial" w:hAnsi="Arial" w:cs="Arial"/>
                <w:sz w:val="24"/>
                <w:szCs w:val="24"/>
              </w:rPr>
            </w:pPr>
            <w:r>
              <w:rPr>
                <w:rFonts w:ascii="Arial" w:hAnsi="Arial" w:cs="Arial"/>
                <w:b/>
                <w:sz w:val="24"/>
                <w:szCs w:val="24"/>
              </w:rPr>
              <w:t xml:space="preserve">Datetime </w:t>
            </w:r>
            <w:r w:rsidRPr="00277014">
              <w:rPr>
                <w:rFonts w:ascii="Arial" w:hAnsi="Arial" w:cs="Arial"/>
                <w:sz w:val="24"/>
                <w:szCs w:val="24"/>
              </w:rPr>
              <w:t>and</w:t>
            </w:r>
            <w:r>
              <w:rPr>
                <w:rFonts w:ascii="Arial" w:hAnsi="Arial" w:cs="Arial"/>
                <w:b/>
                <w:sz w:val="24"/>
                <w:szCs w:val="24"/>
              </w:rPr>
              <w:t xml:space="preserve"> Datetime2 </w:t>
            </w:r>
            <w:r w:rsidRPr="00277014">
              <w:rPr>
                <w:rFonts w:ascii="Arial" w:hAnsi="Arial" w:cs="Arial"/>
                <w:sz w:val="24"/>
                <w:szCs w:val="24"/>
                <w:u w:val="single"/>
              </w:rPr>
              <w:t>do not</w:t>
            </w:r>
            <w:r w:rsidRPr="00277014">
              <w:rPr>
                <w:rFonts w:ascii="Arial" w:hAnsi="Arial" w:cs="Arial"/>
                <w:sz w:val="24"/>
                <w:szCs w:val="24"/>
              </w:rPr>
              <w:t xml:space="preserve"> vary much</w:t>
            </w:r>
            <w:r>
              <w:rPr>
                <w:rFonts w:ascii="Arial" w:hAnsi="Arial" w:cs="Arial"/>
                <w:b/>
                <w:sz w:val="24"/>
                <w:szCs w:val="24"/>
              </w:rPr>
              <w:t xml:space="preserve">. </w:t>
            </w:r>
            <w:r w:rsidRPr="00277014">
              <w:rPr>
                <w:rFonts w:ascii="Arial" w:hAnsi="Arial" w:cs="Arial"/>
                <w:sz w:val="24"/>
                <w:szCs w:val="24"/>
              </w:rPr>
              <w:t xml:space="preserve">The main difference is that </w:t>
            </w:r>
            <w:r>
              <w:rPr>
                <w:rFonts w:ascii="Arial" w:hAnsi="Arial" w:cs="Arial"/>
                <w:b/>
                <w:sz w:val="24"/>
                <w:szCs w:val="24"/>
              </w:rPr>
              <w:t xml:space="preserve">Datetime </w:t>
            </w:r>
            <w:r w:rsidRPr="00277014">
              <w:rPr>
                <w:rFonts w:ascii="Arial" w:hAnsi="Arial" w:cs="Arial"/>
                <w:sz w:val="24"/>
                <w:szCs w:val="24"/>
              </w:rPr>
              <w:t>2 has a</w:t>
            </w:r>
            <w:r>
              <w:rPr>
                <w:rFonts w:ascii="Arial" w:hAnsi="Arial" w:cs="Arial"/>
                <w:b/>
                <w:sz w:val="24"/>
                <w:szCs w:val="24"/>
              </w:rPr>
              <w:t xml:space="preserve"> larger date range.</w:t>
            </w:r>
            <w:r w:rsidR="00B006E3">
              <w:rPr>
                <w:rFonts w:ascii="Arial" w:hAnsi="Arial" w:cs="Arial"/>
                <w:b/>
                <w:sz w:val="24"/>
                <w:szCs w:val="24"/>
              </w:rPr>
              <w:t xml:space="preserve"> Datetime2 </w:t>
            </w:r>
            <w:r w:rsidR="00B006E3">
              <w:rPr>
                <w:rFonts w:ascii="Arial" w:hAnsi="Arial" w:cs="Arial"/>
                <w:sz w:val="24"/>
                <w:szCs w:val="24"/>
              </w:rPr>
              <w:t>HAS all dates from year 1 to 9999</w:t>
            </w:r>
            <w:bookmarkStart w:id="0" w:name="_GoBack"/>
            <w:bookmarkEnd w:id="0"/>
            <w:r w:rsidR="00B006E3">
              <w:rPr>
                <w:rFonts w:ascii="Arial" w:hAnsi="Arial" w:cs="Arial"/>
                <w:sz w:val="24"/>
                <w:szCs w:val="24"/>
              </w:rPr>
              <w:t xml:space="preserve"> while </w:t>
            </w:r>
            <w:r w:rsidR="00B006E3">
              <w:rPr>
                <w:rFonts w:ascii="Arial" w:hAnsi="Arial" w:cs="Arial"/>
                <w:b/>
                <w:sz w:val="24"/>
                <w:szCs w:val="24"/>
              </w:rPr>
              <w:t xml:space="preserve">Datetime ONLY </w:t>
            </w:r>
            <w:r w:rsidR="00B006E3">
              <w:rPr>
                <w:rFonts w:ascii="Arial" w:hAnsi="Arial" w:cs="Arial"/>
                <w:sz w:val="24"/>
                <w:szCs w:val="24"/>
              </w:rPr>
              <w:t>has from 1900 to 2079</w:t>
            </w:r>
          </w:p>
        </w:tc>
      </w:tr>
      <w:tr w:rsidR="00F51AEF" w:rsidRPr="0027463B" w:rsidTr="00F51AEF">
        <w:trPr>
          <w:trHeight w:val="781"/>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Of the four INT data types, which one represents a 32-bit integer?</w:t>
            </w:r>
          </w:p>
        </w:tc>
        <w:tc>
          <w:tcPr>
            <w:tcW w:w="5673" w:type="dxa"/>
          </w:tcPr>
          <w:p w:rsidR="00F51AEF" w:rsidRPr="0027463B" w:rsidRDefault="00F51AEF" w:rsidP="00F51AEF">
            <w:pPr>
              <w:tabs>
                <w:tab w:val="left" w:pos="1139"/>
              </w:tabs>
              <w:jc w:val="center"/>
              <w:rPr>
                <w:rFonts w:ascii="Arial" w:hAnsi="Arial" w:cs="Arial"/>
                <w:b/>
                <w:sz w:val="24"/>
                <w:szCs w:val="24"/>
              </w:rPr>
            </w:pPr>
            <w:r>
              <w:rPr>
                <w:rFonts w:ascii="Arial" w:hAnsi="Arial" w:cs="Arial"/>
                <w:b/>
                <w:sz w:val="24"/>
                <w:szCs w:val="24"/>
              </w:rPr>
              <w:t xml:space="preserve">2,147,483,647 </w:t>
            </w:r>
            <w:r w:rsidRPr="00277014">
              <w:rPr>
                <w:rFonts w:ascii="Arial" w:hAnsi="Arial" w:cs="Arial"/>
                <w:sz w:val="24"/>
                <w:szCs w:val="24"/>
              </w:rPr>
              <w:t>is the</w:t>
            </w:r>
            <w:r>
              <w:rPr>
                <w:rFonts w:ascii="Arial" w:hAnsi="Arial" w:cs="Arial"/>
                <w:b/>
                <w:sz w:val="24"/>
                <w:szCs w:val="24"/>
              </w:rPr>
              <w:t xml:space="preserve"> maximum </w:t>
            </w:r>
            <w:r w:rsidRPr="00277014">
              <w:rPr>
                <w:rFonts w:ascii="Arial" w:hAnsi="Arial" w:cs="Arial"/>
                <w:sz w:val="24"/>
                <w:szCs w:val="24"/>
              </w:rPr>
              <w:t>positive value for</w:t>
            </w:r>
            <w:r>
              <w:rPr>
                <w:rFonts w:ascii="Arial" w:hAnsi="Arial" w:cs="Arial"/>
                <w:b/>
                <w:sz w:val="24"/>
                <w:szCs w:val="24"/>
              </w:rPr>
              <w:t xml:space="preserve"> </w:t>
            </w:r>
            <w:r w:rsidRPr="00277014">
              <w:rPr>
                <w:rFonts w:ascii="Arial" w:hAnsi="Arial" w:cs="Arial"/>
                <w:sz w:val="24"/>
                <w:szCs w:val="24"/>
              </w:rPr>
              <w:t>a</w:t>
            </w:r>
            <w:r>
              <w:rPr>
                <w:rFonts w:ascii="Arial" w:hAnsi="Arial" w:cs="Arial"/>
                <w:b/>
                <w:sz w:val="24"/>
                <w:szCs w:val="24"/>
              </w:rPr>
              <w:t xml:space="preserve"> 32-bit. </w:t>
            </w:r>
            <w:r w:rsidRPr="00277014">
              <w:rPr>
                <w:rFonts w:ascii="Arial" w:hAnsi="Arial" w:cs="Arial"/>
                <w:sz w:val="24"/>
                <w:szCs w:val="24"/>
              </w:rPr>
              <w:t>Likewise, bit has nearly the same exact</w:t>
            </w:r>
            <w:r>
              <w:rPr>
                <w:rFonts w:ascii="Arial" w:hAnsi="Arial" w:cs="Arial"/>
                <w:b/>
                <w:sz w:val="24"/>
                <w:szCs w:val="24"/>
              </w:rPr>
              <w:t xml:space="preserve"> maximum </w:t>
            </w:r>
            <w:r w:rsidRPr="00277014">
              <w:rPr>
                <w:rFonts w:ascii="Arial" w:hAnsi="Arial" w:cs="Arial"/>
                <w:sz w:val="24"/>
                <w:szCs w:val="24"/>
              </w:rPr>
              <w:t>value.</w:t>
            </w:r>
            <w:r>
              <w:rPr>
                <w:rFonts w:ascii="Arial" w:hAnsi="Arial" w:cs="Arial"/>
                <w:b/>
                <w:sz w:val="24"/>
                <w:szCs w:val="24"/>
              </w:rPr>
              <w:t xml:space="preserve"> </w:t>
            </w:r>
            <w:r w:rsidRPr="00277014">
              <w:rPr>
                <w:rFonts w:ascii="Arial" w:hAnsi="Arial" w:cs="Arial"/>
                <w:sz w:val="24"/>
                <w:szCs w:val="24"/>
              </w:rPr>
              <w:t>Therefore a</w:t>
            </w:r>
            <w:r>
              <w:rPr>
                <w:rFonts w:ascii="Arial" w:hAnsi="Arial" w:cs="Arial"/>
                <w:b/>
                <w:sz w:val="24"/>
                <w:szCs w:val="24"/>
              </w:rPr>
              <w:t xml:space="preserve"> 32-bit </w:t>
            </w:r>
            <w:r w:rsidRPr="00277014">
              <w:rPr>
                <w:rFonts w:ascii="Arial" w:hAnsi="Arial" w:cs="Arial"/>
                <w:sz w:val="24"/>
                <w:szCs w:val="24"/>
              </w:rPr>
              <w:t>integer</w:t>
            </w:r>
            <w:r>
              <w:rPr>
                <w:rFonts w:ascii="Arial" w:hAnsi="Arial" w:cs="Arial"/>
                <w:b/>
                <w:sz w:val="24"/>
                <w:szCs w:val="24"/>
              </w:rPr>
              <w:t xml:space="preserve"> </w:t>
            </w:r>
            <w:r w:rsidRPr="00277014">
              <w:rPr>
                <w:rFonts w:ascii="Arial" w:hAnsi="Arial" w:cs="Arial"/>
                <w:sz w:val="24"/>
                <w:szCs w:val="24"/>
              </w:rPr>
              <w:t>would be represented as the</w:t>
            </w:r>
            <w:r>
              <w:rPr>
                <w:rFonts w:ascii="Arial" w:hAnsi="Arial" w:cs="Arial"/>
                <w:b/>
                <w:sz w:val="24"/>
                <w:szCs w:val="24"/>
              </w:rPr>
              <w:t xml:space="preserve"> INT </w:t>
            </w:r>
            <w:r w:rsidRPr="00277014">
              <w:rPr>
                <w:rFonts w:ascii="Arial" w:hAnsi="Arial" w:cs="Arial"/>
                <w:sz w:val="24"/>
                <w:szCs w:val="24"/>
              </w:rPr>
              <w:t>datatype.</w:t>
            </w:r>
          </w:p>
        </w:tc>
      </w:tr>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 What are the scale and the precision of a decimal value?</w:t>
            </w:r>
          </w:p>
        </w:tc>
        <w:tc>
          <w:tcPr>
            <w:tcW w:w="5673" w:type="dxa"/>
          </w:tcPr>
          <w:p w:rsidR="00F51AEF" w:rsidRPr="00531B40" w:rsidRDefault="00F51AEF" w:rsidP="00F51AEF">
            <w:pPr>
              <w:jc w:val="center"/>
              <w:rPr>
                <w:rFonts w:ascii="Arial" w:hAnsi="Arial" w:cs="Arial"/>
                <w:sz w:val="24"/>
                <w:szCs w:val="24"/>
              </w:rPr>
            </w:pPr>
            <w:r>
              <w:rPr>
                <w:rFonts w:ascii="Arial" w:hAnsi="Arial" w:cs="Arial"/>
                <w:b/>
                <w:sz w:val="24"/>
                <w:szCs w:val="24"/>
              </w:rPr>
              <w:t xml:space="preserve">Precision </w:t>
            </w:r>
            <w:r w:rsidRPr="00531B40">
              <w:rPr>
                <w:rFonts w:ascii="Arial" w:hAnsi="Arial" w:cs="Arial"/>
                <w:sz w:val="24"/>
                <w:szCs w:val="24"/>
              </w:rPr>
              <w:t>is the maximum total number of decimal digits that will be stored both left and right to the decimal point. Must be a value from 1 through 38. Default is 18.</w:t>
            </w:r>
            <w:r>
              <w:rPr>
                <w:rFonts w:ascii="Arial" w:hAnsi="Arial" w:cs="Arial"/>
                <w:b/>
                <w:sz w:val="24"/>
                <w:szCs w:val="24"/>
              </w:rPr>
              <w:t xml:space="preserve"> Scale</w:t>
            </w:r>
            <w:r>
              <w:rPr>
                <w:rFonts w:ascii="Arial" w:hAnsi="Arial" w:cs="Arial"/>
                <w:sz w:val="24"/>
                <w:szCs w:val="24"/>
              </w:rPr>
              <w:t xml:space="preserve"> is the number of decimal digits that will be stored to the right of the decimal point. This number is subtracted from p to determine the maximum number of digits to the left of the decimal point.</w:t>
            </w:r>
          </w:p>
          <w:p w:rsidR="00F51AEF" w:rsidRPr="00531B40" w:rsidRDefault="00F51AEF" w:rsidP="00F51AEF">
            <w:pPr>
              <w:rPr>
                <w:rFonts w:ascii="Arial" w:hAnsi="Arial" w:cs="Arial"/>
                <w:sz w:val="24"/>
                <w:szCs w:val="24"/>
              </w:rPr>
            </w:pPr>
          </w:p>
        </w:tc>
      </w:tr>
      <w:tr w:rsidR="00F51AEF" w:rsidRPr="0027463B" w:rsidTr="00F51AEF">
        <w:trPr>
          <w:trHeight w:val="810"/>
        </w:trPr>
        <w:tc>
          <w:tcPr>
            <w:tcW w:w="5673" w:type="dxa"/>
          </w:tcPr>
          <w:p w:rsidR="00F51AEF" w:rsidRPr="0027463B" w:rsidRDefault="00F51AEF" w:rsidP="00F51AEF">
            <w:pPr>
              <w:jc w:val="center"/>
              <w:rPr>
                <w:rFonts w:ascii="Arial" w:hAnsi="Arial" w:cs="Arial"/>
                <w:b/>
                <w:sz w:val="24"/>
                <w:szCs w:val="24"/>
              </w:rPr>
            </w:pPr>
            <w:r w:rsidRPr="0027463B">
              <w:rPr>
                <w:rFonts w:ascii="Arial" w:hAnsi="Arial" w:cs="Arial"/>
                <w:color w:val="333333"/>
                <w:sz w:val="24"/>
                <w:szCs w:val="24"/>
                <w:shd w:val="clear" w:color="auto" w:fill="EDEFF0"/>
              </w:rPr>
              <w:t>When you use CAST and CONVERT to reduce the number of digits to the right of a decimal point, do they perform rounding on the last digit remaining (i.e. 32.51532 to 32.52) or do they simply drop digits? Do the two functions work the same in this regard? Support your answers with SQL queries.</w:t>
            </w:r>
          </w:p>
        </w:tc>
        <w:tc>
          <w:tcPr>
            <w:tcW w:w="5673" w:type="dxa"/>
          </w:tcPr>
          <w:p w:rsidR="00F51AEF" w:rsidRDefault="00F51AEF" w:rsidP="00F51AEF">
            <w:pPr>
              <w:jc w:val="center"/>
              <w:rPr>
                <w:rFonts w:ascii="Arial" w:hAnsi="Arial" w:cs="Arial"/>
                <w:sz w:val="24"/>
                <w:szCs w:val="24"/>
              </w:rPr>
            </w:pPr>
            <w:r>
              <w:rPr>
                <w:rFonts w:ascii="Arial" w:hAnsi="Arial" w:cs="Arial"/>
                <w:b/>
                <w:sz w:val="24"/>
                <w:szCs w:val="24"/>
              </w:rPr>
              <w:t xml:space="preserve">No, </w:t>
            </w:r>
            <w:r>
              <w:rPr>
                <w:rFonts w:ascii="Arial" w:hAnsi="Arial" w:cs="Arial"/>
                <w:sz w:val="24"/>
                <w:szCs w:val="24"/>
              </w:rPr>
              <w:t xml:space="preserve">they do not round the last digits. Cast and convert do work in the same way. Both are used to convert data from tone data type to another, and it is no coincidence because they share the same entry in MSDN. This is an example of both </w:t>
            </w:r>
            <w:r>
              <w:rPr>
                <w:rFonts w:ascii="Arial" w:hAnsi="Arial" w:cs="Arial"/>
                <w:b/>
                <w:sz w:val="24"/>
                <w:szCs w:val="24"/>
              </w:rPr>
              <w:t xml:space="preserve">CAST </w:t>
            </w:r>
            <w:r>
              <w:rPr>
                <w:rFonts w:ascii="Arial" w:hAnsi="Arial" w:cs="Arial"/>
                <w:sz w:val="24"/>
                <w:szCs w:val="24"/>
              </w:rPr>
              <w:t xml:space="preserve">and </w:t>
            </w:r>
            <w:r>
              <w:rPr>
                <w:rFonts w:ascii="Arial" w:hAnsi="Arial" w:cs="Arial"/>
                <w:b/>
                <w:sz w:val="24"/>
                <w:szCs w:val="24"/>
              </w:rPr>
              <w:t xml:space="preserve">CONVERT </w:t>
            </w:r>
            <w:r>
              <w:rPr>
                <w:rFonts w:ascii="Arial" w:hAnsi="Arial" w:cs="Arial"/>
                <w:sz w:val="24"/>
                <w:szCs w:val="24"/>
              </w:rPr>
              <w:t>in the same statement.</w:t>
            </w:r>
          </w:p>
          <w:p w:rsidR="00F51AEF" w:rsidRDefault="00F51AEF" w:rsidP="00F51AEF">
            <w:pPr>
              <w:jc w:val="center"/>
              <w:rPr>
                <w:rFonts w:ascii="Arial" w:hAnsi="Arial" w:cs="Arial"/>
                <w:sz w:val="24"/>
                <w:szCs w:val="24"/>
              </w:rPr>
            </w:pPr>
          </w:p>
          <w:p w:rsidR="00F51AEF" w:rsidRPr="00277014" w:rsidRDefault="00F51AEF" w:rsidP="00F51A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textAlignment w:val="baseline"/>
              <w:rPr>
                <w:rFonts w:ascii="Courier New" w:eastAsia="Times New Roman" w:hAnsi="Courier New" w:cs="Courier New"/>
                <w:color w:val="000000" w:themeColor="text1"/>
                <w:sz w:val="23"/>
                <w:szCs w:val="23"/>
              </w:rPr>
            </w:pPr>
            <w:r w:rsidRPr="00277014">
              <w:rPr>
                <w:rFonts w:ascii="Courier New" w:eastAsia="Times New Roman" w:hAnsi="Courier New" w:cs="Courier New"/>
                <w:color w:val="000000" w:themeColor="text1"/>
                <w:sz w:val="23"/>
                <w:szCs w:val="23"/>
              </w:rPr>
              <w:t>SELECT CAST ('10' as int) * 20,</w:t>
            </w:r>
          </w:p>
          <w:p w:rsidR="00F51AEF" w:rsidRPr="00277014" w:rsidRDefault="00F51AEF" w:rsidP="00F51A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textAlignment w:val="baseline"/>
              <w:rPr>
                <w:rFonts w:ascii="Courier New" w:eastAsia="Times New Roman" w:hAnsi="Courier New" w:cs="Courier New"/>
                <w:color w:val="000000" w:themeColor="text1"/>
                <w:sz w:val="23"/>
                <w:szCs w:val="23"/>
              </w:rPr>
            </w:pPr>
            <w:r w:rsidRPr="00277014">
              <w:rPr>
                <w:rFonts w:ascii="Courier New" w:eastAsia="Times New Roman" w:hAnsi="Courier New" w:cs="Courier New"/>
                <w:color w:val="000000" w:themeColor="text1"/>
                <w:sz w:val="23"/>
                <w:szCs w:val="23"/>
              </w:rPr>
              <w:t xml:space="preserve">       CONVERT (int, '10') * 20</w:t>
            </w:r>
          </w:p>
          <w:p w:rsidR="00F51AEF" w:rsidRPr="00277014" w:rsidRDefault="00F51AEF" w:rsidP="00F51AEF">
            <w:pPr>
              <w:jc w:val="center"/>
              <w:rPr>
                <w:rFonts w:ascii="Arial" w:hAnsi="Arial" w:cs="Arial"/>
                <w:sz w:val="24"/>
                <w:szCs w:val="24"/>
              </w:rPr>
            </w:pPr>
          </w:p>
        </w:tc>
      </w:tr>
    </w:tbl>
    <w:p w:rsidR="0027463B" w:rsidRDefault="0027463B"/>
    <w:tbl>
      <w:tblPr>
        <w:tblStyle w:val="TableGrid"/>
        <w:tblpPr w:leftFromText="180" w:rightFromText="180" w:vertAnchor="page" w:horzAnchor="margin" w:tblpXSpec="center" w:tblpY="2731"/>
        <w:tblW w:w="5673" w:type="dxa"/>
        <w:tblLook w:val="04A0" w:firstRow="1" w:lastRow="0" w:firstColumn="1" w:lastColumn="0" w:noHBand="0" w:noVBand="1"/>
      </w:tblPr>
      <w:tblGrid>
        <w:gridCol w:w="9900"/>
      </w:tblGrid>
      <w:tr w:rsidR="0027463B" w:rsidRPr="0027463B" w:rsidTr="0027463B">
        <w:trPr>
          <w:trHeight w:val="781"/>
        </w:trPr>
        <w:tc>
          <w:tcPr>
            <w:tcW w:w="5673" w:type="dxa"/>
          </w:tcPr>
          <w:p w:rsidR="0027463B" w:rsidRPr="0027463B" w:rsidRDefault="0027463B" w:rsidP="0027463B">
            <w:pPr>
              <w:jc w:val="center"/>
              <w:rPr>
                <w:rFonts w:ascii="Arial" w:hAnsi="Arial" w:cs="Arial"/>
                <w:b/>
                <w:sz w:val="24"/>
                <w:szCs w:val="24"/>
                <w:u w:val="single"/>
              </w:rPr>
            </w:pPr>
            <w:r w:rsidRPr="0027463B">
              <w:rPr>
                <w:rFonts w:ascii="Arial" w:hAnsi="Arial" w:cs="Arial"/>
                <w:b/>
                <w:sz w:val="36"/>
                <w:szCs w:val="24"/>
                <w:u w:val="single"/>
              </w:rPr>
              <w:lastRenderedPageBreak/>
              <w:t>Sources</w:t>
            </w:r>
          </w:p>
        </w:tc>
      </w:tr>
      <w:tr w:rsidR="0027463B" w:rsidRPr="0027463B" w:rsidTr="0027463B">
        <w:trPr>
          <w:trHeight w:val="781"/>
        </w:trPr>
        <w:tc>
          <w:tcPr>
            <w:tcW w:w="5673" w:type="dxa"/>
          </w:tcPr>
          <w:p w:rsidR="0027463B" w:rsidRDefault="00B612EE" w:rsidP="0027463B">
            <w:pPr>
              <w:jc w:val="center"/>
              <w:rPr>
                <w:rFonts w:ascii="Arial" w:hAnsi="Arial" w:cs="Arial"/>
                <w:b/>
                <w:sz w:val="36"/>
                <w:szCs w:val="24"/>
                <w:u w:val="single"/>
              </w:rPr>
            </w:pPr>
            <w:hyperlink r:id="rId9" w:history="1">
              <w:r w:rsidR="00F5093D" w:rsidRPr="006147D0">
                <w:rPr>
                  <w:rStyle w:val="Hyperlink"/>
                  <w:rFonts w:ascii="Arial" w:hAnsi="Arial" w:cs="Arial"/>
                  <w:b/>
                  <w:sz w:val="36"/>
                  <w:szCs w:val="24"/>
                </w:rPr>
                <w:t>https://dba.stackexchange.com/questions/36081/write-differences-between-varchar-and-nvarchar</w:t>
              </w:r>
            </w:hyperlink>
          </w:p>
          <w:p w:rsidR="00F5093D" w:rsidRDefault="00F5093D" w:rsidP="0027463B">
            <w:pPr>
              <w:jc w:val="center"/>
              <w:rPr>
                <w:rFonts w:ascii="Arial" w:hAnsi="Arial" w:cs="Arial"/>
                <w:b/>
                <w:sz w:val="36"/>
                <w:szCs w:val="24"/>
                <w:u w:val="single"/>
              </w:rPr>
            </w:pPr>
          </w:p>
          <w:p w:rsidR="00F5093D" w:rsidRDefault="00B612EE" w:rsidP="0027463B">
            <w:pPr>
              <w:jc w:val="center"/>
              <w:rPr>
                <w:rFonts w:ascii="Arial" w:hAnsi="Arial" w:cs="Arial"/>
                <w:b/>
                <w:sz w:val="36"/>
                <w:szCs w:val="24"/>
                <w:u w:val="single"/>
              </w:rPr>
            </w:pPr>
            <w:hyperlink r:id="rId10" w:history="1">
              <w:r w:rsidR="00F5093D" w:rsidRPr="006147D0">
                <w:rPr>
                  <w:rStyle w:val="Hyperlink"/>
                  <w:rFonts w:ascii="Arial" w:hAnsi="Arial" w:cs="Arial"/>
                  <w:b/>
                  <w:sz w:val="36"/>
                  <w:szCs w:val="24"/>
                </w:rPr>
                <w:t>https://stackoverflow.com/questions/144283/what-is-the-difference-between-varchar-and-nvarchar</w:t>
              </w:r>
            </w:hyperlink>
          </w:p>
          <w:p w:rsidR="00F5093D" w:rsidRDefault="00F5093D" w:rsidP="0027463B">
            <w:pPr>
              <w:jc w:val="center"/>
              <w:rPr>
                <w:rFonts w:ascii="Arial" w:hAnsi="Arial" w:cs="Arial"/>
                <w:b/>
                <w:sz w:val="36"/>
                <w:szCs w:val="24"/>
                <w:u w:val="single"/>
              </w:rPr>
            </w:pPr>
          </w:p>
          <w:p w:rsidR="00F5093D" w:rsidRDefault="00B612EE" w:rsidP="0027463B">
            <w:pPr>
              <w:jc w:val="center"/>
              <w:rPr>
                <w:rFonts w:ascii="Arial" w:hAnsi="Arial" w:cs="Arial"/>
                <w:b/>
                <w:sz w:val="36"/>
                <w:szCs w:val="24"/>
                <w:u w:val="single"/>
              </w:rPr>
            </w:pPr>
            <w:hyperlink r:id="rId11" w:history="1">
              <w:r w:rsidR="00F5093D" w:rsidRPr="006147D0">
                <w:rPr>
                  <w:rStyle w:val="Hyperlink"/>
                  <w:rFonts w:ascii="Arial" w:hAnsi="Arial" w:cs="Arial"/>
                  <w:b/>
                  <w:sz w:val="36"/>
                  <w:szCs w:val="24"/>
                </w:rPr>
                <w:t>https://stackoverflow.com/questions/759401/is-there-any-difference-between-decimal-and-numeric-in-sql-server</w:t>
              </w:r>
            </w:hyperlink>
          </w:p>
          <w:p w:rsidR="00F5093D" w:rsidRDefault="00F5093D" w:rsidP="0027463B">
            <w:pPr>
              <w:jc w:val="center"/>
              <w:rPr>
                <w:rFonts w:ascii="Arial" w:hAnsi="Arial" w:cs="Arial"/>
                <w:b/>
                <w:sz w:val="36"/>
                <w:szCs w:val="24"/>
                <w:u w:val="single"/>
              </w:rPr>
            </w:pPr>
          </w:p>
          <w:p w:rsidR="00F5093D" w:rsidRDefault="00B612EE" w:rsidP="0027463B">
            <w:pPr>
              <w:jc w:val="center"/>
              <w:rPr>
                <w:rFonts w:ascii="Arial" w:hAnsi="Arial" w:cs="Arial"/>
                <w:b/>
                <w:sz w:val="36"/>
                <w:szCs w:val="24"/>
                <w:u w:val="single"/>
              </w:rPr>
            </w:pPr>
            <w:hyperlink r:id="rId12" w:history="1">
              <w:r w:rsidR="00F5093D" w:rsidRPr="006147D0">
                <w:rPr>
                  <w:rStyle w:val="Hyperlink"/>
                  <w:rFonts w:ascii="Arial" w:hAnsi="Arial" w:cs="Arial"/>
                  <w:b/>
                  <w:sz w:val="36"/>
                  <w:szCs w:val="24"/>
                </w:rPr>
                <w:t>https://stackoverflow.com/questions/1056323/difference-between-numeric-float-and-decimal-in-sql-server</w:t>
              </w:r>
            </w:hyperlink>
            <w:r w:rsidR="00F5093D">
              <w:rPr>
                <w:rFonts w:ascii="Arial" w:hAnsi="Arial" w:cs="Arial"/>
                <w:b/>
                <w:sz w:val="36"/>
                <w:szCs w:val="24"/>
                <w:u w:val="single"/>
              </w:rPr>
              <w:br/>
            </w:r>
          </w:p>
          <w:p w:rsidR="003C2287" w:rsidRDefault="003C2287" w:rsidP="0027463B">
            <w:pPr>
              <w:jc w:val="center"/>
              <w:rPr>
                <w:rFonts w:ascii="Arial" w:hAnsi="Arial" w:cs="Arial"/>
                <w:b/>
                <w:sz w:val="36"/>
                <w:szCs w:val="24"/>
                <w:u w:val="single"/>
              </w:rPr>
            </w:pPr>
            <w:r w:rsidRPr="003C2287">
              <w:rPr>
                <w:rFonts w:ascii="Arial" w:hAnsi="Arial" w:cs="Arial"/>
                <w:b/>
                <w:sz w:val="36"/>
                <w:szCs w:val="24"/>
                <w:u w:val="single"/>
              </w:rPr>
              <w:t>https://stackoverflow.com/questions/1334143/datetime2-vs-datetime-in-sql-server</w:t>
            </w:r>
          </w:p>
          <w:p w:rsidR="00F5093D" w:rsidRDefault="00F5093D" w:rsidP="0027463B">
            <w:pPr>
              <w:jc w:val="center"/>
              <w:rPr>
                <w:rFonts w:ascii="Arial" w:hAnsi="Arial" w:cs="Arial"/>
                <w:b/>
                <w:sz w:val="36"/>
                <w:szCs w:val="24"/>
                <w:u w:val="single"/>
              </w:rPr>
            </w:pPr>
          </w:p>
          <w:p w:rsidR="00121479" w:rsidRDefault="00B612EE" w:rsidP="0027463B">
            <w:pPr>
              <w:jc w:val="center"/>
              <w:rPr>
                <w:rFonts w:ascii="Arial" w:hAnsi="Arial" w:cs="Arial"/>
                <w:b/>
                <w:sz w:val="36"/>
                <w:szCs w:val="24"/>
                <w:u w:val="single"/>
              </w:rPr>
            </w:pPr>
            <w:hyperlink r:id="rId13" w:history="1">
              <w:r w:rsidR="00121479" w:rsidRPr="006147D0">
                <w:rPr>
                  <w:rStyle w:val="Hyperlink"/>
                  <w:rFonts w:ascii="Arial" w:hAnsi="Arial" w:cs="Arial"/>
                  <w:b/>
                  <w:sz w:val="36"/>
                  <w:szCs w:val="24"/>
                </w:rPr>
                <w:t>https://docs.microsoft.com/en-us/sql/t-sql/data-types/int-bigint-smallint-and-tinyint-transact-sql</w:t>
              </w:r>
            </w:hyperlink>
          </w:p>
          <w:p w:rsidR="00121479" w:rsidRDefault="00121479" w:rsidP="0027463B">
            <w:pPr>
              <w:jc w:val="center"/>
              <w:rPr>
                <w:rFonts w:ascii="Arial" w:hAnsi="Arial" w:cs="Arial"/>
                <w:b/>
                <w:sz w:val="36"/>
                <w:szCs w:val="24"/>
                <w:u w:val="single"/>
              </w:rPr>
            </w:pPr>
          </w:p>
          <w:p w:rsidR="00121479" w:rsidRDefault="00277014" w:rsidP="0027463B">
            <w:pPr>
              <w:jc w:val="center"/>
              <w:rPr>
                <w:rFonts w:ascii="Arial" w:hAnsi="Arial" w:cs="Arial"/>
                <w:b/>
                <w:sz w:val="36"/>
                <w:szCs w:val="24"/>
                <w:u w:val="single"/>
              </w:rPr>
            </w:pPr>
            <w:r w:rsidRPr="00277014">
              <w:rPr>
                <w:rFonts w:ascii="Arial" w:hAnsi="Arial" w:cs="Arial"/>
                <w:b/>
                <w:sz w:val="36"/>
                <w:szCs w:val="24"/>
                <w:u w:val="single"/>
              </w:rPr>
              <w:t>https://www.essentialsql.com/what-is-the-difference-between-cast-and-convert/</w:t>
            </w:r>
          </w:p>
          <w:p w:rsidR="00121479" w:rsidRDefault="00121479" w:rsidP="0027463B">
            <w:pPr>
              <w:jc w:val="center"/>
              <w:rPr>
                <w:rFonts w:ascii="Arial" w:hAnsi="Arial" w:cs="Arial"/>
                <w:b/>
                <w:sz w:val="36"/>
                <w:szCs w:val="24"/>
                <w:u w:val="single"/>
              </w:rPr>
            </w:pPr>
          </w:p>
          <w:p w:rsidR="00277014" w:rsidRDefault="00277014" w:rsidP="0027463B">
            <w:pPr>
              <w:jc w:val="center"/>
              <w:rPr>
                <w:rFonts w:ascii="Arial" w:hAnsi="Arial" w:cs="Arial"/>
                <w:b/>
                <w:sz w:val="36"/>
                <w:szCs w:val="24"/>
                <w:u w:val="single"/>
              </w:rPr>
            </w:pPr>
          </w:p>
          <w:p w:rsidR="00F5093D" w:rsidRPr="0027463B" w:rsidRDefault="00F5093D" w:rsidP="0027463B">
            <w:pPr>
              <w:jc w:val="center"/>
              <w:rPr>
                <w:rFonts w:ascii="Arial" w:hAnsi="Arial" w:cs="Arial"/>
                <w:b/>
                <w:sz w:val="36"/>
                <w:szCs w:val="24"/>
                <w:u w:val="single"/>
              </w:rPr>
            </w:pPr>
          </w:p>
        </w:tc>
      </w:tr>
    </w:tbl>
    <w:p w:rsidR="0027463B" w:rsidRDefault="0027463B"/>
    <w:p w:rsidR="00531B40" w:rsidRDefault="00531B40"/>
    <w:p w:rsidR="00531B40" w:rsidRDefault="00531B40"/>
    <w:p w:rsidR="00531B40" w:rsidRDefault="00531B40"/>
    <w:p w:rsidR="00531B40" w:rsidRDefault="00531B40"/>
    <w:p w:rsidR="00531B40" w:rsidRDefault="00531B40"/>
    <w:p w:rsidR="0027463B" w:rsidRPr="0027463B" w:rsidRDefault="0027463B" w:rsidP="0027463B">
      <w:pPr>
        <w:rPr>
          <w:rFonts w:ascii="Arial" w:hAnsi="Arial" w:cs="Arial"/>
          <w:b/>
          <w:sz w:val="24"/>
          <w:szCs w:val="24"/>
        </w:rPr>
      </w:pPr>
    </w:p>
    <w:sectPr w:rsidR="0027463B" w:rsidRPr="0027463B" w:rsidSect="0027463B">
      <w:head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2EE" w:rsidRDefault="00B612EE" w:rsidP="0027463B">
      <w:pPr>
        <w:spacing w:after="0" w:line="240" w:lineRule="auto"/>
      </w:pPr>
      <w:r>
        <w:separator/>
      </w:r>
    </w:p>
  </w:endnote>
  <w:endnote w:type="continuationSeparator" w:id="0">
    <w:p w:rsidR="00B612EE" w:rsidRDefault="00B612EE" w:rsidP="0027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2EE" w:rsidRDefault="00B612EE" w:rsidP="0027463B">
      <w:pPr>
        <w:spacing w:after="0" w:line="240" w:lineRule="auto"/>
      </w:pPr>
      <w:r>
        <w:separator/>
      </w:r>
    </w:p>
  </w:footnote>
  <w:footnote w:type="continuationSeparator" w:id="0">
    <w:p w:rsidR="00B612EE" w:rsidRDefault="00B612EE" w:rsidP="00274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63B" w:rsidRPr="0027463B" w:rsidRDefault="0027463B" w:rsidP="0027463B">
    <w:pPr>
      <w:jc w:val="center"/>
      <w:rPr>
        <w:b/>
        <w:sz w:val="56"/>
      </w:rPr>
    </w:pPr>
    <w:r w:rsidRPr="0027463B">
      <w:rPr>
        <w:b/>
        <w:sz w:val="144"/>
      </w:rPr>
      <w:t>FAQ</w:t>
    </w:r>
  </w:p>
  <w:p w:rsidR="0027463B" w:rsidRDefault="00274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0AA3"/>
    <w:multiLevelType w:val="hybridMultilevel"/>
    <w:tmpl w:val="637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63B"/>
    <w:rsid w:val="00121479"/>
    <w:rsid w:val="00271A22"/>
    <w:rsid w:val="0027463B"/>
    <w:rsid w:val="00277014"/>
    <w:rsid w:val="003C2287"/>
    <w:rsid w:val="00531B40"/>
    <w:rsid w:val="00645745"/>
    <w:rsid w:val="00B006E3"/>
    <w:rsid w:val="00B612EE"/>
    <w:rsid w:val="00F5093D"/>
    <w:rsid w:val="00F5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3B"/>
  </w:style>
  <w:style w:type="paragraph" w:styleId="Footer">
    <w:name w:val="footer"/>
    <w:basedOn w:val="Normal"/>
    <w:link w:val="FooterChar"/>
    <w:uiPriority w:val="99"/>
    <w:unhideWhenUsed/>
    <w:rsid w:val="0027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3B"/>
  </w:style>
  <w:style w:type="table" w:styleId="TableGrid">
    <w:name w:val="Table Grid"/>
    <w:basedOn w:val="TableNormal"/>
    <w:uiPriority w:val="59"/>
    <w:rsid w:val="0027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93D"/>
    <w:rPr>
      <w:color w:val="0000FF" w:themeColor="hyperlink"/>
      <w:u w:val="single"/>
    </w:rPr>
  </w:style>
  <w:style w:type="paragraph" w:styleId="ListParagraph">
    <w:name w:val="List Paragraph"/>
    <w:basedOn w:val="Normal"/>
    <w:uiPriority w:val="34"/>
    <w:qFormat/>
    <w:rsid w:val="00F5093D"/>
    <w:pPr>
      <w:ind w:left="720"/>
      <w:contextualSpacing/>
    </w:pPr>
  </w:style>
  <w:style w:type="paragraph" w:styleId="HTMLPreformatted">
    <w:name w:val="HTML Preformatted"/>
    <w:basedOn w:val="Normal"/>
    <w:link w:val="HTMLPreformattedChar"/>
    <w:uiPriority w:val="99"/>
    <w:semiHidden/>
    <w:unhideWhenUsed/>
    <w:rsid w:val="0027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0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3B"/>
  </w:style>
  <w:style w:type="paragraph" w:styleId="Footer">
    <w:name w:val="footer"/>
    <w:basedOn w:val="Normal"/>
    <w:link w:val="FooterChar"/>
    <w:uiPriority w:val="99"/>
    <w:unhideWhenUsed/>
    <w:rsid w:val="0027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3B"/>
  </w:style>
  <w:style w:type="table" w:styleId="TableGrid">
    <w:name w:val="Table Grid"/>
    <w:basedOn w:val="TableNormal"/>
    <w:uiPriority w:val="59"/>
    <w:rsid w:val="0027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93D"/>
    <w:rPr>
      <w:color w:val="0000FF" w:themeColor="hyperlink"/>
      <w:u w:val="single"/>
    </w:rPr>
  </w:style>
  <w:style w:type="paragraph" w:styleId="ListParagraph">
    <w:name w:val="List Paragraph"/>
    <w:basedOn w:val="Normal"/>
    <w:uiPriority w:val="34"/>
    <w:qFormat/>
    <w:rsid w:val="00F5093D"/>
    <w:pPr>
      <w:ind w:left="720"/>
      <w:contextualSpacing/>
    </w:pPr>
  </w:style>
  <w:style w:type="paragraph" w:styleId="HTMLPreformatted">
    <w:name w:val="HTML Preformatted"/>
    <w:basedOn w:val="Normal"/>
    <w:link w:val="HTMLPreformattedChar"/>
    <w:uiPriority w:val="99"/>
    <w:semiHidden/>
    <w:unhideWhenUsed/>
    <w:rsid w:val="0027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5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sql/t-sql/data-types/int-bigint-smallint-and-tinyint-transact-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questions/1056323/difference-between-numeric-float-and-decimal-in-sql-serv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759401/is-there-any-difference-between-decimal-and-numeric-in-sql-serv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questions/144283/what-is-the-difference-between-varchar-and-nvarchar" TargetMode="External"/><Relationship Id="rId4" Type="http://schemas.microsoft.com/office/2007/relationships/stylesWithEffects" Target="stylesWithEffects.xml"/><Relationship Id="rId9" Type="http://schemas.openxmlformats.org/officeDocument/2006/relationships/hyperlink" Target="https://dba.stackexchange.com/questions/36081/write-differences-between-varchar-and-nvarcha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9381C-6A82-41F2-AA8D-59CBF26B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4</cp:revision>
  <dcterms:created xsi:type="dcterms:W3CDTF">2017-11-01T23:08:00Z</dcterms:created>
  <dcterms:modified xsi:type="dcterms:W3CDTF">2017-11-02T22:18:00Z</dcterms:modified>
</cp:coreProperties>
</file>