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66A6" w14:textId="77777777" w:rsidR="009F08C3" w:rsidRPr="009F08C3" w:rsidRDefault="009F08C3" w:rsidP="009F08C3">
      <w:pPr>
        <w:pStyle w:val="NormalWeb"/>
        <w:numPr>
          <w:ilvl w:val="0"/>
          <w:numId w:val="1"/>
        </w:numPr>
        <w:shd w:val="clear" w:color="auto" w:fill="FFFFFF"/>
        <w:rPr>
          <w:rFonts w:ascii="Work Sans" w:hAnsi="Work Sans"/>
          <w:color w:val="323232"/>
          <w:sz w:val="28"/>
          <w:szCs w:val="28"/>
        </w:rPr>
      </w:pPr>
      <w:r w:rsidRPr="009F08C3">
        <w:rPr>
          <w:rFonts w:ascii="Work Sans" w:hAnsi="Work Sans"/>
          <w:color w:val="323232"/>
          <w:sz w:val="28"/>
          <w:szCs w:val="28"/>
        </w:rPr>
        <w:t>Create a report in Microsoft Word, and answer the following questions:</w:t>
      </w:r>
    </w:p>
    <w:p w14:paraId="59AFD70E" w14:textId="77777777" w:rsidR="009F08C3" w:rsidRPr="009F08C3" w:rsidRDefault="009F08C3" w:rsidP="009F08C3">
      <w:pPr>
        <w:pStyle w:val="NormalWeb"/>
        <w:numPr>
          <w:ilvl w:val="1"/>
          <w:numId w:val="1"/>
        </w:numPr>
        <w:shd w:val="clear" w:color="auto" w:fill="FFFFFF"/>
        <w:rPr>
          <w:rFonts w:ascii="Work Sans" w:hAnsi="Work Sans"/>
          <w:color w:val="323232"/>
          <w:sz w:val="28"/>
          <w:szCs w:val="28"/>
        </w:rPr>
      </w:pPr>
      <w:r w:rsidRPr="009F08C3">
        <w:rPr>
          <w:rFonts w:ascii="Work Sans" w:hAnsi="Work Sans"/>
          <w:color w:val="323232"/>
          <w:sz w:val="28"/>
          <w:szCs w:val="28"/>
        </w:rPr>
        <w:t>Given the provided data, what are three conclusions that we can draw about crowdfunding campaigns?</w:t>
      </w:r>
    </w:p>
    <w:p w14:paraId="49DA0B61" w14:textId="77777777" w:rsidR="009F08C3" w:rsidRPr="009F08C3" w:rsidRDefault="009F08C3" w:rsidP="009F08C3">
      <w:pPr>
        <w:pStyle w:val="NormalWeb"/>
        <w:numPr>
          <w:ilvl w:val="1"/>
          <w:numId w:val="1"/>
        </w:numPr>
        <w:shd w:val="clear" w:color="auto" w:fill="FFFFFF"/>
        <w:rPr>
          <w:rFonts w:ascii="Work Sans" w:hAnsi="Work Sans"/>
          <w:color w:val="323232"/>
          <w:sz w:val="28"/>
          <w:szCs w:val="28"/>
        </w:rPr>
      </w:pPr>
      <w:r w:rsidRPr="009F08C3">
        <w:rPr>
          <w:rFonts w:ascii="Work Sans" w:hAnsi="Work Sans"/>
          <w:color w:val="323232"/>
          <w:sz w:val="28"/>
          <w:szCs w:val="28"/>
        </w:rPr>
        <w:t>What are some limitations of this dataset?</w:t>
      </w:r>
    </w:p>
    <w:p w14:paraId="4CF3532B" w14:textId="77777777" w:rsidR="009F08C3" w:rsidRPr="009F08C3" w:rsidRDefault="009F08C3" w:rsidP="009F08C3">
      <w:pPr>
        <w:pStyle w:val="NormalWeb"/>
        <w:numPr>
          <w:ilvl w:val="1"/>
          <w:numId w:val="1"/>
        </w:numPr>
        <w:shd w:val="clear" w:color="auto" w:fill="FFFFFF"/>
        <w:rPr>
          <w:rFonts w:ascii="Work Sans" w:hAnsi="Work Sans"/>
          <w:color w:val="323232"/>
          <w:sz w:val="28"/>
          <w:szCs w:val="28"/>
        </w:rPr>
      </w:pPr>
      <w:r w:rsidRPr="009F08C3">
        <w:rPr>
          <w:rFonts w:ascii="Work Sans" w:hAnsi="Work Sans"/>
          <w:color w:val="323232"/>
          <w:sz w:val="28"/>
          <w:szCs w:val="28"/>
        </w:rPr>
        <w:t>What are some other possible tables and/or graphs that we could create, and what additional value would they provide?</w:t>
      </w:r>
    </w:p>
    <w:p w14:paraId="479D91BA" w14:textId="6A821DDD" w:rsidR="003E03FE" w:rsidRPr="009F08C3" w:rsidRDefault="009F08C3">
      <w:pPr>
        <w:rPr>
          <w:b/>
          <w:bCs/>
          <w:sz w:val="32"/>
          <w:szCs w:val="32"/>
        </w:rPr>
      </w:pPr>
      <w:r w:rsidRPr="009F08C3">
        <w:rPr>
          <w:b/>
          <w:bCs/>
          <w:sz w:val="32"/>
          <w:szCs w:val="32"/>
        </w:rPr>
        <w:t>Answer:</w:t>
      </w:r>
    </w:p>
    <w:p w14:paraId="251A2144" w14:textId="7653213D" w:rsidR="009F08C3" w:rsidRPr="009F08C3" w:rsidRDefault="009F08C3">
      <w:pPr>
        <w:rPr>
          <w:b/>
          <w:bCs/>
          <w:sz w:val="32"/>
          <w:szCs w:val="32"/>
        </w:rPr>
      </w:pPr>
    </w:p>
    <w:p w14:paraId="0E54E92D" w14:textId="17BB1D6D" w:rsidR="009F08C3" w:rsidRPr="009F08C3" w:rsidRDefault="009F08C3" w:rsidP="009F08C3">
      <w:pPr>
        <w:pStyle w:val="ListParagraph"/>
        <w:numPr>
          <w:ilvl w:val="0"/>
          <w:numId w:val="3"/>
        </w:numPr>
        <w:rPr>
          <w:rFonts w:ascii="Work Sans" w:hAnsi="Work Sans"/>
          <w:b/>
          <w:bCs/>
          <w:color w:val="323232"/>
          <w:sz w:val="32"/>
          <w:szCs w:val="32"/>
        </w:rPr>
      </w:pPr>
      <w:r w:rsidRPr="009F08C3">
        <w:rPr>
          <w:rFonts w:ascii="Work Sans" w:hAnsi="Work Sans"/>
          <w:b/>
          <w:bCs/>
          <w:color w:val="323232"/>
          <w:sz w:val="32"/>
          <w:szCs w:val="32"/>
        </w:rPr>
        <w:t>C</w:t>
      </w:r>
      <w:r w:rsidRPr="009F08C3">
        <w:rPr>
          <w:rFonts w:ascii="Work Sans" w:hAnsi="Work Sans"/>
          <w:b/>
          <w:bCs/>
          <w:color w:val="323232"/>
          <w:sz w:val="32"/>
          <w:szCs w:val="32"/>
        </w:rPr>
        <w:t>onclusions</w:t>
      </w:r>
      <w:r w:rsidRPr="009F08C3">
        <w:rPr>
          <w:rFonts w:ascii="Work Sans" w:hAnsi="Work Sans"/>
          <w:b/>
          <w:bCs/>
          <w:color w:val="323232"/>
          <w:sz w:val="32"/>
          <w:szCs w:val="32"/>
        </w:rPr>
        <w:t>:</w:t>
      </w:r>
    </w:p>
    <w:p w14:paraId="30F66A07" w14:textId="1EB6CE55" w:rsidR="009F08C3" w:rsidRPr="009F08C3" w:rsidRDefault="009F08C3" w:rsidP="009F08C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F08C3">
        <w:rPr>
          <w:b/>
          <w:bCs/>
          <w:sz w:val="32"/>
          <w:szCs w:val="32"/>
        </w:rPr>
        <w:t>B</w:t>
      </w:r>
      <w:r w:rsidRPr="009F08C3">
        <w:rPr>
          <w:rFonts w:hint="eastAsia"/>
          <w:b/>
          <w:bCs/>
          <w:sz w:val="32"/>
          <w:szCs w:val="32"/>
        </w:rPr>
        <w:t>ackers</w:t>
      </w:r>
      <w:r w:rsidRPr="009F08C3">
        <w:rPr>
          <w:b/>
          <w:bCs/>
          <w:sz w:val="32"/>
          <w:szCs w:val="32"/>
        </w:rPr>
        <w:t xml:space="preserve"> </w:t>
      </w:r>
      <w:r w:rsidRPr="009F08C3">
        <w:rPr>
          <w:b/>
          <w:bCs/>
          <w:sz w:val="32"/>
          <w:szCs w:val="32"/>
        </w:rPr>
        <w:t>have a heightened interest in the entertainment industry, with theater, film &amp; video, and music being the three categories that garner the highest investor participation related to entertainment.</w:t>
      </w:r>
    </w:p>
    <w:p w14:paraId="5DE2B9BE" w14:textId="3C2F64DA" w:rsidR="009F08C3" w:rsidRPr="009F08C3" w:rsidRDefault="009F08C3" w:rsidP="009F08C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F08C3">
        <w:rPr>
          <w:b/>
          <w:bCs/>
          <w:sz w:val="32"/>
          <w:szCs w:val="32"/>
        </w:rPr>
        <w:t>B</w:t>
      </w:r>
      <w:r w:rsidRPr="009F08C3">
        <w:rPr>
          <w:rFonts w:hint="eastAsia"/>
          <w:b/>
          <w:bCs/>
          <w:sz w:val="32"/>
          <w:szCs w:val="32"/>
        </w:rPr>
        <w:t>ackers</w:t>
      </w:r>
      <w:r w:rsidRPr="009F08C3">
        <w:rPr>
          <w:b/>
          <w:bCs/>
          <w:sz w:val="32"/>
          <w:szCs w:val="32"/>
        </w:rPr>
        <w:t xml:space="preserve"> </w:t>
      </w:r>
      <w:r w:rsidRPr="009F08C3">
        <w:rPr>
          <w:rFonts w:hint="eastAsia"/>
          <w:b/>
          <w:bCs/>
          <w:sz w:val="32"/>
          <w:szCs w:val="32"/>
        </w:rPr>
        <w:t>have</w:t>
      </w:r>
      <w:r w:rsidRPr="009F08C3">
        <w:rPr>
          <w:b/>
          <w:bCs/>
          <w:sz w:val="32"/>
          <w:szCs w:val="32"/>
        </w:rPr>
        <w:t xml:space="preserve"> far less</w:t>
      </w:r>
      <w:r w:rsidRPr="009F08C3">
        <w:rPr>
          <w:b/>
          <w:bCs/>
          <w:sz w:val="32"/>
          <w:szCs w:val="32"/>
        </w:rPr>
        <w:t xml:space="preserve"> interest in </w:t>
      </w:r>
      <w:r w:rsidRPr="009F08C3">
        <w:rPr>
          <w:b/>
          <w:bCs/>
          <w:sz w:val="32"/>
          <w:szCs w:val="32"/>
        </w:rPr>
        <w:t>journalism compared to other categories.</w:t>
      </w:r>
    </w:p>
    <w:p w14:paraId="7F56A592" w14:textId="30AABC1F" w:rsidR="009F08C3" w:rsidRPr="009F08C3" w:rsidRDefault="009F08C3" w:rsidP="009F08C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F08C3">
        <w:rPr>
          <w:b/>
          <w:bCs/>
          <w:sz w:val="32"/>
          <w:szCs w:val="32"/>
        </w:rPr>
        <w:t>The highest investment success rate is in technology</w:t>
      </w:r>
      <w:r w:rsidRPr="009F08C3">
        <w:rPr>
          <w:b/>
          <w:bCs/>
          <w:sz w:val="32"/>
          <w:szCs w:val="32"/>
        </w:rPr>
        <w:t>.</w:t>
      </w:r>
    </w:p>
    <w:p w14:paraId="10339537" w14:textId="77777777" w:rsidR="009F08C3" w:rsidRPr="009F08C3" w:rsidRDefault="009F08C3" w:rsidP="009F08C3">
      <w:pPr>
        <w:rPr>
          <w:b/>
          <w:bCs/>
          <w:sz w:val="32"/>
          <w:szCs w:val="32"/>
        </w:rPr>
      </w:pPr>
    </w:p>
    <w:p w14:paraId="7558B2FB" w14:textId="597B31C2" w:rsidR="009F08C3" w:rsidRPr="009F08C3" w:rsidRDefault="009F08C3" w:rsidP="009F08C3">
      <w:pPr>
        <w:rPr>
          <w:b/>
          <w:bCs/>
          <w:sz w:val="32"/>
          <w:szCs w:val="32"/>
        </w:rPr>
      </w:pPr>
    </w:p>
    <w:p w14:paraId="47D238B7" w14:textId="77777777" w:rsidR="009F08C3" w:rsidRPr="009F08C3" w:rsidRDefault="009F08C3" w:rsidP="009F08C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9F08C3">
        <w:rPr>
          <w:b/>
          <w:bCs/>
          <w:sz w:val="32"/>
          <w:szCs w:val="32"/>
        </w:rPr>
        <w:t xml:space="preserve">The dataset is limited to less than ten categories, and it is only from 2010 to 2020. </w:t>
      </w:r>
    </w:p>
    <w:p w14:paraId="3DCF4286" w14:textId="77777777" w:rsidR="009F08C3" w:rsidRPr="009F08C3" w:rsidRDefault="009F08C3" w:rsidP="009F08C3">
      <w:pPr>
        <w:pStyle w:val="ListParagraph"/>
        <w:rPr>
          <w:b/>
          <w:bCs/>
          <w:sz w:val="32"/>
          <w:szCs w:val="32"/>
        </w:rPr>
      </w:pPr>
    </w:p>
    <w:p w14:paraId="7A21DD7A" w14:textId="1ACEC581" w:rsidR="009F08C3" w:rsidRPr="009F08C3" w:rsidRDefault="009F08C3" w:rsidP="009F08C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9F08C3">
        <w:rPr>
          <w:b/>
          <w:bCs/>
          <w:sz w:val="32"/>
          <w:szCs w:val="32"/>
        </w:rPr>
        <w:t xml:space="preserve">I wish to generate an additional table to analyze the impact of </w:t>
      </w:r>
      <w:r w:rsidRPr="009F08C3">
        <w:rPr>
          <w:b/>
          <w:bCs/>
          <w:sz w:val="32"/>
          <w:szCs w:val="32"/>
        </w:rPr>
        <w:t xml:space="preserve">the duration of </w:t>
      </w:r>
      <w:r w:rsidRPr="009F08C3">
        <w:rPr>
          <w:rFonts w:hint="eastAsia"/>
          <w:b/>
          <w:bCs/>
          <w:sz w:val="32"/>
          <w:szCs w:val="32"/>
        </w:rPr>
        <w:t>c</w:t>
      </w:r>
      <w:r w:rsidRPr="009F08C3">
        <w:rPr>
          <w:b/>
          <w:bCs/>
          <w:sz w:val="32"/>
          <w:szCs w:val="32"/>
        </w:rPr>
        <w:t>rowdfunding campaign on</w:t>
      </w:r>
      <w:r w:rsidRPr="009F08C3">
        <w:rPr>
          <w:b/>
          <w:bCs/>
          <w:sz w:val="32"/>
          <w:szCs w:val="32"/>
        </w:rPr>
        <w:t xml:space="preserve"> their</w:t>
      </w:r>
      <w:r w:rsidRPr="009F08C3">
        <w:rPr>
          <w:b/>
          <w:bCs/>
          <w:sz w:val="32"/>
          <w:szCs w:val="32"/>
        </w:rPr>
        <w:t xml:space="preserve"> success rate. If possible, I hope to obtain information on the age/income/gender of </w:t>
      </w:r>
      <w:proofErr w:type="gramStart"/>
      <w:r w:rsidRPr="009F08C3">
        <w:rPr>
          <w:b/>
          <w:bCs/>
          <w:sz w:val="32"/>
          <w:szCs w:val="32"/>
        </w:rPr>
        <w:t>backer</w:t>
      </w:r>
      <w:r w:rsidRPr="009F08C3">
        <w:rPr>
          <w:b/>
          <w:bCs/>
          <w:sz w:val="32"/>
          <w:szCs w:val="32"/>
        </w:rPr>
        <w:t>s,</w:t>
      </w:r>
      <w:r w:rsidRPr="009F08C3">
        <w:rPr>
          <w:b/>
          <w:bCs/>
          <w:sz w:val="32"/>
          <w:szCs w:val="32"/>
        </w:rPr>
        <w:t xml:space="preserve"> </w:t>
      </w:r>
      <w:r w:rsidRPr="009F08C3">
        <w:rPr>
          <w:b/>
          <w:bCs/>
          <w:sz w:val="32"/>
          <w:szCs w:val="32"/>
        </w:rPr>
        <w:t>and</w:t>
      </w:r>
      <w:proofErr w:type="gramEnd"/>
      <w:r w:rsidRPr="009F08C3">
        <w:rPr>
          <w:b/>
          <w:bCs/>
          <w:sz w:val="32"/>
          <w:szCs w:val="32"/>
        </w:rPr>
        <w:t xml:space="preserve"> analyze the relationship between crowdfunding content and investor age/income/gender</w:t>
      </w:r>
      <w:r w:rsidRPr="009F08C3">
        <w:rPr>
          <w:b/>
          <w:bCs/>
          <w:sz w:val="32"/>
          <w:szCs w:val="32"/>
        </w:rPr>
        <w:t xml:space="preserve">. </w:t>
      </w:r>
      <w:r w:rsidRPr="009F08C3">
        <w:rPr>
          <w:b/>
          <w:bCs/>
          <w:sz w:val="32"/>
          <w:szCs w:val="32"/>
        </w:rPr>
        <w:t>This way, when planning future crowdfunding campaigns, we can more precisely identify the target audience and promote the crowdfunding campaign to this specific group.</w:t>
      </w:r>
    </w:p>
    <w:sectPr w:rsidR="009F08C3" w:rsidRPr="009F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75A16"/>
    <w:multiLevelType w:val="hybridMultilevel"/>
    <w:tmpl w:val="A89A8894"/>
    <w:lvl w:ilvl="0" w:tplc="2F80B768">
      <w:start w:val="1"/>
      <w:numFmt w:val="decimal"/>
      <w:lvlText w:val="%1."/>
      <w:lvlJc w:val="left"/>
      <w:pPr>
        <w:ind w:left="720" w:hanging="360"/>
      </w:pPr>
      <w:rPr>
        <w:rFonts w:ascii="Work Sans" w:hAnsi="Work Sans" w:hint="default"/>
        <w:color w:val="3232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B104B"/>
    <w:multiLevelType w:val="hybridMultilevel"/>
    <w:tmpl w:val="64CE8E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64A86"/>
    <w:multiLevelType w:val="multilevel"/>
    <w:tmpl w:val="9484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231556">
    <w:abstractNumId w:val="2"/>
  </w:num>
  <w:num w:numId="2" w16cid:durableId="990406719">
    <w:abstractNumId w:val="0"/>
  </w:num>
  <w:num w:numId="3" w16cid:durableId="134878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C3"/>
    <w:rsid w:val="003E03FE"/>
    <w:rsid w:val="009F08C3"/>
    <w:rsid w:val="00EE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843C3"/>
  <w15:chartTrackingRefBased/>
  <w15:docId w15:val="{5B01D320-E3E2-844B-B1DD-AEEF4908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8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F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Wang</dc:creator>
  <cp:keywords/>
  <dc:description/>
  <cp:lastModifiedBy>Ning Wang</cp:lastModifiedBy>
  <cp:revision>2</cp:revision>
  <dcterms:created xsi:type="dcterms:W3CDTF">2023-08-06T03:40:00Z</dcterms:created>
  <dcterms:modified xsi:type="dcterms:W3CDTF">2023-08-06T03:40:00Z</dcterms:modified>
</cp:coreProperties>
</file>