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17DEE" w14:textId="77777777" w:rsidR="00185C3E" w:rsidRPr="00994581" w:rsidRDefault="00DA1BBB">
      <w:pPr>
        <w:rPr>
          <w:rFonts w:ascii="Arial Narrow" w:hAnsi="Arial Narrow" w:cs="Andalus"/>
          <w:b/>
          <w:sz w:val="24"/>
          <w:szCs w:val="24"/>
        </w:rPr>
      </w:pPr>
      <w:r>
        <w:rPr>
          <w:rFonts w:ascii="Arial Narrow" w:hAnsi="Arial Narrow" w:cs="Andalus"/>
          <w:b/>
          <w:sz w:val="24"/>
          <w:szCs w:val="24"/>
        </w:rPr>
        <w:softHyphen/>
      </w:r>
      <w:r>
        <w:rPr>
          <w:rFonts w:ascii="Arial Narrow" w:hAnsi="Arial Narrow" w:cs="Andalus"/>
          <w:b/>
          <w:sz w:val="24"/>
          <w:szCs w:val="24"/>
        </w:rPr>
        <w:softHyphen/>
      </w:r>
    </w:p>
    <w:p w14:paraId="1A38E6A2" w14:textId="145CA481" w:rsidR="002A61EE" w:rsidRPr="00994581" w:rsidRDefault="00FF47F9" w:rsidP="00FF47F9">
      <w:pPr>
        <w:autoSpaceDE w:val="0"/>
        <w:autoSpaceDN w:val="0"/>
        <w:adjustRightInd w:val="0"/>
        <w:spacing w:after="0" w:line="240" w:lineRule="auto"/>
        <w:rPr>
          <w:rFonts w:ascii="Arial Narrow" w:hAnsi="Arial Narrow" w:cs="Andalus"/>
          <w:b/>
          <w:sz w:val="24"/>
          <w:szCs w:val="24"/>
        </w:rPr>
      </w:pPr>
      <w:r w:rsidRPr="00E06043">
        <w:rPr>
          <w:rFonts w:ascii="Arial Narrow" w:hAnsi="Arial Narrow" w:cs="Andalus"/>
          <w:b/>
          <w:noProof/>
          <w:sz w:val="24"/>
          <w:szCs w:val="24"/>
        </w:rPr>
        <w:drawing>
          <wp:inline distT="0" distB="0" distL="0" distR="0" wp14:anchorId="350AD4C8" wp14:editId="399C025B">
            <wp:extent cx="4143375" cy="762000"/>
            <wp:effectExtent l="0" t="0" r="0" b="0"/>
            <wp:docPr id="1"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3375" cy="762000"/>
                    </a:xfrm>
                    <a:prstGeom prst="rect">
                      <a:avLst/>
                    </a:prstGeom>
                    <a:noFill/>
                    <a:ln>
                      <a:noFill/>
                    </a:ln>
                  </pic:spPr>
                </pic:pic>
              </a:graphicData>
            </a:graphic>
          </wp:inline>
        </w:drawing>
      </w:r>
    </w:p>
    <w:p w14:paraId="13F4A028" w14:textId="77777777" w:rsidR="002A61EE" w:rsidRPr="00994581" w:rsidRDefault="002A61EE" w:rsidP="002A61EE">
      <w:pPr>
        <w:autoSpaceDE w:val="0"/>
        <w:autoSpaceDN w:val="0"/>
        <w:adjustRightInd w:val="0"/>
        <w:spacing w:after="0" w:line="240" w:lineRule="auto"/>
        <w:rPr>
          <w:rFonts w:ascii="Arial Narrow" w:hAnsi="Arial Narrow" w:cs="Andalus"/>
          <w:b/>
          <w:sz w:val="24"/>
          <w:szCs w:val="24"/>
        </w:rPr>
      </w:pPr>
    </w:p>
    <w:p w14:paraId="3C629A52" w14:textId="77777777" w:rsidR="00FF47F9" w:rsidRPr="00FF47F9" w:rsidRDefault="00FF47F9" w:rsidP="00FF47F9">
      <w:pPr>
        <w:spacing w:before="264" w:after="0" w:line="240" w:lineRule="auto"/>
        <w:ind w:left="596"/>
        <w:rPr>
          <w:rFonts w:asciiTheme="minorHAnsi" w:hAnsiTheme="minorHAnsi" w:cstheme="minorHAnsi"/>
          <w:sz w:val="24"/>
          <w:szCs w:val="24"/>
        </w:rPr>
      </w:pPr>
      <w:r w:rsidRPr="00FF47F9">
        <w:rPr>
          <w:rFonts w:asciiTheme="minorHAnsi" w:hAnsiTheme="minorHAnsi" w:cstheme="minorHAnsi"/>
          <w:b/>
          <w:bCs/>
          <w:color w:val="000000"/>
          <w:sz w:val="24"/>
          <w:szCs w:val="24"/>
        </w:rPr>
        <w:t>CAPSTONE: Senior Research Project </w:t>
      </w:r>
    </w:p>
    <w:p w14:paraId="2DC70512" w14:textId="77777777" w:rsidR="00FF47F9" w:rsidRPr="00FF47F9" w:rsidRDefault="00FF47F9" w:rsidP="00FF47F9">
      <w:pPr>
        <w:spacing w:before="16" w:after="0" w:line="240" w:lineRule="auto"/>
        <w:ind w:left="595"/>
        <w:rPr>
          <w:rFonts w:asciiTheme="minorHAnsi" w:hAnsiTheme="minorHAnsi" w:cstheme="minorHAnsi"/>
          <w:sz w:val="24"/>
          <w:szCs w:val="24"/>
        </w:rPr>
      </w:pPr>
      <w:r w:rsidRPr="00FF47F9">
        <w:rPr>
          <w:rFonts w:asciiTheme="minorHAnsi" w:hAnsiTheme="minorHAnsi" w:cstheme="minorHAnsi"/>
          <w:color w:val="000000"/>
          <w:sz w:val="24"/>
          <w:szCs w:val="24"/>
        </w:rPr>
        <w:t>School of Professional Studies  </w:t>
      </w:r>
    </w:p>
    <w:p w14:paraId="471A4FBE" w14:textId="77777777" w:rsidR="00FF47F9" w:rsidRPr="00FF47F9" w:rsidRDefault="00FF47F9" w:rsidP="00FF47F9">
      <w:pPr>
        <w:spacing w:before="16" w:after="0" w:line="240" w:lineRule="auto"/>
        <w:ind w:left="608"/>
        <w:rPr>
          <w:rFonts w:asciiTheme="minorHAnsi" w:hAnsiTheme="minorHAnsi" w:cstheme="minorHAnsi"/>
          <w:sz w:val="24"/>
          <w:szCs w:val="24"/>
        </w:rPr>
      </w:pPr>
      <w:r w:rsidRPr="00FF47F9">
        <w:rPr>
          <w:rFonts w:asciiTheme="minorHAnsi" w:hAnsiTheme="minorHAnsi" w:cstheme="minorHAnsi"/>
          <w:color w:val="000000"/>
          <w:sz w:val="24"/>
          <w:szCs w:val="24"/>
        </w:rPr>
        <w:t>MS in Data Science  </w:t>
      </w:r>
    </w:p>
    <w:p w14:paraId="5771FB72" w14:textId="77777777" w:rsidR="00FF47F9" w:rsidRPr="00FF47F9" w:rsidRDefault="00FF47F9" w:rsidP="00FF47F9">
      <w:pPr>
        <w:spacing w:before="16" w:after="0" w:line="240" w:lineRule="auto"/>
        <w:ind w:left="598"/>
        <w:rPr>
          <w:rFonts w:asciiTheme="minorHAnsi" w:hAnsiTheme="minorHAnsi" w:cstheme="minorHAnsi"/>
          <w:sz w:val="24"/>
          <w:szCs w:val="24"/>
        </w:rPr>
      </w:pPr>
      <w:r w:rsidRPr="00FF47F9">
        <w:rPr>
          <w:rFonts w:asciiTheme="minorHAnsi" w:hAnsiTheme="minorHAnsi" w:cstheme="minorHAnsi"/>
          <w:color w:val="000000"/>
          <w:sz w:val="24"/>
          <w:szCs w:val="24"/>
        </w:rPr>
        <w:t>Course #: DATA 698  </w:t>
      </w:r>
    </w:p>
    <w:p w14:paraId="4AC832EF" w14:textId="7E7BE908" w:rsidR="00FF47F9" w:rsidRPr="00FF47F9" w:rsidRDefault="00FF47F9" w:rsidP="00FF47F9">
      <w:pPr>
        <w:spacing w:before="16" w:after="0" w:line="240" w:lineRule="auto"/>
        <w:ind w:left="595"/>
        <w:rPr>
          <w:rFonts w:asciiTheme="minorHAnsi" w:hAnsiTheme="minorHAnsi" w:cstheme="minorHAnsi"/>
          <w:sz w:val="24"/>
          <w:szCs w:val="24"/>
        </w:rPr>
      </w:pPr>
      <w:r w:rsidRPr="00FF47F9">
        <w:rPr>
          <w:rFonts w:asciiTheme="minorHAnsi" w:hAnsiTheme="minorHAnsi" w:cstheme="minorHAnsi"/>
          <w:color w:val="000000"/>
          <w:sz w:val="24"/>
          <w:szCs w:val="24"/>
        </w:rPr>
        <w:t>Spring 2021</w:t>
      </w:r>
    </w:p>
    <w:p w14:paraId="7D56D196" w14:textId="77777777" w:rsidR="00FF47F9" w:rsidRPr="00FF47F9" w:rsidRDefault="00FF47F9" w:rsidP="00FF47F9">
      <w:pPr>
        <w:spacing w:before="358" w:after="0" w:line="240" w:lineRule="auto"/>
        <w:ind w:left="604"/>
        <w:rPr>
          <w:rFonts w:asciiTheme="minorHAnsi" w:hAnsiTheme="minorHAnsi" w:cstheme="minorHAnsi"/>
          <w:sz w:val="24"/>
          <w:szCs w:val="24"/>
        </w:rPr>
      </w:pPr>
      <w:r w:rsidRPr="00FF47F9">
        <w:rPr>
          <w:rFonts w:asciiTheme="minorHAnsi" w:hAnsiTheme="minorHAnsi" w:cstheme="minorHAnsi"/>
          <w:b/>
          <w:bCs/>
          <w:color w:val="000000"/>
          <w:sz w:val="24"/>
          <w:szCs w:val="24"/>
        </w:rPr>
        <w:t>INSTRUCTOR INFORMATION  </w:t>
      </w:r>
    </w:p>
    <w:p w14:paraId="06B374BC" w14:textId="77777777" w:rsidR="00FF47F9" w:rsidRPr="00FF47F9" w:rsidRDefault="00FF47F9" w:rsidP="00FF47F9">
      <w:pPr>
        <w:spacing w:before="16" w:after="0" w:line="240" w:lineRule="auto"/>
        <w:ind w:left="608"/>
        <w:rPr>
          <w:rFonts w:asciiTheme="minorHAnsi" w:hAnsiTheme="minorHAnsi" w:cstheme="minorHAnsi"/>
          <w:sz w:val="24"/>
          <w:szCs w:val="24"/>
        </w:rPr>
      </w:pPr>
      <w:r w:rsidRPr="00FF47F9">
        <w:rPr>
          <w:rFonts w:asciiTheme="minorHAnsi" w:hAnsiTheme="minorHAnsi" w:cstheme="minorHAnsi"/>
          <w:color w:val="000000"/>
          <w:sz w:val="24"/>
          <w:szCs w:val="24"/>
        </w:rPr>
        <w:t>Professor: Nasrin Khansari  </w:t>
      </w:r>
    </w:p>
    <w:p w14:paraId="2D9212E9" w14:textId="77777777" w:rsidR="00FF47F9" w:rsidRPr="00FF47F9" w:rsidRDefault="00FF47F9" w:rsidP="00FF47F9">
      <w:pPr>
        <w:spacing w:before="16" w:after="0" w:line="240" w:lineRule="auto"/>
        <w:ind w:left="608"/>
        <w:rPr>
          <w:rFonts w:asciiTheme="minorHAnsi" w:hAnsiTheme="minorHAnsi" w:cstheme="minorHAnsi"/>
          <w:sz w:val="24"/>
          <w:szCs w:val="24"/>
        </w:rPr>
      </w:pPr>
      <w:r w:rsidRPr="00FF47F9">
        <w:rPr>
          <w:rFonts w:asciiTheme="minorHAnsi" w:hAnsiTheme="minorHAnsi" w:cstheme="minorHAnsi"/>
          <w:color w:val="000000"/>
          <w:sz w:val="24"/>
          <w:szCs w:val="24"/>
        </w:rPr>
        <w:t>E-mail: Nasrin.Khansari@sps.cuny.edu </w:t>
      </w:r>
    </w:p>
    <w:p w14:paraId="57EC3A7A" w14:textId="78D10652" w:rsidR="00FF47F9" w:rsidRPr="00FF47F9" w:rsidRDefault="00FF47F9" w:rsidP="00FF47F9">
      <w:pPr>
        <w:spacing w:before="357" w:after="0" w:line="240" w:lineRule="auto"/>
        <w:ind w:left="590" w:right="439" w:firstLine="9"/>
        <w:jc w:val="both"/>
        <w:rPr>
          <w:rFonts w:asciiTheme="minorHAnsi" w:hAnsiTheme="minorHAnsi" w:cstheme="minorHAnsi"/>
          <w:sz w:val="24"/>
          <w:szCs w:val="24"/>
        </w:rPr>
      </w:pPr>
      <w:r w:rsidRPr="00FF47F9">
        <w:rPr>
          <w:rFonts w:asciiTheme="minorHAnsi" w:hAnsiTheme="minorHAnsi" w:cstheme="minorHAnsi"/>
          <w:color w:val="000000"/>
          <w:sz w:val="24"/>
          <w:szCs w:val="24"/>
        </w:rPr>
        <w:t>Office hours are conducted by appointment only via GoToMeeting, Skype or phone. You are encouraged to ask questions on the “Ask Your Instructor” forum on the course discussion board where other students will be able to benefit from your inquiries. For the most part, you can expect your Instructor to respond to questions by email within 24 to 48 hours.  </w:t>
      </w:r>
    </w:p>
    <w:p w14:paraId="1C8C3F40" w14:textId="77777777" w:rsidR="00FF47F9" w:rsidRPr="00FF47F9" w:rsidRDefault="00FF47F9" w:rsidP="00FF47F9">
      <w:pPr>
        <w:spacing w:before="351" w:after="0" w:line="240" w:lineRule="auto"/>
        <w:ind w:left="596"/>
        <w:rPr>
          <w:rFonts w:asciiTheme="minorHAnsi" w:hAnsiTheme="minorHAnsi" w:cstheme="minorHAnsi"/>
          <w:sz w:val="24"/>
          <w:szCs w:val="24"/>
        </w:rPr>
      </w:pPr>
      <w:r w:rsidRPr="00FF47F9">
        <w:rPr>
          <w:rFonts w:asciiTheme="minorHAnsi" w:hAnsiTheme="minorHAnsi" w:cstheme="minorHAnsi"/>
          <w:b/>
          <w:bCs/>
          <w:color w:val="000000"/>
          <w:sz w:val="24"/>
          <w:szCs w:val="24"/>
        </w:rPr>
        <w:t>COURSE DESCRIPTION  </w:t>
      </w:r>
    </w:p>
    <w:p w14:paraId="4B63476D" w14:textId="31612153" w:rsidR="00FF47F9" w:rsidRPr="00FF47F9" w:rsidRDefault="00FF47F9" w:rsidP="00FF47F9">
      <w:pPr>
        <w:spacing w:before="58" w:after="0" w:line="240" w:lineRule="auto"/>
        <w:ind w:left="584" w:right="284" w:hanging="3"/>
        <w:jc w:val="both"/>
        <w:rPr>
          <w:rFonts w:asciiTheme="minorHAnsi" w:hAnsiTheme="minorHAnsi" w:cstheme="minorHAnsi"/>
          <w:sz w:val="24"/>
          <w:szCs w:val="24"/>
        </w:rPr>
      </w:pPr>
      <w:r w:rsidRPr="00FF47F9">
        <w:rPr>
          <w:rFonts w:asciiTheme="minorHAnsi" w:hAnsiTheme="minorHAnsi" w:cstheme="minorHAnsi"/>
          <w:color w:val="000000"/>
          <w:sz w:val="24"/>
          <w:szCs w:val="24"/>
        </w:rPr>
        <w:t>The MS in Data Science program culminates with a Capstone project that represents highly sophisticated, but practical, solutions to address real world problems. As an applied program, the Capstone project focuses on applications of data science to industry. From an academic perspective, the goal of the project is to synthesize the knowledge acquired in the program and to apply it to some novel problem. There are up to five students allowed per section.  </w:t>
      </w:r>
    </w:p>
    <w:p w14:paraId="3AB7FDE2" w14:textId="77777777" w:rsidR="00FF47F9" w:rsidRPr="00FF47F9" w:rsidRDefault="00FF47F9" w:rsidP="00FF47F9">
      <w:pPr>
        <w:spacing w:before="419" w:after="0" w:line="240" w:lineRule="auto"/>
        <w:ind w:left="596"/>
        <w:rPr>
          <w:rFonts w:asciiTheme="minorHAnsi" w:hAnsiTheme="minorHAnsi" w:cstheme="minorHAnsi"/>
          <w:sz w:val="24"/>
          <w:szCs w:val="24"/>
        </w:rPr>
      </w:pPr>
      <w:r w:rsidRPr="00FF47F9">
        <w:rPr>
          <w:rFonts w:asciiTheme="minorHAnsi" w:hAnsiTheme="minorHAnsi" w:cstheme="minorHAnsi"/>
          <w:b/>
          <w:bCs/>
          <w:color w:val="000000"/>
          <w:sz w:val="24"/>
          <w:szCs w:val="24"/>
        </w:rPr>
        <w:t>COURSE LEARNING OUTCOMES  </w:t>
      </w:r>
    </w:p>
    <w:p w14:paraId="3F93A669" w14:textId="77777777" w:rsidR="00FF47F9" w:rsidRPr="00FF47F9" w:rsidRDefault="00FF47F9" w:rsidP="00FF47F9">
      <w:pPr>
        <w:spacing w:before="16" w:after="0" w:line="240" w:lineRule="auto"/>
        <w:ind w:left="590"/>
        <w:rPr>
          <w:rFonts w:asciiTheme="minorHAnsi" w:hAnsiTheme="minorHAnsi" w:cstheme="minorHAnsi"/>
          <w:sz w:val="24"/>
          <w:szCs w:val="24"/>
        </w:rPr>
      </w:pPr>
      <w:r w:rsidRPr="00FF47F9">
        <w:rPr>
          <w:rFonts w:asciiTheme="minorHAnsi" w:hAnsiTheme="minorHAnsi" w:cstheme="minorHAnsi"/>
          <w:color w:val="000000"/>
          <w:sz w:val="24"/>
          <w:szCs w:val="24"/>
        </w:rPr>
        <w:t>At the end of this course, students will be able to:  </w:t>
      </w:r>
    </w:p>
    <w:p w14:paraId="1E63E5C9" w14:textId="70C2DF9F" w:rsidR="00FF47F9" w:rsidRPr="00CA1410" w:rsidRDefault="00FF47F9" w:rsidP="00CA1410">
      <w:pPr>
        <w:pStyle w:val="ListParagraph"/>
        <w:numPr>
          <w:ilvl w:val="0"/>
          <w:numId w:val="15"/>
        </w:numPr>
        <w:spacing w:before="31" w:after="0" w:line="240" w:lineRule="auto"/>
        <w:rPr>
          <w:rFonts w:asciiTheme="minorHAnsi" w:hAnsiTheme="minorHAnsi" w:cstheme="minorHAnsi"/>
          <w:sz w:val="24"/>
          <w:szCs w:val="24"/>
        </w:rPr>
      </w:pPr>
      <w:r w:rsidRPr="00CA1410">
        <w:rPr>
          <w:rFonts w:asciiTheme="minorHAnsi" w:hAnsiTheme="minorHAnsi" w:cstheme="minorHAnsi"/>
          <w:color w:val="000000"/>
          <w:sz w:val="24"/>
          <w:szCs w:val="24"/>
        </w:rPr>
        <w:t>Identify a research topic and develop a research plan. </w:t>
      </w:r>
    </w:p>
    <w:p w14:paraId="7973091D" w14:textId="346C5760" w:rsidR="00FF47F9" w:rsidRPr="00CA1410" w:rsidRDefault="00FF47F9" w:rsidP="00CA1410">
      <w:pPr>
        <w:pStyle w:val="ListParagraph"/>
        <w:numPr>
          <w:ilvl w:val="0"/>
          <w:numId w:val="15"/>
        </w:numPr>
        <w:spacing w:before="30" w:after="0" w:line="240" w:lineRule="auto"/>
        <w:rPr>
          <w:rFonts w:asciiTheme="minorHAnsi" w:hAnsiTheme="minorHAnsi" w:cstheme="minorHAnsi"/>
          <w:sz w:val="24"/>
          <w:szCs w:val="24"/>
        </w:rPr>
      </w:pPr>
      <w:r w:rsidRPr="00CA1410">
        <w:rPr>
          <w:rFonts w:asciiTheme="minorHAnsi" w:hAnsiTheme="minorHAnsi" w:cstheme="minorHAnsi"/>
          <w:color w:val="000000"/>
          <w:sz w:val="24"/>
          <w:szCs w:val="24"/>
        </w:rPr>
        <w:t>Conduct a literature review and perform research </w:t>
      </w:r>
    </w:p>
    <w:p w14:paraId="4D31871C" w14:textId="0DE151EA" w:rsidR="00FF47F9" w:rsidRPr="00CA1410" w:rsidRDefault="00FF47F9" w:rsidP="00CA1410">
      <w:pPr>
        <w:pStyle w:val="ListParagraph"/>
        <w:numPr>
          <w:ilvl w:val="0"/>
          <w:numId w:val="15"/>
        </w:numPr>
        <w:spacing w:before="30" w:after="0" w:line="240" w:lineRule="auto"/>
        <w:rPr>
          <w:rFonts w:asciiTheme="minorHAnsi" w:hAnsiTheme="minorHAnsi" w:cstheme="minorHAnsi"/>
          <w:sz w:val="24"/>
          <w:szCs w:val="24"/>
        </w:rPr>
      </w:pPr>
      <w:r w:rsidRPr="00CA1410">
        <w:rPr>
          <w:rFonts w:asciiTheme="minorHAnsi" w:hAnsiTheme="minorHAnsi" w:cstheme="minorHAnsi"/>
          <w:color w:val="000000"/>
          <w:sz w:val="24"/>
          <w:szCs w:val="24"/>
        </w:rPr>
        <w:t>Collect and analyze data </w:t>
      </w:r>
    </w:p>
    <w:p w14:paraId="00191478" w14:textId="401EF588" w:rsidR="00FF47F9" w:rsidRPr="00CA1410" w:rsidRDefault="00FF47F9" w:rsidP="00CA1410">
      <w:pPr>
        <w:pStyle w:val="ListParagraph"/>
        <w:numPr>
          <w:ilvl w:val="0"/>
          <w:numId w:val="15"/>
        </w:numPr>
        <w:spacing w:before="30" w:after="0" w:line="240" w:lineRule="auto"/>
        <w:rPr>
          <w:rFonts w:asciiTheme="minorHAnsi" w:hAnsiTheme="minorHAnsi" w:cstheme="minorHAnsi"/>
          <w:sz w:val="24"/>
          <w:szCs w:val="24"/>
        </w:rPr>
      </w:pPr>
      <w:r w:rsidRPr="00CA1410">
        <w:rPr>
          <w:rFonts w:asciiTheme="minorHAnsi" w:hAnsiTheme="minorHAnsi" w:cstheme="minorHAnsi"/>
          <w:color w:val="000000"/>
          <w:sz w:val="24"/>
          <w:szCs w:val="24"/>
        </w:rPr>
        <w:t>Write-up and disseminate research results </w:t>
      </w:r>
    </w:p>
    <w:p w14:paraId="5D32E428" w14:textId="77777777" w:rsidR="00FF47F9" w:rsidRPr="00FF47F9" w:rsidRDefault="00FF47F9" w:rsidP="00FF47F9">
      <w:pPr>
        <w:spacing w:before="357" w:after="0" w:line="240" w:lineRule="auto"/>
        <w:ind w:left="604"/>
        <w:rPr>
          <w:rFonts w:asciiTheme="minorHAnsi" w:hAnsiTheme="minorHAnsi" w:cstheme="minorHAnsi"/>
          <w:sz w:val="24"/>
          <w:szCs w:val="24"/>
        </w:rPr>
      </w:pPr>
      <w:r w:rsidRPr="00FF47F9">
        <w:rPr>
          <w:rFonts w:asciiTheme="minorHAnsi" w:hAnsiTheme="minorHAnsi" w:cstheme="minorHAnsi"/>
          <w:b/>
          <w:bCs/>
          <w:color w:val="000000"/>
          <w:sz w:val="24"/>
          <w:szCs w:val="24"/>
        </w:rPr>
        <w:t>PROGRAM LEARING OUTCOMES (addressed by this course)  </w:t>
      </w:r>
    </w:p>
    <w:p w14:paraId="0467C4F4" w14:textId="469FDE17" w:rsidR="00FF47F9" w:rsidRPr="00FF47F9" w:rsidRDefault="00FF47F9" w:rsidP="00CA1410">
      <w:pPr>
        <w:spacing w:before="16" w:after="0" w:line="240" w:lineRule="auto"/>
        <w:ind w:left="597" w:right="1133" w:firstLine="11"/>
        <w:jc w:val="both"/>
        <w:rPr>
          <w:rFonts w:asciiTheme="minorHAnsi" w:hAnsiTheme="minorHAnsi" w:cstheme="minorHAnsi"/>
          <w:sz w:val="24"/>
          <w:szCs w:val="24"/>
        </w:rPr>
      </w:pPr>
      <w:r w:rsidRPr="00FF47F9">
        <w:rPr>
          <w:rFonts w:asciiTheme="minorHAnsi" w:hAnsiTheme="minorHAnsi" w:cstheme="minorHAnsi"/>
          <w:color w:val="000000"/>
          <w:sz w:val="24"/>
          <w:szCs w:val="24"/>
          <w:shd w:val="clear" w:color="auto" w:fill="FFFFFF"/>
        </w:rPr>
        <w:t xml:space="preserve">Learning outcomes of the Capstone course align with the program learning </w:t>
      </w:r>
      <w:r w:rsidRPr="00FF47F9">
        <w:rPr>
          <w:rFonts w:asciiTheme="minorHAnsi" w:hAnsiTheme="minorHAnsi" w:cstheme="minorHAnsi"/>
          <w:color w:val="000000"/>
          <w:sz w:val="24"/>
          <w:szCs w:val="24"/>
        </w:rPr>
        <w:t>outcomes</w:t>
      </w:r>
      <w:r w:rsidRPr="00FF47F9">
        <w:rPr>
          <w:rFonts w:asciiTheme="minorHAnsi" w:hAnsiTheme="minorHAnsi" w:cstheme="minorHAnsi"/>
          <w:color w:val="000000"/>
          <w:sz w:val="24"/>
          <w:szCs w:val="24"/>
          <w:shd w:val="clear" w:color="auto" w:fill="FFFFFF"/>
        </w:rPr>
        <w:t>, as follows:</w:t>
      </w:r>
    </w:p>
    <w:p w14:paraId="54DD236C" w14:textId="26ADCA83" w:rsidR="00FF47F9" w:rsidRPr="00CA1410" w:rsidRDefault="00FF47F9" w:rsidP="00CA1410">
      <w:pPr>
        <w:pStyle w:val="ListParagraph"/>
        <w:numPr>
          <w:ilvl w:val="0"/>
          <w:numId w:val="16"/>
        </w:numPr>
        <w:spacing w:before="280" w:after="120" w:line="240" w:lineRule="auto"/>
        <w:ind w:right="596"/>
        <w:jc w:val="both"/>
        <w:rPr>
          <w:rFonts w:asciiTheme="minorHAnsi" w:hAnsiTheme="minorHAnsi" w:cstheme="minorHAnsi"/>
          <w:sz w:val="24"/>
          <w:szCs w:val="24"/>
        </w:rPr>
      </w:pPr>
      <w:r w:rsidRPr="00CA1410">
        <w:rPr>
          <w:rFonts w:asciiTheme="minorHAnsi" w:hAnsiTheme="minorHAnsi" w:cstheme="minorHAnsi"/>
          <w:color w:val="000000"/>
          <w:sz w:val="24"/>
          <w:szCs w:val="24"/>
        </w:rPr>
        <w:t>Business Understanding. Build data-analytic solutions from an understanding of business goals</w:t>
      </w:r>
      <w:r w:rsidR="00CA1410">
        <w:rPr>
          <w:rFonts w:asciiTheme="minorHAnsi" w:hAnsiTheme="minorHAnsi" w:cstheme="minorHAnsi"/>
          <w:color w:val="000000"/>
          <w:sz w:val="24"/>
          <w:szCs w:val="24"/>
        </w:rPr>
        <w:t xml:space="preserve">. </w:t>
      </w:r>
      <w:r w:rsidRPr="00CA1410">
        <w:rPr>
          <w:rFonts w:asciiTheme="minorHAnsi" w:hAnsiTheme="minorHAnsi" w:cstheme="minorHAnsi"/>
          <w:color w:val="000000"/>
          <w:sz w:val="24"/>
          <w:szCs w:val="24"/>
        </w:rPr>
        <w:t>Students will apply what they have learned in terms of methods to collect and analyze data and apply critical thinking to draw conclusions to solve/address practical, real-world issues/topics/problems/business goals  </w:t>
      </w:r>
    </w:p>
    <w:p w14:paraId="47F8CD16" w14:textId="70D26A45" w:rsidR="00FF47F9" w:rsidRPr="00CA1410" w:rsidRDefault="00FF47F9" w:rsidP="00CA1410">
      <w:pPr>
        <w:pStyle w:val="ListParagraph"/>
        <w:numPr>
          <w:ilvl w:val="0"/>
          <w:numId w:val="16"/>
        </w:numPr>
        <w:spacing w:before="367" w:after="120" w:line="240" w:lineRule="auto"/>
        <w:ind w:right="447"/>
        <w:jc w:val="both"/>
        <w:rPr>
          <w:rFonts w:asciiTheme="minorHAnsi" w:hAnsiTheme="minorHAnsi" w:cstheme="minorHAnsi"/>
          <w:sz w:val="24"/>
          <w:szCs w:val="24"/>
        </w:rPr>
      </w:pPr>
      <w:r w:rsidRPr="00CA1410">
        <w:rPr>
          <w:rFonts w:asciiTheme="minorHAnsi" w:hAnsiTheme="minorHAnsi" w:cstheme="minorHAnsi"/>
          <w:color w:val="000000"/>
          <w:sz w:val="24"/>
          <w:szCs w:val="24"/>
        </w:rPr>
        <w:lastRenderedPageBreak/>
        <w:t>Data Programming. Use industry standard data science and analytics packages</w:t>
      </w:r>
      <w:r w:rsidR="00CA1410">
        <w:rPr>
          <w:rFonts w:asciiTheme="minorHAnsi" w:hAnsiTheme="minorHAnsi" w:cstheme="minorHAnsi"/>
          <w:color w:val="000000"/>
          <w:sz w:val="24"/>
          <w:szCs w:val="24"/>
        </w:rPr>
        <w:t xml:space="preserve">. </w:t>
      </w:r>
      <w:r w:rsidRPr="00CA1410">
        <w:rPr>
          <w:rFonts w:asciiTheme="minorHAnsi" w:hAnsiTheme="minorHAnsi" w:cstheme="minorHAnsi"/>
          <w:color w:val="000000"/>
          <w:sz w:val="24"/>
          <w:szCs w:val="24"/>
        </w:rPr>
        <w:t>Students will apply what they have learned using the libraries of the R analytics package as well as MySQL database programming package  </w:t>
      </w:r>
    </w:p>
    <w:p w14:paraId="7D144233" w14:textId="7FFBE24F" w:rsidR="00FF47F9" w:rsidRPr="00CA1410" w:rsidRDefault="00FF47F9" w:rsidP="00CA1410">
      <w:pPr>
        <w:pStyle w:val="ListParagraph"/>
        <w:numPr>
          <w:ilvl w:val="0"/>
          <w:numId w:val="16"/>
        </w:numPr>
        <w:spacing w:before="368" w:after="120" w:line="240" w:lineRule="auto"/>
        <w:ind w:right="1055"/>
        <w:jc w:val="both"/>
        <w:rPr>
          <w:rFonts w:asciiTheme="minorHAnsi" w:hAnsiTheme="minorHAnsi" w:cstheme="minorHAnsi"/>
          <w:sz w:val="24"/>
          <w:szCs w:val="24"/>
        </w:rPr>
      </w:pPr>
      <w:r w:rsidRPr="00CA1410">
        <w:rPr>
          <w:rFonts w:asciiTheme="minorHAnsi" w:hAnsiTheme="minorHAnsi" w:cstheme="minorHAnsi"/>
          <w:color w:val="000000"/>
          <w:sz w:val="24"/>
          <w:szCs w:val="24"/>
        </w:rPr>
        <w:t>Foundational Math and Statistics. Emphasis on probability, statistics, and computational methods</w:t>
      </w:r>
      <w:r w:rsidR="00CA1410">
        <w:rPr>
          <w:rFonts w:asciiTheme="minorHAnsi" w:hAnsiTheme="minorHAnsi" w:cstheme="minorHAnsi"/>
          <w:color w:val="000000"/>
          <w:sz w:val="24"/>
          <w:szCs w:val="24"/>
        </w:rPr>
        <w:t xml:space="preserve">. </w:t>
      </w:r>
      <w:r w:rsidRPr="00CA1410">
        <w:rPr>
          <w:rFonts w:asciiTheme="minorHAnsi" w:hAnsiTheme="minorHAnsi" w:cstheme="minorHAnsi"/>
          <w:color w:val="000000"/>
          <w:sz w:val="24"/>
          <w:szCs w:val="24"/>
        </w:rPr>
        <w:t>Students will apply what they have learned in their probability, statistics, and computational math courses.  </w:t>
      </w:r>
    </w:p>
    <w:p w14:paraId="67ED5156" w14:textId="3F9255DD" w:rsidR="00FF47F9" w:rsidRPr="00CA1410" w:rsidRDefault="00FF47F9" w:rsidP="00CA1410">
      <w:pPr>
        <w:pStyle w:val="ListParagraph"/>
        <w:numPr>
          <w:ilvl w:val="0"/>
          <w:numId w:val="16"/>
        </w:numPr>
        <w:spacing w:before="367" w:after="12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Data Understanding. Collect, describe, model, explore and verify data</w:t>
      </w:r>
      <w:r w:rsidR="00CA1410">
        <w:rPr>
          <w:rFonts w:asciiTheme="minorHAnsi" w:hAnsiTheme="minorHAnsi" w:cstheme="minorHAnsi"/>
          <w:color w:val="000000"/>
          <w:sz w:val="24"/>
          <w:szCs w:val="24"/>
        </w:rPr>
        <w:t xml:space="preserve">. </w:t>
      </w:r>
      <w:r w:rsidRPr="00CA1410">
        <w:rPr>
          <w:rFonts w:asciiTheme="minorHAnsi" w:hAnsiTheme="minorHAnsi" w:cstheme="minorHAnsi"/>
          <w:color w:val="000000"/>
          <w:sz w:val="24"/>
          <w:szCs w:val="24"/>
        </w:rPr>
        <w:t>Students will apply what they have learned in terms of internal and external validity of data and data-sampling techniques  </w:t>
      </w:r>
    </w:p>
    <w:p w14:paraId="05763854" w14:textId="67B1AE6E" w:rsidR="00FF47F9" w:rsidRPr="00CA1410" w:rsidRDefault="00FF47F9" w:rsidP="00CA1410">
      <w:pPr>
        <w:pStyle w:val="ListParagraph"/>
        <w:numPr>
          <w:ilvl w:val="0"/>
          <w:numId w:val="16"/>
        </w:numPr>
        <w:spacing w:before="368" w:after="120" w:line="240" w:lineRule="auto"/>
        <w:ind w:right="469"/>
        <w:jc w:val="both"/>
        <w:rPr>
          <w:rFonts w:asciiTheme="minorHAnsi" w:hAnsiTheme="minorHAnsi" w:cstheme="minorHAnsi"/>
          <w:sz w:val="24"/>
          <w:szCs w:val="24"/>
        </w:rPr>
      </w:pPr>
      <w:r w:rsidRPr="00CA1410">
        <w:rPr>
          <w:rFonts w:asciiTheme="minorHAnsi" w:hAnsiTheme="minorHAnsi" w:cstheme="minorHAnsi"/>
          <w:color w:val="000000"/>
          <w:sz w:val="24"/>
          <w:szCs w:val="24"/>
        </w:rPr>
        <w:t>Modeling. Select modeling techniques, generate test designs, build and assess models. Students will apply what they have learned in terms of statistical data models and algorithmic/machine learning models to design, build, implement, and measure their predictive or descriptive power.  </w:t>
      </w:r>
    </w:p>
    <w:p w14:paraId="0B0F59B8" w14:textId="29B575A3" w:rsidR="00FF47F9" w:rsidRPr="00CA1410" w:rsidRDefault="00FF47F9" w:rsidP="00CA1410">
      <w:pPr>
        <w:pStyle w:val="ListParagraph"/>
        <w:numPr>
          <w:ilvl w:val="0"/>
          <w:numId w:val="16"/>
        </w:numPr>
        <w:spacing w:before="27" w:after="120" w:line="240" w:lineRule="auto"/>
        <w:ind w:right="753"/>
        <w:jc w:val="both"/>
        <w:rPr>
          <w:rFonts w:asciiTheme="minorHAnsi" w:hAnsiTheme="minorHAnsi" w:cstheme="minorHAnsi"/>
          <w:sz w:val="24"/>
          <w:szCs w:val="24"/>
        </w:rPr>
      </w:pPr>
      <w:r w:rsidRPr="00CA1410">
        <w:rPr>
          <w:rFonts w:asciiTheme="minorHAnsi" w:hAnsiTheme="minorHAnsi" w:cstheme="minorHAnsi"/>
          <w:color w:val="000000"/>
          <w:sz w:val="24"/>
          <w:szCs w:val="24"/>
        </w:rPr>
        <w:t>Model Implementation and Deployment. Implement models for the various descriptive, predictive and prescriptive modeling techniques covered in the MSDA program</w:t>
      </w:r>
      <w:r w:rsidR="00CA1410">
        <w:rPr>
          <w:rFonts w:asciiTheme="minorHAnsi" w:hAnsiTheme="minorHAnsi" w:cstheme="minorHAnsi"/>
          <w:color w:val="000000"/>
          <w:sz w:val="24"/>
          <w:szCs w:val="24"/>
        </w:rPr>
        <w:t>.</w:t>
      </w:r>
      <w:r w:rsidRPr="00CA1410">
        <w:rPr>
          <w:rFonts w:asciiTheme="minorHAnsi" w:hAnsiTheme="minorHAnsi" w:cstheme="minorHAnsi"/>
          <w:color w:val="000000"/>
          <w:sz w:val="24"/>
          <w:szCs w:val="24"/>
        </w:rPr>
        <w:t> Students will apply what they have learned in terms of model implementation.  </w:t>
      </w:r>
    </w:p>
    <w:p w14:paraId="1E92DA14" w14:textId="22E6A9A0" w:rsidR="00FF47F9" w:rsidRPr="00CA1410" w:rsidRDefault="00FF47F9" w:rsidP="00CA1410">
      <w:pPr>
        <w:pStyle w:val="ListParagraph"/>
        <w:numPr>
          <w:ilvl w:val="0"/>
          <w:numId w:val="16"/>
        </w:numPr>
        <w:spacing w:before="373" w:after="120" w:line="240" w:lineRule="auto"/>
        <w:ind w:right="606"/>
        <w:jc w:val="both"/>
        <w:rPr>
          <w:rFonts w:asciiTheme="minorHAnsi" w:hAnsiTheme="minorHAnsi" w:cstheme="minorHAnsi"/>
          <w:sz w:val="24"/>
          <w:szCs w:val="24"/>
        </w:rPr>
      </w:pPr>
      <w:r w:rsidRPr="00CA1410">
        <w:rPr>
          <w:rFonts w:asciiTheme="minorHAnsi" w:hAnsiTheme="minorHAnsi" w:cstheme="minorHAnsi"/>
          <w:color w:val="000000"/>
          <w:sz w:val="24"/>
          <w:szCs w:val="24"/>
        </w:rPr>
        <w:t>Dissemination. Students will deliver presentations and report of their project results.</w:t>
      </w:r>
      <w:r w:rsidR="00CA1410">
        <w:rPr>
          <w:rFonts w:asciiTheme="minorHAnsi" w:hAnsiTheme="minorHAnsi" w:cstheme="minorHAnsi"/>
          <w:color w:val="000000"/>
          <w:sz w:val="24"/>
          <w:szCs w:val="24"/>
        </w:rPr>
        <w:t xml:space="preserve"> </w:t>
      </w:r>
      <w:r w:rsidRPr="00CA1410">
        <w:rPr>
          <w:rFonts w:asciiTheme="minorHAnsi" w:hAnsiTheme="minorHAnsi" w:cstheme="minorHAnsi"/>
          <w:color w:val="000000"/>
          <w:sz w:val="24"/>
          <w:szCs w:val="24"/>
        </w:rPr>
        <w:t>Based on what they have learned in the program, students will be expected to express articulate their research findings clearly, concisely and succinctly, and explain complex information in plain, direct, nonprofessional terms/language.  </w:t>
      </w:r>
    </w:p>
    <w:p w14:paraId="02C50650" w14:textId="77777777" w:rsidR="00FF47F9" w:rsidRPr="00FF47F9" w:rsidRDefault="00FF47F9" w:rsidP="00CA1410">
      <w:pPr>
        <w:spacing w:before="360" w:after="0" w:line="240" w:lineRule="auto"/>
        <w:ind w:left="596"/>
        <w:jc w:val="both"/>
        <w:rPr>
          <w:rFonts w:asciiTheme="minorHAnsi" w:hAnsiTheme="minorHAnsi" w:cstheme="minorHAnsi"/>
          <w:sz w:val="24"/>
          <w:szCs w:val="24"/>
        </w:rPr>
      </w:pPr>
      <w:r w:rsidRPr="00FF47F9">
        <w:rPr>
          <w:rFonts w:asciiTheme="minorHAnsi" w:hAnsiTheme="minorHAnsi" w:cstheme="minorHAnsi"/>
          <w:b/>
          <w:bCs/>
          <w:color w:val="000000"/>
          <w:sz w:val="24"/>
          <w:szCs w:val="24"/>
        </w:rPr>
        <w:t>COURSE TOPIC  </w:t>
      </w:r>
    </w:p>
    <w:p w14:paraId="5B8FE4C2" w14:textId="3FC3EC42" w:rsidR="00FF47F9" w:rsidRPr="00FF47F9" w:rsidRDefault="00FF47F9" w:rsidP="00CA1410">
      <w:pPr>
        <w:spacing w:before="16" w:after="0" w:line="240" w:lineRule="auto"/>
        <w:ind w:left="587" w:right="341" w:hanging="3"/>
        <w:jc w:val="both"/>
        <w:rPr>
          <w:rFonts w:asciiTheme="minorHAnsi" w:hAnsiTheme="minorHAnsi" w:cstheme="minorHAnsi"/>
          <w:sz w:val="24"/>
          <w:szCs w:val="24"/>
        </w:rPr>
      </w:pPr>
      <w:r w:rsidRPr="00FF47F9">
        <w:rPr>
          <w:rFonts w:asciiTheme="minorHAnsi" w:hAnsiTheme="minorHAnsi" w:cstheme="minorHAnsi"/>
          <w:color w:val="000000"/>
          <w:sz w:val="24"/>
          <w:szCs w:val="24"/>
        </w:rPr>
        <w:t>Topics can be wide-ranging, as the goal of the project is for students to synthesize the knowledge acquired in the program and to apply it to some novel problem.  </w:t>
      </w:r>
    </w:p>
    <w:p w14:paraId="3A47BB13" w14:textId="3F176211" w:rsidR="00FF47F9" w:rsidRPr="00FF47F9" w:rsidRDefault="00FF47F9" w:rsidP="00CA1410">
      <w:pPr>
        <w:spacing w:before="352" w:after="0" w:line="240" w:lineRule="auto"/>
        <w:ind w:left="598" w:right="567" w:firstLine="10"/>
        <w:jc w:val="both"/>
        <w:rPr>
          <w:rFonts w:asciiTheme="minorHAnsi" w:hAnsiTheme="minorHAnsi" w:cstheme="minorHAnsi"/>
          <w:sz w:val="24"/>
          <w:szCs w:val="24"/>
        </w:rPr>
      </w:pPr>
      <w:r w:rsidRPr="00FF47F9">
        <w:rPr>
          <w:rFonts w:asciiTheme="minorHAnsi" w:hAnsiTheme="minorHAnsi" w:cstheme="minorHAnsi"/>
          <w:color w:val="000000"/>
          <w:sz w:val="24"/>
          <w:szCs w:val="24"/>
        </w:rPr>
        <w:t>Unless stipulated by the Instructor, students are expected to choose a topic by developing and submitting a short (1-2 page) proposal of their project (see “Proposal Approval Process” below), which must be approved by the Instructor.  </w:t>
      </w:r>
    </w:p>
    <w:p w14:paraId="6CE09527" w14:textId="36365DA5" w:rsidR="00FF47F9" w:rsidRPr="00FF47F9" w:rsidRDefault="00FF47F9" w:rsidP="00CA1410">
      <w:pPr>
        <w:spacing w:before="353" w:after="0" w:line="240" w:lineRule="auto"/>
        <w:ind w:left="592" w:right="575" w:firstLine="16"/>
        <w:jc w:val="both"/>
        <w:rPr>
          <w:rFonts w:asciiTheme="minorHAnsi" w:hAnsiTheme="minorHAnsi" w:cstheme="minorHAnsi"/>
          <w:sz w:val="24"/>
          <w:szCs w:val="24"/>
        </w:rPr>
      </w:pPr>
      <w:r w:rsidRPr="00FF47F9">
        <w:rPr>
          <w:rFonts w:asciiTheme="minorHAnsi" w:hAnsiTheme="minorHAnsi" w:cstheme="minorHAnsi"/>
          <w:color w:val="000000"/>
          <w:sz w:val="24"/>
          <w:szCs w:val="24"/>
        </w:rPr>
        <w:t>Proposal should include a description of the problem, why it is interesting, and what other approaches have been tried. Then there needs to be a discussion on what the student's hypothesis is and how the student's specific solution will improve or solve the problem.  </w:t>
      </w:r>
    </w:p>
    <w:p w14:paraId="7EC6DD6B" w14:textId="7C97DDD9" w:rsidR="00FF47F9" w:rsidRPr="00FF47F9" w:rsidRDefault="00FF47F9" w:rsidP="00CA1410">
      <w:pPr>
        <w:spacing w:before="353" w:after="0" w:line="240" w:lineRule="auto"/>
        <w:ind w:left="587" w:right="421" w:hanging="9"/>
        <w:jc w:val="both"/>
        <w:rPr>
          <w:rFonts w:asciiTheme="minorHAnsi" w:hAnsiTheme="minorHAnsi" w:cstheme="minorHAnsi"/>
          <w:sz w:val="24"/>
          <w:szCs w:val="24"/>
        </w:rPr>
      </w:pPr>
      <w:r w:rsidRPr="00FF47F9">
        <w:rPr>
          <w:rFonts w:asciiTheme="minorHAnsi" w:hAnsiTheme="minorHAnsi" w:cstheme="minorHAnsi"/>
          <w:color w:val="000000"/>
          <w:sz w:val="24"/>
          <w:szCs w:val="24"/>
        </w:rPr>
        <w:t>The Instructor reviews and provides feedback on the proposal, ultimately accepting it, rejecting it, or conditionally accepting it based on a change to the plan/proposal. In particular, the Instructor will ensure that the project is properly scoped for the expected time commitment, and that the problem is.  </w:t>
      </w:r>
    </w:p>
    <w:p w14:paraId="2E295393" w14:textId="77777777" w:rsidR="00FF47F9" w:rsidRPr="00FF47F9" w:rsidRDefault="00FF47F9" w:rsidP="00CA1410">
      <w:pPr>
        <w:spacing w:before="351" w:after="0" w:line="240" w:lineRule="auto"/>
        <w:ind w:left="595"/>
        <w:jc w:val="both"/>
        <w:rPr>
          <w:rFonts w:asciiTheme="minorHAnsi" w:hAnsiTheme="minorHAnsi" w:cstheme="minorHAnsi"/>
          <w:sz w:val="24"/>
          <w:szCs w:val="24"/>
        </w:rPr>
      </w:pPr>
      <w:r w:rsidRPr="00FF47F9">
        <w:rPr>
          <w:rFonts w:asciiTheme="minorHAnsi" w:hAnsiTheme="minorHAnsi" w:cstheme="minorHAnsi"/>
          <w:b/>
          <w:bCs/>
          <w:color w:val="000000"/>
          <w:sz w:val="24"/>
          <w:szCs w:val="24"/>
        </w:rPr>
        <w:t>Group vs Individual Projects  </w:t>
      </w:r>
    </w:p>
    <w:p w14:paraId="0277F211" w14:textId="6CD8240A" w:rsidR="00FF47F9" w:rsidRPr="00FF47F9" w:rsidRDefault="00FF47F9" w:rsidP="00CA1410">
      <w:pPr>
        <w:spacing w:before="16" w:after="0" w:line="240" w:lineRule="auto"/>
        <w:ind w:left="587" w:right="505" w:hanging="3"/>
        <w:jc w:val="both"/>
        <w:rPr>
          <w:rFonts w:asciiTheme="minorHAnsi" w:hAnsiTheme="minorHAnsi" w:cstheme="minorHAnsi"/>
          <w:sz w:val="24"/>
          <w:szCs w:val="24"/>
        </w:rPr>
      </w:pPr>
      <w:r w:rsidRPr="00FF47F9">
        <w:rPr>
          <w:rFonts w:asciiTheme="minorHAnsi" w:hAnsiTheme="minorHAnsi" w:cstheme="minorHAnsi"/>
          <w:color w:val="000000"/>
          <w:sz w:val="24"/>
          <w:szCs w:val="24"/>
        </w:rPr>
        <w:t>As are most employees in workplaces, students are expected and encouraged to work in teams. However, a student may be allowed to work on an individual project if the Instructor so deems.  </w:t>
      </w:r>
    </w:p>
    <w:p w14:paraId="4E8E2A7A" w14:textId="128CAC12" w:rsidR="00FF47F9" w:rsidRPr="00FF47F9" w:rsidRDefault="00FF47F9" w:rsidP="00CA1410">
      <w:pPr>
        <w:spacing w:before="351" w:after="0" w:line="240" w:lineRule="auto"/>
        <w:ind w:left="589" w:right="385"/>
        <w:jc w:val="both"/>
        <w:rPr>
          <w:rFonts w:asciiTheme="minorHAnsi" w:hAnsiTheme="minorHAnsi" w:cstheme="minorHAnsi"/>
          <w:sz w:val="24"/>
          <w:szCs w:val="24"/>
        </w:rPr>
      </w:pPr>
      <w:r w:rsidRPr="00FF47F9">
        <w:rPr>
          <w:rFonts w:asciiTheme="minorHAnsi" w:hAnsiTheme="minorHAnsi" w:cstheme="minorHAnsi"/>
          <w:color w:val="000000"/>
          <w:sz w:val="24"/>
          <w:szCs w:val="24"/>
        </w:rPr>
        <w:lastRenderedPageBreak/>
        <w:t>Also given the diversity of time zones, backgrounds, professional interest of students, a group project may not be practical, and an Instructor may decide for each student to produce his/her own paper/project. An Instructor may also make this determination if the group dynamics of the class seem problematic.  </w:t>
      </w:r>
    </w:p>
    <w:p w14:paraId="3F005BEC" w14:textId="77777777" w:rsidR="00FF47F9" w:rsidRPr="00FF47F9" w:rsidRDefault="00FF47F9" w:rsidP="00CA1410">
      <w:pPr>
        <w:spacing w:before="352" w:after="0" w:line="240" w:lineRule="auto"/>
        <w:ind w:left="594"/>
        <w:jc w:val="both"/>
        <w:rPr>
          <w:rFonts w:asciiTheme="minorHAnsi" w:hAnsiTheme="minorHAnsi" w:cstheme="minorHAnsi"/>
          <w:sz w:val="24"/>
          <w:szCs w:val="24"/>
        </w:rPr>
      </w:pPr>
      <w:r w:rsidRPr="00FF47F9">
        <w:rPr>
          <w:rFonts w:asciiTheme="minorHAnsi" w:hAnsiTheme="minorHAnsi" w:cstheme="minorHAnsi"/>
          <w:b/>
          <w:bCs/>
          <w:color w:val="000000"/>
          <w:sz w:val="24"/>
          <w:szCs w:val="24"/>
        </w:rPr>
        <w:t>Size of Groups  </w:t>
      </w:r>
    </w:p>
    <w:p w14:paraId="0BD32FCC" w14:textId="66D18A1A" w:rsidR="00FF47F9" w:rsidRPr="00FF47F9" w:rsidRDefault="00FF47F9" w:rsidP="00CA1410">
      <w:pPr>
        <w:spacing w:before="15" w:after="0" w:line="240" w:lineRule="auto"/>
        <w:ind w:left="590" w:right="334" w:hanging="8"/>
        <w:jc w:val="both"/>
        <w:rPr>
          <w:rFonts w:asciiTheme="minorHAnsi" w:hAnsiTheme="minorHAnsi" w:cstheme="minorHAnsi"/>
          <w:sz w:val="24"/>
          <w:szCs w:val="24"/>
        </w:rPr>
      </w:pPr>
      <w:r w:rsidRPr="00FF47F9">
        <w:rPr>
          <w:rFonts w:asciiTheme="minorHAnsi" w:hAnsiTheme="minorHAnsi" w:cstheme="minorHAnsi"/>
          <w:color w:val="000000"/>
          <w:sz w:val="24"/>
          <w:szCs w:val="24"/>
        </w:rPr>
        <w:t>At most, two projects should be chosen among the group. Alternatively, everyone can work on the same project. The first week or two should focus on idea </w:t>
      </w:r>
    </w:p>
    <w:p w14:paraId="4E165189" w14:textId="5366B73B" w:rsidR="00FF47F9" w:rsidRPr="00FF47F9" w:rsidRDefault="00FF47F9" w:rsidP="00CA1410">
      <w:pPr>
        <w:spacing w:before="264" w:after="0" w:line="240" w:lineRule="auto"/>
        <w:ind w:left="589" w:right="639" w:firstLine="3"/>
        <w:jc w:val="both"/>
        <w:rPr>
          <w:rFonts w:asciiTheme="minorHAnsi" w:hAnsiTheme="minorHAnsi" w:cstheme="minorHAnsi"/>
          <w:sz w:val="24"/>
          <w:szCs w:val="24"/>
        </w:rPr>
      </w:pPr>
      <w:r w:rsidRPr="00FF47F9">
        <w:rPr>
          <w:rFonts w:asciiTheme="minorHAnsi" w:hAnsiTheme="minorHAnsi" w:cstheme="minorHAnsi"/>
          <w:color w:val="000000"/>
          <w:sz w:val="24"/>
          <w:szCs w:val="24"/>
        </w:rPr>
        <w:t>generation and deciding on research topics. The paper will be jointly written by the members of the project, one per topic.  </w:t>
      </w:r>
    </w:p>
    <w:p w14:paraId="4942CB89" w14:textId="77777777" w:rsidR="00FF47F9" w:rsidRPr="00FF47F9" w:rsidRDefault="00FF47F9" w:rsidP="00CA1410">
      <w:pPr>
        <w:spacing w:before="351" w:after="0" w:line="240" w:lineRule="auto"/>
        <w:ind w:left="604"/>
        <w:jc w:val="both"/>
        <w:rPr>
          <w:rFonts w:asciiTheme="minorHAnsi" w:hAnsiTheme="minorHAnsi" w:cstheme="minorHAnsi"/>
          <w:sz w:val="24"/>
          <w:szCs w:val="24"/>
        </w:rPr>
      </w:pPr>
      <w:r w:rsidRPr="00FF47F9">
        <w:rPr>
          <w:rFonts w:asciiTheme="minorHAnsi" w:hAnsiTheme="minorHAnsi" w:cstheme="minorHAnsi"/>
          <w:b/>
          <w:bCs/>
          <w:color w:val="000000"/>
          <w:sz w:val="24"/>
          <w:szCs w:val="24"/>
        </w:rPr>
        <w:t>Proposal Approval Process  </w:t>
      </w:r>
    </w:p>
    <w:p w14:paraId="22872DA6" w14:textId="02D178AF" w:rsidR="00FF47F9" w:rsidRPr="00FF47F9" w:rsidRDefault="00FF47F9" w:rsidP="00CA1410">
      <w:pPr>
        <w:spacing w:before="68" w:after="0" w:line="240" w:lineRule="auto"/>
        <w:ind w:left="609" w:right="697" w:hanging="338"/>
        <w:jc w:val="both"/>
        <w:rPr>
          <w:rFonts w:asciiTheme="minorHAnsi" w:hAnsiTheme="minorHAnsi" w:cstheme="minorHAnsi"/>
          <w:sz w:val="24"/>
          <w:szCs w:val="24"/>
        </w:rPr>
      </w:pPr>
      <w:r w:rsidRPr="00FF47F9">
        <w:rPr>
          <w:rFonts w:asciiTheme="minorHAnsi" w:hAnsiTheme="minorHAnsi" w:cstheme="minorHAnsi"/>
          <w:color w:val="000000"/>
          <w:sz w:val="24"/>
          <w:szCs w:val="24"/>
        </w:rPr>
        <w:t>1. Students write a short 1-2-page proposal, including a description of the problem, why it is interesting, and what other approaches have been tried. Then there needs to be a discussion on what the student's hypothesis is and how the student's specific solution will improve or solve the problem. </w:t>
      </w:r>
    </w:p>
    <w:p w14:paraId="36EEFBD8" w14:textId="77777777" w:rsidR="00FF47F9" w:rsidRPr="00FF47F9" w:rsidRDefault="00FF47F9" w:rsidP="00CA1410">
      <w:pPr>
        <w:spacing w:before="18" w:after="0" w:line="240" w:lineRule="auto"/>
        <w:ind w:left="601" w:right="370" w:hanging="356"/>
        <w:jc w:val="both"/>
        <w:rPr>
          <w:rFonts w:asciiTheme="minorHAnsi" w:hAnsiTheme="minorHAnsi" w:cstheme="minorHAnsi"/>
          <w:sz w:val="24"/>
          <w:szCs w:val="24"/>
        </w:rPr>
      </w:pPr>
      <w:r w:rsidRPr="00FF47F9">
        <w:rPr>
          <w:rFonts w:asciiTheme="minorHAnsi" w:hAnsiTheme="minorHAnsi" w:cstheme="minorHAnsi"/>
          <w:color w:val="000000"/>
          <w:sz w:val="24"/>
          <w:szCs w:val="24"/>
        </w:rPr>
        <w:t>2. The Instructor reviews and provides feedback on the proposal, ultimately accepting it, rejecting it, or conditionally accepting it based on a change to the plan/proposal. In particular, the Instructor will ensure that the project is properly scoped for the expected time commitment, and that the problem is sufficiently challenging that it serves as a good demonstration of what the student has mastered in the program. Finally, the approach and solution to the problem must also be novel and pushing the ability of the student. </w:t>
      </w:r>
    </w:p>
    <w:p w14:paraId="09404C56" w14:textId="77777777" w:rsidR="00FF47F9" w:rsidRPr="00FF47F9" w:rsidRDefault="00FF47F9" w:rsidP="00CA1410">
      <w:pPr>
        <w:spacing w:before="18" w:after="0" w:line="240" w:lineRule="auto"/>
        <w:ind w:left="599" w:right="778" w:hanging="353"/>
        <w:jc w:val="both"/>
        <w:rPr>
          <w:rFonts w:asciiTheme="minorHAnsi" w:hAnsiTheme="minorHAnsi" w:cstheme="minorHAnsi"/>
          <w:sz w:val="24"/>
          <w:szCs w:val="24"/>
        </w:rPr>
      </w:pPr>
      <w:r w:rsidRPr="00FF47F9">
        <w:rPr>
          <w:rFonts w:asciiTheme="minorHAnsi" w:hAnsiTheme="minorHAnsi" w:cstheme="minorHAnsi"/>
          <w:color w:val="000000"/>
          <w:sz w:val="24"/>
          <w:szCs w:val="24"/>
        </w:rPr>
        <w:t xml:space="preserve">3. Students conduct research, collects data, builds models, produces output artifacts (i.e., data visualizations, shiny app, etc.). During this time students should attend checkpoint meetings with the Instructor weekly or every two weeks – see </w:t>
      </w:r>
      <w:r w:rsidRPr="00FF47F9">
        <w:rPr>
          <w:rFonts w:asciiTheme="minorHAnsi" w:hAnsiTheme="minorHAnsi" w:cstheme="minorHAnsi"/>
          <w:b/>
          <w:bCs/>
          <w:color w:val="000000"/>
          <w:sz w:val="24"/>
          <w:szCs w:val="24"/>
        </w:rPr>
        <w:t>KEY DATES</w:t>
      </w:r>
      <w:r w:rsidRPr="00FF47F9">
        <w:rPr>
          <w:rFonts w:asciiTheme="minorHAnsi" w:hAnsiTheme="minorHAnsi" w:cstheme="minorHAnsi"/>
          <w:color w:val="000000"/>
          <w:sz w:val="24"/>
          <w:szCs w:val="24"/>
        </w:rPr>
        <w:t>. </w:t>
      </w:r>
    </w:p>
    <w:p w14:paraId="26FBFEA3" w14:textId="77777777" w:rsidR="00CA1410" w:rsidRDefault="00FF47F9" w:rsidP="00CA1410">
      <w:pPr>
        <w:spacing w:before="18" w:after="0" w:line="240" w:lineRule="auto"/>
        <w:ind w:left="591" w:right="381" w:hanging="366"/>
        <w:jc w:val="both"/>
        <w:rPr>
          <w:rFonts w:asciiTheme="minorHAnsi" w:hAnsiTheme="minorHAnsi" w:cstheme="minorHAnsi"/>
          <w:sz w:val="24"/>
          <w:szCs w:val="24"/>
        </w:rPr>
      </w:pPr>
      <w:r w:rsidRPr="00FF47F9">
        <w:rPr>
          <w:rFonts w:asciiTheme="minorHAnsi" w:hAnsiTheme="minorHAnsi" w:cstheme="minorHAnsi"/>
          <w:color w:val="000000"/>
          <w:sz w:val="24"/>
          <w:szCs w:val="24"/>
        </w:rPr>
        <w:t>4. Students produce a medium length (10-12 pages) paper describing the project, along with a runnable demo of any code. Code listings, interpreter output, and exploratory data visualization should not be included in the paper itself. This is an expanded version of the initial proposal that includes more discussion of prior approaches, results of the student's approach, and a final assessment of whether the project effectively solved the goal stated in the initial proposal. This needs to be submitted 3 weeks before the course ends. </w:t>
      </w:r>
    </w:p>
    <w:p w14:paraId="0BF12F27" w14:textId="06031E37" w:rsidR="00FF47F9" w:rsidRPr="00FF47F9" w:rsidRDefault="00CA1410" w:rsidP="00CA1410">
      <w:pPr>
        <w:spacing w:before="18" w:after="0" w:line="240" w:lineRule="auto"/>
        <w:ind w:left="591" w:right="381" w:hanging="366"/>
        <w:jc w:val="both"/>
        <w:rPr>
          <w:rFonts w:asciiTheme="minorHAnsi" w:hAnsiTheme="minorHAnsi" w:cstheme="minorHAnsi"/>
          <w:sz w:val="24"/>
          <w:szCs w:val="24"/>
        </w:rPr>
      </w:pPr>
      <w:r>
        <w:rPr>
          <w:rFonts w:asciiTheme="minorHAnsi" w:hAnsiTheme="minorHAnsi" w:cstheme="minorHAnsi"/>
          <w:sz w:val="24"/>
          <w:szCs w:val="24"/>
        </w:rPr>
        <w:t xml:space="preserve">5. </w:t>
      </w:r>
      <w:r w:rsidR="00FF47F9" w:rsidRPr="00FF47F9">
        <w:rPr>
          <w:rFonts w:asciiTheme="minorHAnsi" w:hAnsiTheme="minorHAnsi" w:cstheme="minorHAnsi"/>
          <w:color w:val="000000"/>
          <w:sz w:val="24"/>
          <w:szCs w:val="24"/>
        </w:rPr>
        <w:t>The Instructor reviews the proposal based on four factors: </w:t>
      </w:r>
    </w:p>
    <w:p w14:paraId="3EAAA95C" w14:textId="733B7F84" w:rsidR="00FF47F9" w:rsidRPr="00CA1410" w:rsidRDefault="00FF47F9" w:rsidP="00CA1410">
      <w:pPr>
        <w:pStyle w:val="ListParagraph"/>
        <w:numPr>
          <w:ilvl w:val="0"/>
          <w:numId w:val="18"/>
        </w:numPr>
        <w:spacing w:before="67" w:after="120" w:line="240" w:lineRule="auto"/>
        <w:ind w:right="907"/>
        <w:jc w:val="both"/>
        <w:rPr>
          <w:rFonts w:asciiTheme="minorHAnsi" w:hAnsiTheme="minorHAnsi" w:cstheme="minorHAnsi"/>
          <w:sz w:val="24"/>
          <w:szCs w:val="24"/>
        </w:rPr>
      </w:pPr>
      <w:r w:rsidRPr="00CA1410">
        <w:rPr>
          <w:rFonts w:asciiTheme="minorHAnsi" w:hAnsiTheme="minorHAnsi" w:cstheme="minorHAnsi"/>
          <w:color w:val="000000"/>
          <w:sz w:val="24"/>
          <w:szCs w:val="24"/>
        </w:rPr>
        <w:t>Problem novelty and challenge of problem. At this point the novelty should have been established. </w:t>
      </w:r>
    </w:p>
    <w:p w14:paraId="342FFF1F" w14:textId="0D161494" w:rsidR="00FF47F9" w:rsidRPr="00CA1410" w:rsidRDefault="00FF47F9" w:rsidP="00CA1410">
      <w:pPr>
        <w:pStyle w:val="ListParagraph"/>
        <w:numPr>
          <w:ilvl w:val="0"/>
          <w:numId w:val="18"/>
        </w:numPr>
        <w:spacing w:before="20" w:after="120" w:line="240" w:lineRule="auto"/>
        <w:ind w:right="563"/>
        <w:jc w:val="both"/>
        <w:rPr>
          <w:rFonts w:asciiTheme="minorHAnsi" w:hAnsiTheme="minorHAnsi" w:cstheme="minorHAnsi"/>
          <w:sz w:val="24"/>
          <w:szCs w:val="24"/>
        </w:rPr>
      </w:pPr>
      <w:r w:rsidRPr="00CA1410">
        <w:rPr>
          <w:rFonts w:asciiTheme="minorHAnsi" w:hAnsiTheme="minorHAnsi" w:cstheme="minorHAnsi"/>
          <w:color w:val="000000"/>
          <w:sz w:val="24"/>
          <w:szCs w:val="24"/>
        </w:rPr>
        <w:t>Depth of the analytics component of project - The project should make use of quantitative methods covered in the course, following best practices for the given method.</w:t>
      </w:r>
    </w:p>
    <w:p w14:paraId="58175F61" w14:textId="175EB86A" w:rsidR="00FF47F9" w:rsidRPr="00CA1410" w:rsidRDefault="00FF47F9" w:rsidP="00CA1410">
      <w:pPr>
        <w:pStyle w:val="ListParagraph"/>
        <w:numPr>
          <w:ilvl w:val="0"/>
          <w:numId w:val="18"/>
        </w:numPr>
        <w:spacing w:before="264" w:after="120" w:line="240" w:lineRule="auto"/>
        <w:ind w:right="356"/>
        <w:jc w:val="both"/>
        <w:rPr>
          <w:rFonts w:asciiTheme="minorHAnsi" w:hAnsiTheme="minorHAnsi" w:cstheme="minorHAnsi"/>
          <w:sz w:val="24"/>
          <w:szCs w:val="24"/>
        </w:rPr>
      </w:pPr>
      <w:r w:rsidRPr="00CA1410">
        <w:rPr>
          <w:rFonts w:asciiTheme="minorHAnsi" w:hAnsiTheme="minorHAnsi" w:cstheme="minorHAnsi"/>
          <w:color w:val="000000"/>
          <w:sz w:val="24"/>
          <w:szCs w:val="24"/>
        </w:rPr>
        <w:t>Depth of the coding component of the project - The project should make use of programming methods covered in the course, following best practices for the given method. </w:t>
      </w:r>
    </w:p>
    <w:p w14:paraId="13B2EC73" w14:textId="4241906A" w:rsidR="00FF47F9" w:rsidRPr="00CA1410" w:rsidRDefault="00FF47F9" w:rsidP="00CA1410">
      <w:pPr>
        <w:pStyle w:val="ListParagraph"/>
        <w:numPr>
          <w:ilvl w:val="0"/>
          <w:numId w:val="18"/>
        </w:numPr>
        <w:spacing w:before="20" w:after="120" w:line="240" w:lineRule="auto"/>
        <w:ind w:right="512"/>
        <w:jc w:val="both"/>
        <w:rPr>
          <w:rFonts w:asciiTheme="minorHAnsi" w:hAnsiTheme="minorHAnsi" w:cstheme="minorHAnsi"/>
          <w:sz w:val="24"/>
          <w:szCs w:val="24"/>
        </w:rPr>
      </w:pPr>
      <w:r w:rsidRPr="00CA1410">
        <w:rPr>
          <w:rFonts w:asciiTheme="minorHAnsi" w:hAnsiTheme="minorHAnsi" w:cstheme="minorHAnsi"/>
          <w:color w:val="000000"/>
          <w:sz w:val="24"/>
          <w:szCs w:val="24"/>
        </w:rPr>
        <w:t>Synthesis and overall ability to demonstrate that the student's solution satisfied the goal of the paper. The advisor will provide feedback within a week so that the student has time to make corrections as needed. </w:t>
      </w:r>
    </w:p>
    <w:p w14:paraId="5225B3F2" w14:textId="77777777" w:rsidR="00FF47F9" w:rsidRPr="00FF47F9" w:rsidRDefault="00FF47F9" w:rsidP="00CA1410">
      <w:pPr>
        <w:spacing w:before="18" w:after="0" w:line="240" w:lineRule="auto"/>
        <w:ind w:left="600" w:right="393" w:hanging="364"/>
        <w:jc w:val="both"/>
        <w:rPr>
          <w:rFonts w:asciiTheme="minorHAnsi" w:hAnsiTheme="minorHAnsi" w:cstheme="minorHAnsi"/>
          <w:sz w:val="24"/>
          <w:szCs w:val="24"/>
        </w:rPr>
      </w:pPr>
      <w:r w:rsidRPr="00FF47F9">
        <w:rPr>
          <w:rFonts w:asciiTheme="minorHAnsi" w:hAnsiTheme="minorHAnsi" w:cstheme="minorHAnsi"/>
          <w:color w:val="000000"/>
          <w:sz w:val="24"/>
          <w:szCs w:val="24"/>
        </w:rPr>
        <w:t>6. Student submits final draft of paper and makes working code publicly available (as necessary) </w:t>
      </w:r>
    </w:p>
    <w:p w14:paraId="0B751F49" w14:textId="77777777" w:rsidR="00FF47F9" w:rsidRPr="00FF47F9" w:rsidRDefault="00FF47F9" w:rsidP="00CA1410">
      <w:pPr>
        <w:spacing w:before="411" w:after="0" w:line="240" w:lineRule="auto"/>
        <w:ind w:left="604"/>
        <w:jc w:val="both"/>
        <w:rPr>
          <w:rFonts w:asciiTheme="minorHAnsi" w:hAnsiTheme="minorHAnsi" w:cstheme="minorHAnsi"/>
          <w:sz w:val="24"/>
          <w:szCs w:val="24"/>
        </w:rPr>
      </w:pPr>
      <w:r w:rsidRPr="00FF47F9">
        <w:rPr>
          <w:rFonts w:asciiTheme="minorHAnsi" w:hAnsiTheme="minorHAnsi" w:cstheme="minorHAnsi"/>
          <w:b/>
          <w:bCs/>
          <w:color w:val="000000"/>
          <w:sz w:val="24"/>
          <w:szCs w:val="24"/>
        </w:rPr>
        <w:lastRenderedPageBreak/>
        <w:t>READING/SOURCES  </w:t>
      </w:r>
    </w:p>
    <w:p w14:paraId="273DFB3A" w14:textId="5C6DD09F" w:rsidR="00FF47F9" w:rsidRPr="00FF47F9" w:rsidRDefault="00FF47F9" w:rsidP="00CA1410">
      <w:pPr>
        <w:spacing w:before="16" w:after="0" w:line="240" w:lineRule="auto"/>
        <w:ind w:left="596" w:right="375" w:firstLine="15"/>
        <w:jc w:val="both"/>
        <w:rPr>
          <w:rFonts w:asciiTheme="minorHAnsi" w:hAnsiTheme="minorHAnsi" w:cstheme="minorHAnsi"/>
          <w:sz w:val="24"/>
          <w:szCs w:val="24"/>
        </w:rPr>
      </w:pPr>
      <w:r w:rsidRPr="00FF47F9">
        <w:rPr>
          <w:rFonts w:asciiTheme="minorHAnsi" w:hAnsiTheme="minorHAnsi" w:cstheme="minorHAnsi"/>
          <w:color w:val="000000"/>
          <w:sz w:val="24"/>
          <w:szCs w:val="24"/>
        </w:rPr>
        <w:t>[Detailed here are reading materials that may help students developing their idea and refine their Senior Research Project. This is not an exhaustive lists and students are encouraged to seek additional materials support their project.]  </w:t>
      </w:r>
    </w:p>
    <w:p w14:paraId="0FDBB365" w14:textId="77777777" w:rsidR="00FF47F9" w:rsidRPr="00FF47F9" w:rsidRDefault="00FF47F9" w:rsidP="00CA1410">
      <w:pPr>
        <w:spacing w:before="412" w:after="0" w:line="240" w:lineRule="auto"/>
        <w:ind w:left="594"/>
        <w:jc w:val="both"/>
        <w:rPr>
          <w:rFonts w:asciiTheme="minorHAnsi" w:hAnsiTheme="minorHAnsi" w:cstheme="minorHAnsi"/>
          <w:sz w:val="24"/>
          <w:szCs w:val="24"/>
        </w:rPr>
      </w:pPr>
      <w:r w:rsidRPr="00FF47F9">
        <w:rPr>
          <w:rFonts w:asciiTheme="minorHAnsi" w:hAnsiTheme="minorHAnsi" w:cstheme="minorHAnsi"/>
          <w:b/>
          <w:bCs/>
          <w:color w:val="000000"/>
          <w:sz w:val="24"/>
          <w:szCs w:val="24"/>
        </w:rPr>
        <w:t>SUGGESTED STRUCTURE  </w:t>
      </w:r>
    </w:p>
    <w:p w14:paraId="7A7DDC91" w14:textId="3FC1998A" w:rsidR="00FF47F9" w:rsidRPr="00FF47F9" w:rsidRDefault="00FF47F9" w:rsidP="00CA1410">
      <w:pPr>
        <w:spacing w:before="16" w:after="0" w:line="240" w:lineRule="auto"/>
        <w:ind w:left="587" w:right="927" w:hanging="19"/>
        <w:jc w:val="both"/>
        <w:rPr>
          <w:rFonts w:asciiTheme="minorHAnsi" w:hAnsiTheme="minorHAnsi" w:cstheme="minorHAnsi"/>
          <w:sz w:val="24"/>
          <w:szCs w:val="24"/>
        </w:rPr>
      </w:pPr>
      <w:r w:rsidRPr="00FF47F9">
        <w:rPr>
          <w:rFonts w:asciiTheme="minorHAnsi" w:hAnsiTheme="minorHAnsi" w:cstheme="minorHAnsi"/>
          <w:color w:val="000000"/>
          <w:sz w:val="24"/>
          <w:szCs w:val="24"/>
        </w:rPr>
        <w:t>The following is a suggested outline for your Senior Research Project. Please provide amended outline to your instructor for approval.  </w:t>
      </w:r>
    </w:p>
    <w:p w14:paraId="49838D54" w14:textId="77777777" w:rsidR="00FF47F9" w:rsidRPr="00FF47F9" w:rsidRDefault="00FF47F9" w:rsidP="00CA1410">
      <w:pPr>
        <w:spacing w:before="25"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Cover Page and Table of Contents </w:t>
      </w:r>
    </w:p>
    <w:p w14:paraId="56D1A3A9"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Abstract/Executive Summary </w:t>
      </w:r>
    </w:p>
    <w:p w14:paraId="4380638F" w14:textId="77777777" w:rsidR="00FF47F9" w:rsidRPr="00FF47F9" w:rsidRDefault="00FF47F9" w:rsidP="00CA1410">
      <w:pPr>
        <w:spacing w:before="81"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Literature Review/Research Conducted </w:t>
      </w:r>
    </w:p>
    <w:p w14:paraId="2F7844A2"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Theory and Hypotheses (if applicable) </w:t>
      </w:r>
    </w:p>
    <w:p w14:paraId="33EDD2F8"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Data and Methods </w:t>
      </w:r>
    </w:p>
    <w:p w14:paraId="45C33EF2"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Results </w:t>
      </w:r>
    </w:p>
    <w:p w14:paraId="6E52B55C"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Discussion </w:t>
      </w:r>
    </w:p>
    <w:p w14:paraId="76047664" w14:textId="77777777" w:rsidR="00FF47F9" w:rsidRPr="00FF47F9" w:rsidRDefault="00FF47F9" w:rsidP="00CA1410">
      <w:pPr>
        <w:spacing w:before="82"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 Conclusion </w:t>
      </w:r>
    </w:p>
    <w:p w14:paraId="243ED0CB" w14:textId="77777777" w:rsidR="00FF47F9" w:rsidRPr="00FF47F9" w:rsidRDefault="00FF47F9" w:rsidP="00CA1410">
      <w:pPr>
        <w:spacing w:before="461" w:after="0" w:line="240" w:lineRule="auto"/>
        <w:ind w:left="588"/>
        <w:jc w:val="both"/>
        <w:rPr>
          <w:rFonts w:asciiTheme="minorHAnsi" w:hAnsiTheme="minorHAnsi" w:cstheme="minorHAnsi"/>
          <w:sz w:val="24"/>
          <w:szCs w:val="24"/>
        </w:rPr>
      </w:pPr>
      <w:r w:rsidRPr="00FF47F9">
        <w:rPr>
          <w:rFonts w:asciiTheme="minorHAnsi" w:hAnsiTheme="minorHAnsi" w:cstheme="minorHAnsi"/>
          <w:b/>
          <w:bCs/>
          <w:color w:val="000000"/>
          <w:sz w:val="24"/>
          <w:szCs w:val="24"/>
        </w:rPr>
        <w:t>ASSIGNMENTS AND GRADING SCALE  </w:t>
      </w:r>
    </w:p>
    <w:p w14:paraId="18DCB5F8" w14:textId="77777777" w:rsidR="00FF47F9" w:rsidRPr="00FF47F9" w:rsidRDefault="00FF47F9" w:rsidP="00CA1410">
      <w:pPr>
        <w:spacing w:before="66" w:after="0" w:line="240" w:lineRule="auto"/>
        <w:ind w:left="590"/>
        <w:jc w:val="both"/>
        <w:rPr>
          <w:rFonts w:asciiTheme="minorHAnsi" w:hAnsiTheme="minorHAnsi" w:cstheme="minorHAnsi"/>
          <w:sz w:val="24"/>
          <w:szCs w:val="24"/>
        </w:rPr>
      </w:pPr>
      <w:r w:rsidRPr="00FF47F9">
        <w:rPr>
          <w:rFonts w:asciiTheme="minorHAnsi" w:hAnsiTheme="minorHAnsi" w:cstheme="minorHAnsi"/>
          <w:color w:val="000000"/>
          <w:sz w:val="24"/>
          <w:szCs w:val="24"/>
        </w:rPr>
        <w:t>Assignments and grade weightings  </w:t>
      </w:r>
    </w:p>
    <w:p w14:paraId="663DA3BD" w14:textId="1C366A6A" w:rsidR="00FF47F9" w:rsidRPr="00CA1410" w:rsidRDefault="00FF47F9" w:rsidP="00CA1410">
      <w:pPr>
        <w:pStyle w:val="ListParagraph"/>
        <w:numPr>
          <w:ilvl w:val="0"/>
          <w:numId w:val="19"/>
        </w:numPr>
        <w:spacing w:before="31"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Proposal 10% </w:t>
      </w:r>
    </w:p>
    <w:p w14:paraId="65BF6FC9" w14:textId="1FA1C2B3" w:rsidR="00FF47F9" w:rsidRPr="00CA1410" w:rsidRDefault="00FF47F9" w:rsidP="00CA1410">
      <w:pPr>
        <w:pStyle w:val="ListParagraph"/>
        <w:numPr>
          <w:ilvl w:val="0"/>
          <w:numId w:val="19"/>
        </w:numPr>
        <w:spacing w:before="31"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Discussion Board Participation 15% </w:t>
      </w:r>
    </w:p>
    <w:p w14:paraId="7C3061F6" w14:textId="57A39AA3" w:rsidR="00FF47F9" w:rsidRPr="00CA1410" w:rsidRDefault="00FF47F9" w:rsidP="00CA1410">
      <w:pPr>
        <w:pStyle w:val="ListParagraph"/>
        <w:numPr>
          <w:ilvl w:val="0"/>
          <w:numId w:val="19"/>
        </w:numPr>
        <w:spacing w:before="30"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Mid Term Checkpoint 15% </w:t>
      </w:r>
    </w:p>
    <w:p w14:paraId="672B0271" w14:textId="7EE4D8C5" w:rsidR="00FF47F9" w:rsidRPr="00CA1410" w:rsidRDefault="00FF47F9" w:rsidP="00CA1410">
      <w:pPr>
        <w:pStyle w:val="ListParagraph"/>
        <w:numPr>
          <w:ilvl w:val="0"/>
          <w:numId w:val="19"/>
        </w:numPr>
        <w:spacing w:before="30"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Group Contribution 30% </w:t>
      </w:r>
    </w:p>
    <w:p w14:paraId="63BDDE7D" w14:textId="079433E7" w:rsidR="00CA1410" w:rsidRPr="00CA1410" w:rsidRDefault="00FF47F9" w:rsidP="00CA1410">
      <w:pPr>
        <w:pStyle w:val="ListParagraph"/>
        <w:numPr>
          <w:ilvl w:val="0"/>
          <w:numId w:val="19"/>
        </w:numPr>
        <w:spacing w:before="31"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Final Project &amp; Presentation 30% </w:t>
      </w:r>
    </w:p>
    <w:p w14:paraId="488F2AEB" w14:textId="77777777" w:rsidR="00CA1410" w:rsidRDefault="00CA1410" w:rsidP="00CA1410">
      <w:pPr>
        <w:spacing w:before="31" w:after="0" w:line="240" w:lineRule="auto"/>
        <w:ind w:left="600"/>
        <w:jc w:val="both"/>
        <w:rPr>
          <w:rFonts w:asciiTheme="minorHAnsi" w:hAnsiTheme="minorHAnsi" w:cstheme="minorHAnsi"/>
          <w:sz w:val="24"/>
          <w:szCs w:val="24"/>
        </w:rPr>
      </w:pPr>
    </w:p>
    <w:p w14:paraId="1F0375AB" w14:textId="060D5554" w:rsidR="00FF47F9" w:rsidRPr="00FF47F9" w:rsidRDefault="00FF47F9" w:rsidP="00CA1410">
      <w:pPr>
        <w:spacing w:before="31" w:after="0" w:line="240" w:lineRule="auto"/>
        <w:ind w:left="600"/>
        <w:jc w:val="both"/>
        <w:rPr>
          <w:rFonts w:asciiTheme="minorHAnsi" w:hAnsiTheme="minorHAnsi" w:cstheme="minorHAnsi"/>
          <w:sz w:val="24"/>
          <w:szCs w:val="24"/>
        </w:rPr>
      </w:pPr>
      <w:r w:rsidRPr="00FF47F9">
        <w:rPr>
          <w:rFonts w:asciiTheme="minorHAnsi" w:hAnsiTheme="minorHAnsi" w:cstheme="minorHAnsi"/>
          <w:color w:val="000000"/>
          <w:sz w:val="24"/>
          <w:szCs w:val="24"/>
        </w:rPr>
        <w:t>Grading Scale:  </w:t>
      </w:r>
    </w:p>
    <w:p w14:paraId="62C5D1AC" w14:textId="77777777" w:rsidR="00FF47F9" w:rsidRPr="00CA1410" w:rsidRDefault="00FF47F9" w:rsidP="00CA1410">
      <w:pPr>
        <w:pStyle w:val="ListParagraph"/>
        <w:numPr>
          <w:ilvl w:val="2"/>
          <w:numId w:val="20"/>
        </w:numPr>
        <w:spacing w:before="16"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90-100 A  </w:t>
      </w:r>
    </w:p>
    <w:p w14:paraId="5A09A84C" w14:textId="77777777" w:rsidR="00FF47F9" w:rsidRPr="00CA1410" w:rsidRDefault="00FF47F9" w:rsidP="00CA1410">
      <w:pPr>
        <w:pStyle w:val="ListParagraph"/>
        <w:numPr>
          <w:ilvl w:val="2"/>
          <w:numId w:val="20"/>
        </w:numPr>
        <w:spacing w:before="15"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80-89 B  </w:t>
      </w:r>
    </w:p>
    <w:p w14:paraId="3F8A4C44" w14:textId="77777777" w:rsidR="00FF47F9" w:rsidRPr="00CA1410" w:rsidRDefault="00FF47F9" w:rsidP="00CA1410">
      <w:pPr>
        <w:pStyle w:val="ListParagraph"/>
        <w:numPr>
          <w:ilvl w:val="2"/>
          <w:numId w:val="20"/>
        </w:numPr>
        <w:spacing w:before="16"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70-79 C  </w:t>
      </w:r>
    </w:p>
    <w:p w14:paraId="379CB2AE" w14:textId="77777777" w:rsidR="00FF47F9" w:rsidRPr="00CA1410" w:rsidRDefault="00FF47F9" w:rsidP="00CA1410">
      <w:pPr>
        <w:pStyle w:val="ListParagraph"/>
        <w:numPr>
          <w:ilvl w:val="2"/>
          <w:numId w:val="20"/>
        </w:numPr>
        <w:spacing w:before="16"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60-69 D  </w:t>
      </w:r>
    </w:p>
    <w:p w14:paraId="117F9F38" w14:textId="77777777" w:rsidR="00FF47F9" w:rsidRPr="00CA1410" w:rsidRDefault="00FF47F9" w:rsidP="00CA1410">
      <w:pPr>
        <w:pStyle w:val="ListParagraph"/>
        <w:numPr>
          <w:ilvl w:val="2"/>
          <w:numId w:val="20"/>
        </w:numPr>
        <w:spacing w:before="16" w:after="0" w:line="240" w:lineRule="auto"/>
        <w:jc w:val="both"/>
        <w:rPr>
          <w:rFonts w:asciiTheme="minorHAnsi" w:hAnsiTheme="minorHAnsi" w:cstheme="minorHAnsi"/>
          <w:sz w:val="24"/>
          <w:szCs w:val="24"/>
        </w:rPr>
      </w:pPr>
      <w:r w:rsidRPr="00CA1410">
        <w:rPr>
          <w:rFonts w:asciiTheme="minorHAnsi" w:hAnsiTheme="minorHAnsi" w:cstheme="minorHAnsi"/>
          <w:color w:val="000000"/>
          <w:sz w:val="24"/>
          <w:szCs w:val="24"/>
        </w:rPr>
        <w:t>Below 60 F  </w:t>
      </w:r>
    </w:p>
    <w:p w14:paraId="680BF14C" w14:textId="1163B088" w:rsidR="00FF47F9" w:rsidRPr="00FF47F9" w:rsidRDefault="00FF47F9" w:rsidP="00CA1410">
      <w:pPr>
        <w:spacing w:before="358" w:after="0" w:line="240" w:lineRule="auto"/>
        <w:ind w:left="593" w:right="520" w:hanging="15"/>
        <w:jc w:val="both"/>
        <w:rPr>
          <w:rFonts w:asciiTheme="minorHAnsi" w:hAnsiTheme="minorHAnsi" w:cstheme="minorHAnsi"/>
          <w:sz w:val="24"/>
          <w:szCs w:val="24"/>
        </w:rPr>
      </w:pPr>
      <w:r w:rsidRPr="00FF47F9">
        <w:rPr>
          <w:rFonts w:asciiTheme="minorHAnsi" w:hAnsiTheme="minorHAnsi" w:cstheme="minorHAnsi"/>
          <w:color w:val="000000"/>
          <w:sz w:val="24"/>
          <w:szCs w:val="24"/>
        </w:rPr>
        <w:t>When grading students, Instructors will use the “Capstone Student Performance Eval Spring 2018” template. </w:t>
      </w:r>
    </w:p>
    <w:p w14:paraId="228E06D0" w14:textId="77777777" w:rsidR="001A1A3A" w:rsidRDefault="001A1A3A" w:rsidP="00CA1410">
      <w:pPr>
        <w:spacing w:before="353" w:after="0" w:line="240" w:lineRule="auto"/>
        <w:ind w:left="604"/>
        <w:jc w:val="both"/>
        <w:rPr>
          <w:rFonts w:asciiTheme="minorHAnsi" w:hAnsiTheme="minorHAnsi" w:cstheme="minorHAnsi"/>
          <w:b/>
          <w:bCs/>
          <w:color w:val="000000"/>
          <w:sz w:val="24"/>
          <w:szCs w:val="24"/>
        </w:rPr>
      </w:pPr>
    </w:p>
    <w:p w14:paraId="7744B98C" w14:textId="77777777" w:rsidR="001A1A3A" w:rsidRDefault="001A1A3A" w:rsidP="00CA1410">
      <w:pPr>
        <w:spacing w:before="353" w:after="0" w:line="240" w:lineRule="auto"/>
        <w:ind w:left="604"/>
        <w:jc w:val="both"/>
        <w:rPr>
          <w:rFonts w:asciiTheme="minorHAnsi" w:hAnsiTheme="minorHAnsi" w:cstheme="minorHAnsi"/>
          <w:b/>
          <w:bCs/>
          <w:color w:val="000000"/>
          <w:sz w:val="24"/>
          <w:szCs w:val="24"/>
        </w:rPr>
      </w:pPr>
    </w:p>
    <w:p w14:paraId="67456963" w14:textId="77777777" w:rsidR="001A1A3A" w:rsidRDefault="001A1A3A" w:rsidP="00CA1410">
      <w:pPr>
        <w:spacing w:before="353" w:after="0" w:line="240" w:lineRule="auto"/>
        <w:ind w:left="604"/>
        <w:jc w:val="both"/>
        <w:rPr>
          <w:rFonts w:asciiTheme="minorHAnsi" w:hAnsiTheme="minorHAnsi" w:cstheme="minorHAnsi"/>
          <w:b/>
          <w:bCs/>
          <w:color w:val="000000"/>
          <w:sz w:val="24"/>
          <w:szCs w:val="24"/>
        </w:rPr>
      </w:pPr>
    </w:p>
    <w:p w14:paraId="3D74BAC6" w14:textId="77777777" w:rsidR="001A1A3A" w:rsidRDefault="001A1A3A" w:rsidP="00CA1410">
      <w:pPr>
        <w:spacing w:before="353" w:after="0" w:line="240" w:lineRule="auto"/>
        <w:ind w:left="604"/>
        <w:jc w:val="both"/>
        <w:rPr>
          <w:rFonts w:asciiTheme="minorHAnsi" w:hAnsiTheme="minorHAnsi" w:cstheme="minorHAnsi"/>
          <w:b/>
          <w:bCs/>
          <w:color w:val="000000"/>
          <w:sz w:val="24"/>
          <w:szCs w:val="24"/>
        </w:rPr>
      </w:pPr>
    </w:p>
    <w:p w14:paraId="2D34D52A" w14:textId="6CE8E3B6" w:rsidR="00FF47F9" w:rsidRPr="00FF47F9" w:rsidRDefault="00FF47F9" w:rsidP="00CA1410">
      <w:pPr>
        <w:spacing w:before="353" w:after="0" w:line="240" w:lineRule="auto"/>
        <w:ind w:left="604"/>
        <w:jc w:val="both"/>
        <w:rPr>
          <w:rFonts w:asciiTheme="minorHAnsi" w:hAnsiTheme="minorHAnsi" w:cstheme="minorHAnsi"/>
          <w:sz w:val="24"/>
          <w:szCs w:val="24"/>
        </w:rPr>
      </w:pPr>
      <w:r w:rsidRPr="00FF47F9">
        <w:rPr>
          <w:rFonts w:asciiTheme="minorHAnsi" w:hAnsiTheme="minorHAnsi" w:cstheme="minorHAnsi"/>
          <w:b/>
          <w:bCs/>
          <w:color w:val="000000"/>
          <w:sz w:val="24"/>
          <w:szCs w:val="24"/>
        </w:rPr>
        <w:lastRenderedPageBreak/>
        <w:t>KEY DATES (Subject to change)  </w:t>
      </w:r>
    </w:p>
    <w:p w14:paraId="5EE27CF4" w14:textId="729C0A07" w:rsidR="00FF47F9" w:rsidRPr="00FF47F9" w:rsidRDefault="00FF47F9" w:rsidP="00CA1410">
      <w:pPr>
        <w:spacing w:before="377" w:after="0" w:line="240" w:lineRule="auto"/>
        <w:ind w:left="581"/>
        <w:jc w:val="both"/>
        <w:rPr>
          <w:rFonts w:asciiTheme="minorHAnsi" w:hAnsiTheme="minorHAnsi" w:cstheme="minorHAnsi"/>
          <w:sz w:val="24"/>
          <w:szCs w:val="24"/>
        </w:rPr>
      </w:pPr>
      <w:r w:rsidRPr="00FF47F9">
        <w:rPr>
          <w:rFonts w:asciiTheme="minorHAnsi" w:hAnsiTheme="minorHAnsi" w:cstheme="minorHAnsi"/>
          <w:b/>
          <w:bCs/>
          <w:color w:val="000000"/>
          <w:sz w:val="24"/>
          <w:szCs w:val="24"/>
        </w:rPr>
        <w:t>Week of Description </w:t>
      </w:r>
    </w:p>
    <w:tbl>
      <w:tblPr>
        <w:tblW w:w="9380" w:type="dxa"/>
        <w:tblLook w:val="04A0" w:firstRow="1" w:lastRow="0" w:firstColumn="1" w:lastColumn="0" w:noHBand="0" w:noVBand="1"/>
      </w:tblPr>
      <w:tblGrid>
        <w:gridCol w:w="940"/>
        <w:gridCol w:w="1200"/>
        <w:gridCol w:w="3660"/>
        <w:gridCol w:w="2400"/>
        <w:gridCol w:w="1180"/>
      </w:tblGrid>
      <w:tr w:rsidR="000F6791" w:rsidRPr="000F6791" w14:paraId="6C11AB82"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A5A5A5" w:fill="A5A5A5"/>
            <w:noWrap/>
            <w:vAlign w:val="bottom"/>
            <w:hideMark/>
          </w:tcPr>
          <w:p w14:paraId="40A74625" w14:textId="77777777" w:rsidR="000F6791" w:rsidRPr="000F6791" w:rsidRDefault="000F6791" w:rsidP="000F6791">
            <w:pPr>
              <w:spacing w:after="0" w:line="240" w:lineRule="auto"/>
              <w:rPr>
                <w:b/>
                <w:bCs/>
                <w:color w:val="FFFFFF"/>
              </w:rPr>
            </w:pPr>
            <w:r w:rsidRPr="000F6791">
              <w:rPr>
                <w:b/>
                <w:bCs/>
                <w:color w:val="FFFFFF"/>
              </w:rPr>
              <w:t>Week</w:t>
            </w:r>
          </w:p>
        </w:tc>
        <w:tc>
          <w:tcPr>
            <w:tcW w:w="1200" w:type="dxa"/>
            <w:tcBorders>
              <w:top w:val="single" w:sz="4" w:space="0" w:color="C9C9C9"/>
              <w:left w:val="nil"/>
              <w:bottom w:val="single" w:sz="4" w:space="0" w:color="C9C9C9"/>
              <w:right w:val="nil"/>
            </w:tcBorders>
            <w:shd w:val="clear" w:color="A5A5A5" w:fill="A5A5A5"/>
            <w:noWrap/>
            <w:vAlign w:val="bottom"/>
            <w:hideMark/>
          </w:tcPr>
          <w:p w14:paraId="6C3AC378" w14:textId="77777777" w:rsidR="000F6791" w:rsidRPr="000F6791" w:rsidRDefault="000F6791" w:rsidP="000F6791">
            <w:pPr>
              <w:spacing w:after="0" w:line="240" w:lineRule="auto"/>
              <w:rPr>
                <w:b/>
                <w:bCs/>
                <w:color w:val="FFFFFF"/>
              </w:rPr>
            </w:pPr>
            <w:r w:rsidRPr="000F6791">
              <w:rPr>
                <w:b/>
                <w:bCs/>
                <w:color w:val="FFFFFF"/>
              </w:rPr>
              <w:t>Week of</w:t>
            </w:r>
          </w:p>
        </w:tc>
        <w:tc>
          <w:tcPr>
            <w:tcW w:w="3660" w:type="dxa"/>
            <w:tcBorders>
              <w:top w:val="single" w:sz="4" w:space="0" w:color="C9C9C9"/>
              <w:left w:val="nil"/>
              <w:bottom w:val="single" w:sz="4" w:space="0" w:color="C9C9C9"/>
              <w:right w:val="nil"/>
            </w:tcBorders>
            <w:shd w:val="clear" w:color="A5A5A5" w:fill="A5A5A5"/>
            <w:noWrap/>
            <w:vAlign w:val="bottom"/>
            <w:hideMark/>
          </w:tcPr>
          <w:p w14:paraId="2569BE1E" w14:textId="77777777" w:rsidR="000F6791" w:rsidRPr="000F6791" w:rsidRDefault="000F6791" w:rsidP="000F6791">
            <w:pPr>
              <w:spacing w:after="0" w:line="240" w:lineRule="auto"/>
              <w:jc w:val="center"/>
              <w:rPr>
                <w:b/>
                <w:bCs/>
                <w:color w:val="FFFFFF"/>
              </w:rPr>
            </w:pPr>
            <w:r w:rsidRPr="000F6791">
              <w:rPr>
                <w:b/>
                <w:bCs/>
                <w:color w:val="FFFFFF"/>
              </w:rPr>
              <w:t>Topics</w:t>
            </w:r>
          </w:p>
        </w:tc>
        <w:tc>
          <w:tcPr>
            <w:tcW w:w="2400" w:type="dxa"/>
            <w:tcBorders>
              <w:top w:val="single" w:sz="4" w:space="0" w:color="C9C9C9"/>
              <w:left w:val="nil"/>
              <w:bottom w:val="single" w:sz="4" w:space="0" w:color="C9C9C9"/>
              <w:right w:val="nil"/>
            </w:tcBorders>
            <w:shd w:val="clear" w:color="A5A5A5" w:fill="A5A5A5"/>
            <w:noWrap/>
            <w:vAlign w:val="bottom"/>
            <w:hideMark/>
          </w:tcPr>
          <w:p w14:paraId="64AF518C" w14:textId="77777777" w:rsidR="000F6791" w:rsidRPr="000F6791" w:rsidRDefault="000F6791" w:rsidP="000F6791">
            <w:pPr>
              <w:spacing w:after="0" w:line="240" w:lineRule="auto"/>
              <w:rPr>
                <w:b/>
                <w:bCs/>
                <w:color w:val="FFFFFF"/>
              </w:rPr>
            </w:pPr>
            <w:r w:rsidRPr="000F6791">
              <w:rPr>
                <w:b/>
                <w:bCs/>
                <w:color w:val="FFFFFF"/>
              </w:rPr>
              <w:t>Assignment</w:t>
            </w:r>
          </w:p>
        </w:tc>
        <w:tc>
          <w:tcPr>
            <w:tcW w:w="1180" w:type="dxa"/>
            <w:tcBorders>
              <w:top w:val="single" w:sz="4" w:space="0" w:color="C9C9C9"/>
              <w:left w:val="nil"/>
              <w:bottom w:val="single" w:sz="4" w:space="0" w:color="C9C9C9"/>
              <w:right w:val="single" w:sz="4" w:space="0" w:color="C9C9C9"/>
            </w:tcBorders>
            <w:shd w:val="clear" w:color="A5A5A5" w:fill="A5A5A5"/>
            <w:noWrap/>
            <w:vAlign w:val="bottom"/>
            <w:hideMark/>
          </w:tcPr>
          <w:p w14:paraId="34D86118" w14:textId="77777777" w:rsidR="000F6791" w:rsidRPr="000F6791" w:rsidRDefault="000F6791" w:rsidP="000F6791">
            <w:pPr>
              <w:spacing w:after="0" w:line="240" w:lineRule="auto"/>
              <w:rPr>
                <w:b/>
                <w:bCs/>
                <w:color w:val="FFFFFF"/>
              </w:rPr>
            </w:pPr>
            <w:r w:rsidRPr="000F6791">
              <w:rPr>
                <w:b/>
                <w:bCs/>
                <w:color w:val="FFFFFF"/>
              </w:rPr>
              <w:t>Due on</w:t>
            </w:r>
          </w:p>
        </w:tc>
      </w:tr>
      <w:tr w:rsidR="000F6791" w:rsidRPr="000F6791" w14:paraId="4E6DE4D0" w14:textId="77777777" w:rsidTr="000F6791">
        <w:trPr>
          <w:trHeight w:val="42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7CED999A" w14:textId="77777777" w:rsidR="000F6791" w:rsidRPr="000F6791" w:rsidRDefault="000F6791" w:rsidP="000F6791">
            <w:pPr>
              <w:spacing w:after="0" w:line="240" w:lineRule="auto"/>
              <w:jc w:val="center"/>
              <w:rPr>
                <w:color w:val="000000"/>
              </w:rPr>
            </w:pPr>
            <w:r w:rsidRPr="000F6791">
              <w:rPr>
                <w:color w:val="000000"/>
              </w:rPr>
              <w:t>1</w:t>
            </w:r>
          </w:p>
        </w:tc>
        <w:tc>
          <w:tcPr>
            <w:tcW w:w="1200" w:type="dxa"/>
            <w:tcBorders>
              <w:top w:val="single" w:sz="4" w:space="0" w:color="C9C9C9"/>
              <w:left w:val="nil"/>
              <w:bottom w:val="single" w:sz="4" w:space="0" w:color="C9C9C9"/>
              <w:right w:val="nil"/>
            </w:tcBorders>
            <w:shd w:val="clear" w:color="EDEDED" w:fill="EDEDED"/>
            <w:noWrap/>
            <w:vAlign w:val="center"/>
            <w:hideMark/>
          </w:tcPr>
          <w:p w14:paraId="422AA10E" w14:textId="77777777" w:rsidR="000F6791" w:rsidRPr="000F6791" w:rsidRDefault="000F6791" w:rsidP="000F6791">
            <w:pPr>
              <w:spacing w:after="0" w:line="240" w:lineRule="auto"/>
              <w:jc w:val="center"/>
              <w:rPr>
                <w:color w:val="000000"/>
              </w:rPr>
            </w:pPr>
            <w:r w:rsidRPr="000F6791">
              <w:rPr>
                <w:color w:val="000000"/>
              </w:rPr>
              <w:t>1-Feb</w:t>
            </w:r>
          </w:p>
        </w:tc>
        <w:tc>
          <w:tcPr>
            <w:tcW w:w="3660" w:type="dxa"/>
            <w:tcBorders>
              <w:top w:val="single" w:sz="4" w:space="0" w:color="C9C9C9"/>
              <w:left w:val="nil"/>
              <w:bottom w:val="single" w:sz="4" w:space="0" w:color="C9C9C9"/>
              <w:right w:val="nil"/>
            </w:tcBorders>
            <w:shd w:val="clear" w:color="EDEDED" w:fill="EDEDED"/>
            <w:vAlign w:val="center"/>
            <w:hideMark/>
          </w:tcPr>
          <w:p w14:paraId="78717684" w14:textId="77777777" w:rsidR="000F6791" w:rsidRPr="000F6791" w:rsidRDefault="000F6791" w:rsidP="000F6791">
            <w:pPr>
              <w:spacing w:after="0" w:line="240" w:lineRule="auto"/>
              <w:rPr>
                <w:color w:val="000000"/>
              </w:rPr>
            </w:pPr>
            <w:r w:rsidRPr="000F6791">
              <w:rPr>
                <w:color w:val="000000"/>
              </w:rPr>
              <w:t>Introductions</w:t>
            </w:r>
          </w:p>
        </w:tc>
        <w:tc>
          <w:tcPr>
            <w:tcW w:w="2400" w:type="dxa"/>
            <w:tcBorders>
              <w:top w:val="single" w:sz="4" w:space="0" w:color="C9C9C9"/>
              <w:left w:val="nil"/>
              <w:bottom w:val="single" w:sz="4" w:space="0" w:color="C9C9C9"/>
              <w:right w:val="nil"/>
            </w:tcBorders>
            <w:shd w:val="clear" w:color="EDEDED" w:fill="EDEDED"/>
            <w:noWrap/>
            <w:vAlign w:val="center"/>
            <w:hideMark/>
          </w:tcPr>
          <w:p w14:paraId="33DC9D64"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318ECD7C" w14:textId="77777777" w:rsidR="000F6791" w:rsidRPr="000F6791" w:rsidRDefault="000F6791" w:rsidP="000F6791">
            <w:pPr>
              <w:spacing w:after="0" w:line="240" w:lineRule="auto"/>
              <w:jc w:val="center"/>
              <w:rPr>
                <w:color w:val="000000"/>
              </w:rPr>
            </w:pPr>
            <w:r w:rsidRPr="000F6791">
              <w:rPr>
                <w:color w:val="000000"/>
              </w:rPr>
              <w:t>7-Feb</w:t>
            </w:r>
          </w:p>
        </w:tc>
      </w:tr>
      <w:tr w:rsidR="000F6791" w:rsidRPr="000F6791" w14:paraId="479916D2" w14:textId="77777777" w:rsidTr="000F6791">
        <w:trPr>
          <w:trHeight w:val="465"/>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68EFE670" w14:textId="77777777" w:rsidR="000F6791" w:rsidRPr="000F6791" w:rsidRDefault="000F6791" w:rsidP="000F6791">
            <w:pPr>
              <w:spacing w:after="0" w:line="240" w:lineRule="auto"/>
              <w:jc w:val="center"/>
              <w:rPr>
                <w:color w:val="000000"/>
              </w:rPr>
            </w:pPr>
            <w:r w:rsidRPr="000F6791">
              <w:rPr>
                <w:color w:val="000000"/>
              </w:rPr>
              <w:t>2</w:t>
            </w:r>
          </w:p>
        </w:tc>
        <w:tc>
          <w:tcPr>
            <w:tcW w:w="1200" w:type="dxa"/>
            <w:tcBorders>
              <w:top w:val="single" w:sz="4" w:space="0" w:color="C9C9C9"/>
              <w:left w:val="nil"/>
              <w:bottom w:val="single" w:sz="4" w:space="0" w:color="C9C9C9"/>
              <w:right w:val="nil"/>
            </w:tcBorders>
            <w:shd w:val="clear" w:color="auto" w:fill="auto"/>
            <w:noWrap/>
            <w:vAlign w:val="center"/>
            <w:hideMark/>
          </w:tcPr>
          <w:p w14:paraId="56683F96" w14:textId="77777777" w:rsidR="000F6791" w:rsidRPr="000F6791" w:rsidRDefault="000F6791" w:rsidP="000F6791">
            <w:pPr>
              <w:spacing w:after="0" w:line="240" w:lineRule="auto"/>
              <w:jc w:val="center"/>
              <w:rPr>
                <w:color w:val="000000"/>
              </w:rPr>
            </w:pPr>
            <w:r w:rsidRPr="000F6791">
              <w:rPr>
                <w:color w:val="000000"/>
              </w:rPr>
              <w:t>8-Feb</w:t>
            </w:r>
          </w:p>
        </w:tc>
        <w:tc>
          <w:tcPr>
            <w:tcW w:w="3660" w:type="dxa"/>
            <w:tcBorders>
              <w:top w:val="single" w:sz="4" w:space="0" w:color="C9C9C9"/>
              <w:left w:val="nil"/>
              <w:bottom w:val="single" w:sz="4" w:space="0" w:color="C9C9C9"/>
              <w:right w:val="nil"/>
            </w:tcBorders>
            <w:shd w:val="clear" w:color="auto" w:fill="auto"/>
            <w:vAlign w:val="center"/>
            <w:hideMark/>
          </w:tcPr>
          <w:p w14:paraId="785C42B8" w14:textId="77777777" w:rsidR="000F6791" w:rsidRPr="000F6791" w:rsidRDefault="000F6791" w:rsidP="000F6791">
            <w:pPr>
              <w:spacing w:after="0" w:line="240" w:lineRule="auto"/>
              <w:rPr>
                <w:color w:val="000000"/>
              </w:rPr>
            </w:pPr>
            <w:r w:rsidRPr="000F6791">
              <w:rPr>
                <w:color w:val="000000"/>
              </w:rPr>
              <w:t>Proposal development</w:t>
            </w:r>
          </w:p>
        </w:tc>
        <w:tc>
          <w:tcPr>
            <w:tcW w:w="2400" w:type="dxa"/>
            <w:tcBorders>
              <w:top w:val="single" w:sz="4" w:space="0" w:color="C9C9C9"/>
              <w:left w:val="nil"/>
              <w:bottom w:val="single" w:sz="4" w:space="0" w:color="C9C9C9"/>
              <w:right w:val="nil"/>
            </w:tcBorders>
            <w:shd w:val="clear" w:color="auto" w:fill="auto"/>
            <w:noWrap/>
            <w:vAlign w:val="center"/>
            <w:hideMark/>
          </w:tcPr>
          <w:p w14:paraId="067875E6"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564F9F24" w14:textId="77777777" w:rsidR="000F6791" w:rsidRPr="000F6791" w:rsidRDefault="000F6791" w:rsidP="000F6791">
            <w:pPr>
              <w:spacing w:after="0" w:line="240" w:lineRule="auto"/>
              <w:jc w:val="center"/>
              <w:rPr>
                <w:color w:val="000000"/>
              </w:rPr>
            </w:pPr>
            <w:r w:rsidRPr="000F6791">
              <w:rPr>
                <w:color w:val="000000"/>
              </w:rPr>
              <w:t>14-Feb</w:t>
            </w:r>
          </w:p>
        </w:tc>
      </w:tr>
      <w:tr w:rsidR="000F6791" w:rsidRPr="000F6791" w14:paraId="620D5307" w14:textId="77777777" w:rsidTr="000F6791">
        <w:trPr>
          <w:trHeight w:val="36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570D61F6" w14:textId="77777777" w:rsidR="000F6791" w:rsidRPr="000F6791" w:rsidRDefault="000F6791" w:rsidP="000F6791">
            <w:pPr>
              <w:spacing w:after="0" w:line="240" w:lineRule="auto"/>
              <w:jc w:val="center"/>
              <w:rPr>
                <w:color w:val="000000"/>
              </w:rPr>
            </w:pPr>
            <w:r w:rsidRPr="000F6791">
              <w:rPr>
                <w:color w:val="000000"/>
              </w:rPr>
              <w:t>3</w:t>
            </w:r>
          </w:p>
        </w:tc>
        <w:tc>
          <w:tcPr>
            <w:tcW w:w="1200" w:type="dxa"/>
            <w:tcBorders>
              <w:top w:val="single" w:sz="4" w:space="0" w:color="C9C9C9"/>
              <w:left w:val="nil"/>
              <w:bottom w:val="single" w:sz="4" w:space="0" w:color="C9C9C9"/>
              <w:right w:val="nil"/>
            </w:tcBorders>
            <w:shd w:val="clear" w:color="EDEDED" w:fill="EDEDED"/>
            <w:noWrap/>
            <w:vAlign w:val="center"/>
            <w:hideMark/>
          </w:tcPr>
          <w:p w14:paraId="3773F4E2" w14:textId="77777777" w:rsidR="000F6791" w:rsidRPr="000F6791" w:rsidRDefault="000F6791" w:rsidP="000F6791">
            <w:pPr>
              <w:spacing w:after="0" w:line="240" w:lineRule="auto"/>
              <w:jc w:val="center"/>
              <w:rPr>
                <w:color w:val="000000"/>
              </w:rPr>
            </w:pPr>
            <w:r w:rsidRPr="000F6791">
              <w:rPr>
                <w:color w:val="000000"/>
              </w:rPr>
              <w:t>15-Feb</w:t>
            </w:r>
          </w:p>
        </w:tc>
        <w:tc>
          <w:tcPr>
            <w:tcW w:w="3660" w:type="dxa"/>
            <w:tcBorders>
              <w:top w:val="single" w:sz="4" w:space="0" w:color="C9C9C9"/>
              <w:left w:val="nil"/>
              <w:bottom w:val="single" w:sz="4" w:space="0" w:color="C9C9C9"/>
              <w:right w:val="nil"/>
            </w:tcBorders>
            <w:shd w:val="clear" w:color="EDEDED" w:fill="EDEDED"/>
            <w:noWrap/>
            <w:vAlign w:val="bottom"/>
            <w:hideMark/>
          </w:tcPr>
          <w:p w14:paraId="768645C2" w14:textId="77777777" w:rsidR="000F6791" w:rsidRPr="000F6791" w:rsidRDefault="000F6791" w:rsidP="000F6791">
            <w:pPr>
              <w:spacing w:after="0" w:line="240" w:lineRule="auto"/>
              <w:jc w:val="center"/>
              <w:rPr>
                <w:color w:val="000000"/>
              </w:rPr>
            </w:pPr>
          </w:p>
        </w:tc>
        <w:tc>
          <w:tcPr>
            <w:tcW w:w="2400" w:type="dxa"/>
            <w:tcBorders>
              <w:top w:val="single" w:sz="4" w:space="0" w:color="C9C9C9"/>
              <w:left w:val="nil"/>
              <w:bottom w:val="single" w:sz="4" w:space="0" w:color="C9C9C9"/>
              <w:right w:val="nil"/>
            </w:tcBorders>
            <w:shd w:val="clear" w:color="EDEDED" w:fill="EDEDED"/>
            <w:vAlign w:val="center"/>
            <w:hideMark/>
          </w:tcPr>
          <w:p w14:paraId="182F2481" w14:textId="77777777" w:rsidR="000F6791" w:rsidRPr="000F6791" w:rsidRDefault="000F6791" w:rsidP="000F6791">
            <w:pPr>
              <w:spacing w:after="0" w:line="240" w:lineRule="auto"/>
              <w:rPr>
                <w:color w:val="000000"/>
              </w:rPr>
            </w:pPr>
            <w:r w:rsidRPr="000F6791">
              <w:rPr>
                <w:color w:val="000000"/>
              </w:rPr>
              <w:t>Proposal drafts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63983A9C" w14:textId="77777777" w:rsidR="000F6791" w:rsidRPr="000F6791" w:rsidRDefault="000F6791" w:rsidP="000F6791">
            <w:pPr>
              <w:spacing w:after="0" w:line="240" w:lineRule="auto"/>
              <w:jc w:val="center"/>
              <w:rPr>
                <w:color w:val="000000"/>
              </w:rPr>
            </w:pPr>
            <w:r w:rsidRPr="000F6791">
              <w:rPr>
                <w:color w:val="000000"/>
              </w:rPr>
              <w:t>21-Feb</w:t>
            </w:r>
          </w:p>
        </w:tc>
      </w:tr>
      <w:tr w:rsidR="000F6791" w:rsidRPr="000F6791" w14:paraId="056BFE39" w14:textId="77777777" w:rsidTr="000F6791">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34372403" w14:textId="77777777" w:rsidR="000F6791" w:rsidRPr="000F6791" w:rsidRDefault="000F6791" w:rsidP="000F6791">
            <w:pPr>
              <w:spacing w:after="0" w:line="240" w:lineRule="auto"/>
              <w:jc w:val="center"/>
              <w:rPr>
                <w:color w:val="000000"/>
              </w:rPr>
            </w:pPr>
            <w:r w:rsidRPr="000F6791">
              <w:rPr>
                <w:color w:val="000000"/>
              </w:rPr>
              <w:t>4</w:t>
            </w:r>
          </w:p>
        </w:tc>
        <w:tc>
          <w:tcPr>
            <w:tcW w:w="1200" w:type="dxa"/>
            <w:tcBorders>
              <w:top w:val="single" w:sz="4" w:space="0" w:color="C9C9C9"/>
              <w:left w:val="nil"/>
              <w:bottom w:val="single" w:sz="4" w:space="0" w:color="C9C9C9"/>
              <w:right w:val="nil"/>
            </w:tcBorders>
            <w:shd w:val="clear" w:color="auto" w:fill="auto"/>
            <w:noWrap/>
            <w:vAlign w:val="center"/>
            <w:hideMark/>
          </w:tcPr>
          <w:p w14:paraId="426D5338" w14:textId="77777777" w:rsidR="000F6791" w:rsidRPr="000F6791" w:rsidRDefault="000F6791" w:rsidP="000F6791">
            <w:pPr>
              <w:spacing w:after="0" w:line="240" w:lineRule="auto"/>
              <w:jc w:val="center"/>
              <w:rPr>
                <w:color w:val="000000"/>
              </w:rPr>
            </w:pPr>
            <w:r w:rsidRPr="000F6791">
              <w:rPr>
                <w:color w:val="000000"/>
              </w:rPr>
              <w:t>22-Feb</w:t>
            </w:r>
          </w:p>
        </w:tc>
        <w:tc>
          <w:tcPr>
            <w:tcW w:w="3660" w:type="dxa"/>
            <w:tcBorders>
              <w:top w:val="single" w:sz="4" w:space="0" w:color="C9C9C9"/>
              <w:left w:val="nil"/>
              <w:bottom w:val="single" w:sz="4" w:space="0" w:color="C9C9C9"/>
              <w:right w:val="nil"/>
            </w:tcBorders>
            <w:shd w:val="clear" w:color="auto" w:fill="auto"/>
            <w:noWrap/>
            <w:vAlign w:val="bottom"/>
            <w:hideMark/>
          </w:tcPr>
          <w:p w14:paraId="771E53CC" w14:textId="77777777" w:rsidR="000F6791" w:rsidRPr="000F6791" w:rsidRDefault="000F6791" w:rsidP="000F6791">
            <w:pPr>
              <w:spacing w:after="0" w:line="240" w:lineRule="auto"/>
              <w:jc w:val="center"/>
              <w:rPr>
                <w:color w:val="000000"/>
              </w:rPr>
            </w:pPr>
          </w:p>
        </w:tc>
        <w:tc>
          <w:tcPr>
            <w:tcW w:w="2400" w:type="dxa"/>
            <w:tcBorders>
              <w:top w:val="single" w:sz="4" w:space="0" w:color="C9C9C9"/>
              <w:left w:val="nil"/>
              <w:bottom w:val="single" w:sz="4" w:space="0" w:color="C9C9C9"/>
              <w:right w:val="nil"/>
            </w:tcBorders>
            <w:shd w:val="clear" w:color="auto" w:fill="auto"/>
            <w:vAlign w:val="bottom"/>
            <w:hideMark/>
          </w:tcPr>
          <w:p w14:paraId="6181ABBF" w14:textId="77777777" w:rsidR="000F6791" w:rsidRPr="000F6791" w:rsidRDefault="000F6791" w:rsidP="000F6791">
            <w:pPr>
              <w:spacing w:after="0" w:line="240" w:lineRule="auto"/>
              <w:rPr>
                <w:color w:val="000000"/>
              </w:rPr>
            </w:pPr>
            <w:r w:rsidRPr="000F6791">
              <w:rPr>
                <w:color w:val="000000"/>
              </w:rPr>
              <w:t>Final Review / Approval of proposals</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46A6BB4B" w14:textId="77777777" w:rsidR="000F6791" w:rsidRPr="000F6791" w:rsidRDefault="000F6791" w:rsidP="000F6791">
            <w:pPr>
              <w:spacing w:after="0" w:line="240" w:lineRule="auto"/>
              <w:jc w:val="center"/>
              <w:rPr>
                <w:color w:val="000000"/>
              </w:rPr>
            </w:pPr>
            <w:r w:rsidRPr="000F6791">
              <w:rPr>
                <w:color w:val="000000"/>
              </w:rPr>
              <w:t>28-Feb</w:t>
            </w:r>
          </w:p>
        </w:tc>
      </w:tr>
      <w:tr w:rsidR="000F6791" w:rsidRPr="000F6791" w14:paraId="2E3CB02D" w14:textId="77777777" w:rsidTr="000F6791">
        <w:trPr>
          <w:trHeight w:val="58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1B04793F" w14:textId="77777777" w:rsidR="000F6791" w:rsidRPr="000F6791" w:rsidRDefault="000F6791" w:rsidP="000F6791">
            <w:pPr>
              <w:spacing w:after="0" w:line="240" w:lineRule="auto"/>
              <w:jc w:val="center"/>
              <w:rPr>
                <w:color w:val="000000"/>
              </w:rPr>
            </w:pPr>
            <w:r w:rsidRPr="000F6791">
              <w:rPr>
                <w:color w:val="000000"/>
              </w:rPr>
              <w:t>5</w:t>
            </w:r>
          </w:p>
        </w:tc>
        <w:tc>
          <w:tcPr>
            <w:tcW w:w="1200" w:type="dxa"/>
            <w:tcBorders>
              <w:top w:val="single" w:sz="4" w:space="0" w:color="C9C9C9"/>
              <w:left w:val="nil"/>
              <w:bottom w:val="single" w:sz="4" w:space="0" w:color="C9C9C9"/>
              <w:right w:val="nil"/>
            </w:tcBorders>
            <w:shd w:val="clear" w:color="EDEDED" w:fill="EDEDED"/>
            <w:noWrap/>
            <w:vAlign w:val="center"/>
            <w:hideMark/>
          </w:tcPr>
          <w:p w14:paraId="15AC23A1" w14:textId="77777777" w:rsidR="000F6791" w:rsidRPr="000F6791" w:rsidRDefault="000F6791" w:rsidP="000F6791">
            <w:pPr>
              <w:spacing w:after="0" w:line="240" w:lineRule="auto"/>
              <w:jc w:val="center"/>
              <w:rPr>
                <w:color w:val="000000"/>
              </w:rPr>
            </w:pPr>
            <w:r w:rsidRPr="000F6791">
              <w:rPr>
                <w:color w:val="000000"/>
              </w:rPr>
              <w:t>1-Mar</w:t>
            </w:r>
          </w:p>
        </w:tc>
        <w:tc>
          <w:tcPr>
            <w:tcW w:w="3660" w:type="dxa"/>
            <w:tcBorders>
              <w:top w:val="single" w:sz="4" w:space="0" w:color="C9C9C9"/>
              <w:left w:val="nil"/>
              <w:bottom w:val="single" w:sz="4" w:space="0" w:color="C9C9C9"/>
              <w:right w:val="nil"/>
            </w:tcBorders>
            <w:shd w:val="clear" w:color="EDEDED" w:fill="EDEDED"/>
            <w:vAlign w:val="bottom"/>
            <w:hideMark/>
          </w:tcPr>
          <w:p w14:paraId="07DFA4BE" w14:textId="77777777" w:rsidR="000F6791" w:rsidRPr="000F6791" w:rsidRDefault="000F6791" w:rsidP="000F6791">
            <w:pPr>
              <w:spacing w:after="0" w:line="240" w:lineRule="auto"/>
              <w:rPr>
                <w:color w:val="000000"/>
              </w:rPr>
            </w:pPr>
            <w:r w:rsidRPr="000F6791">
              <w:rPr>
                <w:color w:val="000000"/>
              </w:rPr>
              <w:t>Weekly check-in on research strategy, data selection, methodology</w:t>
            </w:r>
          </w:p>
        </w:tc>
        <w:tc>
          <w:tcPr>
            <w:tcW w:w="2400" w:type="dxa"/>
            <w:tcBorders>
              <w:top w:val="single" w:sz="4" w:space="0" w:color="C9C9C9"/>
              <w:left w:val="nil"/>
              <w:bottom w:val="single" w:sz="4" w:space="0" w:color="C9C9C9"/>
              <w:right w:val="nil"/>
            </w:tcBorders>
            <w:shd w:val="clear" w:color="EDEDED" w:fill="EDEDED"/>
            <w:noWrap/>
            <w:vAlign w:val="center"/>
            <w:hideMark/>
          </w:tcPr>
          <w:p w14:paraId="29BFCAEA"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3DD84E32" w14:textId="77777777" w:rsidR="000F6791" w:rsidRPr="000F6791" w:rsidRDefault="000F6791" w:rsidP="000F6791">
            <w:pPr>
              <w:spacing w:after="0" w:line="240" w:lineRule="auto"/>
              <w:jc w:val="center"/>
              <w:rPr>
                <w:color w:val="000000"/>
              </w:rPr>
            </w:pPr>
            <w:r w:rsidRPr="000F6791">
              <w:rPr>
                <w:color w:val="000000"/>
              </w:rPr>
              <w:t>7-Mar</w:t>
            </w:r>
          </w:p>
        </w:tc>
      </w:tr>
      <w:tr w:rsidR="000F6791" w:rsidRPr="000F6791" w14:paraId="20FF9AD3" w14:textId="77777777" w:rsidTr="000F6791">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693F8A48" w14:textId="77777777" w:rsidR="000F6791" w:rsidRPr="000F6791" w:rsidRDefault="000F6791" w:rsidP="000F6791">
            <w:pPr>
              <w:spacing w:after="0" w:line="240" w:lineRule="auto"/>
              <w:jc w:val="center"/>
              <w:rPr>
                <w:color w:val="000000"/>
              </w:rPr>
            </w:pPr>
            <w:r w:rsidRPr="000F6791">
              <w:rPr>
                <w:color w:val="000000"/>
              </w:rPr>
              <w:t>6</w:t>
            </w:r>
          </w:p>
        </w:tc>
        <w:tc>
          <w:tcPr>
            <w:tcW w:w="1200" w:type="dxa"/>
            <w:tcBorders>
              <w:top w:val="single" w:sz="4" w:space="0" w:color="C9C9C9"/>
              <w:left w:val="nil"/>
              <w:bottom w:val="single" w:sz="4" w:space="0" w:color="C9C9C9"/>
              <w:right w:val="nil"/>
            </w:tcBorders>
            <w:shd w:val="clear" w:color="auto" w:fill="auto"/>
            <w:noWrap/>
            <w:vAlign w:val="center"/>
            <w:hideMark/>
          </w:tcPr>
          <w:p w14:paraId="45A8E77D" w14:textId="77777777" w:rsidR="000F6791" w:rsidRPr="000F6791" w:rsidRDefault="000F6791" w:rsidP="000F6791">
            <w:pPr>
              <w:spacing w:after="0" w:line="240" w:lineRule="auto"/>
              <w:jc w:val="center"/>
              <w:rPr>
                <w:color w:val="000000"/>
              </w:rPr>
            </w:pPr>
            <w:r w:rsidRPr="000F6791">
              <w:rPr>
                <w:color w:val="000000"/>
              </w:rPr>
              <w:t>8-Mar</w:t>
            </w:r>
          </w:p>
        </w:tc>
        <w:tc>
          <w:tcPr>
            <w:tcW w:w="3660" w:type="dxa"/>
            <w:tcBorders>
              <w:top w:val="single" w:sz="4" w:space="0" w:color="C9C9C9"/>
              <w:left w:val="nil"/>
              <w:bottom w:val="single" w:sz="4" w:space="0" w:color="C9C9C9"/>
              <w:right w:val="nil"/>
            </w:tcBorders>
            <w:shd w:val="clear" w:color="auto" w:fill="auto"/>
            <w:vAlign w:val="bottom"/>
            <w:hideMark/>
          </w:tcPr>
          <w:p w14:paraId="7BC57F7F" w14:textId="77777777" w:rsidR="000F6791" w:rsidRPr="000F6791" w:rsidRDefault="000F6791" w:rsidP="000F6791">
            <w:pPr>
              <w:spacing w:after="0" w:line="240" w:lineRule="auto"/>
              <w:rPr>
                <w:color w:val="000000"/>
              </w:rPr>
            </w:pPr>
            <w:r w:rsidRPr="000F6791">
              <w:rPr>
                <w:color w:val="000000"/>
              </w:rPr>
              <w:t>Weekly check-in on research strategy, data selection, methodology</w:t>
            </w:r>
          </w:p>
        </w:tc>
        <w:tc>
          <w:tcPr>
            <w:tcW w:w="2400" w:type="dxa"/>
            <w:tcBorders>
              <w:top w:val="single" w:sz="4" w:space="0" w:color="C9C9C9"/>
              <w:left w:val="nil"/>
              <w:bottom w:val="single" w:sz="4" w:space="0" w:color="C9C9C9"/>
              <w:right w:val="nil"/>
            </w:tcBorders>
            <w:shd w:val="clear" w:color="auto" w:fill="auto"/>
            <w:noWrap/>
            <w:vAlign w:val="center"/>
            <w:hideMark/>
          </w:tcPr>
          <w:p w14:paraId="62B92A37"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74955C37" w14:textId="77777777" w:rsidR="000F6791" w:rsidRPr="000F6791" w:rsidRDefault="000F6791" w:rsidP="000F6791">
            <w:pPr>
              <w:spacing w:after="0" w:line="240" w:lineRule="auto"/>
              <w:jc w:val="center"/>
              <w:rPr>
                <w:color w:val="000000"/>
              </w:rPr>
            </w:pPr>
            <w:r w:rsidRPr="000F6791">
              <w:rPr>
                <w:color w:val="000000"/>
              </w:rPr>
              <w:t>14-Mar</w:t>
            </w:r>
          </w:p>
        </w:tc>
      </w:tr>
      <w:tr w:rsidR="000F6791" w:rsidRPr="000F6791" w14:paraId="7EAA7D0E" w14:textId="77777777" w:rsidTr="000F6791">
        <w:trPr>
          <w:trHeight w:val="58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08E35969" w14:textId="77777777" w:rsidR="000F6791" w:rsidRPr="000F6791" w:rsidRDefault="000F6791" w:rsidP="000F6791">
            <w:pPr>
              <w:spacing w:after="0" w:line="240" w:lineRule="auto"/>
              <w:jc w:val="center"/>
              <w:rPr>
                <w:color w:val="000000"/>
              </w:rPr>
            </w:pPr>
            <w:r w:rsidRPr="000F6791">
              <w:rPr>
                <w:color w:val="000000"/>
              </w:rPr>
              <w:t>7</w:t>
            </w:r>
          </w:p>
        </w:tc>
        <w:tc>
          <w:tcPr>
            <w:tcW w:w="1200" w:type="dxa"/>
            <w:tcBorders>
              <w:top w:val="single" w:sz="4" w:space="0" w:color="C9C9C9"/>
              <w:left w:val="nil"/>
              <w:bottom w:val="single" w:sz="4" w:space="0" w:color="C9C9C9"/>
              <w:right w:val="nil"/>
            </w:tcBorders>
            <w:shd w:val="clear" w:color="EDEDED" w:fill="EDEDED"/>
            <w:noWrap/>
            <w:vAlign w:val="center"/>
            <w:hideMark/>
          </w:tcPr>
          <w:p w14:paraId="14E9D2EF" w14:textId="77777777" w:rsidR="000F6791" w:rsidRPr="000F6791" w:rsidRDefault="000F6791" w:rsidP="000F6791">
            <w:pPr>
              <w:spacing w:after="0" w:line="240" w:lineRule="auto"/>
              <w:jc w:val="center"/>
              <w:rPr>
                <w:color w:val="000000"/>
              </w:rPr>
            </w:pPr>
            <w:r w:rsidRPr="000F6791">
              <w:rPr>
                <w:color w:val="000000"/>
              </w:rPr>
              <w:t>15-Mar</w:t>
            </w:r>
          </w:p>
        </w:tc>
        <w:tc>
          <w:tcPr>
            <w:tcW w:w="3660" w:type="dxa"/>
            <w:tcBorders>
              <w:top w:val="single" w:sz="4" w:space="0" w:color="C9C9C9"/>
              <w:left w:val="nil"/>
              <w:bottom w:val="single" w:sz="4" w:space="0" w:color="C9C9C9"/>
              <w:right w:val="nil"/>
            </w:tcBorders>
            <w:shd w:val="clear" w:color="EDEDED" w:fill="EDEDED"/>
            <w:vAlign w:val="bottom"/>
            <w:hideMark/>
          </w:tcPr>
          <w:p w14:paraId="694DE0BB" w14:textId="77777777" w:rsidR="000F6791" w:rsidRPr="000F6791" w:rsidRDefault="000F6791" w:rsidP="000F6791">
            <w:pPr>
              <w:spacing w:after="0" w:line="240" w:lineRule="auto"/>
              <w:rPr>
                <w:color w:val="000000"/>
              </w:rPr>
            </w:pPr>
            <w:r w:rsidRPr="000F6791">
              <w:rPr>
                <w:color w:val="000000"/>
              </w:rPr>
              <w:t>Weekly check-in on research strategy, data selection, methodology</w:t>
            </w:r>
          </w:p>
        </w:tc>
        <w:tc>
          <w:tcPr>
            <w:tcW w:w="2400" w:type="dxa"/>
            <w:tcBorders>
              <w:top w:val="single" w:sz="4" w:space="0" w:color="C9C9C9"/>
              <w:left w:val="nil"/>
              <w:bottom w:val="single" w:sz="4" w:space="0" w:color="C9C9C9"/>
              <w:right w:val="nil"/>
            </w:tcBorders>
            <w:shd w:val="clear" w:color="EDEDED" w:fill="EDEDED"/>
            <w:noWrap/>
            <w:vAlign w:val="center"/>
            <w:hideMark/>
          </w:tcPr>
          <w:p w14:paraId="6BB351D4"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5957216F" w14:textId="77777777" w:rsidR="000F6791" w:rsidRPr="000F6791" w:rsidRDefault="000F6791" w:rsidP="000F6791">
            <w:pPr>
              <w:spacing w:after="0" w:line="240" w:lineRule="auto"/>
              <w:jc w:val="center"/>
              <w:rPr>
                <w:color w:val="000000"/>
              </w:rPr>
            </w:pPr>
            <w:r w:rsidRPr="000F6791">
              <w:rPr>
                <w:color w:val="000000"/>
              </w:rPr>
              <w:t>21-Mar</w:t>
            </w:r>
          </w:p>
        </w:tc>
      </w:tr>
      <w:tr w:rsidR="000F6791" w:rsidRPr="000F6791" w14:paraId="0887C424" w14:textId="77777777" w:rsidTr="000F6791">
        <w:trPr>
          <w:trHeight w:val="36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6D8C8B34" w14:textId="77777777" w:rsidR="000F6791" w:rsidRPr="000F6791" w:rsidRDefault="000F6791" w:rsidP="000F6791">
            <w:pPr>
              <w:spacing w:after="0" w:line="240" w:lineRule="auto"/>
              <w:jc w:val="center"/>
              <w:rPr>
                <w:color w:val="000000"/>
              </w:rPr>
            </w:pPr>
            <w:r w:rsidRPr="000F6791">
              <w:rPr>
                <w:color w:val="000000"/>
              </w:rPr>
              <w:t>8</w:t>
            </w:r>
          </w:p>
        </w:tc>
        <w:tc>
          <w:tcPr>
            <w:tcW w:w="1200" w:type="dxa"/>
            <w:tcBorders>
              <w:top w:val="single" w:sz="4" w:space="0" w:color="C9C9C9"/>
              <w:left w:val="nil"/>
              <w:bottom w:val="single" w:sz="4" w:space="0" w:color="C9C9C9"/>
              <w:right w:val="nil"/>
            </w:tcBorders>
            <w:shd w:val="clear" w:color="auto" w:fill="auto"/>
            <w:noWrap/>
            <w:vAlign w:val="center"/>
            <w:hideMark/>
          </w:tcPr>
          <w:p w14:paraId="43C53351" w14:textId="77777777" w:rsidR="000F6791" w:rsidRPr="000F6791" w:rsidRDefault="000F6791" w:rsidP="000F6791">
            <w:pPr>
              <w:spacing w:after="0" w:line="240" w:lineRule="auto"/>
              <w:jc w:val="center"/>
              <w:rPr>
                <w:color w:val="000000"/>
              </w:rPr>
            </w:pPr>
            <w:r w:rsidRPr="000F6791">
              <w:rPr>
                <w:color w:val="000000"/>
              </w:rPr>
              <w:t>22-Mar</w:t>
            </w:r>
          </w:p>
        </w:tc>
        <w:tc>
          <w:tcPr>
            <w:tcW w:w="3660" w:type="dxa"/>
            <w:tcBorders>
              <w:top w:val="single" w:sz="4" w:space="0" w:color="C9C9C9"/>
              <w:left w:val="nil"/>
              <w:bottom w:val="single" w:sz="4" w:space="0" w:color="C9C9C9"/>
              <w:right w:val="nil"/>
            </w:tcBorders>
            <w:shd w:val="clear" w:color="auto" w:fill="auto"/>
            <w:vAlign w:val="bottom"/>
            <w:hideMark/>
          </w:tcPr>
          <w:p w14:paraId="7F4E73C7" w14:textId="77777777" w:rsidR="000F6791" w:rsidRPr="000F6791" w:rsidRDefault="000F6791" w:rsidP="000F6791">
            <w:pPr>
              <w:spacing w:after="0" w:line="240" w:lineRule="auto"/>
              <w:jc w:val="center"/>
              <w:rPr>
                <w:color w:val="000000"/>
              </w:rPr>
            </w:pPr>
          </w:p>
        </w:tc>
        <w:tc>
          <w:tcPr>
            <w:tcW w:w="2400" w:type="dxa"/>
            <w:tcBorders>
              <w:top w:val="single" w:sz="4" w:space="0" w:color="C9C9C9"/>
              <w:left w:val="nil"/>
              <w:bottom w:val="single" w:sz="4" w:space="0" w:color="C9C9C9"/>
              <w:right w:val="nil"/>
            </w:tcBorders>
            <w:shd w:val="clear" w:color="auto" w:fill="auto"/>
            <w:noWrap/>
            <w:vAlign w:val="center"/>
            <w:hideMark/>
          </w:tcPr>
          <w:p w14:paraId="7FBC92D3" w14:textId="77777777" w:rsidR="000F6791" w:rsidRPr="000F6791" w:rsidRDefault="000F6791" w:rsidP="000F6791">
            <w:pPr>
              <w:spacing w:after="0" w:line="240" w:lineRule="auto"/>
              <w:rPr>
                <w:color w:val="000000"/>
              </w:rPr>
            </w:pPr>
            <w:r w:rsidRPr="000F6791">
              <w:rPr>
                <w:color w:val="000000"/>
              </w:rPr>
              <w:t>Mid-Term Drafts due</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00599A79" w14:textId="77777777" w:rsidR="000F6791" w:rsidRPr="000F6791" w:rsidRDefault="000F6791" w:rsidP="000F6791">
            <w:pPr>
              <w:spacing w:after="0" w:line="240" w:lineRule="auto"/>
              <w:jc w:val="center"/>
              <w:rPr>
                <w:color w:val="000000"/>
              </w:rPr>
            </w:pPr>
            <w:r w:rsidRPr="000F6791">
              <w:rPr>
                <w:color w:val="000000"/>
              </w:rPr>
              <w:t>28-Mar</w:t>
            </w:r>
          </w:p>
        </w:tc>
      </w:tr>
      <w:tr w:rsidR="000F6791" w:rsidRPr="000F6791" w14:paraId="62CA7923"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5B7C44B0" w14:textId="77777777" w:rsidR="000F6791" w:rsidRPr="000F6791" w:rsidRDefault="000F6791" w:rsidP="000F6791">
            <w:pPr>
              <w:spacing w:after="0" w:line="240" w:lineRule="auto"/>
              <w:jc w:val="center"/>
              <w:rPr>
                <w:color w:val="000000"/>
              </w:rPr>
            </w:pPr>
            <w:r w:rsidRPr="000F6791">
              <w:rPr>
                <w:color w:val="000000"/>
              </w:rPr>
              <w:t>9</w:t>
            </w:r>
          </w:p>
        </w:tc>
        <w:tc>
          <w:tcPr>
            <w:tcW w:w="1200" w:type="dxa"/>
            <w:tcBorders>
              <w:top w:val="single" w:sz="4" w:space="0" w:color="C9C9C9"/>
              <w:left w:val="nil"/>
              <w:bottom w:val="single" w:sz="4" w:space="0" w:color="C9C9C9"/>
              <w:right w:val="nil"/>
            </w:tcBorders>
            <w:shd w:val="clear" w:color="EDEDED" w:fill="EDEDED"/>
            <w:noWrap/>
            <w:vAlign w:val="center"/>
            <w:hideMark/>
          </w:tcPr>
          <w:p w14:paraId="4963F137" w14:textId="77777777" w:rsidR="000F6791" w:rsidRPr="000F6791" w:rsidRDefault="000F6791" w:rsidP="000F6791">
            <w:pPr>
              <w:spacing w:after="0" w:line="240" w:lineRule="auto"/>
              <w:jc w:val="center"/>
              <w:rPr>
                <w:color w:val="000000"/>
              </w:rPr>
            </w:pPr>
            <w:r w:rsidRPr="000F6791">
              <w:rPr>
                <w:color w:val="000000"/>
              </w:rPr>
              <w:t>29-Mar</w:t>
            </w:r>
          </w:p>
        </w:tc>
        <w:tc>
          <w:tcPr>
            <w:tcW w:w="3660" w:type="dxa"/>
            <w:tcBorders>
              <w:top w:val="single" w:sz="4" w:space="0" w:color="C9C9C9"/>
              <w:left w:val="nil"/>
              <w:bottom w:val="single" w:sz="4" w:space="0" w:color="C9C9C9"/>
              <w:right w:val="nil"/>
            </w:tcBorders>
            <w:shd w:val="clear" w:color="EDEDED" w:fill="EDEDED"/>
            <w:noWrap/>
            <w:vAlign w:val="center"/>
            <w:hideMark/>
          </w:tcPr>
          <w:p w14:paraId="1A299B02" w14:textId="77777777" w:rsidR="000F6791" w:rsidRPr="000F6791" w:rsidRDefault="000F6791" w:rsidP="000F6791">
            <w:pPr>
              <w:spacing w:after="0" w:line="240" w:lineRule="auto"/>
              <w:jc w:val="center"/>
              <w:rPr>
                <w:color w:val="000000"/>
              </w:rPr>
            </w:pPr>
            <w:r w:rsidRPr="000F6791">
              <w:rPr>
                <w:color w:val="000000"/>
              </w:rPr>
              <w:t xml:space="preserve">Spring Recess </w:t>
            </w:r>
          </w:p>
        </w:tc>
        <w:tc>
          <w:tcPr>
            <w:tcW w:w="2400" w:type="dxa"/>
            <w:tcBorders>
              <w:top w:val="single" w:sz="4" w:space="0" w:color="C9C9C9"/>
              <w:left w:val="nil"/>
              <w:bottom w:val="single" w:sz="4" w:space="0" w:color="C9C9C9"/>
              <w:right w:val="nil"/>
            </w:tcBorders>
            <w:shd w:val="clear" w:color="EDEDED" w:fill="EDEDED"/>
            <w:noWrap/>
            <w:vAlign w:val="center"/>
            <w:hideMark/>
          </w:tcPr>
          <w:p w14:paraId="492C4EE7" w14:textId="77777777" w:rsidR="000F6791" w:rsidRPr="000F6791" w:rsidRDefault="000F6791" w:rsidP="000F6791">
            <w:pPr>
              <w:spacing w:after="0" w:line="240" w:lineRule="auto"/>
              <w:jc w:val="center"/>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43DBD014" w14:textId="77777777" w:rsidR="000F6791" w:rsidRPr="000F6791" w:rsidRDefault="000F6791" w:rsidP="000F6791">
            <w:pPr>
              <w:spacing w:after="0" w:line="240" w:lineRule="auto"/>
              <w:jc w:val="center"/>
              <w:rPr>
                <w:color w:val="000000"/>
              </w:rPr>
            </w:pPr>
            <w:r w:rsidRPr="000F6791">
              <w:rPr>
                <w:color w:val="000000"/>
              </w:rPr>
              <w:t>4-Apr</w:t>
            </w:r>
          </w:p>
        </w:tc>
      </w:tr>
      <w:tr w:rsidR="000F6791" w:rsidRPr="000F6791" w14:paraId="25E9B0DF" w14:textId="77777777" w:rsidTr="000F6791">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0C9626CF" w14:textId="77777777" w:rsidR="000F6791" w:rsidRPr="000F6791" w:rsidRDefault="000F6791" w:rsidP="000F6791">
            <w:pPr>
              <w:spacing w:after="0" w:line="240" w:lineRule="auto"/>
              <w:jc w:val="center"/>
              <w:rPr>
                <w:color w:val="000000"/>
              </w:rPr>
            </w:pPr>
            <w:r w:rsidRPr="000F6791">
              <w:rPr>
                <w:color w:val="000000"/>
              </w:rPr>
              <w:t>10</w:t>
            </w:r>
          </w:p>
        </w:tc>
        <w:tc>
          <w:tcPr>
            <w:tcW w:w="1200" w:type="dxa"/>
            <w:tcBorders>
              <w:top w:val="single" w:sz="4" w:space="0" w:color="C9C9C9"/>
              <w:left w:val="nil"/>
              <w:bottom w:val="single" w:sz="4" w:space="0" w:color="C9C9C9"/>
              <w:right w:val="nil"/>
            </w:tcBorders>
            <w:shd w:val="clear" w:color="auto" w:fill="auto"/>
            <w:noWrap/>
            <w:vAlign w:val="center"/>
            <w:hideMark/>
          </w:tcPr>
          <w:p w14:paraId="775B86AC" w14:textId="77777777" w:rsidR="000F6791" w:rsidRPr="000F6791" w:rsidRDefault="000F6791" w:rsidP="000F6791">
            <w:pPr>
              <w:spacing w:after="0" w:line="240" w:lineRule="auto"/>
              <w:jc w:val="center"/>
              <w:rPr>
                <w:color w:val="000000"/>
              </w:rPr>
            </w:pPr>
            <w:r w:rsidRPr="000F6791">
              <w:rPr>
                <w:color w:val="000000"/>
              </w:rPr>
              <w:t>5-Apr</w:t>
            </w:r>
          </w:p>
        </w:tc>
        <w:tc>
          <w:tcPr>
            <w:tcW w:w="3660" w:type="dxa"/>
            <w:tcBorders>
              <w:top w:val="single" w:sz="4" w:space="0" w:color="C9C9C9"/>
              <w:left w:val="nil"/>
              <w:bottom w:val="single" w:sz="4" w:space="0" w:color="C9C9C9"/>
              <w:right w:val="nil"/>
            </w:tcBorders>
            <w:shd w:val="clear" w:color="auto" w:fill="auto"/>
            <w:noWrap/>
            <w:vAlign w:val="bottom"/>
            <w:hideMark/>
          </w:tcPr>
          <w:p w14:paraId="0D4A6C86" w14:textId="77777777" w:rsidR="000F6791" w:rsidRPr="000F6791" w:rsidRDefault="000F6791" w:rsidP="000F6791">
            <w:pPr>
              <w:spacing w:after="0" w:line="240" w:lineRule="auto"/>
              <w:jc w:val="center"/>
              <w:rPr>
                <w:color w:val="000000"/>
              </w:rPr>
            </w:pPr>
          </w:p>
        </w:tc>
        <w:tc>
          <w:tcPr>
            <w:tcW w:w="2400" w:type="dxa"/>
            <w:tcBorders>
              <w:top w:val="single" w:sz="4" w:space="0" w:color="C9C9C9"/>
              <w:left w:val="nil"/>
              <w:bottom w:val="single" w:sz="4" w:space="0" w:color="C9C9C9"/>
              <w:right w:val="nil"/>
            </w:tcBorders>
            <w:shd w:val="clear" w:color="auto" w:fill="auto"/>
            <w:vAlign w:val="center"/>
            <w:hideMark/>
          </w:tcPr>
          <w:p w14:paraId="7B3203DA" w14:textId="77777777" w:rsidR="000F6791" w:rsidRPr="000F6791" w:rsidRDefault="000F6791" w:rsidP="000F6791">
            <w:pPr>
              <w:spacing w:after="0" w:line="240" w:lineRule="auto"/>
              <w:rPr>
                <w:color w:val="000000"/>
              </w:rPr>
            </w:pPr>
            <w:r w:rsidRPr="000F6791">
              <w:rPr>
                <w:color w:val="000000"/>
              </w:rPr>
              <w:t>Final review / Approval of mid-term drafts</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48CAC4B8" w14:textId="77777777" w:rsidR="000F6791" w:rsidRPr="000F6791" w:rsidRDefault="000F6791" w:rsidP="000F6791">
            <w:pPr>
              <w:spacing w:after="0" w:line="240" w:lineRule="auto"/>
              <w:jc w:val="center"/>
              <w:rPr>
                <w:color w:val="000000"/>
              </w:rPr>
            </w:pPr>
            <w:r w:rsidRPr="000F6791">
              <w:rPr>
                <w:color w:val="000000"/>
              </w:rPr>
              <w:t>11-Apr</w:t>
            </w:r>
          </w:p>
        </w:tc>
      </w:tr>
      <w:tr w:rsidR="000F6791" w:rsidRPr="000F6791" w14:paraId="7A9F0AB2"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11330F51" w14:textId="77777777" w:rsidR="000F6791" w:rsidRPr="000F6791" w:rsidRDefault="000F6791" w:rsidP="000F6791">
            <w:pPr>
              <w:spacing w:after="0" w:line="240" w:lineRule="auto"/>
              <w:jc w:val="center"/>
              <w:rPr>
                <w:color w:val="000000"/>
              </w:rPr>
            </w:pPr>
            <w:r w:rsidRPr="000F6791">
              <w:rPr>
                <w:color w:val="000000"/>
              </w:rPr>
              <w:t>11</w:t>
            </w:r>
          </w:p>
        </w:tc>
        <w:tc>
          <w:tcPr>
            <w:tcW w:w="1200" w:type="dxa"/>
            <w:tcBorders>
              <w:top w:val="single" w:sz="4" w:space="0" w:color="C9C9C9"/>
              <w:left w:val="nil"/>
              <w:bottom w:val="single" w:sz="4" w:space="0" w:color="C9C9C9"/>
              <w:right w:val="nil"/>
            </w:tcBorders>
            <w:shd w:val="clear" w:color="EDEDED" w:fill="EDEDED"/>
            <w:noWrap/>
            <w:vAlign w:val="center"/>
            <w:hideMark/>
          </w:tcPr>
          <w:p w14:paraId="6EDF41A8" w14:textId="77777777" w:rsidR="000F6791" w:rsidRPr="000F6791" w:rsidRDefault="000F6791" w:rsidP="000F6791">
            <w:pPr>
              <w:spacing w:after="0" w:line="240" w:lineRule="auto"/>
              <w:jc w:val="center"/>
              <w:rPr>
                <w:color w:val="000000"/>
              </w:rPr>
            </w:pPr>
            <w:r w:rsidRPr="000F6791">
              <w:rPr>
                <w:color w:val="000000"/>
              </w:rPr>
              <w:t>12-Apr</w:t>
            </w:r>
          </w:p>
        </w:tc>
        <w:tc>
          <w:tcPr>
            <w:tcW w:w="3660" w:type="dxa"/>
            <w:tcBorders>
              <w:top w:val="single" w:sz="4" w:space="0" w:color="C9C9C9"/>
              <w:left w:val="nil"/>
              <w:bottom w:val="single" w:sz="4" w:space="0" w:color="C9C9C9"/>
              <w:right w:val="nil"/>
            </w:tcBorders>
            <w:shd w:val="clear" w:color="EDEDED" w:fill="EDEDED"/>
            <w:vAlign w:val="center"/>
            <w:hideMark/>
          </w:tcPr>
          <w:p w14:paraId="05E6C2D2" w14:textId="77777777" w:rsidR="000F6791" w:rsidRPr="000F6791" w:rsidRDefault="000F6791" w:rsidP="000F6791">
            <w:pPr>
              <w:spacing w:after="0" w:line="240" w:lineRule="auto"/>
              <w:rPr>
                <w:color w:val="000000"/>
              </w:rPr>
            </w:pPr>
            <w:r w:rsidRPr="000F6791">
              <w:rPr>
                <w:color w:val="000000"/>
              </w:rPr>
              <w:t>Weekly discussion / progress report</w:t>
            </w:r>
          </w:p>
        </w:tc>
        <w:tc>
          <w:tcPr>
            <w:tcW w:w="2400" w:type="dxa"/>
            <w:tcBorders>
              <w:top w:val="single" w:sz="4" w:space="0" w:color="C9C9C9"/>
              <w:left w:val="nil"/>
              <w:bottom w:val="single" w:sz="4" w:space="0" w:color="C9C9C9"/>
              <w:right w:val="nil"/>
            </w:tcBorders>
            <w:shd w:val="clear" w:color="EDEDED" w:fill="EDEDED"/>
            <w:noWrap/>
            <w:vAlign w:val="center"/>
            <w:hideMark/>
          </w:tcPr>
          <w:p w14:paraId="00CC9E47"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44E0AECF" w14:textId="77777777" w:rsidR="000F6791" w:rsidRPr="000F6791" w:rsidRDefault="000F6791" w:rsidP="000F6791">
            <w:pPr>
              <w:spacing w:after="0" w:line="240" w:lineRule="auto"/>
              <w:jc w:val="center"/>
              <w:rPr>
                <w:color w:val="000000"/>
              </w:rPr>
            </w:pPr>
            <w:r w:rsidRPr="000F6791">
              <w:rPr>
                <w:color w:val="000000"/>
              </w:rPr>
              <w:t>18-Apr</w:t>
            </w:r>
          </w:p>
        </w:tc>
      </w:tr>
      <w:tr w:rsidR="000F6791" w:rsidRPr="000F6791" w14:paraId="3F3854D5" w14:textId="77777777" w:rsidTr="000F6791">
        <w:trPr>
          <w:trHeight w:val="555"/>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426A4F9E" w14:textId="77777777" w:rsidR="000F6791" w:rsidRPr="000F6791" w:rsidRDefault="000F6791" w:rsidP="000F6791">
            <w:pPr>
              <w:spacing w:after="0" w:line="240" w:lineRule="auto"/>
              <w:jc w:val="center"/>
              <w:rPr>
                <w:color w:val="000000"/>
              </w:rPr>
            </w:pPr>
            <w:r w:rsidRPr="000F6791">
              <w:rPr>
                <w:color w:val="000000"/>
              </w:rPr>
              <w:t>12</w:t>
            </w:r>
          </w:p>
        </w:tc>
        <w:tc>
          <w:tcPr>
            <w:tcW w:w="1200" w:type="dxa"/>
            <w:tcBorders>
              <w:top w:val="single" w:sz="4" w:space="0" w:color="C9C9C9"/>
              <w:left w:val="nil"/>
              <w:bottom w:val="single" w:sz="4" w:space="0" w:color="C9C9C9"/>
              <w:right w:val="nil"/>
            </w:tcBorders>
            <w:shd w:val="clear" w:color="auto" w:fill="auto"/>
            <w:noWrap/>
            <w:vAlign w:val="center"/>
            <w:hideMark/>
          </w:tcPr>
          <w:p w14:paraId="037D2B1B" w14:textId="77777777" w:rsidR="000F6791" w:rsidRPr="000F6791" w:rsidRDefault="000F6791" w:rsidP="000F6791">
            <w:pPr>
              <w:spacing w:after="0" w:line="240" w:lineRule="auto"/>
              <w:jc w:val="center"/>
              <w:rPr>
                <w:color w:val="000000"/>
              </w:rPr>
            </w:pPr>
            <w:r w:rsidRPr="000F6791">
              <w:rPr>
                <w:color w:val="000000"/>
              </w:rPr>
              <w:t>19-Apr</w:t>
            </w:r>
          </w:p>
        </w:tc>
        <w:tc>
          <w:tcPr>
            <w:tcW w:w="3660" w:type="dxa"/>
            <w:tcBorders>
              <w:top w:val="single" w:sz="4" w:space="0" w:color="C9C9C9"/>
              <w:left w:val="nil"/>
              <w:bottom w:val="single" w:sz="4" w:space="0" w:color="C9C9C9"/>
              <w:right w:val="nil"/>
            </w:tcBorders>
            <w:shd w:val="clear" w:color="auto" w:fill="auto"/>
            <w:vAlign w:val="center"/>
            <w:hideMark/>
          </w:tcPr>
          <w:p w14:paraId="73EB61F4" w14:textId="77777777" w:rsidR="000F6791" w:rsidRPr="000F6791" w:rsidRDefault="000F6791" w:rsidP="000F6791">
            <w:pPr>
              <w:spacing w:after="0" w:line="240" w:lineRule="auto"/>
              <w:rPr>
                <w:color w:val="000000"/>
              </w:rPr>
            </w:pPr>
            <w:r w:rsidRPr="000F6791">
              <w:rPr>
                <w:color w:val="000000"/>
              </w:rPr>
              <w:t>Weekly discussion / progress report</w:t>
            </w:r>
          </w:p>
        </w:tc>
        <w:tc>
          <w:tcPr>
            <w:tcW w:w="2400" w:type="dxa"/>
            <w:tcBorders>
              <w:top w:val="single" w:sz="4" w:space="0" w:color="C9C9C9"/>
              <w:left w:val="nil"/>
              <w:bottom w:val="single" w:sz="4" w:space="0" w:color="C9C9C9"/>
              <w:right w:val="nil"/>
            </w:tcBorders>
            <w:shd w:val="clear" w:color="auto" w:fill="auto"/>
            <w:noWrap/>
            <w:vAlign w:val="center"/>
            <w:hideMark/>
          </w:tcPr>
          <w:p w14:paraId="2819C1DB"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7F2EBDE7" w14:textId="77777777" w:rsidR="000F6791" w:rsidRPr="000F6791" w:rsidRDefault="000F6791" w:rsidP="000F6791">
            <w:pPr>
              <w:spacing w:after="0" w:line="240" w:lineRule="auto"/>
              <w:jc w:val="center"/>
              <w:rPr>
                <w:color w:val="000000"/>
              </w:rPr>
            </w:pPr>
            <w:r w:rsidRPr="000F6791">
              <w:rPr>
                <w:color w:val="000000"/>
              </w:rPr>
              <w:t>25-Apr</w:t>
            </w:r>
          </w:p>
        </w:tc>
      </w:tr>
      <w:tr w:rsidR="000F6791" w:rsidRPr="000F6791" w14:paraId="4C70ACC2"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6F1B4A6A" w14:textId="77777777" w:rsidR="000F6791" w:rsidRPr="000F6791" w:rsidRDefault="000F6791" w:rsidP="000F6791">
            <w:pPr>
              <w:spacing w:after="0" w:line="240" w:lineRule="auto"/>
              <w:jc w:val="center"/>
              <w:rPr>
                <w:color w:val="000000"/>
              </w:rPr>
            </w:pPr>
            <w:r w:rsidRPr="000F6791">
              <w:rPr>
                <w:color w:val="000000"/>
              </w:rPr>
              <w:t>13</w:t>
            </w:r>
          </w:p>
        </w:tc>
        <w:tc>
          <w:tcPr>
            <w:tcW w:w="1200" w:type="dxa"/>
            <w:tcBorders>
              <w:top w:val="single" w:sz="4" w:space="0" w:color="C9C9C9"/>
              <w:left w:val="nil"/>
              <w:bottom w:val="single" w:sz="4" w:space="0" w:color="C9C9C9"/>
              <w:right w:val="nil"/>
            </w:tcBorders>
            <w:shd w:val="clear" w:color="EDEDED" w:fill="EDEDED"/>
            <w:noWrap/>
            <w:vAlign w:val="center"/>
            <w:hideMark/>
          </w:tcPr>
          <w:p w14:paraId="0502B8F3" w14:textId="77777777" w:rsidR="000F6791" w:rsidRPr="000F6791" w:rsidRDefault="000F6791" w:rsidP="000F6791">
            <w:pPr>
              <w:spacing w:after="0" w:line="240" w:lineRule="auto"/>
              <w:jc w:val="center"/>
              <w:rPr>
                <w:color w:val="000000"/>
              </w:rPr>
            </w:pPr>
            <w:r w:rsidRPr="000F6791">
              <w:rPr>
                <w:color w:val="000000"/>
              </w:rPr>
              <w:t>26-Apr</w:t>
            </w:r>
          </w:p>
        </w:tc>
        <w:tc>
          <w:tcPr>
            <w:tcW w:w="3660" w:type="dxa"/>
            <w:tcBorders>
              <w:top w:val="single" w:sz="4" w:space="0" w:color="C9C9C9"/>
              <w:left w:val="nil"/>
              <w:bottom w:val="single" w:sz="4" w:space="0" w:color="C9C9C9"/>
              <w:right w:val="nil"/>
            </w:tcBorders>
            <w:shd w:val="clear" w:color="EDEDED" w:fill="EDEDED"/>
            <w:vAlign w:val="center"/>
            <w:hideMark/>
          </w:tcPr>
          <w:p w14:paraId="547E003E" w14:textId="77777777" w:rsidR="000F6791" w:rsidRPr="000F6791" w:rsidRDefault="000F6791" w:rsidP="000F6791">
            <w:pPr>
              <w:spacing w:after="0" w:line="240" w:lineRule="auto"/>
              <w:rPr>
                <w:color w:val="000000"/>
              </w:rPr>
            </w:pPr>
            <w:r w:rsidRPr="000F6791">
              <w:rPr>
                <w:color w:val="000000"/>
              </w:rPr>
              <w:t>Weekly discussion / progress report</w:t>
            </w:r>
          </w:p>
        </w:tc>
        <w:tc>
          <w:tcPr>
            <w:tcW w:w="2400" w:type="dxa"/>
            <w:tcBorders>
              <w:top w:val="single" w:sz="4" w:space="0" w:color="C9C9C9"/>
              <w:left w:val="nil"/>
              <w:bottom w:val="single" w:sz="4" w:space="0" w:color="C9C9C9"/>
              <w:right w:val="nil"/>
            </w:tcBorders>
            <w:shd w:val="clear" w:color="EDEDED" w:fill="EDEDED"/>
            <w:noWrap/>
            <w:vAlign w:val="center"/>
            <w:hideMark/>
          </w:tcPr>
          <w:p w14:paraId="00DC2CAF"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19AAE71B" w14:textId="77777777" w:rsidR="000F6791" w:rsidRPr="000F6791" w:rsidRDefault="000F6791" w:rsidP="000F6791">
            <w:pPr>
              <w:spacing w:after="0" w:line="240" w:lineRule="auto"/>
              <w:jc w:val="center"/>
              <w:rPr>
                <w:color w:val="000000"/>
              </w:rPr>
            </w:pPr>
            <w:r w:rsidRPr="000F6791">
              <w:rPr>
                <w:color w:val="000000"/>
              </w:rPr>
              <w:t>2-May</w:t>
            </w:r>
          </w:p>
        </w:tc>
      </w:tr>
      <w:tr w:rsidR="000F6791" w:rsidRPr="000F6791" w14:paraId="1B6A485F"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19A06B6E" w14:textId="77777777" w:rsidR="000F6791" w:rsidRPr="000F6791" w:rsidRDefault="000F6791" w:rsidP="000F6791">
            <w:pPr>
              <w:spacing w:after="0" w:line="240" w:lineRule="auto"/>
              <w:jc w:val="center"/>
              <w:rPr>
                <w:color w:val="000000"/>
              </w:rPr>
            </w:pPr>
            <w:r w:rsidRPr="000F6791">
              <w:rPr>
                <w:color w:val="000000"/>
              </w:rPr>
              <w:t>14</w:t>
            </w:r>
          </w:p>
        </w:tc>
        <w:tc>
          <w:tcPr>
            <w:tcW w:w="1200" w:type="dxa"/>
            <w:tcBorders>
              <w:top w:val="single" w:sz="4" w:space="0" w:color="C9C9C9"/>
              <w:left w:val="nil"/>
              <w:bottom w:val="single" w:sz="4" w:space="0" w:color="C9C9C9"/>
              <w:right w:val="nil"/>
            </w:tcBorders>
            <w:shd w:val="clear" w:color="auto" w:fill="auto"/>
            <w:noWrap/>
            <w:vAlign w:val="center"/>
            <w:hideMark/>
          </w:tcPr>
          <w:p w14:paraId="3A4607C5" w14:textId="77777777" w:rsidR="000F6791" w:rsidRPr="000F6791" w:rsidRDefault="000F6791" w:rsidP="000F6791">
            <w:pPr>
              <w:spacing w:after="0" w:line="240" w:lineRule="auto"/>
              <w:jc w:val="center"/>
              <w:rPr>
                <w:color w:val="000000"/>
              </w:rPr>
            </w:pPr>
            <w:r w:rsidRPr="000F6791">
              <w:rPr>
                <w:color w:val="000000"/>
              </w:rPr>
              <w:t>3-May</w:t>
            </w:r>
          </w:p>
        </w:tc>
        <w:tc>
          <w:tcPr>
            <w:tcW w:w="3660" w:type="dxa"/>
            <w:tcBorders>
              <w:top w:val="single" w:sz="4" w:space="0" w:color="C9C9C9"/>
              <w:left w:val="nil"/>
              <w:bottom w:val="single" w:sz="4" w:space="0" w:color="C9C9C9"/>
              <w:right w:val="nil"/>
            </w:tcBorders>
            <w:shd w:val="clear" w:color="auto" w:fill="auto"/>
            <w:vAlign w:val="center"/>
            <w:hideMark/>
          </w:tcPr>
          <w:p w14:paraId="2BA4DBDF" w14:textId="77777777" w:rsidR="000F6791" w:rsidRPr="000F6791" w:rsidRDefault="000F6791" w:rsidP="000F6791">
            <w:pPr>
              <w:spacing w:after="0" w:line="240" w:lineRule="auto"/>
              <w:rPr>
                <w:color w:val="000000"/>
              </w:rPr>
            </w:pPr>
            <w:r w:rsidRPr="000F6791">
              <w:rPr>
                <w:color w:val="000000"/>
              </w:rPr>
              <w:t>Weekly discussion / progress report</w:t>
            </w:r>
          </w:p>
        </w:tc>
        <w:tc>
          <w:tcPr>
            <w:tcW w:w="2400" w:type="dxa"/>
            <w:tcBorders>
              <w:top w:val="single" w:sz="4" w:space="0" w:color="C9C9C9"/>
              <w:left w:val="nil"/>
              <w:bottom w:val="single" w:sz="4" w:space="0" w:color="C9C9C9"/>
              <w:right w:val="nil"/>
            </w:tcBorders>
            <w:shd w:val="clear" w:color="auto" w:fill="auto"/>
            <w:noWrap/>
            <w:vAlign w:val="center"/>
            <w:hideMark/>
          </w:tcPr>
          <w:p w14:paraId="6E93C28A"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359B21BE" w14:textId="77777777" w:rsidR="000F6791" w:rsidRPr="000F6791" w:rsidRDefault="000F6791" w:rsidP="000F6791">
            <w:pPr>
              <w:spacing w:after="0" w:line="240" w:lineRule="auto"/>
              <w:jc w:val="center"/>
              <w:rPr>
                <w:color w:val="000000"/>
              </w:rPr>
            </w:pPr>
            <w:r w:rsidRPr="000F6791">
              <w:rPr>
                <w:color w:val="000000"/>
              </w:rPr>
              <w:t>9-May</w:t>
            </w:r>
          </w:p>
        </w:tc>
      </w:tr>
      <w:tr w:rsidR="000F6791" w:rsidRPr="000F6791" w14:paraId="3FCE5562" w14:textId="77777777" w:rsidTr="000F6791">
        <w:trPr>
          <w:trHeight w:val="29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57672FE3" w14:textId="77777777" w:rsidR="000F6791" w:rsidRPr="000F6791" w:rsidRDefault="000F6791" w:rsidP="000F6791">
            <w:pPr>
              <w:spacing w:after="0" w:line="240" w:lineRule="auto"/>
              <w:jc w:val="center"/>
              <w:rPr>
                <w:color w:val="000000"/>
              </w:rPr>
            </w:pPr>
            <w:r w:rsidRPr="000F6791">
              <w:rPr>
                <w:color w:val="000000"/>
              </w:rPr>
              <w:t>15</w:t>
            </w:r>
          </w:p>
        </w:tc>
        <w:tc>
          <w:tcPr>
            <w:tcW w:w="1200" w:type="dxa"/>
            <w:tcBorders>
              <w:top w:val="single" w:sz="4" w:space="0" w:color="C9C9C9"/>
              <w:left w:val="nil"/>
              <w:bottom w:val="single" w:sz="4" w:space="0" w:color="C9C9C9"/>
              <w:right w:val="nil"/>
            </w:tcBorders>
            <w:shd w:val="clear" w:color="EDEDED" w:fill="EDEDED"/>
            <w:noWrap/>
            <w:vAlign w:val="center"/>
            <w:hideMark/>
          </w:tcPr>
          <w:p w14:paraId="2CA50D54" w14:textId="77777777" w:rsidR="000F6791" w:rsidRPr="000F6791" w:rsidRDefault="000F6791" w:rsidP="000F6791">
            <w:pPr>
              <w:spacing w:after="0" w:line="240" w:lineRule="auto"/>
              <w:jc w:val="center"/>
              <w:rPr>
                <w:color w:val="000000"/>
              </w:rPr>
            </w:pPr>
            <w:r w:rsidRPr="000F6791">
              <w:rPr>
                <w:color w:val="000000"/>
              </w:rPr>
              <w:t>10-May</w:t>
            </w:r>
          </w:p>
        </w:tc>
        <w:tc>
          <w:tcPr>
            <w:tcW w:w="3660" w:type="dxa"/>
            <w:tcBorders>
              <w:top w:val="single" w:sz="4" w:space="0" w:color="C9C9C9"/>
              <w:left w:val="nil"/>
              <w:bottom w:val="single" w:sz="4" w:space="0" w:color="C9C9C9"/>
              <w:right w:val="nil"/>
            </w:tcBorders>
            <w:shd w:val="clear" w:color="EDEDED" w:fill="EDEDED"/>
            <w:vAlign w:val="center"/>
            <w:hideMark/>
          </w:tcPr>
          <w:p w14:paraId="52FD1EA4" w14:textId="77777777" w:rsidR="000F6791" w:rsidRPr="000F6791" w:rsidRDefault="000F6791" w:rsidP="000F6791">
            <w:pPr>
              <w:spacing w:after="0" w:line="240" w:lineRule="auto"/>
              <w:rPr>
                <w:color w:val="000000"/>
              </w:rPr>
            </w:pPr>
            <w:r w:rsidRPr="000F6791">
              <w:rPr>
                <w:color w:val="000000"/>
              </w:rPr>
              <w:t>Weekly discussion / progress report</w:t>
            </w:r>
          </w:p>
        </w:tc>
        <w:tc>
          <w:tcPr>
            <w:tcW w:w="2400" w:type="dxa"/>
            <w:tcBorders>
              <w:top w:val="single" w:sz="4" w:space="0" w:color="C9C9C9"/>
              <w:left w:val="nil"/>
              <w:bottom w:val="single" w:sz="4" w:space="0" w:color="C9C9C9"/>
              <w:right w:val="nil"/>
            </w:tcBorders>
            <w:shd w:val="clear" w:color="EDEDED" w:fill="EDEDED"/>
            <w:noWrap/>
            <w:vAlign w:val="center"/>
            <w:hideMark/>
          </w:tcPr>
          <w:p w14:paraId="538D4C39" w14:textId="77777777" w:rsidR="000F6791" w:rsidRPr="000F6791" w:rsidRDefault="000F6791" w:rsidP="000F6791">
            <w:pPr>
              <w:spacing w:after="0" w:line="240" w:lineRule="auto"/>
              <w:rPr>
                <w:color w:val="000000"/>
              </w:rPr>
            </w:pP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6EB20DF5" w14:textId="77777777" w:rsidR="000F6791" w:rsidRPr="000F6791" w:rsidRDefault="000F6791" w:rsidP="000F6791">
            <w:pPr>
              <w:spacing w:after="0" w:line="240" w:lineRule="auto"/>
              <w:jc w:val="center"/>
              <w:rPr>
                <w:color w:val="000000"/>
              </w:rPr>
            </w:pPr>
            <w:r w:rsidRPr="000F6791">
              <w:rPr>
                <w:color w:val="000000"/>
              </w:rPr>
              <w:t>16-May</w:t>
            </w:r>
          </w:p>
        </w:tc>
      </w:tr>
      <w:tr w:rsidR="000F6791" w:rsidRPr="000F6791" w14:paraId="53119908" w14:textId="77777777" w:rsidTr="000F6791">
        <w:trPr>
          <w:trHeight w:val="87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69AE614C" w14:textId="77777777" w:rsidR="000F6791" w:rsidRPr="000F6791" w:rsidRDefault="000F6791" w:rsidP="000F6791">
            <w:pPr>
              <w:spacing w:after="0" w:line="240" w:lineRule="auto"/>
              <w:jc w:val="center"/>
              <w:rPr>
                <w:color w:val="000000"/>
              </w:rPr>
            </w:pPr>
            <w:r w:rsidRPr="000F6791">
              <w:rPr>
                <w:color w:val="000000"/>
              </w:rPr>
              <w:t>16</w:t>
            </w:r>
          </w:p>
        </w:tc>
        <w:tc>
          <w:tcPr>
            <w:tcW w:w="1200" w:type="dxa"/>
            <w:tcBorders>
              <w:top w:val="single" w:sz="4" w:space="0" w:color="C9C9C9"/>
              <w:left w:val="nil"/>
              <w:bottom w:val="single" w:sz="4" w:space="0" w:color="C9C9C9"/>
              <w:right w:val="nil"/>
            </w:tcBorders>
            <w:shd w:val="clear" w:color="auto" w:fill="auto"/>
            <w:noWrap/>
            <w:vAlign w:val="center"/>
            <w:hideMark/>
          </w:tcPr>
          <w:p w14:paraId="61D79280" w14:textId="77777777" w:rsidR="000F6791" w:rsidRPr="000F6791" w:rsidRDefault="000F6791" w:rsidP="000F6791">
            <w:pPr>
              <w:spacing w:after="0" w:line="240" w:lineRule="auto"/>
              <w:jc w:val="center"/>
              <w:rPr>
                <w:color w:val="000000"/>
              </w:rPr>
            </w:pPr>
            <w:r w:rsidRPr="000F6791">
              <w:rPr>
                <w:color w:val="000000"/>
              </w:rPr>
              <w:t>17-May</w:t>
            </w:r>
          </w:p>
        </w:tc>
        <w:tc>
          <w:tcPr>
            <w:tcW w:w="3660" w:type="dxa"/>
            <w:tcBorders>
              <w:top w:val="single" w:sz="4" w:space="0" w:color="C9C9C9"/>
              <w:left w:val="nil"/>
              <w:bottom w:val="single" w:sz="4" w:space="0" w:color="C9C9C9"/>
              <w:right w:val="nil"/>
            </w:tcBorders>
            <w:shd w:val="clear" w:color="auto" w:fill="auto"/>
            <w:noWrap/>
            <w:vAlign w:val="bottom"/>
            <w:hideMark/>
          </w:tcPr>
          <w:p w14:paraId="261C15F0" w14:textId="77777777" w:rsidR="000F6791" w:rsidRPr="000F6791" w:rsidRDefault="000F6791" w:rsidP="000F6791">
            <w:pPr>
              <w:spacing w:after="0" w:line="240" w:lineRule="auto"/>
              <w:jc w:val="center"/>
              <w:rPr>
                <w:color w:val="000000"/>
              </w:rPr>
            </w:pPr>
          </w:p>
        </w:tc>
        <w:tc>
          <w:tcPr>
            <w:tcW w:w="2400" w:type="dxa"/>
            <w:tcBorders>
              <w:top w:val="single" w:sz="4" w:space="0" w:color="C9C9C9"/>
              <w:left w:val="nil"/>
              <w:bottom w:val="single" w:sz="4" w:space="0" w:color="C9C9C9"/>
              <w:right w:val="nil"/>
            </w:tcBorders>
            <w:shd w:val="clear" w:color="auto" w:fill="auto"/>
            <w:vAlign w:val="bottom"/>
            <w:hideMark/>
          </w:tcPr>
          <w:p w14:paraId="1E825F12" w14:textId="77777777" w:rsidR="000F6791" w:rsidRPr="000F6791" w:rsidRDefault="000F6791" w:rsidP="000F6791">
            <w:pPr>
              <w:spacing w:after="0" w:line="240" w:lineRule="auto"/>
              <w:rPr>
                <w:color w:val="000000"/>
              </w:rPr>
            </w:pPr>
            <w:r w:rsidRPr="000F6791">
              <w:rPr>
                <w:color w:val="000000"/>
              </w:rPr>
              <w:t>Submission and presentation of Final Project</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0A8608F0" w14:textId="77777777" w:rsidR="000F6791" w:rsidRPr="000F6791" w:rsidRDefault="000F6791" w:rsidP="000F6791">
            <w:pPr>
              <w:spacing w:after="0" w:line="240" w:lineRule="auto"/>
              <w:jc w:val="center"/>
              <w:rPr>
                <w:color w:val="000000"/>
              </w:rPr>
            </w:pPr>
            <w:r w:rsidRPr="000F6791">
              <w:rPr>
                <w:color w:val="000000"/>
              </w:rPr>
              <w:t>23-May</w:t>
            </w:r>
          </w:p>
        </w:tc>
      </w:tr>
    </w:tbl>
    <w:p w14:paraId="0F1A9380" w14:textId="77777777" w:rsidR="00FF47F9" w:rsidRPr="00FF47F9" w:rsidRDefault="00FF47F9" w:rsidP="00CA1410">
      <w:pPr>
        <w:spacing w:before="378" w:after="0" w:line="240" w:lineRule="auto"/>
        <w:ind w:left="594"/>
        <w:jc w:val="both"/>
        <w:rPr>
          <w:rFonts w:asciiTheme="minorHAnsi" w:hAnsiTheme="minorHAnsi" w:cstheme="minorHAnsi"/>
          <w:sz w:val="24"/>
          <w:szCs w:val="24"/>
        </w:rPr>
      </w:pPr>
      <w:r w:rsidRPr="00FF47F9">
        <w:rPr>
          <w:rFonts w:asciiTheme="minorHAnsi" w:hAnsiTheme="minorHAnsi" w:cstheme="minorHAnsi"/>
          <w:b/>
          <w:bCs/>
          <w:color w:val="000000"/>
          <w:sz w:val="24"/>
          <w:szCs w:val="24"/>
        </w:rPr>
        <w:t>SUBMISSION REQUIREMENTS  </w:t>
      </w:r>
    </w:p>
    <w:p w14:paraId="589DB29F" w14:textId="7C5A4112" w:rsidR="00FF47F9" w:rsidRPr="00CA1410" w:rsidRDefault="00FF47F9" w:rsidP="00CA1410">
      <w:pPr>
        <w:pStyle w:val="ListParagraph"/>
        <w:numPr>
          <w:ilvl w:val="0"/>
          <w:numId w:val="22"/>
        </w:numPr>
        <w:spacing w:before="16" w:after="0" w:line="240" w:lineRule="auto"/>
        <w:ind w:right="506"/>
        <w:jc w:val="both"/>
        <w:rPr>
          <w:rFonts w:asciiTheme="minorHAnsi" w:hAnsiTheme="minorHAnsi" w:cstheme="minorHAnsi"/>
          <w:sz w:val="24"/>
          <w:szCs w:val="24"/>
        </w:rPr>
      </w:pPr>
      <w:r w:rsidRPr="00CA1410">
        <w:rPr>
          <w:rFonts w:asciiTheme="minorHAnsi" w:hAnsiTheme="minorHAnsi" w:cstheme="minorHAnsi"/>
          <w:color w:val="000000"/>
          <w:sz w:val="24"/>
          <w:szCs w:val="24"/>
        </w:rPr>
        <w:t xml:space="preserve">Final project papers are required to be medium length 10-12 pages (20-24 pages if printed single-sided) and double spaced, along with a runnable demo of any code. Code listings, interpreter output, and exploratory data visualization should not be included in the paper itself. In keeping the </w:t>
      </w:r>
      <w:proofErr w:type="gramStart"/>
      <w:r w:rsidRPr="00CA1410">
        <w:rPr>
          <w:rFonts w:asciiTheme="minorHAnsi" w:hAnsiTheme="minorHAnsi" w:cstheme="minorHAnsi"/>
          <w:color w:val="000000"/>
          <w:sz w:val="24"/>
          <w:szCs w:val="24"/>
        </w:rPr>
        <w:t>amount</w:t>
      </w:r>
      <w:proofErr w:type="gramEnd"/>
      <w:r w:rsidR="00CA1410" w:rsidRPr="00CA1410">
        <w:rPr>
          <w:rFonts w:asciiTheme="minorHAnsi" w:hAnsiTheme="minorHAnsi" w:cstheme="minorHAnsi"/>
          <w:sz w:val="24"/>
          <w:szCs w:val="24"/>
        </w:rPr>
        <w:t xml:space="preserve"> </w:t>
      </w:r>
      <w:r w:rsidRPr="00CA1410">
        <w:rPr>
          <w:rFonts w:asciiTheme="minorHAnsi" w:hAnsiTheme="minorHAnsi" w:cstheme="minorHAnsi"/>
          <w:color w:val="000000"/>
          <w:sz w:val="24"/>
          <w:szCs w:val="24"/>
        </w:rPr>
        <w:t>of required pages relatively low, we expect the writing to be concise, succinct, and to-the-point. Key points should be expressed in clear, simple and easy-to understand language. The final project paper, along with supporting commentary -- discussion of prior approaches, results of the student’s approach, and a final assessment of whether the project effectively solved the goal – must be submitted 3 weeks before the course ends  </w:t>
      </w:r>
    </w:p>
    <w:p w14:paraId="34DA502F" w14:textId="0DE75694" w:rsidR="00FF47F9" w:rsidRPr="00CA1410" w:rsidRDefault="00FF47F9" w:rsidP="00CA1410">
      <w:pPr>
        <w:pStyle w:val="ListParagraph"/>
        <w:numPr>
          <w:ilvl w:val="0"/>
          <w:numId w:val="22"/>
        </w:numPr>
        <w:spacing w:before="11" w:after="0" w:line="240" w:lineRule="auto"/>
        <w:ind w:right="460"/>
        <w:jc w:val="both"/>
        <w:rPr>
          <w:rFonts w:asciiTheme="minorHAnsi" w:hAnsiTheme="minorHAnsi" w:cstheme="minorHAnsi"/>
          <w:sz w:val="24"/>
          <w:szCs w:val="24"/>
        </w:rPr>
      </w:pPr>
      <w:r w:rsidRPr="00CA1410">
        <w:rPr>
          <w:rFonts w:asciiTheme="minorHAnsi" w:hAnsiTheme="minorHAnsi" w:cstheme="minorHAnsi"/>
          <w:color w:val="000000"/>
          <w:sz w:val="24"/>
          <w:szCs w:val="24"/>
        </w:rPr>
        <w:t xml:space="preserve">Given that most Capstones are group projects, it is preferred that final papers are prepared in LaTeX, using the collaborative features of online LaTeX editors such as overleaf.com or sharelatex.com. Alternately, papers may be prepared in Microsoft Word format (Microsoft Word 2010) and delivered in Adobe Acrobat PDF format </w:t>
      </w:r>
      <w:r w:rsidRPr="00CA1410">
        <w:rPr>
          <w:rFonts w:asciiTheme="minorHAnsi" w:hAnsiTheme="minorHAnsi" w:cstheme="minorHAnsi"/>
          <w:color w:val="000000"/>
          <w:sz w:val="24"/>
          <w:szCs w:val="24"/>
        </w:rPr>
        <w:lastRenderedPageBreak/>
        <w:t>(Adobe Acrobat XI Pro). Written papers shall be prepared on standard 8.5 by 11-inch pages. </w:t>
      </w:r>
    </w:p>
    <w:p w14:paraId="3642ED6C" w14:textId="376E7B18" w:rsidR="00FF47F9" w:rsidRPr="00CA1410" w:rsidRDefault="00FF47F9" w:rsidP="00CA1410">
      <w:pPr>
        <w:pStyle w:val="ListParagraph"/>
        <w:numPr>
          <w:ilvl w:val="0"/>
          <w:numId w:val="22"/>
        </w:numPr>
        <w:spacing w:before="11" w:after="0" w:line="240" w:lineRule="auto"/>
        <w:ind w:right="495"/>
        <w:jc w:val="both"/>
        <w:rPr>
          <w:rFonts w:asciiTheme="minorHAnsi" w:hAnsiTheme="minorHAnsi" w:cstheme="minorHAnsi"/>
          <w:sz w:val="24"/>
          <w:szCs w:val="24"/>
        </w:rPr>
      </w:pPr>
      <w:r w:rsidRPr="00CA1410">
        <w:rPr>
          <w:rFonts w:asciiTheme="minorHAnsi" w:hAnsiTheme="minorHAnsi" w:cstheme="minorHAnsi"/>
          <w:color w:val="000000"/>
          <w:sz w:val="24"/>
          <w:szCs w:val="24"/>
        </w:rPr>
        <w:t>Student name and course code must be included in the heading section for all pages </w:t>
      </w:r>
    </w:p>
    <w:p w14:paraId="409B139D" w14:textId="46C5EEC0" w:rsidR="00FF47F9" w:rsidRPr="00CA1410" w:rsidRDefault="00FF47F9" w:rsidP="00CA1410">
      <w:pPr>
        <w:pStyle w:val="ListParagraph"/>
        <w:numPr>
          <w:ilvl w:val="0"/>
          <w:numId w:val="22"/>
        </w:numPr>
        <w:spacing w:before="10" w:after="0" w:line="240" w:lineRule="auto"/>
        <w:ind w:right="763"/>
        <w:jc w:val="both"/>
        <w:rPr>
          <w:rFonts w:asciiTheme="minorHAnsi" w:hAnsiTheme="minorHAnsi" w:cstheme="minorHAnsi"/>
          <w:sz w:val="24"/>
          <w:szCs w:val="24"/>
        </w:rPr>
      </w:pPr>
      <w:r w:rsidRPr="00CA1410">
        <w:rPr>
          <w:rFonts w:asciiTheme="minorHAnsi" w:hAnsiTheme="minorHAnsi" w:cstheme="minorHAnsi"/>
          <w:color w:val="000000"/>
          <w:sz w:val="24"/>
          <w:szCs w:val="24"/>
        </w:rPr>
        <w:t>The proposal pages shall be bound along the left side and numbered on the bottom, right side. </w:t>
      </w:r>
    </w:p>
    <w:p w14:paraId="184C3D89" w14:textId="25CD1EFF" w:rsidR="00FF47F9" w:rsidRPr="00CA1410" w:rsidRDefault="00FF47F9" w:rsidP="00CA1410">
      <w:pPr>
        <w:pStyle w:val="ListParagraph"/>
        <w:numPr>
          <w:ilvl w:val="0"/>
          <w:numId w:val="22"/>
        </w:numPr>
        <w:spacing w:before="11" w:after="0" w:line="240" w:lineRule="auto"/>
        <w:ind w:right="393"/>
        <w:jc w:val="both"/>
        <w:rPr>
          <w:rFonts w:asciiTheme="minorHAnsi" w:hAnsiTheme="minorHAnsi" w:cstheme="minorHAnsi"/>
          <w:sz w:val="24"/>
          <w:szCs w:val="24"/>
        </w:rPr>
      </w:pPr>
      <w:r w:rsidRPr="00CA1410">
        <w:rPr>
          <w:rFonts w:asciiTheme="minorHAnsi" w:hAnsiTheme="minorHAnsi" w:cstheme="minorHAnsi"/>
          <w:color w:val="000000"/>
          <w:sz w:val="24"/>
          <w:szCs w:val="24"/>
        </w:rPr>
        <w:t>Each page shall have a one-inch margin at the top and the bottom and on each side. </w:t>
      </w:r>
    </w:p>
    <w:p w14:paraId="3FE17FE5" w14:textId="7D7595A1" w:rsidR="00FF47F9" w:rsidRPr="00CA1410" w:rsidRDefault="00FF47F9" w:rsidP="00CA1410">
      <w:pPr>
        <w:pStyle w:val="ListParagraph"/>
        <w:numPr>
          <w:ilvl w:val="0"/>
          <w:numId w:val="22"/>
        </w:numPr>
        <w:spacing w:before="10" w:after="0" w:line="240" w:lineRule="auto"/>
        <w:ind w:right="1221"/>
        <w:jc w:val="both"/>
        <w:rPr>
          <w:rFonts w:asciiTheme="minorHAnsi" w:hAnsiTheme="minorHAnsi" w:cstheme="minorHAnsi"/>
          <w:sz w:val="24"/>
          <w:szCs w:val="24"/>
        </w:rPr>
      </w:pPr>
      <w:r w:rsidRPr="00CA1410">
        <w:rPr>
          <w:rFonts w:asciiTheme="minorHAnsi" w:hAnsiTheme="minorHAnsi" w:cstheme="minorHAnsi"/>
          <w:color w:val="000000"/>
          <w:sz w:val="24"/>
          <w:szCs w:val="24"/>
        </w:rPr>
        <w:t>Notations of proprietary material and any other identifying information printed on each page may be included in the margin. </w:t>
      </w:r>
    </w:p>
    <w:p w14:paraId="48F446D6" w14:textId="0315E598" w:rsidR="00FF47F9" w:rsidRPr="00CA1410" w:rsidRDefault="00FF47F9" w:rsidP="00CA1410">
      <w:pPr>
        <w:pStyle w:val="ListParagraph"/>
        <w:numPr>
          <w:ilvl w:val="0"/>
          <w:numId w:val="22"/>
        </w:numPr>
        <w:spacing w:before="11" w:after="0" w:line="240" w:lineRule="auto"/>
        <w:ind w:right="792"/>
        <w:jc w:val="both"/>
        <w:rPr>
          <w:rFonts w:asciiTheme="minorHAnsi" w:hAnsiTheme="minorHAnsi" w:cstheme="minorHAnsi"/>
          <w:sz w:val="24"/>
          <w:szCs w:val="24"/>
        </w:rPr>
      </w:pPr>
      <w:r w:rsidRPr="00CA1410">
        <w:rPr>
          <w:rFonts w:asciiTheme="minorHAnsi" w:hAnsiTheme="minorHAnsi" w:cstheme="minorHAnsi"/>
          <w:color w:val="000000"/>
          <w:sz w:val="24"/>
          <w:szCs w:val="24"/>
        </w:rPr>
        <w:t>Text shall be in Times New Roman, 12-point font. However, text included in figures or graphics in the written proposal may be reduced to 9-point font, times new roman. Table text must maintain 12-point font. </w:t>
      </w:r>
    </w:p>
    <w:p w14:paraId="5E4E66FE" w14:textId="2501B2D6" w:rsidR="00FF47F9" w:rsidRPr="00CA1410" w:rsidRDefault="00FF47F9" w:rsidP="00CA1410">
      <w:pPr>
        <w:pStyle w:val="ListParagraph"/>
        <w:numPr>
          <w:ilvl w:val="0"/>
          <w:numId w:val="22"/>
        </w:numPr>
        <w:spacing w:before="11" w:after="0" w:line="240" w:lineRule="auto"/>
        <w:ind w:right="478"/>
        <w:jc w:val="both"/>
        <w:rPr>
          <w:rFonts w:asciiTheme="minorHAnsi" w:hAnsiTheme="minorHAnsi" w:cstheme="minorHAnsi"/>
          <w:sz w:val="24"/>
          <w:szCs w:val="24"/>
        </w:rPr>
      </w:pPr>
      <w:r w:rsidRPr="00CA1410">
        <w:rPr>
          <w:rFonts w:asciiTheme="minorHAnsi" w:hAnsiTheme="minorHAnsi" w:cstheme="minorHAnsi"/>
          <w:color w:val="000000"/>
          <w:sz w:val="24"/>
          <w:szCs w:val="24"/>
        </w:rPr>
        <w:t>Should the proposal require foldout pages for graphics, one foldout page shall not exceed 18 by 11 inches. Foldouts will be counted as two (2) pages, regardless of size, and subsequent page numbering must be adjusted appropriately. </w:t>
      </w:r>
    </w:p>
    <w:p w14:paraId="7F66B1B2" w14:textId="6D3F022D" w:rsidR="00FF47F9" w:rsidRPr="00FF47F9" w:rsidRDefault="00FF47F9" w:rsidP="00CA1410">
      <w:pPr>
        <w:spacing w:before="264" w:after="0" w:line="240" w:lineRule="auto"/>
        <w:ind w:left="589" w:right="491" w:firstLine="5"/>
        <w:jc w:val="both"/>
        <w:rPr>
          <w:rFonts w:asciiTheme="minorHAnsi" w:hAnsiTheme="minorHAnsi" w:cstheme="minorHAnsi"/>
          <w:sz w:val="24"/>
          <w:szCs w:val="24"/>
        </w:rPr>
      </w:pPr>
      <w:r w:rsidRPr="00FF47F9">
        <w:rPr>
          <w:rFonts w:asciiTheme="minorHAnsi" w:hAnsiTheme="minorHAnsi" w:cstheme="minorHAnsi"/>
          <w:color w:val="000000"/>
          <w:sz w:val="24"/>
          <w:szCs w:val="24"/>
        </w:rPr>
        <w:t>Students may also create a website site or use of another multimedia platform if they wish to highlight specific case studies and examples (YouTube, Facebook, etc.).  </w:t>
      </w:r>
    </w:p>
    <w:p w14:paraId="21BBF1ED" w14:textId="77777777" w:rsidR="00FF47F9" w:rsidRPr="00FF47F9" w:rsidRDefault="00FF47F9" w:rsidP="00CA1410">
      <w:pPr>
        <w:spacing w:before="352" w:after="0" w:line="240" w:lineRule="auto"/>
        <w:ind w:left="588"/>
        <w:jc w:val="both"/>
        <w:rPr>
          <w:rFonts w:asciiTheme="minorHAnsi" w:hAnsiTheme="minorHAnsi" w:cstheme="minorHAnsi"/>
          <w:sz w:val="24"/>
          <w:szCs w:val="24"/>
        </w:rPr>
      </w:pPr>
      <w:r w:rsidRPr="00FF47F9">
        <w:rPr>
          <w:rFonts w:asciiTheme="minorHAnsi" w:hAnsiTheme="minorHAnsi" w:cstheme="minorHAnsi"/>
          <w:b/>
          <w:bCs/>
          <w:color w:val="000000"/>
          <w:sz w:val="24"/>
          <w:szCs w:val="24"/>
        </w:rPr>
        <w:t>ACCESSIBILITY AND ACCOMMODATIONS  </w:t>
      </w:r>
    </w:p>
    <w:p w14:paraId="2D4FFBA9" w14:textId="77777777" w:rsidR="00CA1410" w:rsidRDefault="00FF47F9" w:rsidP="00CA1410">
      <w:pPr>
        <w:spacing w:before="16" w:after="0" w:line="240" w:lineRule="auto"/>
        <w:ind w:left="587" w:right="663" w:hanging="11"/>
        <w:jc w:val="both"/>
        <w:rPr>
          <w:rFonts w:asciiTheme="minorHAnsi" w:hAnsiTheme="minorHAnsi" w:cstheme="minorHAnsi"/>
          <w:color w:val="000000"/>
          <w:sz w:val="24"/>
          <w:szCs w:val="24"/>
        </w:rPr>
      </w:pPr>
      <w:r w:rsidRPr="00FF47F9">
        <w:rPr>
          <w:rFonts w:asciiTheme="minorHAnsi" w:hAnsiTheme="minorHAnsi" w:cstheme="minorHAnsi"/>
          <w:color w:val="000000"/>
          <w:sz w:val="24"/>
          <w:szCs w:val="24"/>
        </w:rPr>
        <w:t>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w:t>
      </w:r>
      <w:r w:rsidR="00CA1410">
        <w:rPr>
          <w:rFonts w:asciiTheme="minorHAnsi" w:hAnsiTheme="minorHAnsi" w:cstheme="minorHAnsi"/>
          <w:color w:val="000000"/>
          <w:sz w:val="24"/>
          <w:szCs w:val="24"/>
        </w:rPr>
        <w:t xml:space="preserve"> </w:t>
      </w:r>
      <w:r w:rsidRPr="00FF47F9">
        <w:rPr>
          <w:rFonts w:asciiTheme="minorHAnsi" w:hAnsiTheme="minorHAnsi" w:cstheme="minorHAnsi"/>
          <w:color w:val="000000"/>
          <w:sz w:val="24"/>
          <w:szCs w:val="24"/>
        </w:rPr>
        <w:t xml:space="preserve">provided. </w:t>
      </w:r>
    </w:p>
    <w:p w14:paraId="423CD91B" w14:textId="5EA64FCB" w:rsidR="00FF47F9" w:rsidRPr="00FF47F9" w:rsidRDefault="00FF47F9" w:rsidP="00CA1410">
      <w:pPr>
        <w:spacing w:before="16" w:after="0" w:line="240" w:lineRule="auto"/>
        <w:ind w:left="587" w:right="663" w:hanging="11"/>
        <w:jc w:val="both"/>
        <w:rPr>
          <w:rFonts w:asciiTheme="minorHAnsi" w:hAnsiTheme="minorHAnsi" w:cstheme="minorHAnsi"/>
          <w:sz w:val="24"/>
          <w:szCs w:val="24"/>
        </w:rPr>
      </w:pPr>
      <w:r w:rsidRPr="00FF47F9">
        <w:rPr>
          <w:rFonts w:asciiTheme="minorHAnsi" w:hAnsiTheme="minorHAnsi" w:cstheme="minorHAnsi"/>
          <w:color w:val="000000"/>
          <w:sz w:val="24"/>
          <w:szCs w:val="24"/>
        </w:rPr>
        <w:t xml:space="preserve">Please see:  </w:t>
      </w:r>
      <w:r w:rsidRPr="00FF47F9">
        <w:rPr>
          <w:rFonts w:asciiTheme="minorHAnsi" w:hAnsiTheme="minorHAnsi" w:cstheme="minorHAnsi"/>
          <w:color w:val="0000FF"/>
          <w:sz w:val="24"/>
          <w:szCs w:val="24"/>
          <w:u w:val="single"/>
        </w:rPr>
        <w:t>http://sps.cuny.edu/student_services/disabilityservices.html</w:t>
      </w:r>
      <w:r w:rsidRPr="00FF47F9">
        <w:rPr>
          <w:rFonts w:asciiTheme="minorHAnsi" w:hAnsiTheme="minorHAnsi" w:cstheme="minorHAnsi"/>
          <w:color w:val="0000FF"/>
          <w:sz w:val="24"/>
          <w:szCs w:val="24"/>
        </w:rPr>
        <w:t> </w:t>
      </w:r>
    </w:p>
    <w:p w14:paraId="3361A9A4" w14:textId="77777777" w:rsidR="00FF47F9" w:rsidRPr="00FF47F9" w:rsidRDefault="00FF47F9" w:rsidP="00CA1410">
      <w:pPr>
        <w:spacing w:before="353" w:after="0" w:line="240" w:lineRule="auto"/>
        <w:ind w:left="596"/>
        <w:jc w:val="both"/>
        <w:rPr>
          <w:rFonts w:asciiTheme="minorHAnsi" w:hAnsiTheme="minorHAnsi" w:cstheme="minorHAnsi"/>
          <w:sz w:val="24"/>
          <w:szCs w:val="24"/>
        </w:rPr>
      </w:pPr>
      <w:r w:rsidRPr="00FF47F9">
        <w:rPr>
          <w:rFonts w:asciiTheme="minorHAnsi" w:hAnsiTheme="minorHAnsi" w:cstheme="minorHAnsi"/>
          <w:b/>
          <w:bCs/>
          <w:color w:val="000000"/>
          <w:sz w:val="24"/>
          <w:szCs w:val="24"/>
        </w:rPr>
        <w:t>ONLINE ETIQUETTE AND ANTI-HARASSMENT POLICY  </w:t>
      </w:r>
    </w:p>
    <w:p w14:paraId="44B5C155" w14:textId="1A9EFCD0" w:rsidR="00FF47F9" w:rsidRPr="00FF47F9" w:rsidRDefault="00FF47F9" w:rsidP="00CA1410">
      <w:pPr>
        <w:spacing w:before="16" w:after="0" w:line="240" w:lineRule="auto"/>
        <w:ind w:left="584" w:right="346" w:hanging="3"/>
        <w:jc w:val="both"/>
        <w:rPr>
          <w:rFonts w:asciiTheme="minorHAnsi" w:hAnsiTheme="minorHAnsi" w:cstheme="minorHAnsi"/>
          <w:sz w:val="24"/>
          <w:szCs w:val="24"/>
        </w:rPr>
      </w:pPr>
      <w:r w:rsidRPr="00FF47F9">
        <w:rPr>
          <w:rFonts w:asciiTheme="minorHAnsi" w:hAnsiTheme="minorHAnsi" w:cstheme="minorHAnsi"/>
          <w:color w:val="000000"/>
          <w:sz w:val="24"/>
          <w:szCs w:val="24"/>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p>
    <w:p w14:paraId="0BC6C208" w14:textId="77777777" w:rsidR="00FF47F9" w:rsidRPr="00FF47F9" w:rsidRDefault="00FF47F9" w:rsidP="00CA1410">
      <w:pPr>
        <w:spacing w:before="11" w:after="0" w:line="240" w:lineRule="auto"/>
        <w:ind w:left="601" w:right="458" w:firstLine="5"/>
        <w:jc w:val="both"/>
        <w:rPr>
          <w:rFonts w:asciiTheme="minorHAnsi" w:hAnsiTheme="minorHAnsi" w:cstheme="minorHAnsi"/>
          <w:sz w:val="24"/>
          <w:szCs w:val="24"/>
        </w:rPr>
      </w:pPr>
      <w:r w:rsidRPr="00FF47F9">
        <w:rPr>
          <w:rFonts w:asciiTheme="minorHAnsi" w:hAnsiTheme="minorHAnsi" w:cstheme="minorHAnsi"/>
          <w:color w:val="0000FF"/>
          <w:sz w:val="24"/>
          <w:szCs w:val="24"/>
          <w:u w:val="single"/>
        </w:rPr>
        <w:t>http://media.sps.cuny.edu/filestore/8/4/9_d018dae29d76f89/849_3c7d075b32c</w:t>
      </w:r>
      <w:r w:rsidRPr="00FF47F9">
        <w:rPr>
          <w:rFonts w:asciiTheme="minorHAnsi" w:hAnsiTheme="minorHAnsi" w:cstheme="minorHAnsi"/>
          <w:color w:val="0000FF"/>
          <w:sz w:val="24"/>
          <w:szCs w:val="24"/>
        </w:rPr>
        <w:t xml:space="preserve"> </w:t>
      </w:r>
      <w:r w:rsidRPr="00FF47F9">
        <w:rPr>
          <w:rFonts w:asciiTheme="minorHAnsi" w:hAnsiTheme="minorHAnsi" w:cstheme="minorHAnsi"/>
          <w:color w:val="0000FF"/>
          <w:sz w:val="24"/>
          <w:szCs w:val="24"/>
          <w:u w:val="single"/>
        </w:rPr>
        <w:t>268e.pdf</w:t>
      </w:r>
      <w:r w:rsidRPr="00FF47F9">
        <w:rPr>
          <w:rFonts w:asciiTheme="minorHAnsi" w:hAnsiTheme="minorHAnsi" w:cstheme="minorHAnsi"/>
          <w:color w:val="0000FF"/>
          <w:sz w:val="24"/>
          <w:szCs w:val="24"/>
        </w:rPr>
        <w:t> </w:t>
      </w:r>
    </w:p>
    <w:p w14:paraId="630E72D0" w14:textId="77777777" w:rsidR="00FF47F9" w:rsidRPr="00FF47F9" w:rsidRDefault="00FF47F9" w:rsidP="00CA1410">
      <w:pPr>
        <w:spacing w:before="353" w:after="0" w:line="240" w:lineRule="auto"/>
        <w:ind w:left="588"/>
        <w:jc w:val="both"/>
        <w:rPr>
          <w:rFonts w:asciiTheme="minorHAnsi" w:hAnsiTheme="minorHAnsi" w:cstheme="minorHAnsi"/>
          <w:sz w:val="24"/>
          <w:szCs w:val="24"/>
        </w:rPr>
      </w:pPr>
      <w:r w:rsidRPr="00FF47F9">
        <w:rPr>
          <w:rFonts w:asciiTheme="minorHAnsi" w:hAnsiTheme="minorHAnsi" w:cstheme="minorHAnsi"/>
          <w:b/>
          <w:bCs/>
          <w:color w:val="000000"/>
          <w:sz w:val="24"/>
          <w:szCs w:val="24"/>
        </w:rPr>
        <w:t>ACADEMIC INTEGRITY  </w:t>
      </w:r>
    </w:p>
    <w:p w14:paraId="3C578176" w14:textId="4BC3C498" w:rsidR="00FF47F9" w:rsidRPr="00FF47F9" w:rsidRDefault="00FF47F9" w:rsidP="00CA1410">
      <w:pPr>
        <w:spacing w:before="15" w:after="0" w:line="240" w:lineRule="auto"/>
        <w:ind w:left="589" w:right="374"/>
        <w:jc w:val="both"/>
        <w:rPr>
          <w:rFonts w:asciiTheme="minorHAnsi" w:hAnsiTheme="minorHAnsi" w:cstheme="minorHAnsi"/>
          <w:sz w:val="24"/>
          <w:szCs w:val="24"/>
        </w:rPr>
      </w:pPr>
      <w:r w:rsidRPr="00FF47F9">
        <w:rPr>
          <w:rFonts w:asciiTheme="minorHAnsi" w:hAnsiTheme="minorHAnsi" w:cstheme="minorHAnsi"/>
          <w:color w:val="000000"/>
          <w:sz w:val="24"/>
          <w:szCs w:val="24"/>
        </w:rPr>
        <w:t>Academic dishonesty is unacceptable and will not be tolerated. Cheating, forgery, plagiarism and collusion in dishonest acts undermine the educational mission of the City University of New York and the students' personal and intellectual growth. Please see:  </w:t>
      </w:r>
    </w:p>
    <w:p w14:paraId="040E54ED" w14:textId="77777777" w:rsidR="00FF47F9" w:rsidRPr="00FF47F9" w:rsidRDefault="00FF47F9" w:rsidP="00CA1410">
      <w:pPr>
        <w:spacing w:before="10" w:after="0" w:line="240" w:lineRule="auto"/>
        <w:ind w:left="596" w:right="419" w:firstLine="10"/>
        <w:jc w:val="both"/>
        <w:rPr>
          <w:rFonts w:asciiTheme="minorHAnsi" w:hAnsiTheme="minorHAnsi" w:cstheme="minorHAnsi"/>
          <w:sz w:val="24"/>
          <w:szCs w:val="24"/>
        </w:rPr>
      </w:pPr>
      <w:r w:rsidRPr="00FF47F9">
        <w:rPr>
          <w:rFonts w:asciiTheme="minorHAnsi" w:hAnsiTheme="minorHAnsi" w:cstheme="minorHAnsi"/>
          <w:color w:val="0000FF"/>
          <w:sz w:val="24"/>
          <w:szCs w:val="24"/>
          <w:u w:val="single"/>
        </w:rPr>
        <w:t>http://media.sps.cuny.edu/filestore/8/3/9_dea303d5822ab91/839_1853cee9c9d</w:t>
      </w:r>
      <w:r w:rsidRPr="00FF47F9">
        <w:rPr>
          <w:rFonts w:asciiTheme="minorHAnsi" w:hAnsiTheme="minorHAnsi" w:cstheme="minorHAnsi"/>
          <w:color w:val="0000FF"/>
          <w:sz w:val="24"/>
          <w:szCs w:val="24"/>
        </w:rPr>
        <w:t xml:space="preserve"> </w:t>
      </w:r>
      <w:r w:rsidRPr="00FF47F9">
        <w:rPr>
          <w:rFonts w:asciiTheme="minorHAnsi" w:hAnsiTheme="minorHAnsi" w:cstheme="minorHAnsi"/>
          <w:color w:val="0000FF"/>
          <w:sz w:val="24"/>
          <w:szCs w:val="24"/>
          <w:u w:val="single"/>
        </w:rPr>
        <w:t>90e9.pdf</w:t>
      </w:r>
      <w:r w:rsidRPr="00FF47F9">
        <w:rPr>
          <w:rFonts w:asciiTheme="minorHAnsi" w:hAnsiTheme="minorHAnsi" w:cstheme="minorHAnsi"/>
          <w:color w:val="0000FF"/>
          <w:sz w:val="24"/>
          <w:szCs w:val="24"/>
        </w:rPr>
        <w:t> </w:t>
      </w:r>
    </w:p>
    <w:p w14:paraId="34DCBF65" w14:textId="77777777" w:rsidR="00FF47F9" w:rsidRPr="00FF47F9" w:rsidRDefault="00FF47F9" w:rsidP="00CA1410">
      <w:pPr>
        <w:spacing w:before="351" w:after="0" w:line="240" w:lineRule="auto"/>
        <w:ind w:left="594"/>
        <w:jc w:val="both"/>
        <w:rPr>
          <w:rFonts w:asciiTheme="minorHAnsi" w:hAnsiTheme="minorHAnsi" w:cstheme="minorHAnsi"/>
          <w:sz w:val="24"/>
          <w:szCs w:val="24"/>
        </w:rPr>
      </w:pPr>
      <w:r w:rsidRPr="00FF47F9">
        <w:rPr>
          <w:rFonts w:asciiTheme="minorHAnsi" w:hAnsiTheme="minorHAnsi" w:cstheme="minorHAnsi"/>
          <w:b/>
          <w:bCs/>
          <w:color w:val="000000"/>
          <w:sz w:val="24"/>
          <w:szCs w:val="24"/>
        </w:rPr>
        <w:t>STUDENT SUPPORT SERVICES  </w:t>
      </w:r>
    </w:p>
    <w:p w14:paraId="13A7617B" w14:textId="77777777" w:rsidR="00FF47F9" w:rsidRPr="00FF47F9" w:rsidRDefault="00FF47F9" w:rsidP="00CA1410">
      <w:pPr>
        <w:spacing w:before="16" w:after="0" w:line="240" w:lineRule="auto"/>
        <w:ind w:left="606" w:right="1747" w:firstLine="3"/>
        <w:jc w:val="both"/>
        <w:rPr>
          <w:rFonts w:asciiTheme="minorHAnsi" w:hAnsiTheme="minorHAnsi" w:cstheme="minorHAnsi"/>
          <w:sz w:val="24"/>
          <w:szCs w:val="24"/>
        </w:rPr>
      </w:pPr>
      <w:r w:rsidRPr="00FF47F9">
        <w:rPr>
          <w:rFonts w:asciiTheme="minorHAnsi" w:hAnsiTheme="minorHAnsi" w:cstheme="minorHAnsi"/>
          <w:color w:val="000000"/>
          <w:sz w:val="24"/>
          <w:szCs w:val="24"/>
        </w:rPr>
        <w:t xml:space="preserve">If you need any additional help, please visit Student Support Services:  </w:t>
      </w:r>
      <w:r w:rsidRPr="00FF47F9">
        <w:rPr>
          <w:rFonts w:asciiTheme="minorHAnsi" w:hAnsiTheme="minorHAnsi" w:cstheme="minorHAnsi"/>
          <w:color w:val="0000FF"/>
          <w:sz w:val="24"/>
          <w:szCs w:val="24"/>
          <w:u w:val="single"/>
        </w:rPr>
        <w:t>http://sps.cuny.edu/student_resources/</w:t>
      </w:r>
    </w:p>
    <w:p w14:paraId="47201678" w14:textId="05662B74" w:rsidR="00683BE8" w:rsidRPr="00FF47F9" w:rsidRDefault="00FF47F9" w:rsidP="00CA1410">
      <w:pPr>
        <w:autoSpaceDE w:val="0"/>
        <w:autoSpaceDN w:val="0"/>
        <w:adjustRightInd w:val="0"/>
        <w:spacing w:after="0" w:line="240" w:lineRule="auto"/>
        <w:jc w:val="both"/>
        <w:rPr>
          <w:rFonts w:asciiTheme="minorHAnsi" w:hAnsiTheme="minorHAnsi" w:cstheme="minorHAnsi"/>
          <w:color w:val="00008E"/>
          <w:sz w:val="24"/>
          <w:szCs w:val="24"/>
          <w:u w:val="single"/>
        </w:rPr>
      </w:pPr>
      <w:r w:rsidRPr="00FF47F9">
        <w:rPr>
          <w:rFonts w:asciiTheme="minorHAnsi" w:hAnsiTheme="minorHAnsi" w:cstheme="minorHAnsi"/>
          <w:color w:val="000000"/>
          <w:sz w:val="24"/>
          <w:szCs w:val="24"/>
        </w:rPr>
        <w:t> </w:t>
      </w:r>
      <w:r w:rsidRPr="00FF47F9">
        <w:rPr>
          <w:rFonts w:asciiTheme="minorHAnsi" w:hAnsiTheme="minorHAnsi" w:cstheme="minorHAnsi"/>
          <w:i/>
          <w:iCs/>
          <w:color w:val="000000"/>
          <w:sz w:val="24"/>
          <w:szCs w:val="24"/>
        </w:rPr>
        <w:t xml:space="preserve"> </w:t>
      </w:r>
    </w:p>
    <w:sectPr w:rsidR="00683BE8" w:rsidRPr="00FF47F9" w:rsidSect="0059738D">
      <w:pgSz w:w="12240" w:h="15840"/>
      <w:pgMar w:top="864"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9B9B" w14:textId="77777777" w:rsidR="000C69E9" w:rsidRDefault="000C69E9" w:rsidP="00FF47F9">
      <w:pPr>
        <w:spacing w:after="0" w:line="240" w:lineRule="auto"/>
      </w:pPr>
      <w:r>
        <w:separator/>
      </w:r>
    </w:p>
  </w:endnote>
  <w:endnote w:type="continuationSeparator" w:id="0">
    <w:p w14:paraId="39BD988A" w14:textId="77777777" w:rsidR="000C69E9" w:rsidRDefault="000C69E9" w:rsidP="00FF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34B3C" w14:textId="77777777" w:rsidR="000C69E9" w:rsidRDefault="000C69E9" w:rsidP="00FF47F9">
      <w:pPr>
        <w:spacing w:after="0" w:line="240" w:lineRule="auto"/>
      </w:pPr>
      <w:r>
        <w:separator/>
      </w:r>
    </w:p>
  </w:footnote>
  <w:footnote w:type="continuationSeparator" w:id="0">
    <w:p w14:paraId="739B59F7" w14:textId="77777777" w:rsidR="000C69E9" w:rsidRDefault="000C69E9" w:rsidP="00FF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CC8"/>
    <w:multiLevelType w:val="hybridMultilevel"/>
    <w:tmpl w:val="8C5621CE"/>
    <w:lvl w:ilvl="0" w:tplc="890AE6B6">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7E58"/>
    <w:multiLevelType w:val="hybridMultilevel"/>
    <w:tmpl w:val="98FC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5585D"/>
    <w:multiLevelType w:val="hybridMultilevel"/>
    <w:tmpl w:val="6E0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67EA1"/>
    <w:multiLevelType w:val="hybridMultilevel"/>
    <w:tmpl w:val="A6EC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90976"/>
    <w:multiLevelType w:val="hybridMultilevel"/>
    <w:tmpl w:val="6C4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61CF2"/>
    <w:multiLevelType w:val="hybridMultilevel"/>
    <w:tmpl w:val="8560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D5F46"/>
    <w:multiLevelType w:val="multilevel"/>
    <w:tmpl w:val="B412CBA6"/>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7" w15:restartNumberingAfterBreak="0">
    <w:nsid w:val="1DBA1AF9"/>
    <w:multiLevelType w:val="hybridMultilevel"/>
    <w:tmpl w:val="16B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33FC1"/>
    <w:multiLevelType w:val="hybridMultilevel"/>
    <w:tmpl w:val="121E89BE"/>
    <w:lvl w:ilvl="0" w:tplc="0409000F">
      <w:start w:val="1"/>
      <w:numFmt w:val="decimal"/>
      <w:lvlText w:val="%1."/>
      <w:lvlJc w:val="left"/>
      <w:pPr>
        <w:ind w:left="1319"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46A41"/>
    <w:multiLevelType w:val="hybridMultilevel"/>
    <w:tmpl w:val="0A62AEC8"/>
    <w:lvl w:ilvl="0" w:tplc="88BC0E6C">
      <w:start w:val="1"/>
      <w:numFmt w:val="lowerLetter"/>
      <w:lvlText w:val="%1."/>
      <w:lvlJc w:val="left"/>
      <w:pPr>
        <w:ind w:left="1319"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163F5"/>
    <w:multiLevelType w:val="hybridMultilevel"/>
    <w:tmpl w:val="F09E8D56"/>
    <w:lvl w:ilvl="0" w:tplc="2E72522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77DB"/>
    <w:multiLevelType w:val="hybridMultilevel"/>
    <w:tmpl w:val="D6F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2525F"/>
    <w:multiLevelType w:val="hybridMultilevel"/>
    <w:tmpl w:val="8D26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A4F62"/>
    <w:multiLevelType w:val="hybridMultilevel"/>
    <w:tmpl w:val="EE48FF94"/>
    <w:lvl w:ilvl="0" w:tplc="3CFCFC3A">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777FF"/>
    <w:multiLevelType w:val="hybridMultilevel"/>
    <w:tmpl w:val="A39ADE50"/>
    <w:lvl w:ilvl="0" w:tplc="88BC0E6C">
      <w:start w:val="1"/>
      <w:numFmt w:val="lowerLetter"/>
      <w:lvlText w:val="%1."/>
      <w:lvlJc w:val="left"/>
      <w:pPr>
        <w:ind w:left="1319" w:hanging="360"/>
      </w:pPr>
      <w:rPr>
        <w:rFonts w:hint="default"/>
        <w:color w:val="000000"/>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5" w15:restartNumberingAfterBreak="0">
    <w:nsid w:val="55C10206"/>
    <w:multiLevelType w:val="hybridMultilevel"/>
    <w:tmpl w:val="7CFA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971FD"/>
    <w:multiLevelType w:val="hybridMultilevel"/>
    <w:tmpl w:val="9746CA1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5AC50DD6"/>
    <w:multiLevelType w:val="hybridMultilevel"/>
    <w:tmpl w:val="13D077CC"/>
    <w:lvl w:ilvl="0" w:tplc="51DE1AAA">
      <w:start w:val="1"/>
      <w:numFmt w:val="bullet"/>
      <w:lvlText w:val=""/>
      <w:lvlJc w:val="left"/>
      <w:pPr>
        <w:ind w:left="720" w:hanging="360"/>
      </w:pPr>
      <w:rPr>
        <w:rFonts w:ascii="Wingdings" w:hAnsi="Wingdings"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76A82"/>
    <w:multiLevelType w:val="hybridMultilevel"/>
    <w:tmpl w:val="AA2CCF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15:restartNumberingAfterBreak="0">
    <w:nsid w:val="73C10263"/>
    <w:multiLevelType w:val="hybridMultilevel"/>
    <w:tmpl w:val="71E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96BA4"/>
    <w:multiLevelType w:val="hybridMultilevel"/>
    <w:tmpl w:val="2D74237C"/>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83166"/>
    <w:multiLevelType w:val="hybridMultilevel"/>
    <w:tmpl w:val="8BF850B8"/>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num w:numId="1">
    <w:abstractNumId w:val="11"/>
  </w:num>
  <w:num w:numId="2">
    <w:abstractNumId w:val="7"/>
  </w:num>
  <w:num w:numId="3">
    <w:abstractNumId w:val="3"/>
  </w:num>
  <w:num w:numId="4">
    <w:abstractNumId w:val="20"/>
  </w:num>
  <w:num w:numId="5">
    <w:abstractNumId w:val="0"/>
  </w:num>
  <w:num w:numId="6">
    <w:abstractNumId w:val="13"/>
  </w:num>
  <w:num w:numId="7">
    <w:abstractNumId w:val="10"/>
  </w:num>
  <w:num w:numId="8">
    <w:abstractNumId w:val="17"/>
  </w:num>
  <w:num w:numId="9">
    <w:abstractNumId w:val="5"/>
  </w:num>
  <w:num w:numId="10">
    <w:abstractNumId w:val="6"/>
  </w:num>
  <w:num w:numId="11">
    <w:abstractNumId w:val="12"/>
  </w:num>
  <w:num w:numId="12">
    <w:abstractNumId w:val="2"/>
  </w:num>
  <w:num w:numId="13">
    <w:abstractNumId w:val="19"/>
  </w:num>
  <w:num w:numId="14">
    <w:abstractNumId w:val="15"/>
  </w:num>
  <w:num w:numId="15">
    <w:abstractNumId w:val="16"/>
  </w:num>
  <w:num w:numId="16">
    <w:abstractNumId w:val="21"/>
  </w:num>
  <w:num w:numId="17">
    <w:abstractNumId w:val="1"/>
  </w:num>
  <w:num w:numId="18">
    <w:abstractNumId w:val="14"/>
  </w:num>
  <w:num w:numId="19">
    <w:abstractNumId w:val="18"/>
  </w:num>
  <w:num w:numId="20">
    <w:abstractNumId w:val="4"/>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DYxMDA2MTQ1NjdX0lEKTi0uzszPAykwqgUAJnGbqiwAAAA="/>
  </w:docVars>
  <w:rsids>
    <w:rsidRoot w:val="002A61EE"/>
    <w:rsid w:val="00015CD6"/>
    <w:rsid w:val="00023ECC"/>
    <w:rsid w:val="000251E3"/>
    <w:rsid w:val="000327FA"/>
    <w:rsid w:val="00043A15"/>
    <w:rsid w:val="000A19DF"/>
    <w:rsid w:val="000C69E9"/>
    <w:rsid w:val="000D3484"/>
    <w:rsid w:val="000E0DBC"/>
    <w:rsid w:val="000E1A28"/>
    <w:rsid w:val="000F6791"/>
    <w:rsid w:val="00125539"/>
    <w:rsid w:val="0014383F"/>
    <w:rsid w:val="0015266C"/>
    <w:rsid w:val="00176A57"/>
    <w:rsid w:val="00184358"/>
    <w:rsid w:val="00185C3E"/>
    <w:rsid w:val="001927CE"/>
    <w:rsid w:val="001A0532"/>
    <w:rsid w:val="001A1A3A"/>
    <w:rsid w:val="001C2C23"/>
    <w:rsid w:val="001E4D20"/>
    <w:rsid w:val="001E7CB0"/>
    <w:rsid w:val="001F668A"/>
    <w:rsid w:val="00201305"/>
    <w:rsid w:val="00216033"/>
    <w:rsid w:val="002A61EE"/>
    <w:rsid w:val="002C2C7A"/>
    <w:rsid w:val="002D336B"/>
    <w:rsid w:val="002F1C35"/>
    <w:rsid w:val="002F33E8"/>
    <w:rsid w:val="002F4B95"/>
    <w:rsid w:val="00317ACD"/>
    <w:rsid w:val="00391290"/>
    <w:rsid w:val="003934F1"/>
    <w:rsid w:val="003C68F3"/>
    <w:rsid w:val="004000CE"/>
    <w:rsid w:val="004163B3"/>
    <w:rsid w:val="00424E6C"/>
    <w:rsid w:val="0042543C"/>
    <w:rsid w:val="0043260E"/>
    <w:rsid w:val="004641DD"/>
    <w:rsid w:val="004738D5"/>
    <w:rsid w:val="00493A77"/>
    <w:rsid w:val="004A0F62"/>
    <w:rsid w:val="004A4345"/>
    <w:rsid w:val="004C3A20"/>
    <w:rsid w:val="004D73ED"/>
    <w:rsid w:val="0050665C"/>
    <w:rsid w:val="00512E97"/>
    <w:rsid w:val="00557367"/>
    <w:rsid w:val="00580E38"/>
    <w:rsid w:val="0059738D"/>
    <w:rsid w:val="005A77AE"/>
    <w:rsid w:val="005B19E9"/>
    <w:rsid w:val="005C43A9"/>
    <w:rsid w:val="005C6CFA"/>
    <w:rsid w:val="005D29D6"/>
    <w:rsid w:val="005D60FE"/>
    <w:rsid w:val="005E16CE"/>
    <w:rsid w:val="00631968"/>
    <w:rsid w:val="006420D0"/>
    <w:rsid w:val="00674669"/>
    <w:rsid w:val="00683BE8"/>
    <w:rsid w:val="006D4A0E"/>
    <w:rsid w:val="006E71F8"/>
    <w:rsid w:val="006F11A7"/>
    <w:rsid w:val="007004A3"/>
    <w:rsid w:val="00713A42"/>
    <w:rsid w:val="00723293"/>
    <w:rsid w:val="00733A91"/>
    <w:rsid w:val="007A57C1"/>
    <w:rsid w:val="007C3FF5"/>
    <w:rsid w:val="007D4DA3"/>
    <w:rsid w:val="007E5316"/>
    <w:rsid w:val="007F7CBE"/>
    <w:rsid w:val="00806B48"/>
    <w:rsid w:val="00815A03"/>
    <w:rsid w:val="00815D25"/>
    <w:rsid w:val="00833CCC"/>
    <w:rsid w:val="0083488E"/>
    <w:rsid w:val="00862BDB"/>
    <w:rsid w:val="00893D85"/>
    <w:rsid w:val="008A59F3"/>
    <w:rsid w:val="008C611B"/>
    <w:rsid w:val="00900F1B"/>
    <w:rsid w:val="00927C6D"/>
    <w:rsid w:val="0093215C"/>
    <w:rsid w:val="00941F0D"/>
    <w:rsid w:val="009676CB"/>
    <w:rsid w:val="00972B3D"/>
    <w:rsid w:val="00994581"/>
    <w:rsid w:val="009945A8"/>
    <w:rsid w:val="009A6977"/>
    <w:rsid w:val="009B350D"/>
    <w:rsid w:val="009B76CC"/>
    <w:rsid w:val="00A015E7"/>
    <w:rsid w:val="00A03FDF"/>
    <w:rsid w:val="00A14A52"/>
    <w:rsid w:val="00A44810"/>
    <w:rsid w:val="00A542E4"/>
    <w:rsid w:val="00A61D22"/>
    <w:rsid w:val="00A73352"/>
    <w:rsid w:val="00A807B6"/>
    <w:rsid w:val="00A85AF9"/>
    <w:rsid w:val="00A87ED3"/>
    <w:rsid w:val="00AA7935"/>
    <w:rsid w:val="00AC1215"/>
    <w:rsid w:val="00AC22CA"/>
    <w:rsid w:val="00B20364"/>
    <w:rsid w:val="00B32635"/>
    <w:rsid w:val="00B57CD7"/>
    <w:rsid w:val="00B6691B"/>
    <w:rsid w:val="00B75B88"/>
    <w:rsid w:val="00B945B4"/>
    <w:rsid w:val="00BA5D83"/>
    <w:rsid w:val="00BB15CA"/>
    <w:rsid w:val="00BC62CD"/>
    <w:rsid w:val="00BE1CDE"/>
    <w:rsid w:val="00BF49F9"/>
    <w:rsid w:val="00C1100E"/>
    <w:rsid w:val="00C3102E"/>
    <w:rsid w:val="00C40EFF"/>
    <w:rsid w:val="00C81B94"/>
    <w:rsid w:val="00C87825"/>
    <w:rsid w:val="00C90FF1"/>
    <w:rsid w:val="00CA1410"/>
    <w:rsid w:val="00CA4641"/>
    <w:rsid w:val="00CB526C"/>
    <w:rsid w:val="00CD4CE1"/>
    <w:rsid w:val="00CE66AD"/>
    <w:rsid w:val="00CE682D"/>
    <w:rsid w:val="00CE7D05"/>
    <w:rsid w:val="00CF26C9"/>
    <w:rsid w:val="00D20D7D"/>
    <w:rsid w:val="00D63C74"/>
    <w:rsid w:val="00D80220"/>
    <w:rsid w:val="00D84FD7"/>
    <w:rsid w:val="00D921EF"/>
    <w:rsid w:val="00DA1BBB"/>
    <w:rsid w:val="00DA6D0B"/>
    <w:rsid w:val="00DC640B"/>
    <w:rsid w:val="00DF31BB"/>
    <w:rsid w:val="00DF5B4A"/>
    <w:rsid w:val="00E06043"/>
    <w:rsid w:val="00E144BA"/>
    <w:rsid w:val="00E15B68"/>
    <w:rsid w:val="00E35CED"/>
    <w:rsid w:val="00E90D70"/>
    <w:rsid w:val="00E929A7"/>
    <w:rsid w:val="00E970D5"/>
    <w:rsid w:val="00EA6D01"/>
    <w:rsid w:val="00F108B8"/>
    <w:rsid w:val="00F10B8E"/>
    <w:rsid w:val="00F1773B"/>
    <w:rsid w:val="00F227F7"/>
    <w:rsid w:val="00F278EC"/>
    <w:rsid w:val="00F55C5A"/>
    <w:rsid w:val="00F64FDF"/>
    <w:rsid w:val="00F947DB"/>
    <w:rsid w:val="00FA3C95"/>
    <w:rsid w:val="00FB2A90"/>
    <w:rsid w:val="00FD2878"/>
    <w:rsid w:val="00FE1C7F"/>
    <w:rsid w:val="00FE42F7"/>
    <w:rsid w:val="00FF4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F40F"/>
  <w15:chartTrackingRefBased/>
  <w15:docId w15:val="{75A6810F-B30E-4048-9515-AAB2C906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1EE"/>
    <w:pPr>
      <w:autoSpaceDE w:val="0"/>
      <w:autoSpaceDN w:val="0"/>
      <w:adjustRightInd w:val="0"/>
    </w:pPr>
    <w:rPr>
      <w:rFonts w:ascii="Arial Narrow" w:hAnsi="Arial Narrow" w:cs="Arial Narrow"/>
      <w:color w:val="000000"/>
      <w:sz w:val="24"/>
      <w:szCs w:val="24"/>
    </w:rPr>
  </w:style>
  <w:style w:type="character" w:styleId="Hyperlink">
    <w:name w:val="Hyperlink"/>
    <w:unhideWhenUsed/>
    <w:rsid w:val="002A61EE"/>
    <w:rPr>
      <w:color w:val="0000FF"/>
      <w:u w:val="single"/>
    </w:rPr>
  </w:style>
  <w:style w:type="paragraph" w:styleId="BalloonText">
    <w:name w:val="Balloon Text"/>
    <w:basedOn w:val="Normal"/>
    <w:link w:val="BalloonTextChar"/>
    <w:uiPriority w:val="99"/>
    <w:semiHidden/>
    <w:unhideWhenUsed/>
    <w:rsid w:val="001C2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2C23"/>
    <w:rPr>
      <w:rFonts w:ascii="Tahoma" w:hAnsi="Tahoma" w:cs="Tahoma"/>
      <w:sz w:val="16"/>
      <w:szCs w:val="16"/>
    </w:rPr>
  </w:style>
  <w:style w:type="paragraph" w:styleId="ListParagraph">
    <w:name w:val="List Paragraph"/>
    <w:basedOn w:val="Normal"/>
    <w:uiPriority w:val="34"/>
    <w:qFormat/>
    <w:rsid w:val="00E15B68"/>
    <w:pPr>
      <w:ind w:left="720"/>
      <w:contextualSpacing/>
    </w:pPr>
  </w:style>
  <w:style w:type="character" w:styleId="FollowedHyperlink">
    <w:name w:val="FollowedHyperlink"/>
    <w:uiPriority w:val="99"/>
    <w:semiHidden/>
    <w:unhideWhenUsed/>
    <w:rsid w:val="00185C3E"/>
    <w:rPr>
      <w:color w:val="800080"/>
      <w:u w:val="single"/>
    </w:rPr>
  </w:style>
  <w:style w:type="paragraph" w:customStyle="1" w:styleId="NoSpacing1">
    <w:name w:val="No Spacing1"/>
    <w:uiPriority w:val="1"/>
    <w:qFormat/>
    <w:rsid w:val="00631968"/>
    <w:rPr>
      <w:rFonts w:eastAsia="Calibri"/>
      <w:sz w:val="22"/>
      <w:szCs w:val="22"/>
    </w:rPr>
  </w:style>
  <w:style w:type="table" w:styleId="TableGrid">
    <w:name w:val="Table Grid"/>
    <w:basedOn w:val="TableNormal"/>
    <w:uiPriority w:val="59"/>
    <w:rsid w:val="00A61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94581"/>
    <w:rPr>
      <w:i/>
      <w:iCs/>
    </w:rPr>
  </w:style>
  <w:style w:type="character" w:customStyle="1" w:styleId="apple-converted-space">
    <w:name w:val="apple-converted-space"/>
    <w:basedOn w:val="DefaultParagraphFont"/>
    <w:rsid w:val="00994581"/>
  </w:style>
  <w:style w:type="paragraph" w:styleId="NoSpacing">
    <w:name w:val="No Spacing"/>
    <w:uiPriority w:val="1"/>
    <w:qFormat/>
    <w:rsid w:val="00F227F7"/>
    <w:rPr>
      <w:rFonts w:eastAsia="Calibri"/>
      <w:sz w:val="22"/>
      <w:szCs w:val="22"/>
    </w:rPr>
  </w:style>
  <w:style w:type="character" w:styleId="CommentReference">
    <w:name w:val="annotation reference"/>
    <w:uiPriority w:val="99"/>
    <w:semiHidden/>
    <w:unhideWhenUsed/>
    <w:rsid w:val="003C68F3"/>
    <w:rPr>
      <w:sz w:val="16"/>
      <w:szCs w:val="16"/>
    </w:rPr>
  </w:style>
  <w:style w:type="paragraph" w:styleId="CommentText">
    <w:name w:val="annotation text"/>
    <w:basedOn w:val="Normal"/>
    <w:link w:val="CommentTextChar"/>
    <w:uiPriority w:val="99"/>
    <w:semiHidden/>
    <w:unhideWhenUsed/>
    <w:rsid w:val="003C68F3"/>
    <w:rPr>
      <w:sz w:val="20"/>
      <w:szCs w:val="20"/>
    </w:rPr>
  </w:style>
  <w:style w:type="character" w:customStyle="1" w:styleId="CommentTextChar">
    <w:name w:val="Comment Text Char"/>
    <w:basedOn w:val="DefaultParagraphFont"/>
    <w:link w:val="CommentText"/>
    <w:uiPriority w:val="99"/>
    <w:semiHidden/>
    <w:rsid w:val="003C68F3"/>
  </w:style>
  <w:style w:type="paragraph" w:styleId="CommentSubject">
    <w:name w:val="annotation subject"/>
    <w:basedOn w:val="CommentText"/>
    <w:next w:val="CommentText"/>
    <w:link w:val="CommentSubjectChar"/>
    <w:uiPriority w:val="99"/>
    <w:semiHidden/>
    <w:unhideWhenUsed/>
    <w:rsid w:val="000D3484"/>
    <w:rPr>
      <w:b/>
      <w:bCs/>
    </w:rPr>
  </w:style>
  <w:style w:type="character" w:customStyle="1" w:styleId="CommentSubjectChar">
    <w:name w:val="Comment Subject Char"/>
    <w:link w:val="CommentSubject"/>
    <w:uiPriority w:val="99"/>
    <w:semiHidden/>
    <w:rsid w:val="000D3484"/>
    <w:rPr>
      <w:b/>
      <w:bCs/>
    </w:rPr>
  </w:style>
  <w:style w:type="character" w:styleId="Strong">
    <w:name w:val="Strong"/>
    <w:uiPriority w:val="22"/>
    <w:qFormat/>
    <w:rsid w:val="00CA4641"/>
    <w:rPr>
      <w:b/>
      <w:bCs/>
    </w:rPr>
  </w:style>
  <w:style w:type="paragraph" w:styleId="NormalWeb">
    <w:name w:val="Normal (Web)"/>
    <w:basedOn w:val="Normal"/>
    <w:uiPriority w:val="99"/>
    <w:semiHidden/>
    <w:unhideWhenUsed/>
    <w:rsid w:val="00BF49F9"/>
    <w:pPr>
      <w:spacing w:before="100" w:beforeAutospacing="1" w:after="100" w:afterAutospacing="1" w:line="240" w:lineRule="auto"/>
    </w:pPr>
    <w:rPr>
      <w:rFonts w:ascii="Times New Roman" w:hAnsi="Times New Roman"/>
      <w:sz w:val="24"/>
      <w:szCs w:val="24"/>
    </w:rPr>
  </w:style>
  <w:style w:type="character" w:styleId="UnresolvedMention">
    <w:name w:val="Unresolved Mention"/>
    <w:uiPriority w:val="99"/>
    <w:semiHidden/>
    <w:unhideWhenUsed/>
    <w:rsid w:val="00317ACD"/>
    <w:rPr>
      <w:color w:val="605E5C"/>
      <w:shd w:val="clear" w:color="auto" w:fill="E1DFDD"/>
    </w:rPr>
  </w:style>
  <w:style w:type="paragraph" w:styleId="Header">
    <w:name w:val="header"/>
    <w:basedOn w:val="Normal"/>
    <w:link w:val="HeaderChar"/>
    <w:uiPriority w:val="99"/>
    <w:unhideWhenUsed/>
    <w:rsid w:val="00FF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7F9"/>
    <w:rPr>
      <w:sz w:val="22"/>
      <w:szCs w:val="22"/>
    </w:rPr>
  </w:style>
  <w:style w:type="paragraph" w:styleId="Footer">
    <w:name w:val="footer"/>
    <w:basedOn w:val="Normal"/>
    <w:link w:val="FooterChar"/>
    <w:uiPriority w:val="99"/>
    <w:unhideWhenUsed/>
    <w:rsid w:val="00FF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7F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953">
      <w:bodyDiv w:val="1"/>
      <w:marLeft w:val="0"/>
      <w:marRight w:val="0"/>
      <w:marTop w:val="0"/>
      <w:marBottom w:val="0"/>
      <w:divBdr>
        <w:top w:val="none" w:sz="0" w:space="0" w:color="auto"/>
        <w:left w:val="none" w:sz="0" w:space="0" w:color="auto"/>
        <w:bottom w:val="none" w:sz="0" w:space="0" w:color="auto"/>
        <w:right w:val="none" w:sz="0" w:space="0" w:color="auto"/>
      </w:divBdr>
    </w:div>
    <w:div w:id="80223013">
      <w:bodyDiv w:val="1"/>
      <w:marLeft w:val="0"/>
      <w:marRight w:val="0"/>
      <w:marTop w:val="0"/>
      <w:marBottom w:val="0"/>
      <w:divBdr>
        <w:top w:val="none" w:sz="0" w:space="0" w:color="auto"/>
        <w:left w:val="none" w:sz="0" w:space="0" w:color="auto"/>
        <w:bottom w:val="none" w:sz="0" w:space="0" w:color="auto"/>
        <w:right w:val="none" w:sz="0" w:space="0" w:color="auto"/>
      </w:divBdr>
    </w:div>
    <w:div w:id="296374179">
      <w:bodyDiv w:val="1"/>
      <w:marLeft w:val="0"/>
      <w:marRight w:val="0"/>
      <w:marTop w:val="0"/>
      <w:marBottom w:val="0"/>
      <w:divBdr>
        <w:top w:val="none" w:sz="0" w:space="0" w:color="auto"/>
        <w:left w:val="none" w:sz="0" w:space="0" w:color="auto"/>
        <w:bottom w:val="none" w:sz="0" w:space="0" w:color="auto"/>
        <w:right w:val="none" w:sz="0" w:space="0" w:color="auto"/>
      </w:divBdr>
    </w:div>
    <w:div w:id="304629677">
      <w:bodyDiv w:val="1"/>
      <w:marLeft w:val="0"/>
      <w:marRight w:val="0"/>
      <w:marTop w:val="0"/>
      <w:marBottom w:val="0"/>
      <w:divBdr>
        <w:top w:val="none" w:sz="0" w:space="0" w:color="auto"/>
        <w:left w:val="none" w:sz="0" w:space="0" w:color="auto"/>
        <w:bottom w:val="none" w:sz="0" w:space="0" w:color="auto"/>
        <w:right w:val="none" w:sz="0" w:space="0" w:color="auto"/>
      </w:divBdr>
    </w:div>
    <w:div w:id="326325264">
      <w:bodyDiv w:val="1"/>
      <w:marLeft w:val="0"/>
      <w:marRight w:val="0"/>
      <w:marTop w:val="0"/>
      <w:marBottom w:val="0"/>
      <w:divBdr>
        <w:top w:val="none" w:sz="0" w:space="0" w:color="auto"/>
        <w:left w:val="none" w:sz="0" w:space="0" w:color="auto"/>
        <w:bottom w:val="none" w:sz="0" w:space="0" w:color="auto"/>
        <w:right w:val="none" w:sz="0" w:space="0" w:color="auto"/>
      </w:divBdr>
    </w:div>
    <w:div w:id="381173961">
      <w:bodyDiv w:val="1"/>
      <w:marLeft w:val="0"/>
      <w:marRight w:val="0"/>
      <w:marTop w:val="0"/>
      <w:marBottom w:val="0"/>
      <w:divBdr>
        <w:top w:val="none" w:sz="0" w:space="0" w:color="auto"/>
        <w:left w:val="none" w:sz="0" w:space="0" w:color="auto"/>
        <w:bottom w:val="none" w:sz="0" w:space="0" w:color="auto"/>
        <w:right w:val="none" w:sz="0" w:space="0" w:color="auto"/>
      </w:divBdr>
    </w:div>
    <w:div w:id="736394011">
      <w:bodyDiv w:val="1"/>
      <w:marLeft w:val="0"/>
      <w:marRight w:val="0"/>
      <w:marTop w:val="0"/>
      <w:marBottom w:val="0"/>
      <w:divBdr>
        <w:top w:val="none" w:sz="0" w:space="0" w:color="auto"/>
        <w:left w:val="none" w:sz="0" w:space="0" w:color="auto"/>
        <w:bottom w:val="none" w:sz="0" w:space="0" w:color="auto"/>
        <w:right w:val="none" w:sz="0" w:space="0" w:color="auto"/>
      </w:divBdr>
    </w:div>
    <w:div w:id="849221309">
      <w:bodyDiv w:val="1"/>
      <w:marLeft w:val="0"/>
      <w:marRight w:val="0"/>
      <w:marTop w:val="0"/>
      <w:marBottom w:val="0"/>
      <w:divBdr>
        <w:top w:val="none" w:sz="0" w:space="0" w:color="auto"/>
        <w:left w:val="none" w:sz="0" w:space="0" w:color="auto"/>
        <w:bottom w:val="none" w:sz="0" w:space="0" w:color="auto"/>
        <w:right w:val="none" w:sz="0" w:space="0" w:color="auto"/>
      </w:divBdr>
    </w:div>
    <w:div w:id="966815167">
      <w:bodyDiv w:val="1"/>
      <w:marLeft w:val="0"/>
      <w:marRight w:val="0"/>
      <w:marTop w:val="0"/>
      <w:marBottom w:val="0"/>
      <w:divBdr>
        <w:top w:val="none" w:sz="0" w:space="0" w:color="auto"/>
        <w:left w:val="none" w:sz="0" w:space="0" w:color="auto"/>
        <w:bottom w:val="none" w:sz="0" w:space="0" w:color="auto"/>
        <w:right w:val="none" w:sz="0" w:space="0" w:color="auto"/>
      </w:divBdr>
    </w:div>
    <w:div w:id="1110049681">
      <w:bodyDiv w:val="1"/>
      <w:marLeft w:val="0"/>
      <w:marRight w:val="0"/>
      <w:marTop w:val="0"/>
      <w:marBottom w:val="0"/>
      <w:divBdr>
        <w:top w:val="none" w:sz="0" w:space="0" w:color="auto"/>
        <w:left w:val="none" w:sz="0" w:space="0" w:color="auto"/>
        <w:bottom w:val="none" w:sz="0" w:space="0" w:color="auto"/>
        <w:right w:val="none" w:sz="0" w:space="0" w:color="auto"/>
      </w:divBdr>
    </w:div>
    <w:div w:id="1122457154">
      <w:bodyDiv w:val="1"/>
      <w:marLeft w:val="0"/>
      <w:marRight w:val="0"/>
      <w:marTop w:val="0"/>
      <w:marBottom w:val="0"/>
      <w:divBdr>
        <w:top w:val="none" w:sz="0" w:space="0" w:color="auto"/>
        <w:left w:val="none" w:sz="0" w:space="0" w:color="auto"/>
        <w:bottom w:val="none" w:sz="0" w:space="0" w:color="auto"/>
        <w:right w:val="none" w:sz="0" w:space="0" w:color="auto"/>
      </w:divBdr>
    </w:div>
    <w:div w:id="1150902053">
      <w:bodyDiv w:val="1"/>
      <w:marLeft w:val="0"/>
      <w:marRight w:val="0"/>
      <w:marTop w:val="0"/>
      <w:marBottom w:val="0"/>
      <w:divBdr>
        <w:top w:val="none" w:sz="0" w:space="0" w:color="auto"/>
        <w:left w:val="none" w:sz="0" w:space="0" w:color="auto"/>
        <w:bottom w:val="none" w:sz="0" w:space="0" w:color="auto"/>
        <w:right w:val="none" w:sz="0" w:space="0" w:color="auto"/>
      </w:divBdr>
    </w:div>
    <w:div w:id="1180043691">
      <w:bodyDiv w:val="1"/>
      <w:marLeft w:val="0"/>
      <w:marRight w:val="0"/>
      <w:marTop w:val="0"/>
      <w:marBottom w:val="0"/>
      <w:divBdr>
        <w:top w:val="none" w:sz="0" w:space="0" w:color="auto"/>
        <w:left w:val="none" w:sz="0" w:space="0" w:color="auto"/>
        <w:bottom w:val="none" w:sz="0" w:space="0" w:color="auto"/>
        <w:right w:val="none" w:sz="0" w:space="0" w:color="auto"/>
      </w:divBdr>
    </w:div>
    <w:div w:id="1277710606">
      <w:bodyDiv w:val="1"/>
      <w:marLeft w:val="0"/>
      <w:marRight w:val="0"/>
      <w:marTop w:val="0"/>
      <w:marBottom w:val="0"/>
      <w:divBdr>
        <w:top w:val="none" w:sz="0" w:space="0" w:color="auto"/>
        <w:left w:val="none" w:sz="0" w:space="0" w:color="auto"/>
        <w:bottom w:val="none" w:sz="0" w:space="0" w:color="auto"/>
        <w:right w:val="none" w:sz="0" w:space="0" w:color="auto"/>
      </w:divBdr>
    </w:div>
    <w:div w:id="1293055982">
      <w:bodyDiv w:val="1"/>
      <w:marLeft w:val="0"/>
      <w:marRight w:val="0"/>
      <w:marTop w:val="0"/>
      <w:marBottom w:val="0"/>
      <w:divBdr>
        <w:top w:val="none" w:sz="0" w:space="0" w:color="auto"/>
        <w:left w:val="none" w:sz="0" w:space="0" w:color="auto"/>
        <w:bottom w:val="none" w:sz="0" w:space="0" w:color="auto"/>
        <w:right w:val="none" w:sz="0" w:space="0" w:color="auto"/>
      </w:divBdr>
    </w:div>
    <w:div w:id="1336958221">
      <w:bodyDiv w:val="1"/>
      <w:marLeft w:val="0"/>
      <w:marRight w:val="0"/>
      <w:marTop w:val="0"/>
      <w:marBottom w:val="0"/>
      <w:divBdr>
        <w:top w:val="none" w:sz="0" w:space="0" w:color="auto"/>
        <w:left w:val="none" w:sz="0" w:space="0" w:color="auto"/>
        <w:bottom w:val="none" w:sz="0" w:space="0" w:color="auto"/>
        <w:right w:val="none" w:sz="0" w:space="0" w:color="auto"/>
      </w:divBdr>
      <w:divsChild>
        <w:div w:id="149835754">
          <w:marLeft w:val="0"/>
          <w:marRight w:val="0"/>
          <w:marTop w:val="0"/>
          <w:marBottom w:val="0"/>
          <w:divBdr>
            <w:top w:val="none" w:sz="0" w:space="0" w:color="auto"/>
            <w:left w:val="none" w:sz="0" w:space="0" w:color="auto"/>
            <w:bottom w:val="none" w:sz="0" w:space="0" w:color="auto"/>
            <w:right w:val="none" w:sz="0" w:space="0" w:color="auto"/>
          </w:divBdr>
        </w:div>
        <w:div w:id="475267689">
          <w:marLeft w:val="0"/>
          <w:marRight w:val="0"/>
          <w:marTop w:val="0"/>
          <w:marBottom w:val="0"/>
          <w:divBdr>
            <w:top w:val="none" w:sz="0" w:space="0" w:color="auto"/>
            <w:left w:val="none" w:sz="0" w:space="0" w:color="auto"/>
            <w:bottom w:val="none" w:sz="0" w:space="0" w:color="auto"/>
            <w:right w:val="none" w:sz="0" w:space="0" w:color="auto"/>
          </w:divBdr>
        </w:div>
        <w:div w:id="626085362">
          <w:marLeft w:val="0"/>
          <w:marRight w:val="0"/>
          <w:marTop w:val="0"/>
          <w:marBottom w:val="0"/>
          <w:divBdr>
            <w:top w:val="none" w:sz="0" w:space="0" w:color="auto"/>
            <w:left w:val="none" w:sz="0" w:space="0" w:color="auto"/>
            <w:bottom w:val="none" w:sz="0" w:space="0" w:color="auto"/>
            <w:right w:val="none" w:sz="0" w:space="0" w:color="auto"/>
          </w:divBdr>
        </w:div>
        <w:div w:id="715589022">
          <w:marLeft w:val="0"/>
          <w:marRight w:val="0"/>
          <w:marTop w:val="0"/>
          <w:marBottom w:val="0"/>
          <w:divBdr>
            <w:top w:val="none" w:sz="0" w:space="0" w:color="auto"/>
            <w:left w:val="none" w:sz="0" w:space="0" w:color="auto"/>
            <w:bottom w:val="none" w:sz="0" w:space="0" w:color="auto"/>
            <w:right w:val="none" w:sz="0" w:space="0" w:color="auto"/>
          </w:divBdr>
        </w:div>
        <w:div w:id="787356759">
          <w:marLeft w:val="0"/>
          <w:marRight w:val="0"/>
          <w:marTop w:val="0"/>
          <w:marBottom w:val="0"/>
          <w:divBdr>
            <w:top w:val="none" w:sz="0" w:space="0" w:color="auto"/>
            <w:left w:val="none" w:sz="0" w:space="0" w:color="auto"/>
            <w:bottom w:val="none" w:sz="0" w:space="0" w:color="auto"/>
            <w:right w:val="none" w:sz="0" w:space="0" w:color="auto"/>
          </w:divBdr>
        </w:div>
        <w:div w:id="846019686">
          <w:marLeft w:val="0"/>
          <w:marRight w:val="0"/>
          <w:marTop w:val="0"/>
          <w:marBottom w:val="0"/>
          <w:divBdr>
            <w:top w:val="none" w:sz="0" w:space="0" w:color="auto"/>
            <w:left w:val="none" w:sz="0" w:space="0" w:color="auto"/>
            <w:bottom w:val="none" w:sz="0" w:space="0" w:color="auto"/>
            <w:right w:val="none" w:sz="0" w:space="0" w:color="auto"/>
          </w:divBdr>
        </w:div>
        <w:div w:id="1157724207">
          <w:marLeft w:val="0"/>
          <w:marRight w:val="0"/>
          <w:marTop w:val="0"/>
          <w:marBottom w:val="0"/>
          <w:divBdr>
            <w:top w:val="none" w:sz="0" w:space="0" w:color="auto"/>
            <w:left w:val="none" w:sz="0" w:space="0" w:color="auto"/>
            <w:bottom w:val="none" w:sz="0" w:space="0" w:color="auto"/>
            <w:right w:val="none" w:sz="0" w:space="0" w:color="auto"/>
          </w:divBdr>
        </w:div>
        <w:div w:id="1216046380">
          <w:marLeft w:val="0"/>
          <w:marRight w:val="0"/>
          <w:marTop w:val="0"/>
          <w:marBottom w:val="0"/>
          <w:divBdr>
            <w:top w:val="none" w:sz="0" w:space="0" w:color="auto"/>
            <w:left w:val="none" w:sz="0" w:space="0" w:color="auto"/>
            <w:bottom w:val="none" w:sz="0" w:space="0" w:color="auto"/>
            <w:right w:val="none" w:sz="0" w:space="0" w:color="auto"/>
          </w:divBdr>
        </w:div>
        <w:div w:id="1339305728">
          <w:marLeft w:val="0"/>
          <w:marRight w:val="0"/>
          <w:marTop w:val="0"/>
          <w:marBottom w:val="0"/>
          <w:divBdr>
            <w:top w:val="none" w:sz="0" w:space="0" w:color="auto"/>
            <w:left w:val="none" w:sz="0" w:space="0" w:color="auto"/>
            <w:bottom w:val="none" w:sz="0" w:space="0" w:color="auto"/>
            <w:right w:val="none" w:sz="0" w:space="0" w:color="auto"/>
          </w:divBdr>
        </w:div>
        <w:div w:id="1360551565">
          <w:marLeft w:val="0"/>
          <w:marRight w:val="0"/>
          <w:marTop w:val="0"/>
          <w:marBottom w:val="0"/>
          <w:divBdr>
            <w:top w:val="none" w:sz="0" w:space="0" w:color="auto"/>
            <w:left w:val="none" w:sz="0" w:space="0" w:color="auto"/>
            <w:bottom w:val="none" w:sz="0" w:space="0" w:color="auto"/>
            <w:right w:val="none" w:sz="0" w:space="0" w:color="auto"/>
          </w:divBdr>
        </w:div>
        <w:div w:id="1503620521">
          <w:marLeft w:val="0"/>
          <w:marRight w:val="0"/>
          <w:marTop w:val="0"/>
          <w:marBottom w:val="0"/>
          <w:divBdr>
            <w:top w:val="none" w:sz="0" w:space="0" w:color="auto"/>
            <w:left w:val="none" w:sz="0" w:space="0" w:color="auto"/>
            <w:bottom w:val="none" w:sz="0" w:space="0" w:color="auto"/>
            <w:right w:val="none" w:sz="0" w:space="0" w:color="auto"/>
          </w:divBdr>
        </w:div>
        <w:div w:id="1582251978">
          <w:marLeft w:val="0"/>
          <w:marRight w:val="0"/>
          <w:marTop w:val="0"/>
          <w:marBottom w:val="0"/>
          <w:divBdr>
            <w:top w:val="none" w:sz="0" w:space="0" w:color="auto"/>
            <w:left w:val="none" w:sz="0" w:space="0" w:color="auto"/>
            <w:bottom w:val="none" w:sz="0" w:space="0" w:color="auto"/>
            <w:right w:val="none" w:sz="0" w:space="0" w:color="auto"/>
          </w:divBdr>
        </w:div>
        <w:div w:id="1852455453">
          <w:marLeft w:val="0"/>
          <w:marRight w:val="0"/>
          <w:marTop w:val="0"/>
          <w:marBottom w:val="0"/>
          <w:divBdr>
            <w:top w:val="none" w:sz="0" w:space="0" w:color="auto"/>
            <w:left w:val="none" w:sz="0" w:space="0" w:color="auto"/>
            <w:bottom w:val="none" w:sz="0" w:space="0" w:color="auto"/>
            <w:right w:val="none" w:sz="0" w:space="0" w:color="auto"/>
          </w:divBdr>
        </w:div>
        <w:div w:id="1986931030">
          <w:marLeft w:val="0"/>
          <w:marRight w:val="0"/>
          <w:marTop w:val="0"/>
          <w:marBottom w:val="0"/>
          <w:divBdr>
            <w:top w:val="none" w:sz="0" w:space="0" w:color="auto"/>
            <w:left w:val="none" w:sz="0" w:space="0" w:color="auto"/>
            <w:bottom w:val="none" w:sz="0" w:space="0" w:color="auto"/>
            <w:right w:val="none" w:sz="0" w:space="0" w:color="auto"/>
          </w:divBdr>
        </w:div>
        <w:div w:id="2036610910">
          <w:marLeft w:val="0"/>
          <w:marRight w:val="0"/>
          <w:marTop w:val="0"/>
          <w:marBottom w:val="0"/>
          <w:divBdr>
            <w:top w:val="none" w:sz="0" w:space="0" w:color="auto"/>
            <w:left w:val="none" w:sz="0" w:space="0" w:color="auto"/>
            <w:bottom w:val="none" w:sz="0" w:space="0" w:color="auto"/>
            <w:right w:val="none" w:sz="0" w:space="0" w:color="auto"/>
          </w:divBdr>
        </w:div>
        <w:div w:id="2092122236">
          <w:marLeft w:val="0"/>
          <w:marRight w:val="0"/>
          <w:marTop w:val="0"/>
          <w:marBottom w:val="0"/>
          <w:divBdr>
            <w:top w:val="none" w:sz="0" w:space="0" w:color="auto"/>
            <w:left w:val="none" w:sz="0" w:space="0" w:color="auto"/>
            <w:bottom w:val="none" w:sz="0" w:space="0" w:color="auto"/>
            <w:right w:val="none" w:sz="0" w:space="0" w:color="auto"/>
          </w:divBdr>
        </w:div>
        <w:div w:id="2095933289">
          <w:marLeft w:val="0"/>
          <w:marRight w:val="0"/>
          <w:marTop w:val="0"/>
          <w:marBottom w:val="0"/>
          <w:divBdr>
            <w:top w:val="none" w:sz="0" w:space="0" w:color="auto"/>
            <w:left w:val="none" w:sz="0" w:space="0" w:color="auto"/>
            <w:bottom w:val="none" w:sz="0" w:space="0" w:color="auto"/>
            <w:right w:val="none" w:sz="0" w:space="0" w:color="auto"/>
          </w:divBdr>
        </w:div>
        <w:div w:id="2141419140">
          <w:marLeft w:val="0"/>
          <w:marRight w:val="0"/>
          <w:marTop w:val="0"/>
          <w:marBottom w:val="0"/>
          <w:divBdr>
            <w:top w:val="none" w:sz="0" w:space="0" w:color="auto"/>
            <w:left w:val="none" w:sz="0" w:space="0" w:color="auto"/>
            <w:bottom w:val="none" w:sz="0" w:space="0" w:color="auto"/>
            <w:right w:val="none" w:sz="0" w:space="0" w:color="auto"/>
          </w:divBdr>
        </w:div>
      </w:divsChild>
    </w:div>
    <w:div w:id="1408188813">
      <w:bodyDiv w:val="1"/>
      <w:marLeft w:val="0"/>
      <w:marRight w:val="0"/>
      <w:marTop w:val="0"/>
      <w:marBottom w:val="0"/>
      <w:divBdr>
        <w:top w:val="none" w:sz="0" w:space="0" w:color="auto"/>
        <w:left w:val="none" w:sz="0" w:space="0" w:color="auto"/>
        <w:bottom w:val="none" w:sz="0" w:space="0" w:color="auto"/>
        <w:right w:val="none" w:sz="0" w:space="0" w:color="auto"/>
      </w:divBdr>
    </w:div>
    <w:div w:id="18195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41DA1377FD43419340F5155E345DB9" ma:contentTypeVersion="0" ma:contentTypeDescription="Create a new document." ma:contentTypeScope="" ma:versionID="1ae16f8216c38b447ea75ff3e30b522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7F852-332C-41AA-AF02-47333B51AE0C}">
  <ds:schemaRefs>
    <ds:schemaRef ds:uri="http://schemas.microsoft.com/sharepoint/v3/contenttype/forms"/>
  </ds:schemaRefs>
</ds:datastoreItem>
</file>

<file path=customXml/itemProps2.xml><?xml version="1.0" encoding="utf-8"?>
<ds:datastoreItem xmlns:ds="http://schemas.openxmlformats.org/officeDocument/2006/customXml" ds:itemID="{61788D86-1B34-42C9-B0D6-B8954368F046}">
  <ds:schemaRefs>
    <ds:schemaRef ds:uri="http://schemas.openxmlformats.org/officeDocument/2006/bibliography"/>
  </ds:schemaRefs>
</ds:datastoreItem>
</file>

<file path=customXml/itemProps3.xml><?xml version="1.0" encoding="utf-8"?>
<ds:datastoreItem xmlns:ds="http://schemas.openxmlformats.org/officeDocument/2006/customXml" ds:itemID="{85860FB1-136C-4BF4-9D83-75EF9C722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C87E3C-B564-498F-87E6-24E9EF3B10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Graduae School and University Center, CUNY</Company>
  <LinksUpToDate>false</LinksUpToDate>
  <CharactersWithSpaces>13077</CharactersWithSpaces>
  <SharedDoc>false</SharedDoc>
  <HLinks>
    <vt:vector size="36" baseType="variant">
      <vt:variant>
        <vt:i4>5242936</vt:i4>
      </vt:variant>
      <vt:variant>
        <vt:i4>21</vt:i4>
      </vt:variant>
      <vt:variant>
        <vt:i4>0</vt:i4>
      </vt:variant>
      <vt:variant>
        <vt:i4>5</vt:i4>
      </vt:variant>
      <vt:variant>
        <vt:lpwstr>http://sps.cuny.edu/student_resources/</vt:lpwstr>
      </vt:variant>
      <vt:variant>
        <vt:lpwstr/>
      </vt:variant>
      <vt:variant>
        <vt:i4>6226013</vt:i4>
      </vt:variant>
      <vt:variant>
        <vt:i4>18</vt:i4>
      </vt:variant>
      <vt:variant>
        <vt:i4>0</vt:i4>
      </vt:variant>
      <vt:variant>
        <vt:i4>5</vt:i4>
      </vt:variant>
      <vt:variant>
        <vt:lpwstr>http://media.sps.cuny.edu/filestore/8/3/9_dea303d5822ab91/839_1753cee9c9d90e9.pdf</vt:lpwstr>
      </vt:variant>
      <vt:variant>
        <vt:lpwstr/>
      </vt:variant>
      <vt:variant>
        <vt:i4>262233</vt:i4>
      </vt:variant>
      <vt:variant>
        <vt:i4>15</vt:i4>
      </vt:variant>
      <vt:variant>
        <vt:i4>0</vt:i4>
      </vt:variant>
      <vt:variant>
        <vt:i4>5</vt:i4>
      </vt:variant>
      <vt:variant>
        <vt:lpwstr>http://media.sps.cuny.edu/filestore/8/4/9_d018dae29d76f89/849_3c7d075b32c268e.pdf</vt:lpwstr>
      </vt:variant>
      <vt:variant>
        <vt:lpwstr/>
      </vt:variant>
      <vt:variant>
        <vt:i4>3604489</vt:i4>
      </vt:variant>
      <vt:variant>
        <vt:i4>12</vt:i4>
      </vt:variant>
      <vt:variant>
        <vt:i4>0</vt:i4>
      </vt:variant>
      <vt:variant>
        <vt:i4>5</vt:i4>
      </vt:variant>
      <vt:variant>
        <vt:lpwstr>http://sps.cuny.edu/student_services/disabilityservices.html</vt:lpwstr>
      </vt:variant>
      <vt:variant>
        <vt:lpwstr/>
      </vt:variant>
      <vt:variant>
        <vt:i4>6291513</vt:i4>
      </vt:variant>
      <vt:variant>
        <vt:i4>3</vt:i4>
      </vt:variant>
      <vt:variant>
        <vt:i4>0</vt:i4>
      </vt:variant>
      <vt:variant>
        <vt:i4>5</vt:i4>
      </vt:variant>
      <vt:variant>
        <vt:lpwstr>https://bccte.zoom.us/j/91151008632</vt:lpwstr>
      </vt:variant>
      <vt:variant>
        <vt:lpwstr/>
      </vt:variant>
      <vt:variant>
        <vt:i4>2555934</vt:i4>
      </vt:variant>
      <vt:variant>
        <vt:i4>0</vt:i4>
      </vt:variant>
      <vt:variant>
        <vt:i4>0</vt:i4>
      </vt:variant>
      <vt:variant>
        <vt:i4>5</vt:i4>
      </vt:variant>
      <vt:variant>
        <vt:lpwstr>mailto:Lawrence.fulton@cuny.sps.edu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Users</dc:creator>
  <cp:keywords/>
  <cp:lastModifiedBy>Naghmeh Karimi</cp:lastModifiedBy>
  <cp:revision>2</cp:revision>
  <cp:lastPrinted>2015-12-29T14:54:00Z</cp:lastPrinted>
  <dcterms:created xsi:type="dcterms:W3CDTF">2021-04-07T17:33:00Z</dcterms:created>
  <dcterms:modified xsi:type="dcterms:W3CDTF">2021-04-07T17:33:00Z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0x010100D641DA1377FD43419340F5155E345DB9</vt:lpwstr>
  </property>
</Properties>
</file>