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04D1" w:rsidRDefault="004504D1" w:rsidP="007F5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504D1" w:rsidRDefault="004504D1" w:rsidP="00450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The Problem</w:t>
      </w:r>
    </w:p>
    <w:p w:rsidR="004504D1" w:rsidRPr="00CA6D0F" w:rsidRDefault="004504D1" w:rsidP="00450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D0F">
        <w:rPr>
          <w:rFonts w:ascii="Times New Roman" w:eastAsia="Times New Roman" w:hAnsi="Times New Roman" w:cs="Times New Roman"/>
          <w:sz w:val="24"/>
          <w:szCs w:val="24"/>
        </w:rPr>
        <w:t xml:space="preserve">In dataset, </w:t>
      </w:r>
      <w:r w:rsidRPr="004504D1">
        <w:rPr>
          <w:rFonts w:ascii="Times New Roman" w:eastAsia="Times New Roman" w:hAnsi="Times New Roman" w:cs="Times New Roman"/>
          <w:sz w:val="24"/>
          <w:szCs w:val="24"/>
        </w:rPr>
        <w:t>"Other"</w:t>
      </w:r>
      <w:r w:rsidRPr="00CA6D0F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4504D1">
        <w:rPr>
          <w:rFonts w:ascii="Times New Roman" w:eastAsia="Times New Roman" w:hAnsi="Times New Roman" w:cs="Times New Roman"/>
          <w:sz w:val="24"/>
          <w:szCs w:val="24"/>
        </w:rPr>
        <w:t>category-10</w:t>
      </w:r>
      <w:r w:rsidRPr="00CA6D0F">
        <w:rPr>
          <w:rFonts w:ascii="Times New Roman" w:eastAsia="Times New Roman" w:hAnsi="Times New Roman" w:cs="Times New Roman"/>
          <w:sz w:val="24"/>
          <w:szCs w:val="24"/>
        </w:rPr>
        <w:t xml:space="preserve"> has </w:t>
      </w:r>
      <w:r w:rsidRPr="004504D1">
        <w:rPr>
          <w:rFonts w:ascii="Times New Roman" w:eastAsia="Times New Roman" w:hAnsi="Times New Roman" w:cs="Times New Roman"/>
          <w:sz w:val="24"/>
          <w:szCs w:val="24"/>
        </w:rPr>
        <w:t>72,581 samples</w:t>
      </w:r>
      <w:r w:rsidRPr="00CA6D0F">
        <w:rPr>
          <w:rFonts w:ascii="Times New Roman" w:eastAsia="Times New Roman" w:hAnsi="Times New Roman" w:cs="Times New Roman"/>
          <w:sz w:val="24"/>
          <w:szCs w:val="24"/>
        </w:rPr>
        <w:t xml:space="preserve">, far more than the other classes (e.g., </w:t>
      </w:r>
      <w:r w:rsidRPr="004504D1">
        <w:rPr>
          <w:rFonts w:ascii="Times New Roman" w:eastAsia="Times New Roman" w:hAnsi="Times New Roman" w:cs="Times New Roman"/>
          <w:sz w:val="24"/>
          <w:szCs w:val="24"/>
        </w:rPr>
        <w:t>POLITICS</w:t>
      </w:r>
      <w:r w:rsidRPr="00CA6D0F">
        <w:rPr>
          <w:rFonts w:ascii="Times New Roman" w:eastAsia="Times New Roman" w:hAnsi="Times New Roman" w:cs="Times New Roman"/>
          <w:sz w:val="24"/>
          <w:szCs w:val="24"/>
        </w:rPr>
        <w:t xml:space="preserve"> has 28,481).</w:t>
      </w:r>
    </w:p>
    <w:p w:rsidR="004504D1" w:rsidRPr="00CA6D0F" w:rsidRDefault="004504D1" w:rsidP="00450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D0F">
        <w:rPr>
          <w:rFonts w:ascii="Times New Roman" w:eastAsia="Times New Roman" w:hAnsi="Times New Roman" w:cs="Times New Roman"/>
          <w:sz w:val="24"/>
          <w:szCs w:val="24"/>
        </w:rPr>
        <w:t xml:space="preserve">The “Other” class itself is </w:t>
      </w:r>
      <w:r w:rsidRPr="004504D1">
        <w:rPr>
          <w:rFonts w:ascii="Times New Roman" w:eastAsia="Times New Roman" w:hAnsi="Times New Roman" w:cs="Times New Roman"/>
          <w:sz w:val="24"/>
          <w:szCs w:val="24"/>
        </w:rPr>
        <w:t>a mix of 33 smaller subcategories</w:t>
      </w:r>
      <w:r w:rsidRPr="00CA6D0F">
        <w:rPr>
          <w:rFonts w:ascii="Times New Roman" w:eastAsia="Times New Roman" w:hAnsi="Times New Roman" w:cs="Times New Roman"/>
          <w:sz w:val="24"/>
          <w:szCs w:val="24"/>
        </w:rPr>
        <w:t xml:space="preserve"> (like </w:t>
      </w:r>
      <w:r w:rsidRPr="004504D1">
        <w:rPr>
          <w:rFonts w:ascii="Times New Roman" w:eastAsia="Times New Roman" w:hAnsi="Times New Roman" w:cs="Times New Roman"/>
          <w:sz w:val="24"/>
          <w:szCs w:val="24"/>
        </w:rPr>
        <w:t>SPORTS</w:t>
      </w:r>
      <w:r w:rsidRPr="00CA6D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504D1">
        <w:rPr>
          <w:rFonts w:ascii="Times New Roman" w:eastAsia="Times New Roman" w:hAnsi="Times New Roman" w:cs="Times New Roman"/>
          <w:sz w:val="24"/>
          <w:szCs w:val="24"/>
        </w:rPr>
        <w:t>ARTS</w:t>
      </w:r>
      <w:r w:rsidRPr="00CA6D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504D1">
        <w:rPr>
          <w:rFonts w:ascii="Times New Roman" w:eastAsia="Times New Roman" w:hAnsi="Times New Roman" w:cs="Times New Roman"/>
          <w:sz w:val="24"/>
          <w:szCs w:val="24"/>
        </w:rPr>
        <w:t>ENVIRONMENT</w:t>
      </w:r>
      <w:r w:rsidRPr="00CA6D0F">
        <w:rPr>
          <w:rFonts w:ascii="Times New Roman" w:eastAsia="Times New Roman" w:hAnsi="Times New Roman" w:cs="Times New Roman"/>
          <w:sz w:val="24"/>
          <w:szCs w:val="24"/>
        </w:rPr>
        <w:t>, etc.), each with different numbers of samples.</w:t>
      </w:r>
    </w:p>
    <w:p w:rsidR="004504D1" w:rsidRPr="00CA6D0F" w:rsidRDefault="004504D1" w:rsidP="00450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6D0F">
        <w:rPr>
          <w:rFonts w:ascii="Times New Roman" w:eastAsia="Times New Roman" w:hAnsi="Times New Roman" w:cs="Times New Roman"/>
          <w:sz w:val="24"/>
          <w:szCs w:val="24"/>
        </w:rPr>
        <w:t xml:space="preserve">Without balancing, the </w:t>
      </w:r>
      <w:proofErr w:type="gramStart"/>
      <w:r w:rsidRPr="00CA6D0F">
        <w:rPr>
          <w:rFonts w:ascii="Times New Roman" w:eastAsia="Times New Roman" w:hAnsi="Times New Roman" w:cs="Times New Roman"/>
          <w:sz w:val="24"/>
          <w:szCs w:val="24"/>
        </w:rPr>
        <w:t xml:space="preserve">model could </w:t>
      </w:r>
      <w:r w:rsidRPr="004504D1">
        <w:rPr>
          <w:rFonts w:ascii="Times New Roman" w:eastAsia="Times New Roman" w:hAnsi="Times New Roman" w:cs="Times New Roman"/>
          <w:sz w:val="24"/>
          <w:szCs w:val="24"/>
        </w:rPr>
        <w:t>overfit on “Other”</w:t>
      </w:r>
      <w:r w:rsidRPr="00CA6D0F">
        <w:rPr>
          <w:rFonts w:ascii="Times New Roman" w:eastAsia="Times New Roman" w:hAnsi="Times New Roman" w:cs="Times New Roman"/>
          <w:sz w:val="24"/>
          <w:szCs w:val="24"/>
        </w:rPr>
        <w:t xml:space="preserve"> and ignore</w:t>
      </w:r>
      <w:proofErr w:type="gramEnd"/>
      <w:r w:rsidRPr="00CA6D0F">
        <w:rPr>
          <w:rFonts w:ascii="Times New Roman" w:eastAsia="Times New Roman" w:hAnsi="Times New Roman" w:cs="Times New Roman"/>
          <w:sz w:val="24"/>
          <w:szCs w:val="24"/>
        </w:rPr>
        <w:t xml:space="preserve"> smaller classes</w:t>
      </w:r>
    </w:p>
    <w:p w:rsidR="004504D1" w:rsidRDefault="004504D1" w:rsidP="00450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Balancing Approach</w:t>
      </w:r>
    </w:p>
    <w:p w:rsidR="004504D1" w:rsidRDefault="004504D1">
      <w:pPr>
        <w:rPr>
          <w:rFonts w:ascii="Times New Roman" w:eastAsia="Times New Roman" w:hAnsi="Symbol" w:cs="Times New Roman"/>
          <w:sz w:val="28"/>
          <w:szCs w:val="28"/>
        </w:rPr>
      </w:pPr>
      <w:r>
        <w:rPr>
          <w:rFonts w:ascii="Times New Roman" w:eastAsia="Times New Roman" w:hAnsi="Symbol" w:cs="Times New Roman"/>
          <w:sz w:val="28"/>
          <w:szCs w:val="28"/>
        </w:rPr>
        <w:t>To balance the</w:t>
      </w:r>
      <w:r>
        <w:rPr>
          <w:rFonts w:ascii="Times New Roman" w:eastAsia="Times New Roman" w:hAnsi="Symbol" w:cs="Times New Roman" w:hint="eastAsia"/>
          <w:sz w:val="28"/>
          <w:szCs w:val="28"/>
        </w:rPr>
        <w:t>‘</w:t>
      </w:r>
      <w:r>
        <w:rPr>
          <w:rFonts w:ascii="Times New Roman" w:eastAsia="Times New Roman" w:hAnsi="Symbol" w:cs="Times New Roman"/>
          <w:sz w:val="28"/>
          <w:szCs w:val="28"/>
        </w:rPr>
        <w:t>OTHER</w:t>
      </w:r>
      <w:r>
        <w:rPr>
          <w:rFonts w:ascii="Times New Roman" w:eastAsia="Times New Roman" w:hAnsi="Symbol" w:cs="Times New Roman" w:hint="eastAsia"/>
          <w:sz w:val="28"/>
          <w:szCs w:val="28"/>
        </w:rPr>
        <w:t>’</w:t>
      </w:r>
      <w:r>
        <w:rPr>
          <w:rFonts w:ascii="Times New Roman" w:eastAsia="Times New Roman" w:hAnsi="Symbol" w:cs="Times New Roman"/>
          <w:sz w:val="28"/>
          <w:szCs w:val="28"/>
        </w:rPr>
        <w:t>category itself also make the class as all almost balanced with other classes</w:t>
      </w:r>
    </w:p>
    <w:p w:rsidR="004504D1" w:rsidRPr="004504D1" w:rsidRDefault="004504D1" w:rsidP="004504D1">
      <w:pPr>
        <w:rPr>
          <w:rFonts w:ascii="Times New Roman" w:eastAsia="Times New Roman" w:hAnsi="Symbol" w:cs="Times New Roman"/>
          <w:sz w:val="28"/>
          <w:szCs w:val="28"/>
        </w:rPr>
      </w:pPr>
      <w:proofErr w:type="gramStart"/>
      <w:r>
        <w:rPr>
          <w:rFonts w:hAnsi="Symbol"/>
        </w:rPr>
        <w:t></w:t>
      </w:r>
      <w:r>
        <w:t xml:space="preserve">  </w:t>
      </w:r>
      <w:r w:rsidRPr="004504D1">
        <w:rPr>
          <w:rFonts w:ascii="Times New Roman" w:eastAsia="Times New Roman" w:hAnsi="Symbol" w:cs="Times New Roman"/>
          <w:b/>
          <w:bCs/>
          <w:sz w:val="28"/>
          <w:szCs w:val="28"/>
        </w:rPr>
        <w:t>Determine</w:t>
      </w:r>
      <w:proofErr w:type="gramEnd"/>
      <w:r w:rsidRPr="004504D1">
        <w:rPr>
          <w:rFonts w:ascii="Times New Roman" w:eastAsia="Times New Roman" w:hAnsi="Symbol" w:cs="Times New Roman"/>
          <w:b/>
          <w:bCs/>
          <w:sz w:val="28"/>
          <w:szCs w:val="28"/>
        </w:rPr>
        <w:t xml:space="preserve"> the target sample size</w:t>
      </w:r>
      <w:r w:rsidRPr="004504D1">
        <w:rPr>
          <w:rFonts w:ascii="Times New Roman" w:eastAsia="Times New Roman" w:hAnsi="Symbol" w:cs="Times New Roman"/>
          <w:sz w:val="28"/>
          <w:szCs w:val="28"/>
        </w:rPr>
        <w:t xml:space="preserve"> by taking the minimum sample count across all categories</w:t>
      </w:r>
      <w:r>
        <w:rPr>
          <w:rFonts w:ascii="Times New Roman" w:eastAsia="Times New Roman" w:hAnsi="Symbol" w:cs="Times New Roman"/>
          <w:sz w:val="28"/>
          <w:szCs w:val="28"/>
        </w:rPr>
        <w:t xml:space="preserve"> inside </w:t>
      </w:r>
      <w:r>
        <w:rPr>
          <w:rFonts w:ascii="Times New Roman" w:eastAsia="Times New Roman" w:hAnsi="Symbol" w:cs="Times New Roman" w:hint="eastAsia"/>
          <w:sz w:val="28"/>
          <w:szCs w:val="28"/>
        </w:rPr>
        <w:t>‘</w:t>
      </w:r>
      <w:r>
        <w:rPr>
          <w:rFonts w:ascii="Times New Roman" w:eastAsia="Times New Roman" w:hAnsi="Symbol" w:cs="Times New Roman"/>
          <w:sz w:val="28"/>
          <w:szCs w:val="28"/>
        </w:rPr>
        <w:t>OTHER</w:t>
      </w:r>
      <w:r>
        <w:rPr>
          <w:rFonts w:ascii="Times New Roman" w:eastAsia="Times New Roman" w:hAnsi="Symbol" w:cs="Times New Roman" w:hint="eastAsia"/>
          <w:sz w:val="28"/>
          <w:szCs w:val="28"/>
        </w:rPr>
        <w:t>’</w:t>
      </w:r>
      <w:r w:rsidRPr="004504D1">
        <w:rPr>
          <w:rFonts w:ascii="Times New Roman" w:eastAsia="Times New Roman" w:hAnsi="Symbol" w:cs="Times New Roman"/>
          <w:sz w:val="28"/>
          <w:szCs w:val="28"/>
        </w:rPr>
        <w:t xml:space="preserve"> (</w:t>
      </w:r>
      <w:r w:rsidRPr="004504D1">
        <w:rPr>
          <w:rFonts w:ascii="Times New Roman" w:eastAsia="Times New Roman" w:hAnsi="Symbol" w:cs="Times New Roman"/>
          <w:sz w:val="28"/>
          <w:szCs w:val="28"/>
        </w:rPr>
        <w:t>n = 811</w:t>
      </w:r>
      <w:r w:rsidRPr="004504D1">
        <w:rPr>
          <w:rFonts w:ascii="Times New Roman" w:eastAsia="Times New Roman" w:hAnsi="Symbol" w:cs="Times New Roman"/>
          <w:sz w:val="28"/>
          <w:szCs w:val="28"/>
        </w:rPr>
        <w:t>).</w:t>
      </w:r>
    </w:p>
    <w:p w:rsidR="004504D1" w:rsidRPr="004504D1" w:rsidRDefault="004504D1" w:rsidP="004504D1">
      <w:pPr>
        <w:rPr>
          <w:rFonts w:ascii="Times New Roman" w:eastAsia="Times New Roman" w:hAnsi="Symbol" w:cs="Times New Roman"/>
          <w:sz w:val="28"/>
          <w:szCs w:val="28"/>
        </w:rPr>
      </w:pPr>
      <w:proofErr w:type="gramStart"/>
      <w:r w:rsidRPr="004504D1">
        <w:rPr>
          <w:rFonts w:ascii="Times New Roman" w:eastAsia="Times New Roman" w:hAnsi="Symbol" w:cs="Times New Roman"/>
          <w:sz w:val="28"/>
          <w:szCs w:val="28"/>
        </w:rPr>
        <w:t></w:t>
      </w:r>
      <w:r w:rsidRPr="004504D1">
        <w:rPr>
          <w:rFonts w:ascii="Times New Roman" w:eastAsia="Times New Roman" w:hAnsi="Symbol" w:cs="Times New Roman"/>
          <w:sz w:val="28"/>
          <w:szCs w:val="28"/>
        </w:rPr>
        <w:t xml:space="preserve">  </w:t>
      </w:r>
      <w:proofErr w:type="spellStart"/>
      <w:r w:rsidRPr="004504D1">
        <w:rPr>
          <w:rFonts w:ascii="Times New Roman" w:eastAsia="Times New Roman" w:hAnsi="Symbol" w:cs="Times New Roman"/>
          <w:b/>
          <w:bCs/>
          <w:sz w:val="28"/>
          <w:szCs w:val="28"/>
        </w:rPr>
        <w:t>Downsample</w:t>
      </w:r>
      <w:proofErr w:type="spellEnd"/>
      <w:proofErr w:type="gramEnd"/>
      <w:r>
        <w:rPr>
          <w:rFonts w:ascii="Times New Roman" w:eastAsia="Times New Roman" w:hAnsi="Symbol" w:cs="Times New Roman"/>
          <w:b/>
          <w:bCs/>
          <w:sz w:val="28"/>
          <w:szCs w:val="28"/>
        </w:rPr>
        <w:t xml:space="preserve"> each subcategory within </w:t>
      </w:r>
      <w:r>
        <w:rPr>
          <w:rFonts w:ascii="Times New Roman" w:eastAsia="Times New Roman" w:hAnsi="Symbol" w:cs="Times New Roman" w:hint="eastAsia"/>
          <w:b/>
          <w:bCs/>
          <w:sz w:val="28"/>
          <w:szCs w:val="28"/>
        </w:rPr>
        <w:t>‘</w:t>
      </w:r>
      <w:proofErr w:type="spellStart"/>
      <w:r>
        <w:rPr>
          <w:rFonts w:ascii="Times New Roman" w:eastAsia="Times New Roman" w:hAnsi="Symbol" w:cs="Times New Roman"/>
          <w:b/>
          <w:bCs/>
          <w:sz w:val="28"/>
          <w:szCs w:val="28"/>
        </w:rPr>
        <w:t>Other</w:t>
      </w:r>
      <w:r>
        <w:rPr>
          <w:rFonts w:ascii="Times New Roman" w:eastAsia="Times New Roman" w:hAnsi="Symbol" w:cs="Times New Roman" w:hint="eastAsia"/>
          <w:b/>
          <w:bCs/>
          <w:sz w:val="28"/>
          <w:szCs w:val="28"/>
        </w:rPr>
        <w:t>’</w:t>
      </w:r>
      <w:r w:rsidRPr="004504D1">
        <w:rPr>
          <w:rFonts w:ascii="Times New Roman" w:eastAsia="Times New Roman" w:hAnsi="Symbol" w:cs="Times New Roman"/>
          <w:sz w:val="28"/>
          <w:szCs w:val="28"/>
        </w:rPr>
        <w:t>to</w:t>
      </w:r>
      <w:proofErr w:type="spellEnd"/>
      <w:r w:rsidRPr="004504D1">
        <w:rPr>
          <w:rFonts w:ascii="Times New Roman" w:eastAsia="Times New Roman" w:hAnsi="Symbol" w:cs="Times New Roman"/>
          <w:sz w:val="28"/>
          <w:szCs w:val="28"/>
        </w:rPr>
        <w:t xml:space="preserve"> match this target, preserving smaller subcategories that already have fewer samples.</w:t>
      </w:r>
    </w:p>
    <w:p w:rsidR="004504D1" w:rsidRDefault="004504D1" w:rsidP="004504D1">
      <w:pPr>
        <w:rPr>
          <w:rFonts w:ascii="Times New Roman" w:eastAsia="Times New Roman" w:hAnsi="Symbol" w:cs="Times New Roman"/>
          <w:sz w:val="28"/>
          <w:szCs w:val="28"/>
        </w:rPr>
      </w:pPr>
      <w:proofErr w:type="gramStart"/>
      <w:r w:rsidRPr="004504D1">
        <w:rPr>
          <w:rFonts w:ascii="Times New Roman" w:eastAsia="Times New Roman" w:hAnsi="Symbol" w:cs="Times New Roman"/>
          <w:sz w:val="28"/>
          <w:szCs w:val="28"/>
        </w:rPr>
        <w:t></w:t>
      </w:r>
      <w:r w:rsidRPr="004504D1">
        <w:rPr>
          <w:rFonts w:ascii="Times New Roman" w:eastAsia="Times New Roman" w:hAnsi="Symbol" w:cs="Times New Roman"/>
          <w:sz w:val="28"/>
          <w:szCs w:val="28"/>
        </w:rPr>
        <w:t xml:space="preserve">  </w:t>
      </w:r>
      <w:r>
        <w:rPr>
          <w:rFonts w:ascii="Times New Roman" w:eastAsia="Times New Roman" w:hAnsi="Symbol" w:cs="Times New Roman"/>
          <w:b/>
          <w:bCs/>
          <w:sz w:val="28"/>
          <w:szCs w:val="28"/>
        </w:rPr>
        <w:t>Combine</w:t>
      </w:r>
      <w:proofErr w:type="gramEnd"/>
      <w:r>
        <w:rPr>
          <w:rFonts w:ascii="Times New Roman" w:eastAsia="Times New Roman" w:hAnsi="Symbol" w:cs="Times New Roman"/>
          <w:b/>
          <w:bCs/>
          <w:sz w:val="28"/>
          <w:szCs w:val="28"/>
        </w:rPr>
        <w:t xml:space="preserve"> the balanced </w:t>
      </w:r>
      <w:r>
        <w:rPr>
          <w:rFonts w:ascii="Times New Roman" w:eastAsia="Times New Roman" w:hAnsi="Symbol" w:cs="Times New Roman" w:hint="eastAsia"/>
          <w:b/>
          <w:bCs/>
          <w:sz w:val="28"/>
          <w:szCs w:val="28"/>
        </w:rPr>
        <w:t>‘</w:t>
      </w:r>
      <w:r w:rsidRPr="004504D1">
        <w:rPr>
          <w:rFonts w:ascii="Times New Roman" w:eastAsia="Times New Roman" w:hAnsi="Symbol" w:cs="Times New Roman"/>
          <w:b/>
          <w:bCs/>
          <w:sz w:val="28"/>
          <w:szCs w:val="28"/>
        </w:rPr>
        <w:t>Oth</w:t>
      </w:r>
      <w:r>
        <w:rPr>
          <w:rFonts w:ascii="Times New Roman" w:eastAsia="Times New Roman" w:hAnsi="Symbol" w:cs="Times New Roman"/>
          <w:b/>
          <w:bCs/>
          <w:sz w:val="28"/>
          <w:szCs w:val="28"/>
        </w:rPr>
        <w:t>er</w:t>
      </w:r>
      <w:r>
        <w:rPr>
          <w:rFonts w:ascii="Times New Roman" w:eastAsia="Times New Roman" w:hAnsi="Symbol" w:cs="Times New Roman" w:hint="eastAsia"/>
          <w:b/>
          <w:bCs/>
          <w:sz w:val="28"/>
          <w:szCs w:val="28"/>
        </w:rPr>
        <w:t>’</w:t>
      </w:r>
      <w:r w:rsidRPr="004504D1">
        <w:rPr>
          <w:rFonts w:ascii="Times New Roman" w:eastAsia="Times New Roman" w:hAnsi="Symbol" w:cs="Times New Roman"/>
          <w:b/>
          <w:bCs/>
          <w:sz w:val="28"/>
          <w:szCs w:val="28"/>
        </w:rPr>
        <w:t xml:space="preserve"> subcategories with the remaining non-Other categories</w:t>
      </w:r>
      <w:r w:rsidRPr="004504D1">
        <w:rPr>
          <w:rFonts w:ascii="Times New Roman" w:eastAsia="Times New Roman" w:hAnsi="Symbol" w:cs="Times New Roman"/>
          <w:sz w:val="28"/>
          <w:szCs w:val="28"/>
        </w:rPr>
        <w:t>, keeping their original distribution.</w:t>
      </w:r>
    </w:p>
    <w:p w:rsidR="004504D1" w:rsidRDefault="004504D1" w:rsidP="004504D1">
      <w:pPr>
        <w:rPr>
          <w:rFonts w:ascii="Times New Roman" w:eastAsia="Times New Roman" w:hAnsi="Symbol" w:cs="Times New Roman"/>
          <w:sz w:val="28"/>
          <w:szCs w:val="28"/>
        </w:rPr>
      </w:pPr>
    </w:p>
    <w:p w:rsidR="004504D1" w:rsidRPr="004504D1" w:rsidRDefault="004504D1" w:rsidP="004504D1">
      <w:pPr>
        <w:rPr>
          <w:rFonts w:ascii="Times New Roman" w:eastAsia="Times New Roman" w:hAnsi="Symbol" w:cs="Times New Roman"/>
          <w:sz w:val="28"/>
          <w:szCs w:val="28"/>
        </w:rPr>
      </w:pPr>
      <w:r w:rsidRPr="004504D1">
        <w:rPr>
          <w:rFonts w:ascii="Times New Roman" w:eastAsia="Times New Roman" w:hAnsi="Symbol" w:cs="Times New Roman"/>
          <w:sz w:val="28"/>
          <w:szCs w:val="28"/>
        </w:rPr>
        <w:t xml:space="preserve">This approach results in a more balanced dataset, reducing the risk of bias toward the </w:t>
      </w:r>
      <w:r w:rsidRPr="004504D1">
        <w:rPr>
          <w:rFonts w:ascii="Times New Roman" w:eastAsia="Times New Roman" w:hAnsi="Symbol" w:cs="Times New Roman"/>
          <w:sz w:val="28"/>
          <w:szCs w:val="28"/>
        </w:rPr>
        <w:t>"Other"</w:t>
      </w:r>
      <w:r w:rsidRPr="004504D1">
        <w:rPr>
          <w:rFonts w:ascii="Times New Roman" w:eastAsia="Times New Roman" w:hAnsi="Symbol" w:cs="Times New Roman"/>
          <w:sz w:val="28"/>
          <w:szCs w:val="28"/>
        </w:rPr>
        <w:t xml:space="preserve"> category and improving model generalization across all classes.</w:t>
      </w:r>
    </w:p>
    <w:p w:rsidR="004504D1" w:rsidRDefault="004504D1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 w:type="page"/>
      </w:r>
    </w:p>
    <w:p w:rsidR="003A1EA6" w:rsidRPr="003A1EA6" w:rsidRDefault="003A1EA6" w:rsidP="007F5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1EA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Experimental Setup</w:t>
      </w:r>
    </w:p>
    <w:p w:rsidR="003A1EA6" w:rsidRPr="003A1EA6" w:rsidRDefault="003A1EA6" w:rsidP="007F5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1EA6">
        <w:rPr>
          <w:rFonts w:ascii="Times New Roman" w:eastAsia="Times New Roman" w:hAnsi="Times New Roman" w:cs="Times New Roman"/>
          <w:b/>
          <w:bCs/>
          <w:sz w:val="27"/>
          <w:szCs w:val="27"/>
        </w:rPr>
        <w:t>Feature Representations</w:t>
      </w:r>
    </w:p>
    <w:p w:rsidR="003A1EA6" w:rsidRPr="003A1EA6" w:rsidRDefault="003A1EA6" w:rsidP="007F53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A1EA6">
        <w:rPr>
          <w:rFonts w:ascii="Times New Roman" w:eastAsia="Times New Roman" w:hAnsi="Times New Roman" w:cs="Times New Roman"/>
          <w:sz w:val="24"/>
          <w:szCs w:val="24"/>
        </w:rPr>
        <w:t>representations</w:t>
      </w:r>
      <w:proofErr w:type="gramEnd"/>
      <w:r w:rsidRPr="003A1EA6">
        <w:rPr>
          <w:rFonts w:ascii="Times New Roman" w:eastAsia="Times New Roman" w:hAnsi="Times New Roman" w:cs="Times New Roman"/>
          <w:sz w:val="24"/>
          <w:szCs w:val="24"/>
        </w:rPr>
        <w:t xml:space="preserve"> were evaluated:</w:t>
      </w:r>
    </w:p>
    <w:p w:rsidR="003A1EA6" w:rsidRPr="003A1EA6" w:rsidRDefault="003A1EA6" w:rsidP="007F53D2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b/>
          <w:bCs/>
          <w:sz w:val="24"/>
          <w:szCs w:val="24"/>
        </w:rPr>
        <w:t>Bag of Words (BoW)</w:t>
      </w:r>
      <w:r w:rsidRPr="003A1EA6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4504D1">
        <w:rPr>
          <w:rFonts w:ascii="Times New Roman" w:eastAsia="Times New Roman" w:hAnsi="Times New Roman" w:cs="Times New Roman"/>
          <w:sz w:val="24"/>
          <w:szCs w:val="24"/>
        </w:rPr>
        <w:t>CountVectorizer</w:t>
      </w:r>
    </w:p>
    <w:p w:rsidR="003A1EA6" w:rsidRPr="003A1EA6" w:rsidRDefault="003A1EA6" w:rsidP="007F53D2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b/>
          <w:bCs/>
          <w:sz w:val="24"/>
          <w:szCs w:val="24"/>
        </w:rPr>
        <w:t>Part-of-Speech (POS) tags</w:t>
      </w:r>
    </w:p>
    <w:p w:rsidR="003A1EA6" w:rsidRPr="003A1EA6" w:rsidRDefault="003A1EA6" w:rsidP="007F53D2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b/>
          <w:bCs/>
          <w:sz w:val="24"/>
          <w:szCs w:val="24"/>
        </w:rPr>
        <w:t>Named Entity Recognition (NER)</w:t>
      </w:r>
    </w:p>
    <w:p w:rsidR="003A1EA6" w:rsidRPr="003A1EA6" w:rsidRDefault="003A1EA6" w:rsidP="007F53D2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b/>
          <w:bCs/>
          <w:sz w:val="24"/>
          <w:szCs w:val="24"/>
        </w:rPr>
        <w:t>Combined features</w:t>
      </w:r>
      <w:r w:rsidRPr="003A1EA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A1EA6" w:rsidRPr="00B172C5" w:rsidRDefault="003A1EA6" w:rsidP="00B172C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2C5">
        <w:rPr>
          <w:rFonts w:ascii="Times New Roman" w:eastAsia="Times New Roman" w:hAnsi="Times New Roman" w:cs="Times New Roman"/>
          <w:sz w:val="24"/>
          <w:szCs w:val="24"/>
        </w:rPr>
        <w:t>BoW + POS</w:t>
      </w:r>
    </w:p>
    <w:p w:rsidR="003A1EA6" w:rsidRPr="00B172C5" w:rsidRDefault="003A1EA6" w:rsidP="00B172C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2C5">
        <w:rPr>
          <w:rFonts w:ascii="Times New Roman" w:eastAsia="Times New Roman" w:hAnsi="Times New Roman" w:cs="Times New Roman"/>
          <w:sz w:val="24"/>
          <w:szCs w:val="24"/>
        </w:rPr>
        <w:t>POS + NER</w:t>
      </w:r>
    </w:p>
    <w:p w:rsidR="003A1EA6" w:rsidRPr="003A1EA6" w:rsidRDefault="003A1EA6" w:rsidP="007F53D2">
      <w:pPr>
        <w:numPr>
          <w:ilvl w:val="0"/>
          <w:numId w:val="1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b/>
          <w:bCs/>
          <w:sz w:val="24"/>
          <w:szCs w:val="24"/>
        </w:rPr>
        <w:t>NER words only</w:t>
      </w:r>
      <w:r w:rsidRPr="003A1EA6">
        <w:rPr>
          <w:rFonts w:ascii="Times New Roman" w:eastAsia="Times New Roman" w:hAnsi="Times New Roman" w:cs="Times New Roman"/>
          <w:sz w:val="24"/>
          <w:szCs w:val="24"/>
        </w:rPr>
        <w:t xml:space="preserve"> (entities extracted as tokens)</w:t>
      </w:r>
    </w:p>
    <w:p w:rsidR="003A1EA6" w:rsidRPr="003A1EA6" w:rsidRDefault="003A1EA6" w:rsidP="007F5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1EA6">
        <w:rPr>
          <w:rFonts w:ascii="Times New Roman" w:eastAsia="Times New Roman" w:hAnsi="Times New Roman" w:cs="Times New Roman"/>
          <w:b/>
          <w:bCs/>
          <w:sz w:val="27"/>
          <w:szCs w:val="27"/>
        </w:rPr>
        <w:t>Text Preprocessing Variants</w:t>
      </w:r>
    </w:p>
    <w:p w:rsidR="003A1EA6" w:rsidRPr="003A1EA6" w:rsidRDefault="003A1EA6" w:rsidP="007F53D2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sz w:val="24"/>
          <w:szCs w:val="24"/>
        </w:rPr>
        <w:t>Stemming</w:t>
      </w:r>
    </w:p>
    <w:p w:rsidR="003A1EA6" w:rsidRPr="003A1EA6" w:rsidRDefault="003A1EA6" w:rsidP="007F53D2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sz w:val="24"/>
          <w:szCs w:val="24"/>
        </w:rPr>
        <w:t>Lemmatization</w:t>
      </w:r>
    </w:p>
    <w:p w:rsidR="003A1EA6" w:rsidRPr="003A1EA6" w:rsidRDefault="003A1EA6" w:rsidP="007F53D2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sz w:val="24"/>
          <w:szCs w:val="24"/>
        </w:rPr>
        <w:t>Stopwords:</w:t>
      </w:r>
    </w:p>
    <w:p w:rsidR="003A1EA6" w:rsidRPr="00B172C5" w:rsidRDefault="003A1EA6" w:rsidP="00B172C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2C5">
        <w:rPr>
          <w:rFonts w:ascii="Times New Roman" w:eastAsia="Times New Roman" w:hAnsi="Times New Roman" w:cs="Times New Roman"/>
          <w:sz w:val="24"/>
          <w:szCs w:val="24"/>
        </w:rPr>
        <w:t>Kept</w:t>
      </w:r>
    </w:p>
    <w:p w:rsidR="003A1EA6" w:rsidRPr="00B172C5" w:rsidRDefault="003A1EA6" w:rsidP="00B172C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2C5">
        <w:rPr>
          <w:rFonts w:ascii="Times New Roman" w:eastAsia="Times New Roman" w:hAnsi="Times New Roman" w:cs="Times New Roman"/>
          <w:sz w:val="24"/>
          <w:szCs w:val="24"/>
        </w:rPr>
        <w:t>Removed</w:t>
      </w:r>
    </w:p>
    <w:p w:rsidR="003A1EA6" w:rsidRPr="003A1EA6" w:rsidRDefault="003A1EA6" w:rsidP="007F5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1EA6">
        <w:rPr>
          <w:rFonts w:ascii="Times New Roman" w:eastAsia="Times New Roman" w:hAnsi="Times New Roman" w:cs="Times New Roman"/>
          <w:b/>
          <w:bCs/>
          <w:sz w:val="27"/>
          <w:szCs w:val="27"/>
        </w:rPr>
        <w:t>Models Evaluated</w:t>
      </w:r>
    </w:p>
    <w:p w:rsidR="003A1EA6" w:rsidRPr="003A1EA6" w:rsidRDefault="003A1EA6" w:rsidP="007F53D2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sz w:val="24"/>
          <w:szCs w:val="24"/>
        </w:rPr>
        <w:t>Support Vector Machine (SVC)</w:t>
      </w:r>
    </w:p>
    <w:p w:rsidR="003A1EA6" w:rsidRPr="003A1EA6" w:rsidRDefault="003A1EA6" w:rsidP="007F53D2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sz w:val="24"/>
          <w:szCs w:val="24"/>
        </w:rPr>
        <w:t>Multinomial Naïve Bayes</w:t>
      </w:r>
    </w:p>
    <w:p w:rsidR="003A1EA6" w:rsidRPr="003A1EA6" w:rsidRDefault="003A1EA6" w:rsidP="007F53D2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sz w:val="24"/>
          <w:szCs w:val="24"/>
        </w:rPr>
        <w:t>Multi-Layer Perceptron (MLP / Neural Network)</w:t>
      </w:r>
    </w:p>
    <w:p w:rsidR="003A1EA6" w:rsidRPr="003A1EA6" w:rsidRDefault="003A1EA6" w:rsidP="007F53D2">
      <w:pPr>
        <w:numPr>
          <w:ilvl w:val="0"/>
          <w:numId w:val="3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sz w:val="24"/>
          <w:szCs w:val="24"/>
        </w:rPr>
        <w:t>Hidden Markov Model (HMM)</w:t>
      </w:r>
    </w:p>
    <w:p w:rsidR="003A1EA6" w:rsidRPr="003A1EA6" w:rsidRDefault="003A1EA6" w:rsidP="007F5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1EA6">
        <w:rPr>
          <w:rFonts w:ascii="Times New Roman" w:eastAsia="Times New Roman" w:hAnsi="Times New Roman" w:cs="Times New Roman"/>
          <w:b/>
          <w:bCs/>
          <w:sz w:val="27"/>
          <w:szCs w:val="27"/>
        </w:rPr>
        <w:t>Dimensionality Reduction</w:t>
      </w:r>
    </w:p>
    <w:p w:rsidR="003A1EA6" w:rsidRPr="003A1EA6" w:rsidRDefault="003A1EA6" w:rsidP="007F53D2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1EA6">
        <w:rPr>
          <w:rFonts w:ascii="Times New Roman" w:eastAsia="Times New Roman" w:hAnsi="Times New Roman" w:cs="Times New Roman"/>
          <w:b/>
          <w:bCs/>
          <w:sz w:val="24"/>
          <w:szCs w:val="24"/>
        </w:rPr>
        <w:t>TruncatedSVD</w:t>
      </w:r>
      <w:proofErr w:type="spellEnd"/>
      <w:r w:rsidRPr="003A1EA6">
        <w:rPr>
          <w:rFonts w:ascii="Times New Roman" w:eastAsia="Times New Roman" w:hAnsi="Times New Roman" w:cs="Times New Roman"/>
          <w:sz w:val="24"/>
          <w:szCs w:val="24"/>
        </w:rPr>
        <w:t xml:space="preserve"> was applied </w:t>
      </w:r>
      <w:r w:rsidRPr="003A1EA6">
        <w:rPr>
          <w:rFonts w:ascii="Times New Roman" w:eastAsia="Times New Roman" w:hAnsi="Times New Roman" w:cs="Times New Roman"/>
          <w:b/>
          <w:bCs/>
          <w:sz w:val="24"/>
          <w:szCs w:val="24"/>
        </w:rPr>
        <w:t>only for MLP and HMM</w:t>
      </w:r>
    </w:p>
    <w:p w:rsidR="003A1EA6" w:rsidRPr="003A1EA6" w:rsidRDefault="003A1EA6" w:rsidP="007F53D2">
      <w:pPr>
        <w:numPr>
          <w:ilvl w:val="0"/>
          <w:numId w:val="4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3A1EA6" w:rsidRPr="00B172C5" w:rsidRDefault="003A1EA6" w:rsidP="00B172C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2C5">
        <w:rPr>
          <w:rFonts w:ascii="Times New Roman" w:eastAsia="Times New Roman" w:hAnsi="Times New Roman" w:cs="Times New Roman"/>
          <w:sz w:val="24"/>
          <w:szCs w:val="24"/>
        </w:rPr>
        <w:t>Reduce memory usage</w:t>
      </w:r>
    </w:p>
    <w:p w:rsidR="003A1EA6" w:rsidRPr="00B172C5" w:rsidRDefault="00941483" w:rsidP="00B172C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lighten</w:t>
      </w:r>
      <w:r w:rsidR="003A1EA6" w:rsidRPr="00B172C5">
        <w:rPr>
          <w:rFonts w:ascii="Times New Roman" w:eastAsia="Times New Roman" w:hAnsi="Times New Roman" w:cs="Times New Roman"/>
          <w:sz w:val="24"/>
          <w:szCs w:val="24"/>
        </w:rPr>
        <w:t xml:space="preserve"> sparsity of high-dimensional BoW/POS/NER matrices</w:t>
      </w:r>
    </w:p>
    <w:p w:rsidR="003A1EA6" w:rsidRPr="00B172C5" w:rsidRDefault="003A1EA6" w:rsidP="00B172C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72C5">
        <w:rPr>
          <w:rFonts w:ascii="Times New Roman" w:eastAsia="Times New Roman" w:hAnsi="Times New Roman" w:cs="Times New Roman"/>
          <w:sz w:val="24"/>
          <w:szCs w:val="24"/>
        </w:rPr>
        <w:t>Enable HMM training on continuous features</w:t>
      </w:r>
    </w:p>
    <w:p w:rsidR="003A1EA6" w:rsidRPr="003A1EA6" w:rsidRDefault="003A1EA6" w:rsidP="007F5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F53D2" w:rsidRDefault="007F53D2" w:rsidP="007F5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F53D2" w:rsidRDefault="007F53D2" w:rsidP="007F5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F53D2" w:rsidRDefault="007F53D2" w:rsidP="007F5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504D1" w:rsidRDefault="004504D1" w:rsidP="007F5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4504D1" w:rsidRDefault="004504D1" w:rsidP="007F5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A1EA6" w:rsidRPr="003A1EA6" w:rsidRDefault="003A1EA6" w:rsidP="007F5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1EA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Results Summary</w:t>
      </w:r>
    </w:p>
    <w:p w:rsidR="007F53D2" w:rsidRPr="003A1EA6" w:rsidRDefault="003A1EA6" w:rsidP="00450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1EA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Best Accuracy per </w:t>
      </w:r>
      <w:r w:rsidR="004504D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representation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3"/>
        <w:gridCol w:w="66"/>
        <w:gridCol w:w="81"/>
      </w:tblGrid>
      <w:tr w:rsidR="007F53D2" w:rsidRPr="003A1EA6" w:rsidTr="007F53D2">
        <w:trPr>
          <w:tblCellSpacing w:w="15" w:type="dxa"/>
        </w:trPr>
        <w:tc>
          <w:tcPr>
            <w:tcW w:w="9258" w:type="dxa"/>
            <w:vAlign w:val="center"/>
          </w:tcPr>
          <w:tbl>
            <w:tblPr>
              <w:tblW w:w="982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0"/>
              <w:gridCol w:w="1260"/>
              <w:gridCol w:w="1530"/>
              <w:gridCol w:w="90"/>
              <w:gridCol w:w="1440"/>
              <w:gridCol w:w="1530"/>
              <w:gridCol w:w="1368"/>
            </w:tblGrid>
            <w:tr w:rsidR="007F53D2" w:rsidRPr="007F53D2" w:rsidTr="007F53D2">
              <w:trPr>
                <w:tblHeader/>
                <w:tblCellSpacing w:w="15" w:type="dxa"/>
              </w:trPr>
              <w:tc>
                <w:tcPr>
                  <w:tcW w:w="2565" w:type="dxa"/>
                  <w:vAlign w:val="center"/>
                  <w:hideMark/>
                </w:tcPr>
                <w:p w:rsidR="007F53D2" w:rsidRPr="007F53D2" w:rsidRDefault="007F53D2" w:rsidP="007F53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F53D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Model \ Features</w:t>
                  </w:r>
                </w:p>
              </w:tc>
              <w:tc>
                <w:tcPr>
                  <w:tcW w:w="1230" w:type="dxa"/>
                  <w:vAlign w:val="center"/>
                  <w:hideMark/>
                </w:tcPr>
                <w:p w:rsidR="007F53D2" w:rsidRPr="007F53D2" w:rsidRDefault="007F53D2" w:rsidP="007F53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F53D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BoW</w:t>
                  </w:r>
                </w:p>
              </w:tc>
              <w:tc>
                <w:tcPr>
                  <w:tcW w:w="1500" w:type="dxa"/>
                  <w:vAlign w:val="center"/>
                  <w:hideMark/>
                </w:tcPr>
                <w:p w:rsidR="007F53D2" w:rsidRPr="007F53D2" w:rsidRDefault="007F53D2" w:rsidP="007F53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F53D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POS</w:t>
                  </w:r>
                </w:p>
              </w:tc>
              <w:tc>
                <w:tcPr>
                  <w:tcW w:w="1500" w:type="dxa"/>
                  <w:gridSpan w:val="2"/>
                  <w:vAlign w:val="center"/>
                  <w:hideMark/>
                </w:tcPr>
                <w:p w:rsidR="007F53D2" w:rsidRPr="007F53D2" w:rsidRDefault="007F53D2" w:rsidP="007F53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  </w:t>
                  </w:r>
                  <w:r w:rsidRPr="007F53D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NER</w:t>
                  </w:r>
                </w:p>
              </w:tc>
              <w:tc>
                <w:tcPr>
                  <w:tcW w:w="1500" w:type="dxa"/>
                  <w:vAlign w:val="center"/>
                  <w:hideMark/>
                </w:tcPr>
                <w:p w:rsidR="007F53D2" w:rsidRPr="007F53D2" w:rsidRDefault="007F53D2" w:rsidP="007F53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F53D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BoW + POS</w:t>
                  </w:r>
                </w:p>
              </w:tc>
              <w:tc>
                <w:tcPr>
                  <w:tcW w:w="1323" w:type="dxa"/>
                  <w:vAlign w:val="center"/>
                  <w:hideMark/>
                </w:tcPr>
                <w:p w:rsidR="007F53D2" w:rsidRPr="007F53D2" w:rsidRDefault="007F53D2" w:rsidP="007F53D2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F53D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POS + NER</w:t>
                  </w:r>
                </w:p>
              </w:tc>
            </w:tr>
            <w:tr w:rsidR="007F53D2" w:rsidRPr="007F53D2" w:rsidTr="007F53D2">
              <w:trPr>
                <w:tblCellSpacing w:w="15" w:type="dxa"/>
              </w:trPr>
              <w:tc>
                <w:tcPr>
                  <w:tcW w:w="2565" w:type="dxa"/>
                  <w:vAlign w:val="center"/>
                  <w:hideMark/>
                </w:tcPr>
                <w:p w:rsidR="007F53D2" w:rsidRPr="007F53D2" w:rsidRDefault="007F53D2" w:rsidP="007F53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F53D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SVM (SVC)</w:t>
                  </w:r>
                </w:p>
              </w:tc>
              <w:tc>
                <w:tcPr>
                  <w:tcW w:w="1230" w:type="dxa"/>
                  <w:vAlign w:val="center"/>
                  <w:hideMark/>
                </w:tcPr>
                <w:p w:rsidR="007F53D2" w:rsidRPr="007F53D2" w:rsidRDefault="007F53D2" w:rsidP="007F53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F53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0.6485</w:t>
                  </w:r>
                </w:p>
              </w:tc>
              <w:tc>
                <w:tcPr>
                  <w:tcW w:w="1590" w:type="dxa"/>
                  <w:gridSpan w:val="2"/>
                  <w:vAlign w:val="center"/>
                  <w:hideMark/>
                </w:tcPr>
                <w:p w:rsidR="007F53D2" w:rsidRPr="007F53D2" w:rsidRDefault="007F53D2" w:rsidP="007F53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F53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0.1403</w:t>
                  </w:r>
                </w:p>
              </w:tc>
              <w:tc>
                <w:tcPr>
                  <w:tcW w:w="1410" w:type="dxa"/>
                  <w:vAlign w:val="center"/>
                  <w:hideMark/>
                </w:tcPr>
                <w:p w:rsidR="007F53D2" w:rsidRPr="007F53D2" w:rsidRDefault="007F53D2" w:rsidP="007F53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F53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0.1569</w:t>
                  </w:r>
                </w:p>
              </w:tc>
              <w:tc>
                <w:tcPr>
                  <w:tcW w:w="1500" w:type="dxa"/>
                  <w:vAlign w:val="center"/>
                  <w:hideMark/>
                </w:tcPr>
                <w:p w:rsidR="007F53D2" w:rsidRPr="007F53D2" w:rsidRDefault="007F53D2" w:rsidP="007F53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F53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0.6113</w:t>
                  </w:r>
                </w:p>
              </w:tc>
              <w:tc>
                <w:tcPr>
                  <w:tcW w:w="1323" w:type="dxa"/>
                  <w:vAlign w:val="center"/>
                  <w:hideMark/>
                </w:tcPr>
                <w:p w:rsidR="007F53D2" w:rsidRPr="007F53D2" w:rsidRDefault="007F53D2" w:rsidP="007F53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F53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0.2047</w:t>
                  </w:r>
                </w:p>
              </w:tc>
            </w:tr>
            <w:tr w:rsidR="007F53D2" w:rsidRPr="007F53D2" w:rsidTr="007F53D2">
              <w:trPr>
                <w:tblCellSpacing w:w="15" w:type="dxa"/>
              </w:trPr>
              <w:tc>
                <w:tcPr>
                  <w:tcW w:w="2565" w:type="dxa"/>
                  <w:vAlign w:val="center"/>
                  <w:hideMark/>
                </w:tcPr>
                <w:p w:rsidR="007F53D2" w:rsidRPr="007F53D2" w:rsidRDefault="007F53D2" w:rsidP="007F53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F53D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 xml:space="preserve">Multinomial </w:t>
                  </w: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NB</w:t>
                  </w:r>
                </w:p>
              </w:tc>
              <w:tc>
                <w:tcPr>
                  <w:tcW w:w="1230" w:type="dxa"/>
                  <w:vAlign w:val="center"/>
                  <w:hideMark/>
                </w:tcPr>
                <w:p w:rsidR="007F53D2" w:rsidRPr="007F53D2" w:rsidRDefault="007F53D2" w:rsidP="007F53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F53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0.6146</w:t>
                  </w:r>
                </w:p>
              </w:tc>
              <w:tc>
                <w:tcPr>
                  <w:tcW w:w="1590" w:type="dxa"/>
                  <w:gridSpan w:val="2"/>
                  <w:vAlign w:val="center"/>
                  <w:hideMark/>
                </w:tcPr>
                <w:p w:rsidR="007F53D2" w:rsidRPr="007F53D2" w:rsidRDefault="007F53D2" w:rsidP="007F53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F53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0.2817</w:t>
                  </w:r>
                </w:p>
              </w:tc>
              <w:tc>
                <w:tcPr>
                  <w:tcW w:w="1410" w:type="dxa"/>
                  <w:vAlign w:val="center"/>
                  <w:hideMark/>
                </w:tcPr>
                <w:p w:rsidR="007F53D2" w:rsidRPr="007F53D2" w:rsidRDefault="007F53D2" w:rsidP="007F53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F53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0.2522</w:t>
                  </w:r>
                </w:p>
              </w:tc>
              <w:tc>
                <w:tcPr>
                  <w:tcW w:w="1500" w:type="dxa"/>
                  <w:vAlign w:val="center"/>
                  <w:hideMark/>
                </w:tcPr>
                <w:p w:rsidR="007F53D2" w:rsidRPr="007F53D2" w:rsidRDefault="007F53D2" w:rsidP="007F53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F53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0.6137</w:t>
                  </w:r>
                </w:p>
              </w:tc>
              <w:tc>
                <w:tcPr>
                  <w:tcW w:w="1323" w:type="dxa"/>
                  <w:vAlign w:val="center"/>
                  <w:hideMark/>
                </w:tcPr>
                <w:p w:rsidR="007F53D2" w:rsidRPr="007F53D2" w:rsidRDefault="007F53D2" w:rsidP="007F53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F53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0.3473</w:t>
                  </w:r>
                </w:p>
              </w:tc>
            </w:tr>
            <w:tr w:rsidR="007F53D2" w:rsidRPr="007F53D2" w:rsidTr="007F53D2">
              <w:trPr>
                <w:tblCellSpacing w:w="15" w:type="dxa"/>
              </w:trPr>
              <w:tc>
                <w:tcPr>
                  <w:tcW w:w="2565" w:type="dxa"/>
                  <w:vAlign w:val="center"/>
                  <w:hideMark/>
                </w:tcPr>
                <w:p w:rsidR="007F53D2" w:rsidRPr="007F53D2" w:rsidRDefault="007F53D2" w:rsidP="007F53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F53D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MLP (Neural Network)</w:t>
                  </w:r>
                </w:p>
              </w:tc>
              <w:tc>
                <w:tcPr>
                  <w:tcW w:w="1230" w:type="dxa"/>
                  <w:vAlign w:val="center"/>
                  <w:hideMark/>
                </w:tcPr>
                <w:p w:rsidR="007F53D2" w:rsidRPr="007F53D2" w:rsidRDefault="007F53D2" w:rsidP="007F53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F53D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0.6662</w:t>
                  </w:r>
                </w:p>
              </w:tc>
              <w:tc>
                <w:tcPr>
                  <w:tcW w:w="1590" w:type="dxa"/>
                  <w:gridSpan w:val="2"/>
                  <w:vAlign w:val="center"/>
                  <w:hideMark/>
                </w:tcPr>
                <w:p w:rsidR="007F53D2" w:rsidRPr="007F53D2" w:rsidRDefault="007F53D2" w:rsidP="007F53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F53D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0.3800</w:t>
                  </w:r>
                </w:p>
              </w:tc>
              <w:tc>
                <w:tcPr>
                  <w:tcW w:w="1410" w:type="dxa"/>
                  <w:vAlign w:val="center"/>
                  <w:hideMark/>
                </w:tcPr>
                <w:p w:rsidR="007F53D2" w:rsidRPr="007F53D2" w:rsidRDefault="007F53D2" w:rsidP="007F53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F53D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0.3003</w:t>
                  </w:r>
                </w:p>
              </w:tc>
              <w:tc>
                <w:tcPr>
                  <w:tcW w:w="1500" w:type="dxa"/>
                  <w:vAlign w:val="center"/>
                  <w:hideMark/>
                </w:tcPr>
                <w:p w:rsidR="007F53D2" w:rsidRPr="007F53D2" w:rsidRDefault="007F53D2" w:rsidP="007F53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F53D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0.6638</w:t>
                  </w:r>
                </w:p>
              </w:tc>
              <w:tc>
                <w:tcPr>
                  <w:tcW w:w="1323" w:type="dxa"/>
                  <w:vAlign w:val="center"/>
                  <w:hideMark/>
                </w:tcPr>
                <w:p w:rsidR="007F53D2" w:rsidRPr="007F53D2" w:rsidRDefault="007F53D2" w:rsidP="007F53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7F53D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0.4071</w:t>
                  </w:r>
                </w:p>
              </w:tc>
            </w:tr>
            <w:tr w:rsidR="007F53D2" w:rsidRPr="007F53D2" w:rsidTr="007F53D2">
              <w:trPr>
                <w:tblCellSpacing w:w="15" w:type="dxa"/>
              </w:trPr>
              <w:tc>
                <w:tcPr>
                  <w:tcW w:w="2565" w:type="dxa"/>
                  <w:vAlign w:val="center"/>
                  <w:hideMark/>
                </w:tcPr>
                <w:p w:rsidR="007F53D2" w:rsidRPr="007F53D2" w:rsidRDefault="007F53D2" w:rsidP="007F53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F53D2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</w:rPr>
                    <w:t>HMM</w:t>
                  </w:r>
                </w:p>
              </w:tc>
              <w:tc>
                <w:tcPr>
                  <w:tcW w:w="1230" w:type="dxa"/>
                  <w:vAlign w:val="center"/>
                  <w:hideMark/>
                </w:tcPr>
                <w:p w:rsidR="007F53D2" w:rsidRPr="007F53D2" w:rsidRDefault="007F53D2" w:rsidP="007F53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F53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0.0730</w:t>
                  </w:r>
                </w:p>
              </w:tc>
              <w:tc>
                <w:tcPr>
                  <w:tcW w:w="1590" w:type="dxa"/>
                  <w:gridSpan w:val="2"/>
                  <w:vAlign w:val="center"/>
                  <w:hideMark/>
                </w:tcPr>
                <w:p w:rsidR="007F53D2" w:rsidRPr="007F53D2" w:rsidRDefault="007F53D2" w:rsidP="007F53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F53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0.0842</w:t>
                  </w:r>
                </w:p>
              </w:tc>
              <w:tc>
                <w:tcPr>
                  <w:tcW w:w="1410" w:type="dxa"/>
                  <w:vAlign w:val="center"/>
                  <w:hideMark/>
                </w:tcPr>
                <w:p w:rsidR="007F53D2" w:rsidRPr="007F53D2" w:rsidRDefault="007F53D2" w:rsidP="007F53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F53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0.0393</w:t>
                  </w:r>
                </w:p>
              </w:tc>
              <w:tc>
                <w:tcPr>
                  <w:tcW w:w="1500" w:type="dxa"/>
                  <w:vAlign w:val="center"/>
                  <w:hideMark/>
                </w:tcPr>
                <w:p w:rsidR="007F53D2" w:rsidRPr="007F53D2" w:rsidRDefault="007F53D2" w:rsidP="007F53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F53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0.0889</w:t>
                  </w:r>
                </w:p>
              </w:tc>
              <w:tc>
                <w:tcPr>
                  <w:tcW w:w="1323" w:type="dxa"/>
                  <w:vAlign w:val="center"/>
                  <w:hideMark/>
                </w:tcPr>
                <w:p w:rsidR="007F53D2" w:rsidRPr="007F53D2" w:rsidRDefault="007F53D2" w:rsidP="007F53D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7F53D2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0.0651</w:t>
                  </w:r>
                </w:p>
              </w:tc>
            </w:tr>
          </w:tbl>
          <w:p w:rsidR="007F53D2" w:rsidRDefault="007F53D2" w:rsidP="007F53D2">
            <w:pPr>
              <w:rPr>
                <w:rStyle w:val="Strong"/>
              </w:rPr>
            </w:pPr>
          </w:p>
        </w:tc>
        <w:tc>
          <w:tcPr>
            <w:tcW w:w="36" w:type="dxa"/>
            <w:vAlign w:val="center"/>
          </w:tcPr>
          <w:p w:rsidR="007F53D2" w:rsidRDefault="007F53D2" w:rsidP="007F53D2"/>
        </w:tc>
        <w:tc>
          <w:tcPr>
            <w:tcW w:w="36" w:type="dxa"/>
            <w:vAlign w:val="center"/>
          </w:tcPr>
          <w:p w:rsidR="007F53D2" w:rsidRDefault="007F53D2" w:rsidP="007F53D2"/>
        </w:tc>
      </w:tr>
    </w:tbl>
    <w:p w:rsidR="003A1EA6" w:rsidRPr="003A1EA6" w:rsidRDefault="003A1EA6" w:rsidP="007F5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1EA6" w:rsidRPr="003A1EA6" w:rsidRDefault="003A1EA6" w:rsidP="007F5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1EA6">
        <w:rPr>
          <w:rFonts w:ascii="Times New Roman" w:eastAsia="Times New Roman" w:hAnsi="Times New Roman" w:cs="Times New Roman"/>
          <w:b/>
          <w:bCs/>
          <w:sz w:val="36"/>
          <w:szCs w:val="36"/>
        </w:rPr>
        <w:t>3. Detailed Observations by Feature Type</w:t>
      </w:r>
    </w:p>
    <w:p w:rsidR="003A1EA6" w:rsidRPr="003A1EA6" w:rsidRDefault="003A1EA6" w:rsidP="007F5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1EA6">
        <w:rPr>
          <w:rFonts w:ascii="Times New Roman" w:eastAsia="Times New Roman" w:hAnsi="Times New Roman" w:cs="Times New Roman"/>
          <w:b/>
          <w:bCs/>
          <w:sz w:val="27"/>
          <w:szCs w:val="27"/>
        </w:rPr>
        <w:t>BoW-Based Models</w:t>
      </w:r>
    </w:p>
    <w:p w:rsidR="003A1EA6" w:rsidRPr="003A1EA6" w:rsidRDefault="003A1EA6" w:rsidP="007F53D2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b/>
          <w:bCs/>
          <w:sz w:val="24"/>
          <w:szCs w:val="24"/>
        </w:rPr>
        <w:t>MLP achieved the highest overall performance (0.6662)</w:t>
      </w:r>
      <w:r w:rsidRPr="003A1EA6">
        <w:rPr>
          <w:rFonts w:ascii="Times New Roman" w:eastAsia="Times New Roman" w:hAnsi="Times New Roman" w:cs="Times New Roman"/>
          <w:sz w:val="24"/>
          <w:szCs w:val="24"/>
        </w:rPr>
        <w:t xml:space="preserve"> using BoW features.</w:t>
      </w:r>
    </w:p>
    <w:p w:rsidR="003A1EA6" w:rsidRPr="003A1EA6" w:rsidRDefault="007F53D2" w:rsidP="007F53D2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SVM and Nai</w:t>
      </w:r>
      <w:r w:rsidR="003A1EA6" w:rsidRPr="003A1EA6">
        <w:rPr>
          <w:rFonts w:ascii="Times New Roman" w:eastAsia="Times New Roman" w:hAnsi="Times New Roman" w:cs="Times New Roman"/>
          <w:sz w:val="24"/>
          <w:szCs w:val="24"/>
        </w:rPr>
        <w:t>ve Bayes produced competitive and stable results.</w:t>
      </w:r>
    </w:p>
    <w:p w:rsidR="003A1EA6" w:rsidRPr="003A1EA6" w:rsidRDefault="003A1EA6" w:rsidP="007F53D2">
      <w:pPr>
        <w:numPr>
          <w:ilvl w:val="0"/>
          <w:numId w:val="5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sz w:val="24"/>
          <w:szCs w:val="24"/>
        </w:rPr>
        <w:t>BoW remains the most informative representation for this dataset.</w:t>
      </w:r>
    </w:p>
    <w:p w:rsidR="003A1EA6" w:rsidRPr="003A1EA6" w:rsidRDefault="003A1EA6" w:rsidP="007F5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1EA6">
        <w:rPr>
          <w:rFonts w:ascii="Times New Roman" w:eastAsia="Times New Roman" w:hAnsi="Times New Roman" w:cs="Times New Roman"/>
          <w:b/>
          <w:bCs/>
          <w:sz w:val="27"/>
          <w:szCs w:val="27"/>
        </w:rPr>
        <w:t>POS Features</w:t>
      </w:r>
    </w:p>
    <w:p w:rsidR="003A1EA6" w:rsidRPr="003A1EA6" w:rsidRDefault="003A1EA6" w:rsidP="007F53D2">
      <w:pPr>
        <w:numPr>
          <w:ilvl w:val="0"/>
          <w:numId w:val="6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sz w:val="24"/>
          <w:szCs w:val="24"/>
        </w:rPr>
        <w:t>Performance dropped significantly for all models.</w:t>
      </w:r>
    </w:p>
    <w:p w:rsidR="003A1EA6" w:rsidRPr="003A1EA6" w:rsidRDefault="003A1EA6" w:rsidP="007F53D2">
      <w:pPr>
        <w:numPr>
          <w:ilvl w:val="0"/>
          <w:numId w:val="6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sz w:val="24"/>
          <w:szCs w:val="24"/>
        </w:rPr>
        <w:t>Best result:</w:t>
      </w:r>
    </w:p>
    <w:p w:rsidR="003A1EA6" w:rsidRPr="003A1EA6" w:rsidRDefault="003A1EA6" w:rsidP="007F53D2">
      <w:pPr>
        <w:numPr>
          <w:ilvl w:val="1"/>
          <w:numId w:val="6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b/>
          <w:bCs/>
          <w:sz w:val="24"/>
          <w:szCs w:val="24"/>
        </w:rPr>
        <w:t>MLP_POS = 0.38</w:t>
      </w:r>
    </w:p>
    <w:p w:rsidR="003A1EA6" w:rsidRPr="003A1EA6" w:rsidRDefault="003A1EA6" w:rsidP="007F53D2">
      <w:pPr>
        <w:numPr>
          <w:ilvl w:val="0"/>
          <w:numId w:val="6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sz w:val="24"/>
          <w:szCs w:val="24"/>
        </w:rPr>
        <w:t>POS tags alone lack semantic richness for classification.</w:t>
      </w:r>
    </w:p>
    <w:p w:rsidR="003A1EA6" w:rsidRPr="003A1EA6" w:rsidRDefault="003A1EA6" w:rsidP="007F5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1EA6">
        <w:rPr>
          <w:rFonts w:ascii="Times New Roman" w:eastAsia="Times New Roman" w:hAnsi="Times New Roman" w:cs="Times New Roman"/>
          <w:b/>
          <w:bCs/>
          <w:sz w:val="27"/>
          <w:szCs w:val="27"/>
        </w:rPr>
        <w:t>NER Features</w:t>
      </w:r>
    </w:p>
    <w:p w:rsidR="003A1EA6" w:rsidRPr="003A1EA6" w:rsidRDefault="003A1EA6" w:rsidP="007F53D2">
      <w:pPr>
        <w:numPr>
          <w:ilvl w:val="0"/>
          <w:numId w:val="7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sz w:val="24"/>
          <w:szCs w:val="24"/>
        </w:rPr>
        <w:t>Very weak standalone performance.</w:t>
      </w:r>
    </w:p>
    <w:p w:rsidR="003A1EA6" w:rsidRPr="003A1EA6" w:rsidRDefault="003A1EA6" w:rsidP="007F53D2">
      <w:pPr>
        <w:numPr>
          <w:ilvl w:val="0"/>
          <w:numId w:val="7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sz w:val="24"/>
          <w:szCs w:val="24"/>
        </w:rPr>
        <w:t>Best result:</w:t>
      </w:r>
    </w:p>
    <w:p w:rsidR="003A1EA6" w:rsidRPr="003A1EA6" w:rsidRDefault="003A1EA6" w:rsidP="007F53D2">
      <w:pPr>
        <w:numPr>
          <w:ilvl w:val="1"/>
          <w:numId w:val="7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b/>
          <w:bCs/>
          <w:sz w:val="24"/>
          <w:szCs w:val="24"/>
        </w:rPr>
        <w:t>MLP_NER = 0.3003</w:t>
      </w:r>
    </w:p>
    <w:p w:rsidR="003A1EA6" w:rsidRPr="003A1EA6" w:rsidRDefault="003A1EA6" w:rsidP="007F53D2">
      <w:pPr>
        <w:numPr>
          <w:ilvl w:val="0"/>
          <w:numId w:val="7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sz w:val="24"/>
          <w:szCs w:val="24"/>
        </w:rPr>
        <w:t>NER captures entities but ignores contextual information.</w:t>
      </w:r>
    </w:p>
    <w:p w:rsidR="007F53D2" w:rsidRPr="003A1EA6" w:rsidRDefault="007F53D2" w:rsidP="007F5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1EA6">
        <w:rPr>
          <w:rFonts w:ascii="Times New Roman" w:eastAsia="Times New Roman" w:hAnsi="Times New Roman" w:cs="Times New Roman"/>
          <w:b/>
          <w:bCs/>
          <w:sz w:val="27"/>
          <w:szCs w:val="27"/>
        </w:rPr>
        <w:t>NER Words Only</w:t>
      </w:r>
    </w:p>
    <w:p w:rsidR="007F53D2" w:rsidRPr="003A1EA6" w:rsidRDefault="007F53D2" w:rsidP="007F53D2">
      <w:pPr>
        <w:numPr>
          <w:ilvl w:val="0"/>
          <w:numId w:val="9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sz w:val="24"/>
          <w:szCs w:val="24"/>
        </w:rPr>
        <w:t>Identical performance to NER features.</w:t>
      </w:r>
    </w:p>
    <w:p w:rsidR="007F53D2" w:rsidRPr="003A1EA6" w:rsidRDefault="007F53D2" w:rsidP="007F53D2">
      <w:pPr>
        <w:numPr>
          <w:ilvl w:val="0"/>
          <w:numId w:val="9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sz w:val="24"/>
          <w:szCs w:val="24"/>
        </w:rPr>
        <w:t>Indicates entity surface forms alone are insufficient.</w:t>
      </w:r>
    </w:p>
    <w:p w:rsidR="003A1EA6" w:rsidRPr="003A1EA6" w:rsidRDefault="003A1EA6" w:rsidP="007F5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1EA6">
        <w:rPr>
          <w:rFonts w:ascii="Times New Roman" w:eastAsia="Times New Roman" w:hAnsi="Times New Roman" w:cs="Times New Roman"/>
          <w:b/>
          <w:bCs/>
          <w:sz w:val="27"/>
          <w:szCs w:val="27"/>
        </w:rPr>
        <w:t>Combined Features (POS + NER, BoW + POS)</w:t>
      </w:r>
    </w:p>
    <w:p w:rsidR="003A1EA6" w:rsidRPr="003A1EA6" w:rsidRDefault="003A1EA6" w:rsidP="007F53D2">
      <w:pPr>
        <w:numPr>
          <w:ilvl w:val="0"/>
          <w:numId w:val="8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sz w:val="24"/>
          <w:szCs w:val="24"/>
        </w:rPr>
        <w:t>Combining syntactic/semantic features improves performance slightly:</w:t>
      </w:r>
    </w:p>
    <w:p w:rsidR="003A1EA6" w:rsidRPr="003A1EA6" w:rsidRDefault="003A1EA6" w:rsidP="007F53D2">
      <w:pPr>
        <w:numPr>
          <w:ilvl w:val="1"/>
          <w:numId w:val="8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A1EA6">
        <w:rPr>
          <w:rFonts w:ascii="Times New Roman" w:eastAsia="Times New Roman" w:hAnsi="Times New Roman" w:cs="Times New Roman"/>
          <w:b/>
          <w:bCs/>
          <w:sz w:val="24"/>
          <w:szCs w:val="24"/>
        </w:rPr>
        <w:t>MLP_BoW_POS</w:t>
      </w:r>
      <w:proofErr w:type="spellEnd"/>
      <w:r w:rsidRPr="003A1E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0.6638</w:t>
      </w:r>
    </w:p>
    <w:p w:rsidR="003A1EA6" w:rsidRPr="003A1EA6" w:rsidRDefault="003A1EA6" w:rsidP="007F53D2">
      <w:pPr>
        <w:numPr>
          <w:ilvl w:val="1"/>
          <w:numId w:val="8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b/>
          <w:bCs/>
          <w:sz w:val="24"/>
          <w:szCs w:val="24"/>
        </w:rPr>
        <w:t>MLP_POS_NER = 0.4071</w:t>
      </w:r>
    </w:p>
    <w:p w:rsidR="003A1EA6" w:rsidRPr="003A1EA6" w:rsidRDefault="003A1EA6" w:rsidP="007F53D2">
      <w:pPr>
        <w:numPr>
          <w:ilvl w:val="0"/>
          <w:numId w:val="8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sz w:val="24"/>
          <w:szCs w:val="24"/>
        </w:rPr>
        <w:t>However, gains are marginal compared to pure BoW.</w:t>
      </w:r>
    </w:p>
    <w:p w:rsidR="003A1EA6" w:rsidRDefault="003A1EA6" w:rsidP="007F5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36CD" w:rsidRPr="003A1EA6" w:rsidRDefault="00D136CD" w:rsidP="007F5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36CD" w:rsidRDefault="00D136CD" w:rsidP="007F5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D136CD" w:rsidRDefault="00D136CD" w:rsidP="007F5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A1EA6" w:rsidRPr="003A1EA6" w:rsidRDefault="003A1EA6" w:rsidP="007F5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1EA6">
        <w:rPr>
          <w:rFonts w:ascii="Times New Roman" w:eastAsia="Times New Roman" w:hAnsi="Times New Roman" w:cs="Times New Roman"/>
          <w:b/>
          <w:bCs/>
          <w:sz w:val="36"/>
          <w:szCs w:val="36"/>
        </w:rPr>
        <w:t>4. Model-Specific Analysis</w:t>
      </w:r>
    </w:p>
    <w:p w:rsidR="003A1EA6" w:rsidRPr="003A1EA6" w:rsidRDefault="003A1EA6" w:rsidP="007F5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1EA6">
        <w:rPr>
          <w:rFonts w:ascii="Times New Roman" w:eastAsia="Times New Roman" w:hAnsi="Times New Roman" w:cs="Times New Roman"/>
          <w:b/>
          <w:bCs/>
          <w:sz w:val="27"/>
          <w:szCs w:val="27"/>
        </w:rPr>
        <w:t>Support Vector Machine (SVM)</w:t>
      </w:r>
    </w:p>
    <w:p w:rsidR="003A1EA6" w:rsidRPr="00F46B21" w:rsidRDefault="003A1EA6" w:rsidP="00F46B2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21">
        <w:rPr>
          <w:rFonts w:ascii="Times New Roman" w:eastAsia="Times New Roman" w:hAnsi="Times New Roman" w:cs="Times New Roman"/>
          <w:sz w:val="24"/>
          <w:szCs w:val="24"/>
        </w:rPr>
        <w:t xml:space="preserve">Strong and consistent on </w:t>
      </w:r>
      <w:proofErr w:type="gramStart"/>
      <w:r w:rsidRPr="00F46B21">
        <w:rPr>
          <w:rFonts w:ascii="Times New Roman" w:eastAsia="Times New Roman" w:hAnsi="Times New Roman" w:cs="Times New Roman"/>
          <w:sz w:val="24"/>
          <w:szCs w:val="24"/>
        </w:rPr>
        <w:t>BoW</w:t>
      </w:r>
      <w:proofErr w:type="gramEnd"/>
      <w:r w:rsidRPr="00F46B21">
        <w:rPr>
          <w:rFonts w:ascii="Times New Roman" w:eastAsia="Times New Roman" w:hAnsi="Times New Roman" w:cs="Times New Roman"/>
          <w:sz w:val="24"/>
          <w:szCs w:val="24"/>
        </w:rPr>
        <w:t xml:space="preserve"> features.</w:t>
      </w:r>
    </w:p>
    <w:p w:rsidR="003A1EA6" w:rsidRPr="00F46B21" w:rsidRDefault="003A1EA6" w:rsidP="00F46B2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21">
        <w:rPr>
          <w:rFonts w:ascii="Times New Roman" w:eastAsia="Times New Roman" w:hAnsi="Times New Roman" w:cs="Times New Roman"/>
          <w:sz w:val="24"/>
          <w:szCs w:val="24"/>
        </w:rPr>
        <w:t>Highly sensitive to feature quality:</w:t>
      </w:r>
    </w:p>
    <w:p w:rsidR="003A1EA6" w:rsidRPr="00F46B21" w:rsidRDefault="003A1EA6" w:rsidP="00F46B21">
      <w:pPr>
        <w:pStyle w:val="ListParagraph"/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21">
        <w:rPr>
          <w:rFonts w:ascii="Times New Roman" w:eastAsia="Times New Roman" w:hAnsi="Times New Roman" w:cs="Times New Roman"/>
          <w:sz w:val="24"/>
          <w:szCs w:val="24"/>
        </w:rPr>
        <w:t>Performs poorly on POS and NER.</w:t>
      </w:r>
    </w:p>
    <w:p w:rsidR="003A1EA6" w:rsidRPr="00F46B21" w:rsidRDefault="003A1EA6" w:rsidP="00F46B21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21">
        <w:rPr>
          <w:rFonts w:ascii="Times New Roman" w:eastAsia="Times New Roman" w:hAnsi="Times New Roman" w:cs="Times New Roman"/>
          <w:sz w:val="24"/>
          <w:szCs w:val="24"/>
        </w:rPr>
        <w:t>Stable performance without heavy dependence on preprocessing variants.</w:t>
      </w:r>
    </w:p>
    <w:p w:rsidR="003A1EA6" w:rsidRPr="003A1EA6" w:rsidRDefault="003A1EA6" w:rsidP="007F5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1EA6" w:rsidRPr="003A1EA6" w:rsidRDefault="00F46B21" w:rsidP="007F5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Multinomial Nai</w:t>
      </w:r>
      <w:r w:rsidR="003A1EA6" w:rsidRPr="003A1EA6">
        <w:rPr>
          <w:rFonts w:ascii="Times New Roman" w:eastAsia="Times New Roman" w:hAnsi="Times New Roman" w:cs="Times New Roman"/>
          <w:b/>
          <w:bCs/>
          <w:sz w:val="27"/>
          <w:szCs w:val="27"/>
        </w:rPr>
        <w:t>ve Bayes</w:t>
      </w:r>
    </w:p>
    <w:p w:rsidR="003A1EA6" w:rsidRPr="00F46B21" w:rsidRDefault="003A1EA6" w:rsidP="00F46B21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21">
        <w:rPr>
          <w:rFonts w:ascii="Times New Roman" w:eastAsia="Times New Roman" w:hAnsi="Times New Roman" w:cs="Times New Roman"/>
          <w:sz w:val="24"/>
          <w:szCs w:val="24"/>
        </w:rPr>
        <w:t>Performs well on count-based features (BoW).</w:t>
      </w:r>
    </w:p>
    <w:p w:rsidR="003A1EA6" w:rsidRPr="00F46B21" w:rsidRDefault="003A1EA6" w:rsidP="00F46B21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21">
        <w:rPr>
          <w:rFonts w:ascii="Times New Roman" w:eastAsia="Times New Roman" w:hAnsi="Times New Roman" w:cs="Times New Roman"/>
          <w:sz w:val="24"/>
          <w:szCs w:val="24"/>
        </w:rPr>
        <w:t>Performance drops sharply on sparse or low-frequency features (POS/NER).</w:t>
      </w:r>
    </w:p>
    <w:p w:rsidR="003A1EA6" w:rsidRPr="00F46B21" w:rsidRDefault="003A1EA6" w:rsidP="00F46B21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21">
        <w:rPr>
          <w:rFonts w:ascii="Times New Roman" w:eastAsia="Times New Roman" w:hAnsi="Times New Roman" w:cs="Times New Roman"/>
          <w:sz w:val="24"/>
          <w:szCs w:val="24"/>
        </w:rPr>
        <w:t>Assumption of feature independence limits effectiveness on structured features.</w:t>
      </w:r>
    </w:p>
    <w:p w:rsidR="003A1EA6" w:rsidRPr="003A1EA6" w:rsidRDefault="003A1EA6" w:rsidP="007F5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1EA6" w:rsidRPr="003A1EA6" w:rsidRDefault="003A1EA6" w:rsidP="007F5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1EA6">
        <w:rPr>
          <w:rFonts w:ascii="Times New Roman" w:eastAsia="Times New Roman" w:hAnsi="Times New Roman" w:cs="Times New Roman"/>
          <w:b/>
          <w:bCs/>
          <w:sz w:val="27"/>
          <w:szCs w:val="27"/>
        </w:rPr>
        <w:t>MLP (Neural Network)</w:t>
      </w:r>
    </w:p>
    <w:p w:rsidR="003A1EA6" w:rsidRPr="00F46B21" w:rsidRDefault="003A1EA6" w:rsidP="00D136CD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21">
        <w:rPr>
          <w:rFonts w:ascii="Times New Roman" w:eastAsia="Times New Roman" w:hAnsi="Times New Roman" w:cs="Times New Roman"/>
          <w:b/>
          <w:bCs/>
          <w:sz w:val="24"/>
          <w:szCs w:val="24"/>
        </w:rPr>
        <w:t>Best overall model on features</w:t>
      </w:r>
      <w:r w:rsidRPr="00F46B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6B21" w:rsidRPr="00F46B21" w:rsidRDefault="003A1EA6" w:rsidP="00F46B21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21">
        <w:rPr>
          <w:rFonts w:ascii="Times New Roman" w:eastAsia="Times New Roman" w:hAnsi="Times New Roman" w:cs="Times New Roman"/>
          <w:sz w:val="24"/>
          <w:szCs w:val="24"/>
        </w:rPr>
        <w:t>Benefits from:</w:t>
      </w:r>
    </w:p>
    <w:p w:rsidR="003A1EA6" w:rsidRPr="00F46B21" w:rsidRDefault="003A1EA6" w:rsidP="00F46B21">
      <w:pPr>
        <w:pStyle w:val="ListParagraph"/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21">
        <w:rPr>
          <w:rFonts w:ascii="Times New Roman" w:eastAsia="Times New Roman" w:hAnsi="Times New Roman" w:cs="Times New Roman"/>
          <w:sz w:val="24"/>
          <w:szCs w:val="24"/>
        </w:rPr>
        <w:t>Rich lexical information</w:t>
      </w:r>
    </w:p>
    <w:p w:rsidR="003A1EA6" w:rsidRPr="00F46B21" w:rsidRDefault="003A1EA6" w:rsidP="00F46B21">
      <w:pPr>
        <w:pStyle w:val="ListParagraph"/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21">
        <w:rPr>
          <w:rFonts w:ascii="Times New Roman" w:eastAsia="Times New Roman" w:hAnsi="Times New Roman" w:cs="Times New Roman"/>
          <w:sz w:val="24"/>
          <w:szCs w:val="24"/>
        </w:rPr>
        <w:t>Reduced dimensionality via SVD</w:t>
      </w:r>
    </w:p>
    <w:p w:rsidR="003A1EA6" w:rsidRPr="00F46B21" w:rsidRDefault="003A1EA6" w:rsidP="00F46B21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21">
        <w:rPr>
          <w:rFonts w:ascii="Times New Roman" w:eastAsia="Times New Roman" w:hAnsi="Times New Roman" w:cs="Times New Roman"/>
          <w:sz w:val="24"/>
          <w:szCs w:val="24"/>
        </w:rPr>
        <w:t>Sensitive to noisy and sparse inputs (POS, NER).</w:t>
      </w:r>
    </w:p>
    <w:p w:rsidR="003A1EA6" w:rsidRPr="003A1EA6" w:rsidRDefault="003A1EA6" w:rsidP="007F53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1EA6" w:rsidRPr="003A1EA6" w:rsidRDefault="003A1EA6" w:rsidP="007F5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1EA6">
        <w:rPr>
          <w:rFonts w:ascii="Times New Roman" w:eastAsia="Times New Roman" w:hAnsi="Times New Roman" w:cs="Times New Roman"/>
          <w:b/>
          <w:bCs/>
          <w:sz w:val="27"/>
          <w:szCs w:val="27"/>
        </w:rPr>
        <w:t>Hidden Markov Model (HMM)</w:t>
      </w:r>
    </w:p>
    <w:p w:rsidR="003A1EA6" w:rsidRPr="00F46B21" w:rsidRDefault="003A1EA6" w:rsidP="00F46B21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21">
        <w:rPr>
          <w:rFonts w:ascii="Times New Roman" w:eastAsia="Times New Roman" w:hAnsi="Times New Roman" w:cs="Times New Roman"/>
          <w:sz w:val="24"/>
          <w:szCs w:val="24"/>
        </w:rPr>
        <w:t>Worst-performing model across all feature types.</w:t>
      </w:r>
    </w:p>
    <w:p w:rsidR="003A1EA6" w:rsidRPr="00F46B21" w:rsidRDefault="003A1EA6" w:rsidP="00F46B21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21">
        <w:rPr>
          <w:rFonts w:ascii="Times New Roman" w:eastAsia="Times New Roman" w:hAnsi="Times New Roman" w:cs="Times New Roman"/>
          <w:sz w:val="24"/>
          <w:szCs w:val="24"/>
        </w:rPr>
        <w:t>Best accuracy: ~0.089</w:t>
      </w:r>
    </w:p>
    <w:p w:rsidR="003A1EA6" w:rsidRPr="00F46B21" w:rsidRDefault="003A1EA6" w:rsidP="00F46B21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21">
        <w:rPr>
          <w:rFonts w:ascii="Times New Roman" w:eastAsia="Times New Roman" w:hAnsi="Times New Roman" w:cs="Times New Roman"/>
          <w:sz w:val="24"/>
          <w:szCs w:val="24"/>
        </w:rPr>
        <w:t>Reasons:</w:t>
      </w:r>
    </w:p>
    <w:p w:rsidR="003A1EA6" w:rsidRPr="00F46B21" w:rsidRDefault="003A1EA6" w:rsidP="00F46B21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21">
        <w:rPr>
          <w:rFonts w:ascii="Times New Roman" w:eastAsia="Times New Roman" w:hAnsi="Times New Roman" w:cs="Times New Roman"/>
          <w:sz w:val="24"/>
          <w:szCs w:val="24"/>
        </w:rPr>
        <w:t>HMM assumes sequential dependencies</w:t>
      </w:r>
    </w:p>
    <w:p w:rsidR="003A1EA6" w:rsidRPr="00F46B21" w:rsidRDefault="003A1EA6" w:rsidP="00F46B21">
      <w:pPr>
        <w:pStyle w:val="ListParagraph"/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21">
        <w:rPr>
          <w:rFonts w:ascii="Times New Roman" w:eastAsia="Times New Roman" w:hAnsi="Times New Roman" w:cs="Times New Roman"/>
          <w:sz w:val="24"/>
          <w:szCs w:val="24"/>
        </w:rPr>
        <w:t>BoW, POS, and NER are unordered representations</w:t>
      </w:r>
    </w:p>
    <w:p w:rsidR="00F46B21" w:rsidRDefault="00F46B21" w:rsidP="00F4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6B21" w:rsidRDefault="00F46B21" w:rsidP="00F4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6B21" w:rsidRDefault="00F46B21" w:rsidP="00F4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136CD" w:rsidRDefault="00D136CD" w:rsidP="00F4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46B21" w:rsidRPr="00F46B21" w:rsidRDefault="00F46B21" w:rsidP="00F46B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3A1EA6" w:rsidRPr="003A1EA6" w:rsidRDefault="003A1EA6" w:rsidP="007F5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1EA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Data Preparation Pipeline (Explanation)</w:t>
      </w:r>
    </w:p>
    <w:p w:rsidR="003A1EA6" w:rsidRPr="003A1EA6" w:rsidRDefault="003A1EA6" w:rsidP="007F5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1EA6">
        <w:rPr>
          <w:rFonts w:ascii="Times New Roman" w:eastAsia="Times New Roman" w:hAnsi="Times New Roman" w:cs="Times New Roman"/>
          <w:b/>
          <w:bCs/>
          <w:sz w:val="27"/>
          <w:szCs w:val="27"/>
        </w:rPr>
        <w:t>Step 1: Text Cleaning</w:t>
      </w:r>
    </w:p>
    <w:p w:rsidR="003A1EA6" w:rsidRPr="00F46B21" w:rsidRDefault="003A1EA6" w:rsidP="00F46B2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21">
        <w:rPr>
          <w:rFonts w:ascii="Times New Roman" w:eastAsia="Times New Roman" w:hAnsi="Times New Roman" w:cs="Times New Roman"/>
          <w:sz w:val="24"/>
          <w:szCs w:val="24"/>
        </w:rPr>
        <w:t>Lowercasing</w:t>
      </w:r>
    </w:p>
    <w:p w:rsidR="003A1EA6" w:rsidRPr="00F46B21" w:rsidRDefault="003A1EA6" w:rsidP="00F46B2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21">
        <w:rPr>
          <w:rFonts w:ascii="Times New Roman" w:eastAsia="Times New Roman" w:hAnsi="Times New Roman" w:cs="Times New Roman"/>
          <w:sz w:val="24"/>
          <w:szCs w:val="24"/>
        </w:rPr>
        <w:t>Removal of punctuation and non-alphabetic tokens</w:t>
      </w:r>
    </w:p>
    <w:p w:rsidR="003A1EA6" w:rsidRPr="00F46B21" w:rsidRDefault="003A1EA6" w:rsidP="00F46B21">
      <w:pPr>
        <w:pStyle w:val="ListParagraph"/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21">
        <w:rPr>
          <w:rFonts w:ascii="Times New Roman" w:eastAsia="Times New Roman" w:hAnsi="Times New Roman" w:cs="Times New Roman"/>
          <w:sz w:val="24"/>
          <w:szCs w:val="24"/>
        </w:rPr>
        <w:t>Token normalization</w:t>
      </w:r>
    </w:p>
    <w:p w:rsidR="003A1EA6" w:rsidRPr="003A1EA6" w:rsidRDefault="003A1EA6" w:rsidP="00F46B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1EA6">
        <w:rPr>
          <w:rFonts w:ascii="Times New Roman" w:eastAsia="Times New Roman" w:hAnsi="Times New Roman" w:cs="Times New Roman"/>
          <w:b/>
          <w:bCs/>
          <w:sz w:val="27"/>
          <w:szCs w:val="27"/>
        </w:rPr>
        <w:t>Step 2: P</w:t>
      </w:r>
      <w:r w:rsidR="00F46B21">
        <w:rPr>
          <w:rFonts w:ascii="Times New Roman" w:eastAsia="Times New Roman" w:hAnsi="Times New Roman" w:cs="Times New Roman"/>
          <w:b/>
          <w:bCs/>
          <w:sz w:val="27"/>
          <w:szCs w:val="27"/>
        </w:rPr>
        <w:t>rep</w:t>
      </w:r>
      <w:r w:rsidRPr="003A1EA6">
        <w:rPr>
          <w:rFonts w:ascii="Times New Roman" w:eastAsia="Times New Roman" w:hAnsi="Times New Roman" w:cs="Times New Roman"/>
          <w:b/>
          <w:bCs/>
          <w:sz w:val="27"/>
          <w:szCs w:val="27"/>
        </w:rPr>
        <w:t>rocessing</w:t>
      </w:r>
    </w:p>
    <w:p w:rsidR="003A1EA6" w:rsidRPr="00F46B21" w:rsidRDefault="003A1EA6" w:rsidP="00F46B21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21">
        <w:rPr>
          <w:rFonts w:ascii="Times New Roman" w:eastAsia="Times New Roman" w:hAnsi="Times New Roman" w:cs="Times New Roman"/>
          <w:b/>
          <w:bCs/>
          <w:sz w:val="24"/>
          <w:szCs w:val="24"/>
        </w:rPr>
        <w:t>Stemming</w:t>
      </w:r>
      <w:r w:rsidRPr="00F46B2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46B21">
        <w:rPr>
          <w:rFonts w:ascii="Times New Roman" w:eastAsia="Times New Roman" w:hAnsi="Times New Roman" w:cs="Times New Roman"/>
          <w:b/>
          <w:bCs/>
          <w:sz w:val="24"/>
          <w:szCs w:val="24"/>
        </w:rPr>
        <w:t>Lemmatization</w:t>
      </w:r>
    </w:p>
    <w:p w:rsidR="003A1EA6" w:rsidRPr="00F46B21" w:rsidRDefault="003A1EA6" w:rsidP="00F46B21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21">
        <w:rPr>
          <w:rFonts w:ascii="Times New Roman" w:eastAsia="Times New Roman" w:hAnsi="Times New Roman" w:cs="Times New Roman"/>
          <w:sz w:val="24"/>
          <w:szCs w:val="24"/>
        </w:rPr>
        <w:t>Stopwords optionally removed</w:t>
      </w:r>
    </w:p>
    <w:p w:rsidR="003A1EA6" w:rsidRPr="00F46B21" w:rsidRDefault="00F46B21" w:rsidP="00F46B21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 tagging using a</w:t>
      </w:r>
      <w:r w:rsidR="003A1EA6" w:rsidRPr="00F46B21">
        <w:rPr>
          <w:rFonts w:ascii="Times New Roman" w:eastAsia="Times New Roman" w:hAnsi="Times New Roman" w:cs="Times New Roman"/>
          <w:sz w:val="24"/>
          <w:szCs w:val="24"/>
        </w:rPr>
        <w:t xml:space="preserve"> parser</w:t>
      </w:r>
    </w:p>
    <w:p w:rsidR="003A1EA6" w:rsidRPr="00F46B21" w:rsidRDefault="003A1EA6" w:rsidP="00F46B21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21">
        <w:rPr>
          <w:rFonts w:ascii="Times New Roman" w:eastAsia="Times New Roman" w:hAnsi="Times New Roman" w:cs="Times New Roman"/>
          <w:sz w:val="24"/>
          <w:szCs w:val="24"/>
        </w:rPr>
        <w:t>NER extraction using named entity recognition</w:t>
      </w:r>
    </w:p>
    <w:p w:rsidR="003A1EA6" w:rsidRPr="003A1EA6" w:rsidRDefault="003A1EA6" w:rsidP="007F5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1EA6">
        <w:rPr>
          <w:rFonts w:ascii="Times New Roman" w:eastAsia="Times New Roman" w:hAnsi="Times New Roman" w:cs="Times New Roman"/>
          <w:b/>
          <w:bCs/>
          <w:sz w:val="27"/>
          <w:szCs w:val="27"/>
        </w:rPr>
        <w:t>Step 3: Feature Construction</w:t>
      </w:r>
    </w:p>
    <w:p w:rsidR="003A1EA6" w:rsidRPr="00F46B21" w:rsidRDefault="003A1EA6" w:rsidP="00F46B2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21">
        <w:rPr>
          <w:rFonts w:ascii="Times New Roman" w:eastAsia="Times New Roman" w:hAnsi="Times New Roman" w:cs="Times New Roman"/>
          <w:b/>
          <w:bCs/>
          <w:sz w:val="24"/>
          <w:szCs w:val="24"/>
        </w:rPr>
        <w:t>BoW</w:t>
      </w:r>
      <w:r w:rsidRPr="00F46B21">
        <w:rPr>
          <w:rFonts w:ascii="Times New Roman" w:eastAsia="Times New Roman" w:hAnsi="Times New Roman" w:cs="Times New Roman"/>
          <w:sz w:val="24"/>
          <w:szCs w:val="24"/>
        </w:rPr>
        <w:t>: word frequency vectors</w:t>
      </w:r>
    </w:p>
    <w:p w:rsidR="003A1EA6" w:rsidRPr="00F46B21" w:rsidRDefault="003A1EA6" w:rsidP="00F46B2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21">
        <w:rPr>
          <w:rFonts w:ascii="Times New Roman" w:eastAsia="Times New Roman" w:hAnsi="Times New Roman" w:cs="Times New Roman"/>
          <w:b/>
          <w:bCs/>
          <w:sz w:val="24"/>
          <w:szCs w:val="24"/>
        </w:rPr>
        <w:t>POS</w:t>
      </w:r>
      <w:r w:rsidRPr="00F46B21">
        <w:rPr>
          <w:rFonts w:ascii="Times New Roman" w:eastAsia="Times New Roman" w:hAnsi="Times New Roman" w:cs="Times New Roman"/>
          <w:sz w:val="24"/>
          <w:szCs w:val="24"/>
        </w:rPr>
        <w:t>: tag frequency vectors</w:t>
      </w:r>
    </w:p>
    <w:p w:rsidR="003A1EA6" w:rsidRPr="00F46B21" w:rsidRDefault="003A1EA6" w:rsidP="00F46B2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21">
        <w:rPr>
          <w:rFonts w:ascii="Times New Roman" w:eastAsia="Times New Roman" w:hAnsi="Times New Roman" w:cs="Times New Roman"/>
          <w:b/>
          <w:bCs/>
          <w:sz w:val="24"/>
          <w:szCs w:val="24"/>
        </w:rPr>
        <w:t>NER</w:t>
      </w:r>
      <w:r w:rsidRPr="00F46B21">
        <w:rPr>
          <w:rFonts w:ascii="Times New Roman" w:eastAsia="Times New Roman" w:hAnsi="Times New Roman" w:cs="Times New Roman"/>
          <w:sz w:val="24"/>
          <w:szCs w:val="24"/>
        </w:rPr>
        <w:t>: entity tag frequencies or entity words</w:t>
      </w:r>
    </w:p>
    <w:p w:rsidR="003A1EA6" w:rsidRPr="00F46B21" w:rsidRDefault="003A1EA6" w:rsidP="00F46B21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21">
        <w:rPr>
          <w:rFonts w:ascii="Times New Roman" w:eastAsia="Times New Roman" w:hAnsi="Times New Roman" w:cs="Times New Roman"/>
          <w:sz w:val="24"/>
          <w:szCs w:val="24"/>
        </w:rPr>
        <w:t>Combined features were created via feature concatenation</w:t>
      </w:r>
    </w:p>
    <w:p w:rsidR="003A1EA6" w:rsidRPr="003A1EA6" w:rsidRDefault="003A1EA6" w:rsidP="007F5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1EA6">
        <w:rPr>
          <w:rFonts w:ascii="Times New Roman" w:eastAsia="Times New Roman" w:hAnsi="Times New Roman" w:cs="Times New Roman"/>
          <w:b/>
          <w:bCs/>
          <w:sz w:val="27"/>
          <w:szCs w:val="27"/>
        </w:rPr>
        <w:t>Step 4: Vectorization</w:t>
      </w:r>
    </w:p>
    <w:p w:rsidR="003A1EA6" w:rsidRPr="00F46B21" w:rsidRDefault="003A1EA6" w:rsidP="00F46B21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21">
        <w:rPr>
          <w:rFonts w:ascii="Times New Roman" w:eastAsia="Times New Roman" w:hAnsi="Times New Roman" w:cs="Times New Roman"/>
          <w:sz w:val="24"/>
          <w:szCs w:val="24"/>
        </w:rPr>
        <w:t>CountVectorizer used for all sparse representations</w:t>
      </w:r>
    </w:p>
    <w:p w:rsidR="003A1EA6" w:rsidRPr="00F46B21" w:rsidRDefault="003A1EA6" w:rsidP="00F46B21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21">
        <w:rPr>
          <w:rFonts w:ascii="Times New Roman" w:eastAsia="Times New Roman" w:hAnsi="Times New Roman" w:cs="Times New Roman"/>
          <w:sz w:val="24"/>
          <w:szCs w:val="24"/>
        </w:rPr>
        <w:t>Test data transformed using the same vocabulary</w:t>
      </w:r>
    </w:p>
    <w:p w:rsidR="003A1EA6" w:rsidRPr="003A1EA6" w:rsidRDefault="003A1EA6" w:rsidP="007F5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1EA6">
        <w:rPr>
          <w:rFonts w:ascii="Times New Roman" w:eastAsia="Times New Roman" w:hAnsi="Times New Roman" w:cs="Times New Roman"/>
          <w:b/>
          <w:bCs/>
          <w:sz w:val="27"/>
          <w:szCs w:val="27"/>
        </w:rPr>
        <w:t>Step 5: Dimensionality Reduction (MLP &amp; HMM only)</w:t>
      </w:r>
    </w:p>
    <w:p w:rsidR="003A1EA6" w:rsidRPr="003A1EA6" w:rsidRDefault="003A1EA6" w:rsidP="00F46B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6B21">
        <w:rPr>
          <w:rFonts w:ascii="Times New Roman" w:eastAsia="Times New Roman" w:hAnsi="Times New Roman" w:cs="Times New Roman"/>
          <w:sz w:val="24"/>
          <w:szCs w:val="24"/>
        </w:rPr>
        <w:t>TruncatedSVD</w:t>
      </w:r>
      <w:proofErr w:type="spellEnd"/>
      <w:r w:rsidRPr="003A1EA6">
        <w:rPr>
          <w:rFonts w:ascii="Times New Roman" w:eastAsia="Times New Roman" w:hAnsi="Times New Roman" w:cs="Times New Roman"/>
          <w:sz w:val="24"/>
          <w:szCs w:val="24"/>
        </w:rPr>
        <w:t xml:space="preserve"> applied to sparse matrices</w:t>
      </w:r>
    </w:p>
    <w:p w:rsidR="003A1EA6" w:rsidRPr="003A1EA6" w:rsidRDefault="003A1EA6" w:rsidP="00F46B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sz w:val="24"/>
          <w:szCs w:val="24"/>
        </w:rPr>
        <w:t>Produces dense, low-dimensional representations</w:t>
      </w:r>
    </w:p>
    <w:p w:rsidR="003A1EA6" w:rsidRPr="003A1EA6" w:rsidRDefault="003A1EA6" w:rsidP="00F46B2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sz w:val="24"/>
          <w:szCs w:val="24"/>
        </w:rPr>
        <w:t>Prevents memory overflow and accelerates training</w:t>
      </w:r>
    </w:p>
    <w:p w:rsidR="003A1EA6" w:rsidRPr="003A1EA6" w:rsidRDefault="003A1EA6" w:rsidP="007F53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1EA6">
        <w:rPr>
          <w:rFonts w:ascii="Times New Roman" w:eastAsia="Times New Roman" w:hAnsi="Times New Roman" w:cs="Times New Roman"/>
          <w:b/>
          <w:bCs/>
          <w:sz w:val="27"/>
          <w:szCs w:val="27"/>
        </w:rPr>
        <w:t>Step 6: Model Training &amp; Evaluation</w:t>
      </w:r>
    </w:p>
    <w:p w:rsidR="003A1EA6" w:rsidRPr="00F46B21" w:rsidRDefault="003A1EA6" w:rsidP="00F46B21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21">
        <w:rPr>
          <w:rFonts w:ascii="Times New Roman" w:eastAsia="Times New Roman" w:hAnsi="Times New Roman" w:cs="Times New Roman"/>
          <w:sz w:val="24"/>
          <w:szCs w:val="24"/>
        </w:rPr>
        <w:t>Models trained on training split</w:t>
      </w:r>
    </w:p>
    <w:p w:rsidR="003A1EA6" w:rsidRPr="00F46B21" w:rsidRDefault="003A1EA6" w:rsidP="00F46B21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21">
        <w:rPr>
          <w:rFonts w:ascii="Times New Roman" w:eastAsia="Times New Roman" w:hAnsi="Times New Roman" w:cs="Times New Roman"/>
          <w:sz w:val="24"/>
          <w:szCs w:val="24"/>
        </w:rPr>
        <w:t>Evaluation performed on held-out test set</w:t>
      </w:r>
    </w:p>
    <w:p w:rsidR="00F46B21" w:rsidRPr="00F46B21" w:rsidRDefault="00F46B21" w:rsidP="00F46B2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A1EA6" w:rsidRPr="003A1EA6" w:rsidRDefault="003A1EA6" w:rsidP="007F53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1EA6">
        <w:rPr>
          <w:rFonts w:ascii="Times New Roman" w:eastAsia="Times New Roman" w:hAnsi="Times New Roman" w:cs="Times New Roman"/>
          <w:b/>
          <w:bCs/>
          <w:sz w:val="36"/>
          <w:szCs w:val="36"/>
        </w:rPr>
        <w:t>6. Overall Conclusion</w:t>
      </w:r>
    </w:p>
    <w:p w:rsidR="003A1EA6" w:rsidRPr="003A1EA6" w:rsidRDefault="003A1EA6" w:rsidP="007F53D2">
      <w:pPr>
        <w:numPr>
          <w:ilvl w:val="0"/>
          <w:numId w:val="20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b/>
          <w:bCs/>
          <w:sz w:val="24"/>
          <w:szCs w:val="24"/>
        </w:rPr>
        <w:t>BoW remains the most effective representation</w:t>
      </w:r>
      <w:r w:rsidRPr="003A1EA6">
        <w:rPr>
          <w:rFonts w:ascii="Times New Roman" w:eastAsia="Times New Roman" w:hAnsi="Times New Roman" w:cs="Times New Roman"/>
          <w:sz w:val="24"/>
          <w:szCs w:val="24"/>
        </w:rPr>
        <w:t xml:space="preserve"> for this task.</w:t>
      </w:r>
    </w:p>
    <w:p w:rsidR="003A1EA6" w:rsidRPr="003A1EA6" w:rsidRDefault="003A1EA6" w:rsidP="007F53D2">
      <w:pPr>
        <w:numPr>
          <w:ilvl w:val="0"/>
          <w:numId w:val="20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b/>
          <w:bCs/>
          <w:sz w:val="24"/>
          <w:szCs w:val="24"/>
        </w:rPr>
        <w:t>MLP achieved the highest overall accuracy</w:t>
      </w:r>
      <w:r w:rsidRPr="003A1EA6">
        <w:rPr>
          <w:rFonts w:ascii="Times New Roman" w:eastAsia="Times New Roman" w:hAnsi="Times New Roman" w:cs="Times New Roman"/>
          <w:sz w:val="24"/>
          <w:szCs w:val="24"/>
        </w:rPr>
        <w:t>, closely followed by SVM.</w:t>
      </w:r>
    </w:p>
    <w:p w:rsidR="003A1EA6" w:rsidRPr="003A1EA6" w:rsidRDefault="003A1EA6" w:rsidP="007F53D2">
      <w:pPr>
        <w:numPr>
          <w:ilvl w:val="0"/>
          <w:numId w:val="20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sz w:val="24"/>
          <w:szCs w:val="24"/>
        </w:rPr>
        <w:t>POS and NER features alone are insufficient for document-level classification.</w:t>
      </w:r>
    </w:p>
    <w:p w:rsidR="003A1EA6" w:rsidRPr="003A1EA6" w:rsidRDefault="003A1EA6" w:rsidP="00941483">
      <w:pPr>
        <w:numPr>
          <w:ilvl w:val="0"/>
          <w:numId w:val="20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sz w:val="24"/>
          <w:szCs w:val="24"/>
        </w:rPr>
        <w:t xml:space="preserve">Combining features offers </w:t>
      </w:r>
      <w:r w:rsidR="00941483">
        <w:rPr>
          <w:rFonts w:ascii="Times New Roman" w:eastAsia="Times New Roman" w:hAnsi="Times New Roman" w:cs="Times New Roman"/>
          <w:sz w:val="24"/>
          <w:szCs w:val="24"/>
        </w:rPr>
        <w:t>slightly</w:t>
      </w:r>
      <w:r w:rsidRPr="003A1EA6">
        <w:rPr>
          <w:rFonts w:ascii="Times New Roman" w:eastAsia="Times New Roman" w:hAnsi="Times New Roman" w:cs="Times New Roman"/>
          <w:sz w:val="24"/>
          <w:szCs w:val="24"/>
        </w:rPr>
        <w:t xml:space="preserve"> improvement at best.</w:t>
      </w:r>
    </w:p>
    <w:p w:rsidR="00BE16A2" w:rsidRPr="00F46B21" w:rsidRDefault="003A1EA6" w:rsidP="00F46B21">
      <w:pPr>
        <w:numPr>
          <w:ilvl w:val="0"/>
          <w:numId w:val="20"/>
        </w:num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3A1EA6">
        <w:rPr>
          <w:rFonts w:ascii="Times New Roman" w:eastAsia="Times New Roman" w:hAnsi="Times New Roman" w:cs="Times New Roman"/>
          <w:b/>
          <w:bCs/>
          <w:sz w:val="24"/>
          <w:szCs w:val="24"/>
        </w:rPr>
        <w:t>HMM is fundamentally unsuitable</w:t>
      </w:r>
      <w:r w:rsidRPr="003A1EA6">
        <w:rPr>
          <w:rFonts w:ascii="Times New Roman" w:eastAsia="Times New Roman" w:hAnsi="Times New Roman" w:cs="Times New Roman"/>
          <w:sz w:val="24"/>
          <w:szCs w:val="24"/>
        </w:rPr>
        <w:t xml:space="preserve"> for non-sequential text representations.</w:t>
      </w:r>
    </w:p>
    <w:sectPr w:rsidR="00BE16A2" w:rsidRPr="00F46B21" w:rsidSect="004504D1">
      <w:pgSz w:w="12240" w:h="15840"/>
      <w:pgMar w:top="540" w:right="1440" w:bottom="81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F6256"/>
    <w:multiLevelType w:val="multilevel"/>
    <w:tmpl w:val="DC26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AC27B8"/>
    <w:multiLevelType w:val="multilevel"/>
    <w:tmpl w:val="04C2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824438"/>
    <w:multiLevelType w:val="multilevel"/>
    <w:tmpl w:val="DC26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1F3D27"/>
    <w:multiLevelType w:val="multilevel"/>
    <w:tmpl w:val="A048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AC155D"/>
    <w:multiLevelType w:val="multilevel"/>
    <w:tmpl w:val="A3E8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0534FA"/>
    <w:multiLevelType w:val="multilevel"/>
    <w:tmpl w:val="53B2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2C5050"/>
    <w:multiLevelType w:val="multilevel"/>
    <w:tmpl w:val="DC26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E96F8C"/>
    <w:multiLevelType w:val="multilevel"/>
    <w:tmpl w:val="522E3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D37E2A"/>
    <w:multiLevelType w:val="multilevel"/>
    <w:tmpl w:val="DAF0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C2A02B5"/>
    <w:multiLevelType w:val="multilevel"/>
    <w:tmpl w:val="DC26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347627"/>
    <w:multiLevelType w:val="multilevel"/>
    <w:tmpl w:val="1C569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A57B08"/>
    <w:multiLevelType w:val="multilevel"/>
    <w:tmpl w:val="8014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4B3331"/>
    <w:multiLevelType w:val="multilevel"/>
    <w:tmpl w:val="5EAA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5A70FB6"/>
    <w:multiLevelType w:val="multilevel"/>
    <w:tmpl w:val="F3C2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643746E"/>
    <w:multiLevelType w:val="multilevel"/>
    <w:tmpl w:val="DC26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B892565"/>
    <w:multiLevelType w:val="multilevel"/>
    <w:tmpl w:val="DC26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1686880"/>
    <w:multiLevelType w:val="multilevel"/>
    <w:tmpl w:val="DC26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5161BEC"/>
    <w:multiLevelType w:val="multilevel"/>
    <w:tmpl w:val="BE1A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B262FC5"/>
    <w:multiLevelType w:val="multilevel"/>
    <w:tmpl w:val="DC26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E1F38B1"/>
    <w:multiLevelType w:val="multilevel"/>
    <w:tmpl w:val="1F52F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0883440"/>
    <w:multiLevelType w:val="multilevel"/>
    <w:tmpl w:val="5D8C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1A01374"/>
    <w:multiLevelType w:val="multilevel"/>
    <w:tmpl w:val="FD20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2E3BFF"/>
    <w:multiLevelType w:val="multilevel"/>
    <w:tmpl w:val="A6B4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3B2F20"/>
    <w:multiLevelType w:val="multilevel"/>
    <w:tmpl w:val="4688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592379A"/>
    <w:multiLevelType w:val="multilevel"/>
    <w:tmpl w:val="DC26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EC70A3"/>
    <w:multiLevelType w:val="multilevel"/>
    <w:tmpl w:val="DC26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BBE6D84"/>
    <w:multiLevelType w:val="multilevel"/>
    <w:tmpl w:val="6700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BC62845"/>
    <w:multiLevelType w:val="multilevel"/>
    <w:tmpl w:val="0CB4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6331BA"/>
    <w:multiLevelType w:val="multilevel"/>
    <w:tmpl w:val="B002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EBB2D4B"/>
    <w:multiLevelType w:val="multilevel"/>
    <w:tmpl w:val="DC26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0"/>
  </w:num>
  <w:num w:numId="3">
    <w:abstractNumId w:val="7"/>
  </w:num>
  <w:num w:numId="4">
    <w:abstractNumId w:val="5"/>
  </w:num>
  <w:num w:numId="5">
    <w:abstractNumId w:val="1"/>
  </w:num>
  <w:num w:numId="6">
    <w:abstractNumId w:val="27"/>
  </w:num>
  <w:num w:numId="7">
    <w:abstractNumId w:val="20"/>
  </w:num>
  <w:num w:numId="8">
    <w:abstractNumId w:val="11"/>
  </w:num>
  <w:num w:numId="9">
    <w:abstractNumId w:val="3"/>
  </w:num>
  <w:num w:numId="10">
    <w:abstractNumId w:val="8"/>
  </w:num>
  <w:num w:numId="11">
    <w:abstractNumId w:val="21"/>
  </w:num>
  <w:num w:numId="12">
    <w:abstractNumId w:val="12"/>
  </w:num>
  <w:num w:numId="13">
    <w:abstractNumId w:val="2"/>
  </w:num>
  <w:num w:numId="14">
    <w:abstractNumId w:val="26"/>
  </w:num>
  <w:num w:numId="15">
    <w:abstractNumId w:val="28"/>
  </w:num>
  <w:num w:numId="16">
    <w:abstractNumId w:val="23"/>
  </w:num>
  <w:num w:numId="17">
    <w:abstractNumId w:val="4"/>
  </w:num>
  <w:num w:numId="18">
    <w:abstractNumId w:val="22"/>
  </w:num>
  <w:num w:numId="19">
    <w:abstractNumId w:val="17"/>
  </w:num>
  <w:num w:numId="20">
    <w:abstractNumId w:val="19"/>
  </w:num>
  <w:num w:numId="21">
    <w:abstractNumId w:val="29"/>
  </w:num>
  <w:num w:numId="22">
    <w:abstractNumId w:val="6"/>
  </w:num>
  <w:num w:numId="23">
    <w:abstractNumId w:val="0"/>
  </w:num>
  <w:num w:numId="24">
    <w:abstractNumId w:val="15"/>
  </w:num>
  <w:num w:numId="25">
    <w:abstractNumId w:val="9"/>
  </w:num>
  <w:num w:numId="26">
    <w:abstractNumId w:val="18"/>
  </w:num>
  <w:num w:numId="27">
    <w:abstractNumId w:val="24"/>
  </w:num>
  <w:num w:numId="28">
    <w:abstractNumId w:val="14"/>
  </w:num>
  <w:num w:numId="29">
    <w:abstractNumId w:val="25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1EA6"/>
    <w:rsid w:val="000A79A9"/>
    <w:rsid w:val="003A1EA6"/>
    <w:rsid w:val="004504D1"/>
    <w:rsid w:val="007A21F3"/>
    <w:rsid w:val="007F53D2"/>
    <w:rsid w:val="00941483"/>
    <w:rsid w:val="00B172C5"/>
    <w:rsid w:val="00CA6D0F"/>
    <w:rsid w:val="00D136CD"/>
    <w:rsid w:val="00F4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1E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A1E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1EA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A1E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A1E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1E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A1EA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46B2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A1E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A1E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1EA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A1E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A1E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A1E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A1EA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46B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37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 shaaban</dc:creator>
  <cp:lastModifiedBy>ali shaaban</cp:lastModifiedBy>
  <cp:revision>6</cp:revision>
  <dcterms:created xsi:type="dcterms:W3CDTF">2025-12-22T14:16:00Z</dcterms:created>
  <dcterms:modified xsi:type="dcterms:W3CDTF">2025-12-22T15:01:00Z</dcterms:modified>
</cp:coreProperties>
</file>