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Salmaan</w:t>
                                </w:r>
                                <w:proofErr w:type="spellEnd"/>
                                <w:r w:rsidRPr="00D8753C">
                                  <w:rPr>
                                    <w:color w:val="FFFFFF" w:themeColor="background1"/>
                                    <w:sz w:val="28"/>
                                    <w:szCs w:val="28"/>
                                  </w:rPr>
                                  <w:t xml:space="preserve">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Salmaan</w:t>
                          </w:r>
                          <w:proofErr w:type="spellEnd"/>
                          <w:r w:rsidRPr="00D8753C">
                            <w:rPr>
                              <w:color w:val="FFFFFF" w:themeColor="background1"/>
                              <w:sz w:val="28"/>
                              <w:szCs w:val="28"/>
                            </w:rPr>
                            <w:t xml:space="preserve">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w:t>
      </w:r>
      <w:proofErr w:type="gramStart"/>
      <w:r w:rsidR="00083077" w:rsidRPr="00271822">
        <w:rPr>
          <w:sz w:val="24"/>
          <w:szCs w:val="24"/>
        </w:rPr>
        <w:t xml:space="preserve">LEVIS etc…) </w:t>
      </w:r>
      <w:r w:rsidR="00DA3716" w:rsidRPr="00271822">
        <w:rPr>
          <w:sz w:val="24"/>
          <w:szCs w:val="24"/>
        </w:rPr>
        <w:t>for male and female.</w:t>
      </w:r>
      <w:proofErr w:type="gramEnd"/>
      <w:r w:rsidR="00DA3716" w:rsidRPr="00271822">
        <w:rPr>
          <w:sz w:val="24"/>
          <w:szCs w:val="24"/>
        </w:rPr>
        <w:t xml:space="preserv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1398"/>
        <w:gridCol w:w="1397"/>
        <w:gridCol w:w="1399"/>
        <w:gridCol w:w="1397"/>
        <w:gridCol w:w="1399"/>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 xml:space="preserve">The ROI grows by 16% each year, if the company carries on running the company in this manner for 10 years, the return on investment will be R496 400 a year, this is after the salaries and dividends have been </w:t>
      </w:r>
      <w:proofErr w:type="spellStart"/>
      <w:r>
        <w:rPr>
          <w:sz w:val="24"/>
          <w:szCs w:val="24"/>
        </w:rPr>
        <w:t>payed</w:t>
      </w:r>
      <w:proofErr w:type="spellEnd"/>
      <w:r>
        <w:rPr>
          <w:sz w:val="24"/>
          <w:szCs w:val="24"/>
        </w:rPr>
        <w:t xml:space="preserve"> to employees and </w:t>
      </w:r>
      <w:r w:rsidR="00B148D9" w:rsidRPr="00B148D9">
        <w:rPr>
          <w:sz w:val="24"/>
          <w:szCs w:val="24"/>
          <w:u w:val="single"/>
        </w:rPr>
        <w:t xml:space="preserve">current </w:t>
      </w:r>
      <w:r>
        <w:rPr>
          <w:sz w:val="24"/>
          <w:szCs w:val="24"/>
        </w:rPr>
        <w:t>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creative, branded male and female clothing, online, that is both functional and beautiful. </w:t>
      </w:r>
      <w:proofErr w:type="spellStart"/>
      <w:r w:rsidRPr="00271822">
        <w:rPr>
          <w:rFonts w:cstheme="minorHAnsi"/>
          <w:sz w:val="24"/>
          <w:szCs w:val="24"/>
          <w:shd w:val="clear" w:color="auto" w:fill="FFFFFF"/>
        </w:rPr>
        <w:t>Salmaan</w:t>
      </w:r>
      <w:proofErr w:type="spellEnd"/>
      <w:r w:rsidRPr="00271822">
        <w:rPr>
          <w:rFonts w:cstheme="minorHAnsi"/>
          <w:sz w:val="24"/>
          <w:szCs w:val="24"/>
          <w:shd w:val="clear" w:color="auto" w:fill="FFFFFF"/>
        </w:rPr>
        <w:t xml:space="preserve">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each other,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PayPal to ensure the customers </w:t>
      </w:r>
      <w:proofErr w:type="gramStart"/>
      <w:r w:rsidRPr="00271822">
        <w:rPr>
          <w:rFonts w:cstheme="minorHAnsi"/>
          <w:sz w:val="24"/>
          <w:szCs w:val="24"/>
          <w:shd w:val="clear" w:color="auto" w:fill="FFFFFF"/>
        </w:rPr>
        <w:t>trust</w:t>
      </w:r>
      <w:proofErr w:type="gramEnd"/>
      <w:r w:rsidRPr="00271822">
        <w:rPr>
          <w:rFonts w:cstheme="minorHAnsi"/>
          <w:sz w:val="24"/>
          <w:szCs w:val="24"/>
          <w:shd w:val="clear" w:color="auto" w:fill="FFFFFF"/>
        </w:rPr>
        <w:t xml:space="preserve">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w:t>
      </w:r>
      <w:proofErr w:type="gramStart"/>
      <w:r w:rsidRPr="00271822">
        <w:rPr>
          <w:rFonts w:cstheme="minorHAnsi"/>
          <w:sz w:val="24"/>
          <w:szCs w:val="24"/>
          <w:shd w:val="clear" w:color="auto" w:fill="FFFFFF"/>
        </w:rPr>
        <w:t>either Johannesburg</w:t>
      </w:r>
      <w:proofErr w:type="gramEnd"/>
      <w:r w:rsidRPr="00271822">
        <w:rPr>
          <w:rFonts w:cstheme="minorHAnsi"/>
          <w:sz w:val="24"/>
          <w:szCs w:val="24"/>
          <w:shd w:val="clear" w:color="auto" w:fill="FFFFFF"/>
        </w:rPr>
        <w:t xml:space="preserve">, Durban or Cape Town is chosen depending on the client’s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B148D9">
        <w:rPr>
          <w:sz w:val="24"/>
          <w:szCs w:val="24"/>
        </w:rPr>
        <w:t xml:space="preserve">in order to start the business, </w:t>
      </w:r>
      <w:proofErr w:type="spellStart"/>
      <w:r w:rsidR="00B148D9" w:rsidRPr="00B148D9">
        <w:rPr>
          <w:sz w:val="24"/>
          <w:szCs w:val="24"/>
          <w:u w:val="single"/>
        </w:rPr>
        <w:t>WeSellCC</w:t>
      </w:r>
      <w:proofErr w:type="spellEnd"/>
      <w:r w:rsidR="00B148D9" w:rsidRPr="00B148D9">
        <w:rPr>
          <w:sz w:val="24"/>
          <w:szCs w:val="24"/>
          <w:u w:val="single"/>
        </w:rPr>
        <w:t xml:space="preserve"> is open to any interested investors</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fldSimple w:instr=" SEQ Figure \* ARABIC ">
        <w:r w:rsidRPr="00277959">
          <w:rPr>
            <w:noProof/>
          </w:rPr>
          <w:t>1</w:t>
        </w:r>
      </w:fldSimple>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t>2.4) Competitive advantages of E-commerce store (</w:t>
      </w:r>
      <w:proofErr w:type="spellStart"/>
      <w:r w:rsidRPr="008E5F66">
        <w:rPr>
          <w:b/>
          <w:color w:val="auto"/>
          <w:u w:val="single"/>
        </w:rPr>
        <w:t>WeSellCC</w:t>
      </w:r>
      <w:proofErr w:type="spellEnd"/>
      <w:r w:rsidRPr="008E5F66">
        <w:rPr>
          <w:b/>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 xml:space="preserve">n, i.e. </w:t>
      </w:r>
      <w:proofErr w:type="spellStart"/>
      <w:r w:rsidRPr="00797F5A">
        <w:rPr>
          <w:rFonts w:eastAsia="Times New Roman" w:cstheme="minorHAnsi"/>
          <w:sz w:val="24"/>
          <w:szCs w:val="24"/>
          <w:lang w:eastAsia="en-ZA"/>
        </w:rPr>
        <w:t>google</w:t>
      </w:r>
      <w:proofErr w:type="spellEnd"/>
      <w:r w:rsidRPr="00797F5A">
        <w:rPr>
          <w:rFonts w:eastAsia="Times New Roman" w:cstheme="minorHAnsi"/>
          <w:sz w:val="24"/>
          <w:szCs w:val="24"/>
          <w:lang w:eastAsia="en-ZA"/>
        </w:rPr>
        <w:t xml:space="preserv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The ads will </w:t>
      </w:r>
      <w:proofErr w:type="gramStart"/>
      <w:r w:rsidRPr="007A108F">
        <w:rPr>
          <w:rFonts w:eastAsia="Times New Roman" w:cstheme="minorHAnsi"/>
          <w:sz w:val="24"/>
          <w:szCs w:val="24"/>
          <w:lang w:eastAsia="en-ZA"/>
        </w:rPr>
        <w:t>focused</w:t>
      </w:r>
      <w:proofErr w:type="gramEnd"/>
      <w:r w:rsidRPr="007A108F">
        <w:rPr>
          <w:rFonts w:eastAsia="Times New Roman" w:cstheme="minorHAnsi"/>
          <w:sz w:val="24"/>
          <w:szCs w:val="24"/>
          <w:lang w:eastAsia="en-ZA"/>
        </w:rPr>
        <w:t xml:space="preserve"> on the eliminating the middle man in your clothing b</w:t>
      </w:r>
      <w:r w:rsidRPr="00797F5A">
        <w:rPr>
          <w:rFonts w:eastAsia="Times New Roman" w:cstheme="minorHAnsi"/>
          <w:sz w:val="24"/>
          <w:szCs w:val="24"/>
          <w:lang w:eastAsia="en-ZA"/>
        </w:rPr>
        <w:t xml:space="preserve">udget and stepping up to the individual style of </w:t>
      </w:r>
      <w:proofErr w:type="spellStart"/>
      <w:r w:rsidRPr="00797F5A">
        <w:rPr>
          <w:rFonts w:eastAsia="Times New Roman" w:cstheme="minorHAnsi"/>
          <w:sz w:val="24"/>
          <w:szCs w:val="24"/>
          <w:lang w:eastAsia="en-ZA"/>
        </w:rPr>
        <w:t>WeSellCC</w:t>
      </w:r>
      <w:proofErr w:type="spellEnd"/>
      <w:r w:rsidRPr="00797F5A">
        <w:rPr>
          <w:rFonts w:eastAsia="Times New Roman" w:cstheme="minorHAnsi"/>
          <w:sz w:val="24"/>
          <w:szCs w:val="24"/>
          <w:lang w:eastAsia="en-ZA"/>
        </w:rPr>
        <w:t>.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proofErr w:type="spellStart"/>
      <w:r>
        <w:rPr>
          <w:sz w:val="24"/>
          <w:szCs w:val="24"/>
          <w:lang w:eastAsia="en-ZA"/>
        </w:rPr>
        <w:t>WeSellCC</w:t>
      </w:r>
      <w:proofErr w:type="spellEnd"/>
      <w:r>
        <w:rPr>
          <w:sz w:val="24"/>
          <w:szCs w:val="24"/>
          <w:lang w:eastAsia="en-ZA"/>
        </w:rPr>
        <w:t xml:space="preserve">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 xml:space="preserve">Youth help drive the market so this is a must attract group to the website, since majority of the youth have less money than the older class which will be discussed next, the solution is to have inexpensive products in each category and </w:t>
      </w:r>
      <w:proofErr w:type="gramStart"/>
      <w:r>
        <w:rPr>
          <w:sz w:val="24"/>
          <w:szCs w:val="24"/>
          <w:lang w:eastAsia="en-ZA"/>
        </w:rPr>
        <w:t>range ,</w:t>
      </w:r>
      <w:proofErr w:type="gramEnd"/>
      <w:r>
        <w:rPr>
          <w:sz w:val="24"/>
          <w:szCs w:val="24"/>
          <w:lang w:eastAsia="en-ZA"/>
        </w:rPr>
        <w:t xml:space="preserve">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t>
      </w:r>
      <w:proofErr w:type="spellStart"/>
      <w:proofErr w:type="gramStart"/>
      <w:r>
        <w:rPr>
          <w:rFonts w:eastAsia="Times New Roman" w:cstheme="minorHAnsi"/>
          <w:sz w:val="24"/>
          <w:szCs w:val="24"/>
          <w:lang w:eastAsia="en-ZA"/>
        </w:rPr>
        <w:t>WeSellCC</w:t>
      </w:r>
      <w:proofErr w:type="spellEnd"/>
      <w:r>
        <w:rPr>
          <w:rFonts w:eastAsia="Times New Roman" w:cstheme="minorHAnsi"/>
          <w:sz w:val="24"/>
          <w:szCs w:val="24"/>
          <w:lang w:eastAsia="en-ZA"/>
        </w:rPr>
        <w:t xml:space="preserve"> ,</w:t>
      </w:r>
      <w:proofErr w:type="gramEnd"/>
      <w:r>
        <w:rPr>
          <w:rFonts w:eastAsia="Times New Roman" w:cstheme="minorHAnsi"/>
          <w:sz w:val="24"/>
          <w:szCs w:val="24"/>
          <w:lang w:eastAsia="en-ZA"/>
        </w:rPr>
        <w:t xml:space="preserve"> this group is responsible for the growth of the company. Since </w:t>
      </w:r>
      <w:proofErr w:type="gramStart"/>
      <w:r>
        <w:rPr>
          <w:rFonts w:eastAsia="Times New Roman" w:cstheme="minorHAnsi"/>
          <w:sz w:val="24"/>
          <w:szCs w:val="24"/>
          <w:lang w:eastAsia="en-ZA"/>
        </w:rPr>
        <w:t>they</w:t>
      </w:r>
      <w:proofErr w:type="gramEnd"/>
      <w:r>
        <w:rPr>
          <w:rFonts w:eastAsia="Times New Roman" w:cstheme="minorHAnsi"/>
          <w:sz w:val="24"/>
          <w:szCs w:val="24"/>
          <w:lang w:eastAsia="en-ZA"/>
        </w:rPr>
        <w:t xml:space="preserve"> older it will be slightly harder to attract them in comparison to the youth, but once they attracted </w:t>
      </w:r>
      <w:proofErr w:type="spellStart"/>
      <w:r>
        <w:rPr>
          <w:rFonts w:eastAsia="Times New Roman" w:cstheme="minorHAnsi"/>
          <w:sz w:val="24"/>
          <w:szCs w:val="24"/>
          <w:lang w:eastAsia="en-ZA"/>
        </w:rPr>
        <w:t>WeSell</w:t>
      </w:r>
      <w:proofErr w:type="spellEnd"/>
      <w:r>
        <w:rPr>
          <w:rFonts w:eastAsia="Times New Roman" w:cstheme="minorHAnsi"/>
          <w:sz w:val="24"/>
          <w:szCs w:val="24"/>
          <w:lang w:eastAsia="en-ZA"/>
        </w:rPr>
        <w:t xml:space="preserve">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w:t>
      </w:r>
      <w:proofErr w:type="spellStart"/>
      <w:r>
        <w:rPr>
          <w:rFonts w:eastAsia="Times New Roman" w:cstheme="minorHAnsi"/>
          <w:sz w:val="24"/>
          <w:szCs w:val="24"/>
          <w:lang w:eastAsia="en-ZA"/>
        </w:rPr>
        <w:t>companies</w:t>
      </w:r>
      <w:proofErr w:type="spellEnd"/>
      <w:r>
        <w:rPr>
          <w:rFonts w:eastAsia="Times New Roman" w:cstheme="minorHAnsi"/>
          <w:sz w:val="24"/>
          <w:szCs w:val="24"/>
          <w:lang w:eastAsia="en-ZA"/>
        </w:rPr>
        <w:t xml:space="preserve">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eastAsia="en-ZA"/>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0">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eastAsia="en-ZA"/>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D436B" w:rsidRPr="006D436B" w:rsidRDefault="006D436B" w:rsidP="006D436B">
      <w:pPr>
        <w:pStyle w:val="Heading1"/>
        <w:rPr>
          <w:sz w:val="40"/>
          <w:szCs w:val="40"/>
          <w:u w:val="single"/>
        </w:rPr>
      </w:pPr>
      <w:r w:rsidRPr="006D436B">
        <w:rPr>
          <w:sz w:val="40"/>
          <w:szCs w:val="40"/>
          <w:u w:val="single"/>
        </w:rPr>
        <w:t>4.</w:t>
      </w:r>
      <w:r w:rsidR="00B148D9">
        <w:rPr>
          <w:sz w:val="40"/>
          <w:szCs w:val="40"/>
          <w:u w:val="single"/>
        </w:rPr>
        <w:t xml:space="preserve"> Strategies and</w:t>
      </w:r>
      <w:r w:rsidRPr="006D436B">
        <w:rPr>
          <w:sz w:val="40"/>
          <w:szCs w:val="40"/>
          <w:u w:val="single"/>
        </w:rPr>
        <w:t xml:space="preserve"> </w:t>
      </w:r>
      <w:r w:rsidR="00B148D9">
        <w:rPr>
          <w:sz w:val="40"/>
          <w:szCs w:val="40"/>
          <w:u w:val="single"/>
        </w:rPr>
        <w:t>a</w:t>
      </w:r>
      <w:r w:rsidRPr="006D436B">
        <w:rPr>
          <w:sz w:val="40"/>
          <w:szCs w:val="40"/>
          <w:u w:val="single"/>
        </w:rPr>
        <w:t>ssessment of benefits:</w:t>
      </w:r>
    </w:p>
    <w:p w:rsidR="006D436B" w:rsidRDefault="006D436B" w:rsidP="006D436B">
      <w:pPr>
        <w:jc w:val="both"/>
        <w:rPr>
          <w:rFonts w:cs="Arial"/>
          <w:b/>
        </w:rPr>
      </w:pPr>
    </w:p>
    <w:p w:rsidR="00991B54" w:rsidRPr="00991B54" w:rsidRDefault="00991B54" w:rsidP="00991B54">
      <w:pPr>
        <w:pStyle w:val="Heading2"/>
        <w:rPr>
          <w:b/>
          <w:color w:val="auto"/>
          <w:u w:val="single"/>
        </w:rPr>
      </w:pPr>
      <w:r w:rsidRPr="00991B54">
        <w:rPr>
          <w:b/>
          <w:color w:val="auto"/>
          <w:u w:val="single"/>
        </w:rPr>
        <w:t>4.1) Sales Strategy</w:t>
      </w:r>
    </w:p>
    <w:p w:rsidR="006644F6" w:rsidRPr="006F2E12" w:rsidRDefault="00991B54" w:rsidP="00991B54">
      <w:pPr>
        <w:tabs>
          <w:tab w:val="left" w:pos="1035"/>
        </w:tabs>
        <w:rPr>
          <w:sz w:val="24"/>
          <w:szCs w:val="24"/>
        </w:rPr>
      </w:pPr>
      <w:proofErr w:type="spellStart"/>
      <w:r w:rsidRPr="006F2E12">
        <w:rPr>
          <w:sz w:val="24"/>
          <w:szCs w:val="24"/>
        </w:rPr>
        <w:t>WeSellCC</w:t>
      </w:r>
      <w:proofErr w:type="spellEnd"/>
      <w:r w:rsidRPr="006F2E12">
        <w:rPr>
          <w:sz w:val="24"/>
          <w:szCs w:val="24"/>
        </w:rPr>
        <w:t xml:space="preserve"> will offer various types of discounts at random selected days initially during the first 3 months, to create awareness of the website. The discounts will include:</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 xml:space="preserve">15% off , on a total bill of R300 or more </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Certain products will be on sale to even out seasonality, a reduced sale of 25% on the selected items</w:t>
      </w:r>
    </w:p>
    <w:p w:rsidR="00991B54" w:rsidRPr="00991B54" w:rsidRDefault="00991B54" w:rsidP="00991B54">
      <w:pPr>
        <w:pStyle w:val="Heading2"/>
        <w:rPr>
          <w:b/>
          <w:color w:val="auto"/>
          <w:u w:val="single"/>
        </w:rPr>
      </w:pPr>
      <w:r w:rsidRPr="00991B54">
        <w:rPr>
          <w:b/>
          <w:color w:val="auto"/>
          <w:u w:val="single"/>
        </w:rPr>
        <w:t>4.2) Sales forecast</w:t>
      </w:r>
    </w:p>
    <w:p w:rsidR="00991B54" w:rsidRDefault="00991B54" w:rsidP="00991B54">
      <w:pPr>
        <w:tabs>
          <w:tab w:val="left" w:pos="1035"/>
        </w:tabs>
        <w:rPr>
          <w:sz w:val="24"/>
          <w:szCs w:val="24"/>
        </w:rPr>
      </w:pPr>
      <w:r w:rsidRPr="006F2E12">
        <w:rPr>
          <w:sz w:val="24"/>
          <w:szCs w:val="24"/>
        </w:rPr>
        <w:t xml:space="preserve"> </w:t>
      </w:r>
      <w:proofErr w:type="spellStart"/>
      <w:r w:rsidR="006F2E12" w:rsidRPr="006F2E12">
        <w:rPr>
          <w:sz w:val="24"/>
          <w:szCs w:val="24"/>
        </w:rPr>
        <w:t>WeSellCC</w:t>
      </w:r>
      <w:proofErr w:type="spellEnd"/>
      <w:r w:rsidR="006F2E12" w:rsidRPr="006F2E12">
        <w:rPr>
          <w:sz w:val="24"/>
          <w:szCs w:val="24"/>
        </w:rPr>
        <w:t xml:space="preserve"> expects sales to increase steadily during the first year, it will start slow but once our sales strategy is implemented</w:t>
      </w:r>
      <w:r w:rsidR="006F2E12">
        <w:rPr>
          <w:sz w:val="24"/>
          <w:szCs w:val="24"/>
        </w:rPr>
        <w:t xml:space="preserve"> it is expected to increase at a much quicker rate, the forecast indicates that we will achieve a 38% </w:t>
      </w:r>
      <w:proofErr w:type="spellStart"/>
      <w:r w:rsidR="006F2E12">
        <w:rPr>
          <w:sz w:val="24"/>
          <w:szCs w:val="24"/>
        </w:rPr>
        <w:t>percent</w:t>
      </w:r>
      <w:proofErr w:type="spellEnd"/>
      <w:r w:rsidR="006F2E12">
        <w:rPr>
          <w:sz w:val="24"/>
          <w:szCs w:val="24"/>
        </w:rPr>
        <w:t xml:space="preserve"> increase during the first and second year, we only expect this amount to increase. The company is certain that this goal can be achieved, </w:t>
      </w:r>
      <w:proofErr w:type="gramStart"/>
      <w:r w:rsidR="006F2E12">
        <w:rPr>
          <w:sz w:val="24"/>
          <w:szCs w:val="24"/>
        </w:rPr>
        <w:t>A</w:t>
      </w:r>
      <w:proofErr w:type="gramEnd"/>
      <w:r w:rsidR="006F2E12">
        <w:rPr>
          <w:sz w:val="24"/>
          <w:szCs w:val="24"/>
        </w:rPr>
        <w:t xml:space="preserve"> graph showing a sales forecast is shown below:</w:t>
      </w:r>
    </w:p>
    <w:p w:rsidR="006F2E12" w:rsidRDefault="006F2E12" w:rsidP="00991B54">
      <w:pPr>
        <w:tabs>
          <w:tab w:val="left" w:pos="1035"/>
        </w:tabs>
        <w:rPr>
          <w:sz w:val="24"/>
          <w:szCs w:val="24"/>
        </w:rPr>
      </w:pPr>
      <w:r>
        <w:rPr>
          <w:noProof/>
          <w:sz w:val="24"/>
          <w:szCs w:val="24"/>
          <w:lang w:eastAsia="en-ZA"/>
        </w:rPr>
        <w:drawing>
          <wp:inline distT="0" distB="0" distL="0" distR="0">
            <wp:extent cx="4620270"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PNG"/>
                    <pic:cNvPicPr/>
                  </pic:nvPicPr>
                  <pic:blipFill>
                    <a:blip r:embed="rId12">
                      <a:extLst>
                        <a:ext uri="{28A0092B-C50C-407E-A947-70E740481C1C}">
                          <a14:useLocalDpi xmlns:a14="http://schemas.microsoft.com/office/drawing/2010/main" val="0"/>
                        </a:ext>
                      </a:extLst>
                    </a:blip>
                    <a:stretch>
                      <a:fillRect/>
                    </a:stretch>
                  </pic:blipFill>
                  <pic:spPr>
                    <a:xfrm>
                      <a:off x="0" y="0"/>
                      <a:ext cx="4620270" cy="2829320"/>
                    </a:xfrm>
                    <a:prstGeom prst="rect">
                      <a:avLst/>
                    </a:prstGeom>
                  </pic:spPr>
                </pic:pic>
              </a:graphicData>
            </a:graphic>
          </wp:inline>
        </w:drawing>
      </w:r>
    </w:p>
    <w:p w:rsidR="006F2E12" w:rsidRDefault="006F2E12" w:rsidP="006F2E12">
      <w:pPr>
        <w:tabs>
          <w:tab w:val="left" w:pos="2235"/>
        </w:tabs>
        <w:rPr>
          <w:sz w:val="24"/>
          <w:szCs w:val="24"/>
        </w:rPr>
      </w:pPr>
      <w:r>
        <w:rPr>
          <w:sz w:val="24"/>
          <w:szCs w:val="24"/>
        </w:rPr>
        <w:tab/>
      </w:r>
    </w:p>
    <w:p w:rsidR="00834E5B" w:rsidRDefault="00834E5B" w:rsidP="00834E5B">
      <w:pPr>
        <w:pStyle w:val="Heading2"/>
        <w:rPr>
          <w:b/>
          <w:color w:val="auto"/>
          <w:u w:val="single"/>
        </w:rPr>
      </w:pPr>
      <w:r w:rsidRPr="00834E5B">
        <w:rPr>
          <w:b/>
          <w:color w:val="auto"/>
          <w:u w:val="single"/>
        </w:rPr>
        <w:t xml:space="preserve">4.3) Benefits of investing in </w:t>
      </w:r>
      <w:proofErr w:type="spellStart"/>
      <w:r w:rsidRPr="00834E5B">
        <w:rPr>
          <w:b/>
          <w:color w:val="auto"/>
          <w:u w:val="single"/>
        </w:rPr>
        <w:t>WeSellCC</w:t>
      </w:r>
      <w:proofErr w:type="spellEnd"/>
      <w:r w:rsidRPr="00834E5B">
        <w:rPr>
          <w:b/>
          <w:color w:val="auto"/>
          <w:u w:val="single"/>
        </w:rPr>
        <w:t xml:space="preserve"> </w:t>
      </w:r>
      <w:proofErr w:type="gramStart"/>
      <w:r w:rsidRPr="00834E5B">
        <w:rPr>
          <w:b/>
          <w:color w:val="auto"/>
          <w:u w:val="single"/>
        </w:rPr>
        <w:t>( E</w:t>
      </w:r>
      <w:proofErr w:type="gramEnd"/>
      <w:r w:rsidRPr="00834E5B">
        <w:rPr>
          <w:b/>
          <w:color w:val="auto"/>
          <w:u w:val="single"/>
        </w:rPr>
        <w:t>-commerce store)</w:t>
      </w:r>
    </w:p>
    <w:p w:rsidR="00F53D0B" w:rsidRPr="00F53D0B" w:rsidRDefault="00F53D0B" w:rsidP="00F53D0B">
      <w:pPr>
        <w:rPr>
          <w:sz w:val="24"/>
          <w:szCs w:val="24"/>
        </w:rPr>
      </w:pPr>
      <w:r>
        <w:rPr>
          <w:sz w:val="24"/>
          <w:szCs w:val="24"/>
        </w:rPr>
        <w:t xml:space="preserve">The benefits of investing in </w:t>
      </w:r>
      <w:proofErr w:type="spellStart"/>
      <w:r>
        <w:rPr>
          <w:sz w:val="24"/>
          <w:szCs w:val="24"/>
        </w:rPr>
        <w:t>WeSell</w:t>
      </w:r>
      <w:proofErr w:type="spellEnd"/>
      <w:r>
        <w:rPr>
          <w:sz w:val="24"/>
          <w:szCs w:val="24"/>
        </w:rPr>
        <w:t xml:space="preserve"> is summarised below</w:t>
      </w:r>
    </w:p>
    <w:p w:rsidR="006F2E12" w:rsidRDefault="00834E5B" w:rsidP="00834E5B">
      <w:pPr>
        <w:pStyle w:val="ListParagraph"/>
        <w:numPr>
          <w:ilvl w:val="0"/>
          <w:numId w:val="9"/>
        </w:numPr>
        <w:rPr>
          <w:sz w:val="24"/>
          <w:szCs w:val="24"/>
        </w:rPr>
      </w:pPr>
      <w:r>
        <w:rPr>
          <w:sz w:val="24"/>
          <w:szCs w:val="24"/>
        </w:rPr>
        <w:t>Overcome geographical limitations</w:t>
      </w:r>
    </w:p>
    <w:p w:rsidR="00834E5B" w:rsidRDefault="00834E5B" w:rsidP="00834E5B">
      <w:pPr>
        <w:rPr>
          <w:sz w:val="24"/>
          <w:szCs w:val="24"/>
        </w:rPr>
      </w:pPr>
      <w:r>
        <w:rPr>
          <w:sz w:val="24"/>
          <w:szCs w:val="24"/>
        </w:rPr>
        <w:t xml:space="preserve">If you have a physical store you are restricted to a certain </w:t>
      </w:r>
      <w:proofErr w:type="gramStart"/>
      <w:r>
        <w:rPr>
          <w:sz w:val="24"/>
          <w:szCs w:val="24"/>
        </w:rPr>
        <w:t>location ,</w:t>
      </w:r>
      <w:proofErr w:type="gramEnd"/>
      <w:r>
        <w:rPr>
          <w:sz w:val="24"/>
          <w:szCs w:val="24"/>
        </w:rPr>
        <w:t xml:space="preserve"> whereas with an online store products can be bought from any location </w:t>
      </w:r>
      <w:r w:rsidR="0046538B">
        <w:rPr>
          <w:sz w:val="24"/>
          <w:szCs w:val="24"/>
        </w:rPr>
        <w:t>in S</w:t>
      </w:r>
      <w:r>
        <w:rPr>
          <w:sz w:val="24"/>
          <w:szCs w:val="24"/>
        </w:rPr>
        <w:t xml:space="preserve">outh </w:t>
      </w:r>
      <w:r w:rsidR="0046538B">
        <w:rPr>
          <w:sz w:val="24"/>
          <w:szCs w:val="24"/>
        </w:rPr>
        <w:t>Africa</w:t>
      </w:r>
    </w:p>
    <w:p w:rsidR="00834E5B" w:rsidRDefault="00834E5B" w:rsidP="00834E5B">
      <w:pPr>
        <w:pStyle w:val="ListParagraph"/>
        <w:numPr>
          <w:ilvl w:val="0"/>
          <w:numId w:val="9"/>
        </w:numPr>
        <w:rPr>
          <w:sz w:val="24"/>
          <w:szCs w:val="24"/>
        </w:rPr>
      </w:pPr>
      <w:r>
        <w:rPr>
          <w:sz w:val="24"/>
          <w:szCs w:val="24"/>
        </w:rPr>
        <w:t>Gain new customers with search engine visibility</w:t>
      </w:r>
    </w:p>
    <w:p w:rsidR="00834E5B" w:rsidRDefault="00834E5B" w:rsidP="00834E5B">
      <w:pPr>
        <w:rPr>
          <w:sz w:val="24"/>
          <w:szCs w:val="24"/>
        </w:rPr>
      </w:pPr>
      <w:r>
        <w:rPr>
          <w:sz w:val="24"/>
          <w:szCs w:val="24"/>
        </w:rPr>
        <w:lastRenderedPageBreak/>
        <w:t xml:space="preserve">If </w:t>
      </w:r>
      <w:proofErr w:type="spellStart"/>
      <w:r>
        <w:rPr>
          <w:sz w:val="24"/>
          <w:szCs w:val="24"/>
        </w:rPr>
        <w:t>a</w:t>
      </w:r>
      <w:proofErr w:type="spellEnd"/>
      <w:r>
        <w:rPr>
          <w:sz w:val="24"/>
          <w:szCs w:val="24"/>
        </w:rPr>
        <w:t xml:space="preserve"> internet user is searching the web for clothing products for </w:t>
      </w:r>
      <w:proofErr w:type="gramStart"/>
      <w:r>
        <w:rPr>
          <w:sz w:val="24"/>
          <w:szCs w:val="24"/>
        </w:rPr>
        <w:t>sale ,</w:t>
      </w:r>
      <w:proofErr w:type="gramEnd"/>
      <w:r>
        <w:rPr>
          <w:sz w:val="24"/>
          <w:szCs w:val="24"/>
        </w:rPr>
        <w:t xml:space="preserve"> </w:t>
      </w:r>
      <w:proofErr w:type="spellStart"/>
      <w:r>
        <w:rPr>
          <w:sz w:val="24"/>
          <w:szCs w:val="24"/>
        </w:rPr>
        <w:t>WeSell</w:t>
      </w:r>
      <w:proofErr w:type="spellEnd"/>
      <w:r>
        <w:rPr>
          <w:sz w:val="24"/>
          <w:szCs w:val="24"/>
        </w:rPr>
        <w:t xml:space="preserve"> will be listed in the searches.</w:t>
      </w:r>
    </w:p>
    <w:p w:rsidR="00834E5B" w:rsidRDefault="00834E5B" w:rsidP="00834E5B">
      <w:pPr>
        <w:pStyle w:val="ListParagraph"/>
        <w:numPr>
          <w:ilvl w:val="0"/>
          <w:numId w:val="9"/>
        </w:numPr>
        <w:rPr>
          <w:sz w:val="24"/>
          <w:szCs w:val="24"/>
        </w:rPr>
      </w:pPr>
      <w:r>
        <w:rPr>
          <w:sz w:val="24"/>
          <w:szCs w:val="24"/>
        </w:rPr>
        <w:t>Lower costs</w:t>
      </w:r>
    </w:p>
    <w:p w:rsidR="00834E5B" w:rsidRDefault="00834E5B" w:rsidP="00834E5B">
      <w:pPr>
        <w:rPr>
          <w:sz w:val="24"/>
          <w:szCs w:val="24"/>
        </w:rPr>
      </w:pPr>
      <w:r>
        <w:rPr>
          <w:sz w:val="24"/>
          <w:szCs w:val="24"/>
        </w:rPr>
        <w:t xml:space="preserve">No personnel will be required except for 4 employees in each warehouse, this reduces personnel costs.  </w:t>
      </w:r>
    </w:p>
    <w:p w:rsidR="00834E5B" w:rsidRDefault="00834E5B" w:rsidP="00834E5B">
      <w:pPr>
        <w:pStyle w:val="ListParagraph"/>
        <w:numPr>
          <w:ilvl w:val="0"/>
          <w:numId w:val="9"/>
        </w:numPr>
        <w:rPr>
          <w:sz w:val="24"/>
          <w:szCs w:val="24"/>
        </w:rPr>
      </w:pPr>
      <w:r>
        <w:rPr>
          <w:sz w:val="24"/>
          <w:szCs w:val="24"/>
        </w:rPr>
        <w:t>Finding the product quicker</w:t>
      </w:r>
    </w:p>
    <w:p w:rsidR="00834E5B" w:rsidRDefault="00834E5B" w:rsidP="00834E5B">
      <w:pPr>
        <w:pStyle w:val="ListParagraph"/>
        <w:numPr>
          <w:ilvl w:val="0"/>
          <w:numId w:val="9"/>
        </w:numPr>
        <w:rPr>
          <w:sz w:val="24"/>
          <w:szCs w:val="24"/>
        </w:rPr>
      </w:pPr>
      <w:r>
        <w:rPr>
          <w:sz w:val="24"/>
          <w:szCs w:val="24"/>
        </w:rPr>
        <w:t>Provide detailed information about products</w:t>
      </w:r>
    </w:p>
    <w:p w:rsidR="00834E5B" w:rsidRDefault="00834E5B" w:rsidP="00834E5B">
      <w:pPr>
        <w:pStyle w:val="ListParagraph"/>
        <w:numPr>
          <w:ilvl w:val="0"/>
          <w:numId w:val="9"/>
        </w:numPr>
        <w:rPr>
          <w:sz w:val="24"/>
          <w:szCs w:val="24"/>
        </w:rPr>
      </w:pPr>
      <w:r>
        <w:rPr>
          <w:sz w:val="24"/>
          <w:szCs w:val="24"/>
        </w:rPr>
        <w:t>Open for business 24/7</w:t>
      </w:r>
    </w:p>
    <w:p w:rsidR="00F53D0B" w:rsidRDefault="00834E5B" w:rsidP="00834E5B">
      <w:pPr>
        <w:rPr>
          <w:sz w:val="24"/>
          <w:szCs w:val="24"/>
        </w:rPr>
      </w:pPr>
      <w:r>
        <w:rPr>
          <w:sz w:val="24"/>
          <w:szCs w:val="24"/>
        </w:rPr>
        <w:t xml:space="preserve">All of the above mentioned benefits </w:t>
      </w:r>
      <w:proofErr w:type="gramStart"/>
      <w:r>
        <w:rPr>
          <w:sz w:val="24"/>
          <w:szCs w:val="24"/>
        </w:rPr>
        <w:t>creates</w:t>
      </w:r>
      <w:proofErr w:type="gramEnd"/>
      <w:r>
        <w:rPr>
          <w:sz w:val="24"/>
          <w:szCs w:val="24"/>
        </w:rPr>
        <w:t xml:space="preserve"> a lot of room to reduce costs and target customers using various strategies such as being listed on </w:t>
      </w:r>
      <w:r w:rsidR="00F53D0B">
        <w:rPr>
          <w:sz w:val="24"/>
          <w:szCs w:val="24"/>
        </w:rPr>
        <w:t>price check</w:t>
      </w:r>
      <w:r>
        <w:rPr>
          <w:sz w:val="24"/>
          <w:szCs w:val="24"/>
        </w:rPr>
        <w:t xml:space="preserve"> and </w:t>
      </w:r>
      <w:r w:rsidR="00F53D0B">
        <w:rPr>
          <w:sz w:val="24"/>
          <w:szCs w:val="24"/>
        </w:rPr>
        <w:t>making use of pop up adds to inform internet users when sales are taking place.</w:t>
      </w:r>
    </w:p>
    <w:p w:rsidR="00F53D0B" w:rsidRDefault="00F53D0B" w:rsidP="00F53D0B">
      <w:pPr>
        <w:rPr>
          <w:sz w:val="24"/>
          <w:szCs w:val="24"/>
        </w:rPr>
      </w:pPr>
      <w:r>
        <w:rPr>
          <w:sz w:val="24"/>
          <w:szCs w:val="24"/>
        </w:rPr>
        <w:t>If the investor chooses to do nothing he will lose out on a R140 000 return of investment of R100 000 a year, which is a 40% ROI , the return on investment is calculated based on the projected sales forecast without taking the strategies into consideration, there is a high possibility that the forecast can increase in bigger increments.</w:t>
      </w:r>
    </w:p>
    <w:p w:rsidR="001C5BB7" w:rsidRDefault="001C5BB7" w:rsidP="00F53D0B">
      <w:pPr>
        <w:rPr>
          <w:sz w:val="24"/>
          <w:szCs w:val="24"/>
        </w:rPr>
      </w:pPr>
    </w:p>
    <w:p w:rsidR="00F53D0B" w:rsidRPr="001C5BB7" w:rsidRDefault="001C5BB7" w:rsidP="001C5BB7">
      <w:pPr>
        <w:pStyle w:val="Heading1"/>
        <w:rPr>
          <w:sz w:val="40"/>
          <w:szCs w:val="40"/>
          <w:u w:val="single"/>
        </w:rPr>
      </w:pPr>
      <w:r w:rsidRPr="001C5BB7">
        <w:rPr>
          <w:sz w:val="40"/>
          <w:szCs w:val="40"/>
          <w:u w:val="single"/>
        </w:rPr>
        <w:t>5. Cost/benefits assessment</w:t>
      </w:r>
    </w:p>
    <w:p w:rsidR="001C5BB7" w:rsidRPr="001C5BB7" w:rsidRDefault="001C5BB7" w:rsidP="001C5BB7">
      <w:pPr>
        <w:pStyle w:val="Heading2"/>
        <w:rPr>
          <w:b/>
          <w:color w:val="auto"/>
          <w:u w:val="single"/>
          <w:lang w:val="en-US" w:eastAsia="en-GB"/>
        </w:rPr>
      </w:pPr>
      <w:r w:rsidRPr="001C5BB7">
        <w:rPr>
          <w:b/>
          <w:color w:val="auto"/>
          <w:u w:val="single"/>
          <w:lang w:val="en-US" w:eastAsia="en-GB"/>
        </w:rPr>
        <w:t>5.1) Break-even analysis</w:t>
      </w:r>
    </w:p>
    <w:p w:rsidR="00834E5B" w:rsidRDefault="001C5BB7" w:rsidP="00F53D0B">
      <w:pPr>
        <w:tabs>
          <w:tab w:val="left" w:pos="1125"/>
        </w:tabs>
        <w:rPr>
          <w:sz w:val="24"/>
          <w:szCs w:val="24"/>
        </w:rPr>
      </w:pPr>
      <w:r>
        <w:rPr>
          <w:sz w:val="24"/>
          <w:szCs w:val="24"/>
        </w:rPr>
        <w:t>The break-even analysis is based on running costs and fixed costs which include rent, payroll, utilities and marketing costs</w:t>
      </w:r>
      <w:r w:rsidR="00F53D0B">
        <w:rPr>
          <w:sz w:val="24"/>
          <w:szCs w:val="24"/>
        </w:rPr>
        <w:tab/>
      </w:r>
    </w:p>
    <w:p w:rsidR="0046538B" w:rsidRDefault="001C5BB7" w:rsidP="00F53D0B">
      <w:pPr>
        <w:tabs>
          <w:tab w:val="left" w:pos="1125"/>
        </w:tabs>
        <w:rPr>
          <w:sz w:val="24"/>
          <w:szCs w:val="24"/>
        </w:rPr>
      </w:pPr>
      <w:r>
        <w:rPr>
          <w:noProof/>
          <w:sz w:val="24"/>
          <w:szCs w:val="24"/>
          <w:lang w:eastAsia="en-ZA"/>
        </w:rPr>
        <w:drawing>
          <wp:inline distT="0" distB="0" distL="0" distR="0">
            <wp:extent cx="4639322"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PNG"/>
                    <pic:cNvPicPr/>
                  </pic:nvPicPr>
                  <pic:blipFill>
                    <a:blip r:embed="rId13">
                      <a:extLst>
                        <a:ext uri="{28A0092B-C50C-407E-A947-70E740481C1C}">
                          <a14:useLocalDpi xmlns:a14="http://schemas.microsoft.com/office/drawing/2010/main" val="0"/>
                        </a:ext>
                      </a:extLst>
                    </a:blip>
                    <a:stretch>
                      <a:fillRect/>
                    </a:stretch>
                  </pic:blipFill>
                  <pic:spPr>
                    <a:xfrm>
                      <a:off x="0" y="0"/>
                      <a:ext cx="4639322" cy="2781688"/>
                    </a:xfrm>
                    <a:prstGeom prst="rect">
                      <a:avLst/>
                    </a:prstGeom>
                  </pic:spPr>
                </pic:pic>
              </a:graphicData>
            </a:graphic>
          </wp:inline>
        </w:drawing>
      </w:r>
    </w:p>
    <w:p w:rsidR="001C5BB7" w:rsidRDefault="005574C4" w:rsidP="0046538B">
      <w:pPr>
        <w:ind w:firstLine="720"/>
        <w:rPr>
          <w:sz w:val="24"/>
          <w:szCs w:val="24"/>
        </w:rPr>
      </w:pPr>
      <w:r>
        <w:rPr>
          <w:noProof/>
          <w:sz w:val="24"/>
          <w:szCs w:val="24"/>
          <w:lang w:eastAsia="en-ZA"/>
        </w:rPr>
        <w:drawing>
          <wp:inline distT="0" distB="0" distL="0" distR="0">
            <wp:extent cx="2022475" cy="699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2475" cy="699770"/>
                    </a:xfrm>
                    <a:prstGeom prst="rect">
                      <a:avLst/>
                    </a:prstGeom>
                    <a:noFill/>
                    <a:ln>
                      <a:noFill/>
                    </a:ln>
                  </pic:spPr>
                </pic:pic>
              </a:graphicData>
            </a:graphic>
          </wp:inline>
        </w:drawing>
      </w:r>
      <w:bookmarkStart w:id="1" w:name="_GoBack"/>
      <w:bookmarkEnd w:id="1"/>
    </w:p>
    <w:p w:rsidR="0046538B" w:rsidRDefault="0046538B" w:rsidP="0046538B">
      <w:pPr>
        <w:pStyle w:val="Heading2"/>
        <w:rPr>
          <w:b/>
          <w:color w:val="auto"/>
          <w:u w:val="single"/>
        </w:rPr>
      </w:pPr>
      <w:r w:rsidRPr="0046538B">
        <w:rPr>
          <w:b/>
          <w:color w:val="auto"/>
          <w:u w:val="single"/>
        </w:rPr>
        <w:lastRenderedPageBreak/>
        <w:t>7.2) Projected Profit and Loss</w:t>
      </w:r>
    </w:p>
    <w:p w:rsidR="0046538B" w:rsidRDefault="0046538B" w:rsidP="0046538B">
      <w:r>
        <w:rPr>
          <w:noProof/>
          <w:lang w:eastAsia="en-ZA"/>
        </w:rPr>
        <w:drawing>
          <wp:inline distT="0" distB="0" distL="0" distR="0">
            <wp:extent cx="4629796"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15">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rsidR="0046538B" w:rsidRDefault="0046538B" w:rsidP="0046538B"/>
    <w:p w:rsidR="0046538B" w:rsidRPr="0046538B" w:rsidRDefault="0046538B" w:rsidP="0046538B">
      <w:pPr>
        <w:rPr>
          <w:sz w:val="24"/>
          <w:szCs w:val="24"/>
        </w:rPr>
      </w:pPr>
      <w:r>
        <w:rPr>
          <w:sz w:val="24"/>
          <w:szCs w:val="24"/>
        </w:rPr>
        <w:t xml:space="preserve">Projected </w:t>
      </w:r>
      <w:r w:rsidRPr="0046538B">
        <w:rPr>
          <w:sz w:val="24"/>
          <w:szCs w:val="24"/>
        </w:rPr>
        <w:t>Profit for 3 years:</w:t>
      </w:r>
    </w:p>
    <w:p w:rsidR="0046538B" w:rsidRDefault="0046538B" w:rsidP="0046538B">
      <w:r>
        <w:rPr>
          <w:noProof/>
          <w:lang w:eastAsia="en-ZA"/>
        </w:rPr>
        <w:drawing>
          <wp:inline distT="0" distB="0" distL="0" distR="0">
            <wp:extent cx="5731510"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46538B" w:rsidRDefault="0046538B" w:rsidP="0046538B"/>
    <w:p w:rsidR="00992C9A" w:rsidRDefault="00992C9A" w:rsidP="0046538B">
      <w:pPr>
        <w:pStyle w:val="Heading2"/>
        <w:rPr>
          <w:b/>
          <w:color w:val="auto"/>
          <w:u w:val="single"/>
        </w:rPr>
      </w:pPr>
      <w:r w:rsidRPr="00992C9A">
        <w:rPr>
          <w:b/>
          <w:color w:val="auto"/>
          <w:u w:val="single"/>
        </w:rPr>
        <w:lastRenderedPageBreak/>
        <w:t>5.3) Start-up funding/total assets, liabilities and capital</w:t>
      </w:r>
    </w:p>
    <w:p w:rsidR="00992C9A" w:rsidRDefault="00992C9A" w:rsidP="00992C9A">
      <w:r>
        <w:rPr>
          <w:noProof/>
          <w:lang w:eastAsia="en-ZA"/>
        </w:rPr>
        <w:drawing>
          <wp:inline distT="0" distB="0" distL="0" distR="0">
            <wp:extent cx="3258005" cy="4010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7">
                      <a:extLst>
                        <a:ext uri="{28A0092B-C50C-407E-A947-70E740481C1C}">
                          <a14:useLocalDpi xmlns:a14="http://schemas.microsoft.com/office/drawing/2010/main" val="0"/>
                        </a:ext>
                      </a:extLst>
                    </a:blip>
                    <a:stretch>
                      <a:fillRect/>
                    </a:stretch>
                  </pic:blipFill>
                  <pic:spPr>
                    <a:xfrm>
                      <a:off x="0" y="0"/>
                      <a:ext cx="3258005" cy="4010585"/>
                    </a:xfrm>
                    <a:prstGeom prst="rect">
                      <a:avLst/>
                    </a:prstGeom>
                  </pic:spPr>
                </pic:pic>
              </a:graphicData>
            </a:graphic>
          </wp:inline>
        </w:drawing>
      </w:r>
    </w:p>
    <w:p w:rsidR="00992C9A" w:rsidRDefault="00992C9A" w:rsidP="00992C9A">
      <w:pPr>
        <w:pStyle w:val="Heading2"/>
        <w:rPr>
          <w:b/>
          <w:color w:val="auto"/>
          <w:u w:val="single"/>
        </w:rPr>
      </w:pPr>
    </w:p>
    <w:p w:rsidR="00992C9A" w:rsidRDefault="00992C9A" w:rsidP="00992C9A">
      <w:pPr>
        <w:pStyle w:val="Heading2"/>
        <w:rPr>
          <w:b/>
          <w:color w:val="auto"/>
          <w:u w:val="single"/>
        </w:rPr>
      </w:pPr>
    </w:p>
    <w:p w:rsidR="00992C9A" w:rsidRDefault="00992C9A" w:rsidP="00992C9A">
      <w:pPr>
        <w:pStyle w:val="Heading2"/>
        <w:rPr>
          <w:b/>
          <w:color w:val="auto"/>
          <w:u w:val="single"/>
        </w:rPr>
      </w:pPr>
      <w:r w:rsidRPr="00992C9A">
        <w:rPr>
          <w:b/>
          <w:color w:val="auto"/>
          <w:u w:val="single"/>
        </w:rPr>
        <w:t>5.4) Summary of start-up expenses</w:t>
      </w:r>
      <w:r>
        <w:rPr>
          <w:noProof/>
          <w:lang w:eastAsia="en-ZA"/>
        </w:rPr>
        <w:drawing>
          <wp:anchor distT="0" distB="0" distL="114300" distR="114300" simplePos="0" relativeHeight="251662336" behindDoc="0" locked="0" layoutInCell="1" allowOverlap="1">
            <wp:simplePos x="0" y="0"/>
            <wp:positionH relativeFrom="margin">
              <wp:align>left</wp:align>
            </wp:positionH>
            <wp:positionV relativeFrom="paragraph">
              <wp:posOffset>535940</wp:posOffset>
            </wp:positionV>
            <wp:extent cx="3267531" cy="261021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8">
                      <a:extLst>
                        <a:ext uri="{28A0092B-C50C-407E-A947-70E740481C1C}">
                          <a14:useLocalDpi xmlns:a14="http://schemas.microsoft.com/office/drawing/2010/main" val="0"/>
                        </a:ext>
                      </a:extLst>
                    </a:blip>
                    <a:stretch>
                      <a:fillRect/>
                    </a:stretch>
                  </pic:blipFill>
                  <pic:spPr>
                    <a:xfrm>
                      <a:off x="0" y="0"/>
                      <a:ext cx="3267531" cy="2610214"/>
                    </a:xfrm>
                    <a:prstGeom prst="rect">
                      <a:avLst/>
                    </a:prstGeom>
                  </pic:spPr>
                </pic:pic>
              </a:graphicData>
            </a:graphic>
            <wp14:sizeRelH relativeFrom="page">
              <wp14:pctWidth>0</wp14:pctWidth>
            </wp14:sizeRelH>
            <wp14:sizeRelV relativeFrom="page">
              <wp14:pctHeight>0</wp14:pctHeight>
            </wp14:sizeRelV>
          </wp:anchor>
        </w:drawing>
      </w:r>
    </w:p>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Default="00992C9A" w:rsidP="00992C9A"/>
    <w:p w:rsidR="00992C9A" w:rsidRDefault="00992C9A" w:rsidP="00992C9A"/>
    <w:p w:rsidR="00992C9A" w:rsidRDefault="00992C9A" w:rsidP="00992C9A"/>
    <w:p w:rsidR="00992C9A" w:rsidRDefault="00155BA0" w:rsidP="00155BA0">
      <w:pPr>
        <w:pStyle w:val="Heading2"/>
        <w:rPr>
          <w:b/>
          <w:color w:val="auto"/>
          <w:u w:val="single"/>
        </w:rPr>
      </w:pPr>
      <w:r w:rsidRPr="00155BA0">
        <w:rPr>
          <w:b/>
          <w:color w:val="auto"/>
          <w:u w:val="single"/>
        </w:rPr>
        <w:lastRenderedPageBreak/>
        <w:t>5.4) Gross margin</w:t>
      </w:r>
    </w:p>
    <w:p w:rsidR="00155BA0" w:rsidRPr="00155BA0" w:rsidRDefault="00155BA0" w:rsidP="00155BA0"/>
    <w:p w:rsidR="00F2616C" w:rsidRDefault="00155BA0" w:rsidP="00155BA0">
      <w:r>
        <w:rPr>
          <w:noProof/>
          <w:lang w:eastAsia="en-ZA"/>
        </w:rPr>
        <w:drawing>
          <wp:inline distT="0" distB="0" distL="0" distR="0">
            <wp:extent cx="4677428" cy="282932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GIN.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2829320"/>
                    </a:xfrm>
                    <a:prstGeom prst="rect">
                      <a:avLst/>
                    </a:prstGeom>
                  </pic:spPr>
                </pic:pic>
              </a:graphicData>
            </a:graphic>
          </wp:inline>
        </w:drawing>
      </w:r>
    </w:p>
    <w:p w:rsidR="00F2616C" w:rsidRDefault="00F2616C" w:rsidP="00F2616C">
      <w:pPr>
        <w:pStyle w:val="Heading2"/>
        <w:rPr>
          <w:b/>
          <w:color w:val="auto"/>
          <w:u w:val="single"/>
        </w:rPr>
      </w:pPr>
      <w:r w:rsidRPr="00F2616C">
        <w:rPr>
          <w:b/>
          <w:color w:val="auto"/>
          <w:u w:val="single"/>
        </w:rPr>
        <w:t>5.5) Profit and loss statement</w:t>
      </w:r>
    </w:p>
    <w:p w:rsidR="00F2616C" w:rsidRDefault="00F2616C" w:rsidP="00F2616C">
      <w:r>
        <w:rPr>
          <w:noProof/>
          <w:lang w:eastAsia="en-ZA"/>
        </w:rPr>
        <w:drawing>
          <wp:inline distT="0" distB="0" distL="0" distR="0">
            <wp:extent cx="5398886" cy="458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PNG"/>
                    <pic:cNvPicPr/>
                  </pic:nvPicPr>
                  <pic:blipFill>
                    <a:blip r:embed="rId20">
                      <a:extLst>
                        <a:ext uri="{28A0092B-C50C-407E-A947-70E740481C1C}">
                          <a14:useLocalDpi xmlns:a14="http://schemas.microsoft.com/office/drawing/2010/main" val="0"/>
                        </a:ext>
                      </a:extLst>
                    </a:blip>
                    <a:stretch>
                      <a:fillRect/>
                    </a:stretch>
                  </pic:blipFill>
                  <pic:spPr>
                    <a:xfrm>
                      <a:off x="0" y="0"/>
                      <a:ext cx="5406320" cy="4587834"/>
                    </a:xfrm>
                    <a:prstGeom prst="rect">
                      <a:avLst/>
                    </a:prstGeom>
                  </pic:spPr>
                </pic:pic>
              </a:graphicData>
            </a:graphic>
          </wp:inline>
        </w:drawing>
      </w:r>
    </w:p>
    <w:p w:rsidR="00F2616C" w:rsidRDefault="00F2616C" w:rsidP="00F2616C"/>
    <w:p w:rsidR="00E067DF" w:rsidRDefault="00E067DF" w:rsidP="00F2616C"/>
    <w:p w:rsidR="00C2570D" w:rsidRDefault="00C2570D" w:rsidP="00C2570D">
      <w:r>
        <w:lastRenderedPageBreak/>
        <w:t xml:space="preserve">Key assumptions and dependencies </w:t>
      </w:r>
    </w:p>
    <w:p w:rsidR="00C2570D" w:rsidRDefault="00C2570D" w:rsidP="00C2570D"/>
    <w:p w:rsidR="00C2570D" w:rsidRDefault="00C2570D" w:rsidP="00C2570D">
      <w:pPr>
        <w:pStyle w:val="ListParagraph"/>
        <w:numPr>
          <w:ilvl w:val="0"/>
          <w:numId w:val="10"/>
        </w:numPr>
      </w:pPr>
      <w:r>
        <w:t xml:space="preserve">The target market will have access to online banking, credit cards or debit cards. </w:t>
      </w:r>
    </w:p>
    <w:p w:rsidR="00C2570D" w:rsidRDefault="00C2570D" w:rsidP="00C2570D">
      <w:pPr>
        <w:pStyle w:val="ListParagraph"/>
      </w:pPr>
    </w:p>
    <w:p w:rsidR="00C2570D" w:rsidRDefault="00C2570D" w:rsidP="00C2570D">
      <w:pPr>
        <w:pStyle w:val="ListParagraph"/>
        <w:numPr>
          <w:ilvl w:val="0"/>
          <w:numId w:val="10"/>
        </w:numPr>
      </w:pPr>
      <w:proofErr w:type="spellStart"/>
      <w:r>
        <w:t>Acess</w:t>
      </w:r>
      <w:proofErr w:type="spellEnd"/>
      <w:r>
        <w:t xml:space="preserve"> to internet and smart devices to access ecommerce sites and applications. </w:t>
      </w:r>
    </w:p>
    <w:p w:rsidR="00C2570D" w:rsidRDefault="00C2570D" w:rsidP="00C2570D">
      <w:pPr>
        <w:pStyle w:val="ListParagraph"/>
      </w:pPr>
    </w:p>
    <w:p w:rsidR="00C2570D" w:rsidRDefault="00C2570D" w:rsidP="00C2570D">
      <w:pPr>
        <w:pStyle w:val="ListParagraph"/>
        <w:numPr>
          <w:ilvl w:val="0"/>
          <w:numId w:val="10"/>
        </w:numPr>
      </w:pPr>
      <w:r>
        <w:t>Courier and delivery services will guarantee safe deliveries.</w:t>
      </w:r>
    </w:p>
    <w:p w:rsidR="00C2570D" w:rsidRDefault="00C2570D" w:rsidP="00C2570D">
      <w:pPr>
        <w:pStyle w:val="ListParagraph"/>
        <w:numPr>
          <w:ilvl w:val="0"/>
          <w:numId w:val="10"/>
        </w:numPr>
      </w:pPr>
      <w:proofErr w:type="gramStart"/>
      <w:r>
        <w:t>Returns  will</w:t>
      </w:r>
      <w:proofErr w:type="gramEnd"/>
      <w:r>
        <w:t xml:space="preserve"> be minimised through good put </w:t>
      </w:r>
      <w:proofErr w:type="spellStart"/>
      <w:r>
        <w:t>togwther</w:t>
      </w:r>
      <w:proofErr w:type="spellEnd"/>
      <w:r>
        <w:t xml:space="preserve"> products.</w:t>
      </w:r>
    </w:p>
    <w:p w:rsidR="00C2570D" w:rsidRDefault="00C2570D" w:rsidP="00C2570D">
      <w:pPr>
        <w:pStyle w:val="ListParagraph"/>
      </w:pPr>
    </w:p>
    <w:p w:rsidR="00C2570D" w:rsidRDefault="00C2570D" w:rsidP="00C2570D">
      <w:pPr>
        <w:pStyle w:val="ListParagraph"/>
        <w:numPr>
          <w:ilvl w:val="0"/>
          <w:numId w:val="10"/>
        </w:numPr>
      </w:pPr>
      <w:proofErr w:type="spellStart"/>
      <w:r>
        <w:t>Webservices</w:t>
      </w:r>
      <w:proofErr w:type="spellEnd"/>
      <w:r>
        <w:t xml:space="preserve"> and applications will be steady to insure that </w:t>
      </w:r>
      <w:proofErr w:type="spellStart"/>
      <w:r>
        <w:t>theres</w:t>
      </w:r>
      <w:proofErr w:type="spellEnd"/>
      <w:r>
        <w:t xml:space="preserve"> no interruptions which will cause loss of potential sales.</w:t>
      </w:r>
    </w:p>
    <w:p w:rsidR="00C2570D" w:rsidRDefault="00C2570D" w:rsidP="00C2570D">
      <w:pPr>
        <w:pStyle w:val="ListParagraph"/>
        <w:numPr>
          <w:ilvl w:val="0"/>
          <w:numId w:val="10"/>
        </w:numPr>
      </w:pPr>
      <w:r>
        <w:t xml:space="preserve">The system will be </w:t>
      </w:r>
      <w:proofErr w:type="spellStart"/>
      <w:r>
        <w:t>coss</w:t>
      </w:r>
      <w:proofErr w:type="spellEnd"/>
      <w:r>
        <w:t xml:space="preserve"> effective overall during development, implementation, maintenance etc.</w:t>
      </w:r>
    </w:p>
    <w:p w:rsidR="00C2570D" w:rsidRDefault="00C2570D" w:rsidP="00C2570D">
      <w:pPr>
        <w:pStyle w:val="ListParagraph"/>
      </w:pPr>
    </w:p>
    <w:p w:rsidR="00C2570D" w:rsidRDefault="00C2570D" w:rsidP="00C2570D">
      <w:pPr>
        <w:pStyle w:val="ListParagraph"/>
        <w:numPr>
          <w:ilvl w:val="0"/>
          <w:numId w:val="10"/>
        </w:numPr>
      </w:pPr>
      <w:proofErr w:type="gramStart"/>
      <w:r>
        <w:t>Safe and secure database and payment methods is</w:t>
      </w:r>
      <w:proofErr w:type="gramEnd"/>
      <w:r>
        <w:t xml:space="preserve"> necessity.</w:t>
      </w:r>
    </w:p>
    <w:p w:rsidR="00C2570D" w:rsidRDefault="00C2570D" w:rsidP="00C2570D">
      <w:pPr>
        <w:pStyle w:val="ListParagraph"/>
      </w:pPr>
    </w:p>
    <w:p w:rsidR="00C2570D" w:rsidRDefault="00C2570D" w:rsidP="00C2570D">
      <w:pPr>
        <w:pStyle w:val="ListParagraph"/>
        <w:numPr>
          <w:ilvl w:val="0"/>
          <w:numId w:val="10"/>
        </w:numPr>
      </w:pPr>
      <w:r>
        <w:t>Fast and problem free online service delivery.</w:t>
      </w:r>
    </w:p>
    <w:p w:rsidR="00C2570D" w:rsidRDefault="00C2570D" w:rsidP="00C2570D">
      <w:pPr>
        <w:pStyle w:val="ListParagraph"/>
      </w:pPr>
    </w:p>
    <w:p w:rsidR="00C2570D" w:rsidRDefault="00C2570D" w:rsidP="00C2570D">
      <w:pPr>
        <w:pStyle w:val="ListParagraph"/>
        <w:numPr>
          <w:ilvl w:val="0"/>
          <w:numId w:val="10"/>
        </w:numPr>
      </w:pPr>
      <w:r>
        <w:t>There will always be supplier of goods to ensure products at all times and enough supply to fill the demand.</w:t>
      </w:r>
    </w:p>
    <w:p w:rsidR="00C2570D" w:rsidRDefault="00C2570D" w:rsidP="00C2570D">
      <w:pPr>
        <w:pStyle w:val="ListParagraph"/>
      </w:pPr>
    </w:p>
    <w:p w:rsidR="00C2570D" w:rsidRDefault="00C2570D" w:rsidP="00C2570D">
      <w:pPr>
        <w:pStyle w:val="ListParagraph"/>
        <w:numPr>
          <w:ilvl w:val="0"/>
          <w:numId w:val="10"/>
        </w:numPr>
      </w:pPr>
    </w:p>
    <w:p w:rsidR="00E067DF" w:rsidRPr="00F2616C" w:rsidRDefault="00E067DF" w:rsidP="00F2616C"/>
    <w:sectPr w:rsidR="00E067DF" w:rsidRPr="00F2616C" w:rsidSect="00A30268">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984" w:rsidRDefault="00400984" w:rsidP="00271822">
      <w:pPr>
        <w:spacing w:after="0" w:line="240" w:lineRule="auto"/>
      </w:pPr>
      <w:r>
        <w:separator/>
      </w:r>
    </w:p>
  </w:endnote>
  <w:endnote w:type="continuationSeparator" w:id="0">
    <w:p w:rsidR="00400984" w:rsidRDefault="00400984"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574C4" w:rsidRPr="005574C4">
          <w:rPr>
            <w:b/>
            <w:bCs/>
            <w:noProof/>
          </w:rPr>
          <w:t>6</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984" w:rsidRDefault="00400984" w:rsidP="00271822">
      <w:pPr>
        <w:spacing w:after="0" w:line="240" w:lineRule="auto"/>
      </w:pPr>
      <w:r>
        <w:separator/>
      </w:r>
    </w:p>
  </w:footnote>
  <w:footnote w:type="continuationSeparator" w:id="0">
    <w:p w:rsidR="00400984" w:rsidRDefault="00400984"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63D7"/>
    <w:multiLevelType w:val="hybridMultilevel"/>
    <w:tmpl w:val="1CA2F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FDD76D7"/>
    <w:multiLevelType w:val="hybridMultilevel"/>
    <w:tmpl w:val="790E8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028097C"/>
    <w:multiLevelType w:val="hybridMultilevel"/>
    <w:tmpl w:val="9D9C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885B96"/>
    <w:multiLevelType w:val="hybridMultilevel"/>
    <w:tmpl w:val="A55EA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4"/>
  </w:num>
  <w:num w:numId="6">
    <w:abstractNumId w:val="7"/>
  </w:num>
  <w:num w:numId="7">
    <w:abstractNumId w:val="3"/>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83"/>
    <w:rsid w:val="00083077"/>
    <w:rsid w:val="00155BA0"/>
    <w:rsid w:val="001721F9"/>
    <w:rsid w:val="001C5BB7"/>
    <w:rsid w:val="00254E26"/>
    <w:rsid w:val="00271822"/>
    <w:rsid w:val="00277959"/>
    <w:rsid w:val="002818F4"/>
    <w:rsid w:val="00313D83"/>
    <w:rsid w:val="00316902"/>
    <w:rsid w:val="003177CE"/>
    <w:rsid w:val="003C790B"/>
    <w:rsid w:val="003D403A"/>
    <w:rsid w:val="00400984"/>
    <w:rsid w:val="0046538B"/>
    <w:rsid w:val="005574C4"/>
    <w:rsid w:val="006644F6"/>
    <w:rsid w:val="006D436B"/>
    <w:rsid w:val="006F2E12"/>
    <w:rsid w:val="007448FD"/>
    <w:rsid w:val="00767FF2"/>
    <w:rsid w:val="00785A25"/>
    <w:rsid w:val="00797F5A"/>
    <w:rsid w:val="007A4D88"/>
    <w:rsid w:val="007D0B3F"/>
    <w:rsid w:val="00801966"/>
    <w:rsid w:val="008143AC"/>
    <w:rsid w:val="00827D9F"/>
    <w:rsid w:val="00834E5B"/>
    <w:rsid w:val="008B265E"/>
    <w:rsid w:val="008D3416"/>
    <w:rsid w:val="008E5F66"/>
    <w:rsid w:val="00991B54"/>
    <w:rsid w:val="00992C9A"/>
    <w:rsid w:val="00A30268"/>
    <w:rsid w:val="00A70895"/>
    <w:rsid w:val="00B148D9"/>
    <w:rsid w:val="00BF7B73"/>
    <w:rsid w:val="00C2570D"/>
    <w:rsid w:val="00D71A61"/>
    <w:rsid w:val="00DA3716"/>
    <w:rsid w:val="00DF2849"/>
    <w:rsid w:val="00E067DF"/>
    <w:rsid w:val="00EE7C32"/>
    <w:rsid w:val="00F2616C"/>
    <w:rsid w:val="00F53D0B"/>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11</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investors</dc:title>
  <dc:subject>Group 19 WeSellCC</dc:subject>
  <dc:creator>Salmaan</dc:creator>
  <cp:keywords/>
  <dc:description/>
  <cp:lastModifiedBy>Adrian</cp:lastModifiedBy>
  <cp:revision>15</cp:revision>
  <dcterms:created xsi:type="dcterms:W3CDTF">2017-10-16T17:59:00Z</dcterms:created>
  <dcterms:modified xsi:type="dcterms:W3CDTF">2017-10-23T07:00:00Z</dcterms:modified>
</cp:coreProperties>
</file>