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sz w:val="24"/>
          <w:szCs w:val="24"/>
          <w:rtl w:val="0"/>
        </w:rPr>
        <w:t xml:space="preserve">SCHUSS </w:t>
      </w:r>
      <w:r w:rsidDel="00000000" w:rsidR="00000000" w:rsidRPr="00000000">
        <w:rPr>
          <w:rtl w:val="0"/>
        </w:rPr>
        <w:t xml:space="preserve">est un rendu conçu lors de la participation au concours Elite Design Awards.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spacing w:after="240" w:before="240" w:lineRule="auto"/>
        <w:rPr>
          <w:sz w:val="24"/>
          <w:szCs w:val="24"/>
        </w:rPr>
      </w:pPr>
      <w:r w:rsidDel="00000000" w:rsidR="00000000" w:rsidRPr="00000000">
        <w:rPr>
          <w:sz w:val="24"/>
          <w:szCs w:val="24"/>
          <w:rtl w:val="0"/>
        </w:rPr>
        <w:t xml:space="preserve">Combinant l’univers de la haute qualité du sport d’hiver et des principes qu’incarne l’entreprise Elite et associant le savoir- faire artisanal avec Eco-conception, SCHUSS s’inscrit dans une véritable démarche artistique.</w:t>
      </w:r>
    </w:p>
    <w:p w:rsidR="00000000" w:rsidDel="00000000" w:rsidP="00000000" w:rsidRDefault="00000000" w:rsidRPr="00000000" w14:paraId="00000005">
      <w:pPr>
        <w:pageBreakBefore w:val="0"/>
        <w:spacing w:after="240" w:before="240" w:lineRule="auto"/>
        <w:rPr>
          <w:sz w:val="24"/>
          <w:szCs w:val="24"/>
        </w:rPr>
      </w:pPr>
      <w:r w:rsidDel="00000000" w:rsidR="00000000" w:rsidRPr="00000000">
        <w:rPr>
          <w:sz w:val="24"/>
          <w:szCs w:val="24"/>
          <w:rtl w:val="0"/>
        </w:rPr>
        <w:t xml:space="preserve">S’appuyant sur une réflexion de l’upcycling, le design du SCHUSS a été pensé pour répondre à un besoin de concevoir d’une façon intelligente et détaillée la gestion des déchets, tout en transformant et valorisant les matériaux.</w:t>
      </w:r>
    </w:p>
    <w:p w:rsidR="00000000" w:rsidDel="00000000" w:rsidP="00000000" w:rsidRDefault="00000000" w:rsidRPr="00000000" w14:paraId="00000006">
      <w:pPr>
        <w:pageBreakBefore w:val="0"/>
        <w:spacing w:after="240" w:before="240" w:lineRule="auto"/>
        <w:rPr>
          <w:sz w:val="24"/>
          <w:szCs w:val="24"/>
        </w:rPr>
      </w:pPr>
      <w:r w:rsidDel="00000000" w:rsidR="00000000" w:rsidRPr="00000000">
        <w:rPr>
          <w:sz w:val="24"/>
          <w:szCs w:val="24"/>
          <w:rtl w:val="0"/>
        </w:rPr>
        <w:t xml:space="preserve">Sans épuiser les ressources de la planète, à travers l’upcyling, de nombreux matériaux improbables deviennent de magnifiques objets du quotidien.</w:t>
      </w:r>
    </w:p>
    <w:p w:rsidR="00000000" w:rsidDel="00000000" w:rsidP="00000000" w:rsidRDefault="00000000" w:rsidRPr="00000000" w14:paraId="00000007">
      <w:pPr>
        <w:pageBreakBefore w:val="0"/>
        <w:spacing w:after="240" w:before="240" w:lineRule="auto"/>
        <w:rPr>
          <w:sz w:val="24"/>
          <w:szCs w:val="24"/>
        </w:rPr>
      </w:pPr>
      <w:r w:rsidDel="00000000" w:rsidR="00000000" w:rsidRPr="00000000">
        <w:rPr>
          <w:sz w:val="24"/>
          <w:szCs w:val="24"/>
          <w:rtl w:val="0"/>
        </w:rPr>
        <w:t xml:space="preserve">Utilisant les Snowbord et les Ski comme matériaux premiers, SCHUSS découle d’une ressource devenue intarissable et une revalorisation de matériaux. La tête de lit est conçue avec des snowbord capitonnés par des chutes de mousse de matelas et couvertes avec de la Chanvre qui est une des fibres les plus résistantes et les moins polluantes. Le sommier du lit est fabriqué avec des Ski qui accentuent la solidité de la structure, joignant ce dernier avec des pieds de forme sphériques en bois recyclé et plaqué en Laiton pour ressortir le côté luxueux.</w:t>
      </w:r>
    </w:p>
    <w:p w:rsidR="00000000" w:rsidDel="00000000" w:rsidP="00000000" w:rsidRDefault="00000000" w:rsidRPr="00000000" w14:paraId="00000008">
      <w:pPr>
        <w:pageBreakBefore w:val="0"/>
        <w:spacing w:after="240" w:before="240" w:lineRule="auto"/>
        <w:rPr>
          <w:sz w:val="24"/>
          <w:szCs w:val="24"/>
        </w:rPr>
      </w:pPr>
      <w:r w:rsidDel="00000000" w:rsidR="00000000" w:rsidRPr="00000000">
        <w:rPr>
          <w:sz w:val="24"/>
          <w:szCs w:val="24"/>
          <w:rtl w:val="0"/>
        </w:rPr>
        <w:t xml:space="preserve">SCHUSS définit un art de vivre respectueux et éthique, en phase avec une empreinte élégante et harmonieuse. </w:t>
      </w:r>
    </w:p>
    <w:p w:rsidR="00000000" w:rsidDel="00000000" w:rsidP="00000000" w:rsidRDefault="00000000" w:rsidRPr="00000000" w14:paraId="00000009">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