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6A908" w14:textId="77777777" w:rsidR="00E35E2B" w:rsidRPr="00925A7D" w:rsidRDefault="00E35E2B" w:rsidP="00E35E2B">
      <w:pPr>
        <w:rPr>
          <w:sz w:val="40"/>
          <w:szCs w:val="40"/>
        </w:rPr>
      </w:pPr>
      <w:r w:rsidRPr="00925A7D">
        <w:rPr>
          <w:sz w:val="40"/>
          <w:szCs w:val="40"/>
        </w:rPr>
        <w:t>Proposed Solution – Script Control ACL</w:t>
      </w:r>
    </w:p>
    <w:p w14:paraId="0CEF7951" w14:textId="77777777" w:rsidR="00E35E2B" w:rsidRPr="00E35E2B" w:rsidRDefault="00E35E2B" w:rsidP="00E35E2B"/>
    <w:p w14:paraId="5A0DD0FF" w14:textId="77777777" w:rsidR="00E35E2B" w:rsidRPr="00E35E2B" w:rsidRDefault="00E35E2B" w:rsidP="00E35E2B">
      <w:r w:rsidRPr="00E35E2B">
        <w:t>The proposed solution is a ServiceNow-based Script Control ACL system that securely manages access to scripts using Access Control Lists (ACL) and Role-Based Access Control (RBAC).</w:t>
      </w:r>
    </w:p>
    <w:p w14:paraId="5F17A5CB" w14:textId="77777777" w:rsidR="00E35E2B" w:rsidRPr="00E35E2B" w:rsidRDefault="00E35E2B" w:rsidP="00E35E2B"/>
    <w:p w14:paraId="294050D0" w14:textId="77777777" w:rsidR="00E35E2B" w:rsidRPr="00925A7D" w:rsidRDefault="00E35E2B" w:rsidP="00E35E2B">
      <w:pPr>
        <w:rPr>
          <w:sz w:val="40"/>
          <w:szCs w:val="40"/>
        </w:rPr>
      </w:pPr>
      <w:r w:rsidRPr="00925A7D">
        <w:rPr>
          <w:sz w:val="40"/>
          <w:szCs w:val="40"/>
        </w:rPr>
        <w:t>Key Features</w:t>
      </w:r>
    </w:p>
    <w:p w14:paraId="2368FCE7" w14:textId="77777777" w:rsidR="00E35E2B" w:rsidRPr="00E35E2B" w:rsidRDefault="00E35E2B" w:rsidP="00E35E2B"/>
    <w:p w14:paraId="0DBAEC62" w14:textId="77777777" w:rsidR="00E35E2B" w:rsidRPr="00E35E2B" w:rsidRDefault="00E35E2B" w:rsidP="00925A7D">
      <w:pPr>
        <w:pStyle w:val="ListParagraph"/>
        <w:numPr>
          <w:ilvl w:val="0"/>
          <w:numId w:val="1"/>
        </w:numPr>
      </w:pPr>
      <w:r w:rsidRPr="00E35E2B">
        <w:t>Secure user authentication and role management.</w:t>
      </w:r>
    </w:p>
    <w:p w14:paraId="570B237F" w14:textId="77777777" w:rsidR="00E35E2B" w:rsidRPr="00E35E2B" w:rsidRDefault="00E35E2B" w:rsidP="00E35E2B"/>
    <w:p w14:paraId="615DAC4E" w14:textId="77777777" w:rsidR="00E35E2B" w:rsidRPr="00E35E2B" w:rsidRDefault="00E35E2B" w:rsidP="00925A7D">
      <w:pPr>
        <w:pStyle w:val="ListParagraph"/>
        <w:numPr>
          <w:ilvl w:val="0"/>
          <w:numId w:val="1"/>
        </w:numPr>
      </w:pPr>
      <w:r w:rsidRPr="00E35E2B">
        <w:t>Create and manage ACL rules for scripts.</w:t>
      </w:r>
    </w:p>
    <w:p w14:paraId="61A81F20" w14:textId="77777777" w:rsidR="00E35E2B" w:rsidRPr="00E35E2B" w:rsidRDefault="00E35E2B" w:rsidP="00E35E2B"/>
    <w:p w14:paraId="09BEF2F5" w14:textId="77777777" w:rsidR="00E35E2B" w:rsidRPr="00E35E2B" w:rsidRDefault="00E35E2B" w:rsidP="00925A7D">
      <w:pPr>
        <w:pStyle w:val="ListParagraph"/>
        <w:numPr>
          <w:ilvl w:val="0"/>
          <w:numId w:val="1"/>
        </w:numPr>
      </w:pPr>
      <w:r w:rsidRPr="00E35E2B">
        <w:t>Control Read, Write, and Execute permissions.</w:t>
      </w:r>
    </w:p>
    <w:p w14:paraId="7D7B5CCB" w14:textId="77777777" w:rsidR="00E35E2B" w:rsidRPr="00E35E2B" w:rsidRDefault="00E35E2B" w:rsidP="00E35E2B"/>
    <w:p w14:paraId="00A3D601" w14:textId="77777777" w:rsidR="00E35E2B" w:rsidRPr="00E35E2B" w:rsidRDefault="00E35E2B" w:rsidP="00925A7D">
      <w:pPr>
        <w:pStyle w:val="ListParagraph"/>
        <w:numPr>
          <w:ilvl w:val="0"/>
          <w:numId w:val="1"/>
        </w:numPr>
      </w:pPr>
      <w:r w:rsidRPr="00E35E2B">
        <w:t>Prevent unauthorized users from accessing or modifying scripts.</w:t>
      </w:r>
    </w:p>
    <w:p w14:paraId="28559A63" w14:textId="77777777" w:rsidR="00E35E2B" w:rsidRPr="00E35E2B" w:rsidRDefault="00E35E2B" w:rsidP="00E35E2B"/>
    <w:p w14:paraId="7710A061" w14:textId="77777777" w:rsidR="00E35E2B" w:rsidRPr="00E35E2B" w:rsidRDefault="00E35E2B" w:rsidP="00925A7D">
      <w:pPr>
        <w:pStyle w:val="ListParagraph"/>
        <w:numPr>
          <w:ilvl w:val="0"/>
          <w:numId w:val="1"/>
        </w:numPr>
      </w:pPr>
      <w:r w:rsidRPr="00E35E2B">
        <w:t>Maintain activity logs for monitoring user actions.</w:t>
      </w:r>
    </w:p>
    <w:p w14:paraId="53E59B77" w14:textId="77777777" w:rsidR="00E35E2B" w:rsidRPr="00E35E2B" w:rsidRDefault="00E35E2B" w:rsidP="00E35E2B"/>
    <w:p w14:paraId="2A8A0DF5" w14:textId="77777777" w:rsidR="00E35E2B" w:rsidRPr="00E35E2B" w:rsidRDefault="00E35E2B" w:rsidP="00925A7D">
      <w:pPr>
        <w:pStyle w:val="ListParagraph"/>
        <w:numPr>
          <w:ilvl w:val="0"/>
          <w:numId w:val="1"/>
        </w:numPr>
      </w:pPr>
      <w:r w:rsidRPr="00E35E2B">
        <w:t>Provide administrators with centralized control over users, roles, scripts, and permissions.</w:t>
      </w:r>
    </w:p>
    <w:p w14:paraId="0D462ECC" w14:textId="77777777" w:rsidR="00E35E2B" w:rsidRPr="00E35E2B" w:rsidRDefault="00E35E2B" w:rsidP="00E35E2B"/>
    <w:p w14:paraId="587E03D3" w14:textId="77777777" w:rsidR="00E35E2B" w:rsidRPr="00E35E2B" w:rsidRDefault="00E35E2B" w:rsidP="00E35E2B"/>
    <w:p w14:paraId="7565ACEF" w14:textId="77777777" w:rsidR="00E35E2B" w:rsidRPr="00925A7D" w:rsidRDefault="00E35E2B" w:rsidP="00E35E2B">
      <w:pPr>
        <w:rPr>
          <w:sz w:val="40"/>
          <w:szCs w:val="40"/>
        </w:rPr>
      </w:pPr>
      <w:r w:rsidRPr="00925A7D">
        <w:rPr>
          <w:sz w:val="40"/>
          <w:szCs w:val="40"/>
        </w:rPr>
        <w:t>Solution Statement</w:t>
      </w:r>
    </w:p>
    <w:p w14:paraId="58A8539E" w14:textId="77777777" w:rsidR="00E35E2B" w:rsidRPr="00E35E2B" w:rsidRDefault="00E35E2B" w:rsidP="00E35E2B"/>
    <w:p w14:paraId="4C9CCBE9" w14:textId="77777777" w:rsidR="00E35E2B" w:rsidRPr="00E35E2B" w:rsidRDefault="00E35E2B" w:rsidP="00E35E2B">
      <w:r w:rsidRPr="00E35E2B">
        <w:t>&gt; The proposed solution provides a secure and centralized mechanism to control script access based on user roles and permissions, ensuring that only authorized users can read, modify, or execute scripts.</w:t>
      </w:r>
    </w:p>
    <w:p w14:paraId="08DB3B2D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0A1B08"/>
    <w:multiLevelType w:val="hybridMultilevel"/>
    <w:tmpl w:val="822C4C2C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9253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9B2"/>
    <w:rsid w:val="001D4651"/>
    <w:rsid w:val="007929B2"/>
    <w:rsid w:val="00893B78"/>
    <w:rsid w:val="00925A7D"/>
    <w:rsid w:val="00942E8F"/>
    <w:rsid w:val="00E35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F7FA4"/>
  <w15:chartTrackingRefBased/>
  <w15:docId w15:val="{C9D9F14D-BED8-4ED3-BE4A-D11E0698E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9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9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9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9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9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9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9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9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9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9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9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9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9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9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9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S0710143</dc:creator>
  <cp:keywords/>
  <dc:description/>
  <cp:lastModifiedBy>S0710143</cp:lastModifiedBy>
  <cp:revision>3</cp:revision>
  <dcterms:created xsi:type="dcterms:W3CDTF">2026-09-26T20:01:00Z</dcterms:created>
  <dcterms:modified xsi:type="dcterms:W3CDTF">2026-09-26T20:03:00Z</dcterms:modified>
</cp:coreProperties>
</file>