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SALMAN SHAHID, PMP</w:t>
      </w:r>
    </w:p>
    <w:p>
      <w:r>
        <w:t>Senior AI Solutions Architect | Telecom AI Specialist | DWDM | IP/MPLS | Azure OpenAI | RAG</w:t>
      </w:r>
    </w:p>
    <w:p>
      <w:r>
        <w:t>United Kingdom (UK ILR holder – available for UK remote/contract roles)</w:t>
      </w:r>
    </w:p>
    <w:p>
      <w:r>
        <w:t>LinkedIn: https://linkedin.com/in/salmanshahid | GitHub: https://github.com/salman-telecomAI</w:t>
      </w:r>
    </w:p>
    <w:p>
      <w:r>
        <w:t>Phone: +92 333 528 9080 | Email: salman_181@hotmail.com</w:t>
      </w:r>
    </w:p>
    <w:p/>
    <w:p>
      <w:pPr>
        <w:pStyle w:val="Heading1"/>
      </w:pPr>
      <w:r>
        <w:t>PROFESSIONAL SUMMARY</w:t>
      </w:r>
    </w:p>
    <w:p>
      <w:r>
        <w:t>High-impact Senior AI Solutions Architect with deep domain expertise in Telecom infrastructure, specializing in the intersection of AI-powered automation and Optical Transport networks. Expert in designing and deploying production-ready AI solutions, including Retrieval-Augmented Generation (RAG) systems using Azure OpenAI, FastAPI, and Docker to drive intelligent network operations. Extensive background in large-scale telecom environments (Virgin Media, BT, Ciena) with specialized knowledge in DWDM, OTN, IP/MPLS, and core routing across Huawei, Ciena, Ericsson, and Nokia platforms. Proven track record in transitioning complex telecom NOC operations into automated, AI-driven environments. PMP and ITIL certified, focused on delivering resilient, intelligent, and automated network architectures through modern Cloud and AI technologies.</w:t>
      </w:r>
    </w:p>
    <w:p/>
    <w:p>
      <w:pPr>
        <w:pStyle w:val="Heading1"/>
      </w:pPr>
      <w:r>
        <w:t>CORE COMPETENCIES</w:t>
      </w:r>
    </w:p>
    <w:p>
      <w:r>
        <w:t>AI &amp; Automation: Azure OpenAI, Retrieval-Augmented Generation (RAG), Python, FastAPI, ChromaDB Vector Search, Docker, Azure AI Foundry, Network Automation, AIOps.</w:t>
      </w:r>
    </w:p>
    <w:p>
      <w:r>
        <w:t>Telecom Domain: DWDM, Optical Transport, OTN, SDH, IP/MPLS, Core Routing, BGP, MPLS-VPN, Huawei CX600, Ultra-Long-Haul Optical.</w:t>
      </w:r>
    </w:p>
    <w:p>
      <w:r>
        <w:t>Network Operations: NOC Management, Major Incident Management, SLA Management, Service Delivery, Troubleshooting, Network Transformation.</w:t>
      </w:r>
    </w:p>
    <w:p>
      <w:r>
        <w:t>Leadership &amp; Governance: Solution Architecture, Project Management (PMP), PMO Leadership, Stakeholder Engagement, Risk Management, Technical Audits.</w:t>
      </w:r>
    </w:p>
    <w:p>
      <w:r>
        <w:t>Vendor Expertise: Huawei, Ciena, Ericsson, Nokia, ZTE.</w:t>
      </w:r>
    </w:p>
    <w:p/>
    <w:p>
      <w:pPr>
        <w:pStyle w:val="Heading1"/>
      </w:pPr>
      <w:r>
        <w:t>TECHNICAL SKILLS</w:t>
      </w:r>
    </w:p>
    <w:p>
      <w:r>
        <w:t>AI/ML: Azure OpenAI, RAG, Python, FastAPI, Docker, ChromaDB, Vector Databases, Azure AI Foundry.</w:t>
      </w:r>
    </w:p>
    <w:p>
      <w:r>
        <w:t>Networking: DWDM, OTN, SDH, SONET, IP/MPLS, BGP, Core &amp; Aggregation Networks, Huawei CX600, Ciena, Ericsson, Nokia, ZTE.</w:t>
      </w:r>
    </w:p>
    <w:p>
      <w:r>
        <w:t>Cloud &amp; Tools: AWS, Azure, NMS Tools, ITIL v3 Framework.</w:t>
      </w:r>
    </w:p>
    <w:p/>
    <w:p>
      <w:pPr>
        <w:pStyle w:val="Heading1"/>
      </w:pPr>
      <w:r>
        <w:t>PROFESSIONAL EXPERIENCE</w:t>
      </w:r>
    </w:p>
    <w:p/>
    <w:p>
      <w:r>
        <w:t>Director / Principal Consultant | Lightmile Consulting Ltd (UK) | Jan 2021 – Present</w:t>
      </w:r>
    </w:p>
    <w:p>
      <w:r>
        <w:t>Independent IT &amp; Telecom consultancy — UK registered, operating remotely.</w:t>
      </w:r>
    </w:p>
    <w:p>
      <w:r>
        <w:t>- Designed and architected a production-ready Telecom AI NOC RAG Assistant (Azure OpenAI, FastAPI, ChromaDB, Docker) delivering Retrieval-Augmented Generation for intelligent network troubleshooting and operational knowledge management.</w:t>
      </w:r>
    </w:p>
    <w:p>
      <w:r>
        <w:t>- Applying Applied AI and Azure AI Foundry skills to telecom NOC use cases, bridging deep DWDM/OTN/IP-MPLS domain expertise with modern LLM and RAG-based automation for network operations.</w:t>
      </w:r>
    </w:p>
    <w:p>
      <w:r>
        <w:t>- Deliver specialist consultancy on SDH/DWDM transmission, IP/MPLS core routing, and NOC operational frameworks for UK and international telecom clients.</w:t>
      </w:r>
    </w:p>
    <w:p>
      <w:r>
        <w:t>- Lead Huawei CX600 core router integration, configuration validation, troubleshooting, and operational handover activities.</w:t>
      </w:r>
    </w:p>
    <w:p>
      <w:r>
        <w:t>- Provide project governance, technical audits, documentation, and stakeholder engagement for network transformation programmes.</w:t>
      </w:r>
    </w:p>
    <w:p>
      <w:r>
        <w:t>- Manage service optimisation initiatives, driving improvements in network reliability and SLA adherence.</w:t>
      </w:r>
    </w:p>
    <w:p/>
    <w:p>
      <w:r>
        <w:t>Operational Consultant | ITEL Solutions | Aug 2019 – Dec 2021</w:t>
      </w:r>
    </w:p>
    <w:p>
      <w:r>
        <w:t>- Provided IP/MPLS core and transmission NOC operational support, covering L2/L3 incident management and cross-vendor escalations.</w:t>
      </w:r>
    </w:p>
    <w:p>
      <w:r>
        <w:t>- Owned major incident management lifecycle — from detection through resolution — ensuring minimal MTTR and SLA compliance.</w:t>
      </w:r>
    </w:p>
    <w:p>
      <w:r>
        <w:t>- Developed and maintained operational runbooks, KPI dashboards, and change management documentation.</w:t>
      </w:r>
    </w:p>
    <w:p/>
    <w:p>
      <w:r>
        <w:t>Project Manager | Ciena (UK) | Aug 2019 – Jul 2020</w:t>
      </w:r>
    </w:p>
    <w:p>
      <w:r>
        <w:t>- Managed DWDM transmission backhaul and core integration rollout projects for Virgin Media and BT across multiple UK regions.</w:t>
      </w:r>
    </w:p>
    <w:p>
      <w:r>
        <w:t>- Led PMO activities including schedule management, risk registers, dependency tracking, and executive delivery reporting throughout the COVID-19 lockdown period.</w:t>
      </w:r>
    </w:p>
    <w:p>
      <w:r>
        <w:t>- Coordinated site readiness, third-party contractors, and cross-functional teams to deliver on time within constrained field access conditions.</w:t>
      </w:r>
    </w:p>
    <w:p/>
    <w:p>
      <w:r>
        <w:t>Senior Project Consultant | Ericsson (UK) | May 2018 – Jul 2018</w:t>
      </w:r>
    </w:p>
    <w:p>
      <w:r>
        <w:t>- Supported DWDM transmission rollout and deployment coordination across aggregation and core network layers.</w:t>
      </w:r>
    </w:p>
    <w:p>
      <w:r>
        <w:t>- Validated core network readiness pre-service launch; maintained delivery tracking and stakeholder reporting.</w:t>
      </w:r>
    </w:p>
    <w:p/>
    <w:p>
      <w:r>
        <w:t>Consultant – NOC Operations | Virgin Media (UK) | Jan 2017 – Mar 2018</w:t>
      </w:r>
    </w:p>
    <w:p>
      <w:r>
        <w:t>- Provided 24x7 NOC support for Virgin Media's core IP/MPLS and SDH/DWDM transmission networks.</w:t>
      </w:r>
    </w:p>
    <w:p>
      <w:r>
        <w:t>- Managed Huawei and multi-vendor core routing incidents, escalations, and emergency change approvals.</w:t>
      </w:r>
    </w:p>
    <w:p>
      <w:r>
        <w:t>- Performed KPI monitoring, performance reporting, and network documentation management in high-availability environments.</w:t>
      </w:r>
    </w:p>
    <w:p/>
    <w:p>
      <w:r>
        <w:t>Consultant – Project Delivery | Ericsson | Sep 2014 – Sep 2016</w:t>
      </w:r>
    </w:p>
    <w:p>
      <w:r>
        <w:t>- Delivered core transmission integration, DWDM ultra-long-haul network expansion, and large-scale upgrade projects.</w:t>
      </w:r>
    </w:p>
    <w:p>
      <w:r>
        <w:t>- Provided field, NMS, and escalation support across SDH/DWDM transmission domains; led optical testing, commissioning, and acceptance activities.</w:t>
      </w:r>
    </w:p>
    <w:p>
      <w:r>
        <w:t>- Supported migration and stabilisation of legacy transmission networks during upgrade cycles.</w:t>
      </w:r>
    </w:p>
    <w:p/>
    <w:p>
      <w:pPr>
        <w:pStyle w:val="Heading1"/>
      </w:pPr>
      <w:r>
        <w:t>EARLIER CAREER (2001 – 2013)</w:t>
      </w:r>
    </w:p>
    <w:p>
      <w:r>
        <w:t>Ericsson | Nortel | Huawei</w:t>
      </w:r>
    </w:p>
    <w:p>
      <w:r>
        <w:t>- Core Routing, SDH/DWDM Transmission, NOC &amp; Network Operations.</w:t>
      </w:r>
    </w:p>
    <w:p>
      <w:r>
        <w:t>- Progressed from hands-on transmission engineering to senior delivery and operations roles.</w:t>
      </w:r>
    </w:p>
    <w:p>
      <w:r>
        <w:t>- Led global rollout projects, NOC setup and governance, network migrations, and multi-vendor integration programmes.</w:t>
      </w:r>
    </w:p>
    <w:p>
      <w:r>
        <w:t>- Developed deep expertise in Huawei CX-series routers, SDH/DWDM optical platforms, network commissioning, and acceptance testing.</w:t>
      </w:r>
    </w:p>
    <w:p/>
    <w:p>
      <w:pPr>
        <w:pStyle w:val="Heading1"/>
      </w:pPr>
      <w:r>
        <w:t>KEY PROJECTS</w:t>
      </w:r>
    </w:p>
    <w:p>
      <w:r>
        <w:t>Telecom AI NOC RAG Assistant: Developed a production-grade AI solution using Azure OpenAI, FastAPI, and ChromaDB to enable intelligent, automated network troubleshooting via Retrieval-Augmented Generation.</w:t>
      </w:r>
    </w:p>
    <w:p/>
    <w:p>
      <w:pPr>
        <w:pStyle w:val="Heading1"/>
      </w:pPr>
      <w:r>
        <w:t>CERTIFICATIONS</w:t>
      </w:r>
    </w:p>
    <w:p>
      <w:r>
        <w:t>PMP — Project Management Professional (PMI)</w:t>
      </w:r>
    </w:p>
    <w:p>
      <w:r>
        <w:t>ITIL v3 Foundation — IT Service Management</w:t>
      </w:r>
    </w:p>
    <w:p>
      <w:r>
        <w:t>AWS Certified</w:t>
      </w:r>
    </w:p>
    <w:p>
      <w:r>
        <w:t>Microsoft AI-901 (Azure AI Fundamentals) — In Progress</w:t>
      </w:r>
    </w:p>
    <w:p/>
    <w:p>
      <w:pPr>
        <w:pStyle w:val="Heading1"/>
      </w:pPr>
      <w:r>
        <w:t>NOTABLE UK CLIENT ENGAGEMENTS</w:t>
      </w:r>
    </w:p>
    <w:p>
      <w:r>
        <w:t>Virgin Media — 24x7 NOC core &amp; transmission support; multi-vendor incident management</w:t>
      </w:r>
    </w:p>
    <w:p>
      <w:r>
        <w:t>BT — DWDM backhaul rollout coordination (via Ciena)</w:t>
      </w:r>
    </w:p>
    <w:p>
      <w:r>
        <w:t>Ciena UK — DWDM transmission project management across UK regions</w:t>
      </w:r>
    </w:p>
    <w:p>
      <w:r>
        <w:t>Ericsson UK — DWDM deployment support and core network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