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2" w:hanging="4"/>
        <w:jc w:val="center"/>
        <w:rPr>
          <w:rFonts w:ascii="Calibri" w:cs="Calibri" w:eastAsia="Calibri" w:hAnsi="Calibri"/>
          <w:sz w:val="44"/>
          <w:szCs w:val="4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u w:val="singl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" w:hanging="4"/>
        <w:jc w:val="center"/>
        <w:rPr>
          <w:rFonts w:ascii="Calibri" w:cs="Calibri" w:eastAsia="Calibri" w:hAnsi="Calibri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jc w:val="center"/>
        <w:rPr>
          <w:rFonts w:ascii="Amarante" w:cs="Amarante" w:eastAsia="Amarante" w:hAnsi="Amarant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52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12"/>
        <w:gridCol w:w="6840"/>
        <w:tblGridChange w:id="0">
          <w:tblGrid>
            <w:gridCol w:w="4012"/>
            <w:gridCol w:w="6840"/>
          </w:tblGrid>
        </w:tblGridChange>
      </w:tblGrid>
      <w:tr>
        <w:trPr>
          <w:trHeight w:val="12680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05">
            <w:pPr>
              <w:spacing w:line="240" w:lineRule="auto"/>
              <w:ind w:left="1" w:hanging="3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1592070" cy="1157811"/>
                  <wp:effectExtent b="0" l="0" r="0" t="0"/>
                  <wp:docPr descr="C:\Users\manikyan.s\Desktop\satheesh kumar\satheesh kumar personal\satheesh photo IMG-20191024-WA0220 .jpg" id="1" name="image1.png"/>
                  <a:graphic>
                    <a:graphicData uri="http://schemas.openxmlformats.org/drawingml/2006/picture">
                      <pic:pic>
                        <pic:nvPicPr>
                          <pic:cNvPr descr="C:\Users\manikyan.s\Desktop\satheesh kumar\satheesh kumar personal\satheesh photo IMG-20191024-WA0220 .jp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070" cy="11578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SATHEESH KUMAR MANIKYAN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1"/>
              <w:spacing w:line="240" w:lineRule="auto"/>
              <w:ind w:left="0" w:hanging="2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E-mail ID:</w:t>
            </w:r>
          </w:p>
          <w:p w:rsidR="00000000" w:rsidDel="00000000" w:rsidP="00000000" w:rsidRDefault="00000000" w:rsidRPr="00000000" w14:paraId="0000000A">
            <w:pPr>
              <w:pStyle w:val="Heading1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1"/>
              <w:spacing w:line="240" w:lineRule="auto"/>
              <w:ind w:left="0" w:right="-350" w:hanging="2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satheesh.chelakkara@gmail.com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Satheesh_thendankavu@yahoo.in</w:t>
            </w:r>
          </w:p>
          <w:p w:rsidR="00000000" w:rsidDel="00000000" w:rsidP="00000000" w:rsidRDefault="00000000" w:rsidRPr="00000000" w14:paraId="0000000D">
            <w:pPr>
              <w:keepNext w:val="1"/>
              <w:spacing w:line="240" w:lineRule="auto"/>
              <w:ind w:left="0" w:hanging="2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Contact Number</w:t>
            </w:r>
          </w:p>
          <w:p w:rsidR="00000000" w:rsidDel="00000000" w:rsidP="00000000" w:rsidRDefault="00000000" w:rsidRPr="00000000" w14:paraId="0000000E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Mob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+974 66583124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Off  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974 70994439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6"/>
              <w:ind w:left="0" w:hanging="2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Permanent Address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ind w:left="0" w:firstLine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THEKKETHARA HOUSE</w:t>
            </w:r>
          </w:p>
          <w:p w:rsidR="00000000" w:rsidDel="00000000" w:rsidP="00000000" w:rsidRDefault="00000000" w:rsidRPr="00000000" w14:paraId="00000013">
            <w:pPr>
              <w:ind w:left="0" w:hanging="2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THENDAN KAVU, CHELAKKARA P.O </w:t>
            </w:r>
          </w:p>
          <w:p w:rsidR="00000000" w:rsidDel="00000000" w:rsidP="00000000" w:rsidRDefault="00000000" w:rsidRPr="00000000" w14:paraId="00000014">
            <w:pPr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THRISSUR (DISTRICT), KERALA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Pin:680 586</w:t>
            </w:r>
          </w:p>
          <w:p w:rsidR="00000000" w:rsidDel="00000000" w:rsidP="00000000" w:rsidRDefault="00000000" w:rsidRPr="00000000" w14:paraId="00000016">
            <w:pPr>
              <w:ind w:left="0" w:hanging="2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Present address: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FIRE LINK WLL     </w:t>
            </w:r>
          </w:p>
          <w:p w:rsidR="00000000" w:rsidDel="00000000" w:rsidP="00000000" w:rsidRDefault="00000000" w:rsidRPr="00000000" w14:paraId="00000018">
            <w:pPr>
              <w:ind w:left="0" w:hanging="2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GSSG OFFICE BLDG. 1ST FLOOR BEHIND ALMUTHANA COMPLEX SALWA ROAD                                       PO BOX 10751, DOHA-QATAR</w:t>
            </w:r>
          </w:p>
          <w:p w:rsidR="00000000" w:rsidDel="00000000" w:rsidP="00000000" w:rsidRDefault="00000000" w:rsidRPr="00000000" w14:paraId="000000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ind w:left="0" w:hanging="2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Personal Data:</w:t>
            </w:r>
          </w:p>
          <w:p w:rsidR="00000000" w:rsidDel="00000000" w:rsidP="00000000" w:rsidRDefault="00000000" w:rsidRPr="00000000" w14:paraId="0000001B">
            <w:pPr>
              <w:tabs>
                <w:tab w:val="left" w:pos="1090"/>
              </w:tabs>
              <w:ind w:left="0" w:hanging="2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pos="1090"/>
              </w:tabs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DOB   </w:t>
              <w:tab/>
              <w:t xml:space="preserve">    : 20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May 1984</w:t>
            </w:r>
          </w:p>
          <w:p w:rsidR="00000000" w:rsidDel="00000000" w:rsidP="00000000" w:rsidRDefault="00000000" w:rsidRPr="00000000" w14:paraId="0000001D">
            <w:pPr>
              <w:tabs>
                <w:tab w:val="left" w:pos="1450"/>
              </w:tabs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Sex                 : Male</w:t>
            </w:r>
          </w:p>
          <w:p w:rsidR="00000000" w:rsidDel="00000000" w:rsidP="00000000" w:rsidRDefault="00000000" w:rsidRPr="00000000" w14:paraId="0000001E">
            <w:pPr>
              <w:tabs>
                <w:tab w:val="left" w:pos="1450"/>
              </w:tabs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Nationality    : Indian</w:t>
            </w:r>
          </w:p>
          <w:p w:rsidR="00000000" w:rsidDel="00000000" w:rsidP="00000000" w:rsidRDefault="00000000" w:rsidRPr="00000000" w14:paraId="0000001F">
            <w:pPr>
              <w:tabs>
                <w:tab w:val="left" w:pos="1450"/>
              </w:tabs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Marital Status: Married</w:t>
            </w:r>
          </w:p>
          <w:p w:rsidR="00000000" w:rsidDel="00000000" w:rsidP="00000000" w:rsidRDefault="00000000" w:rsidRPr="00000000" w14:paraId="00000020">
            <w:pPr>
              <w:tabs>
                <w:tab w:val="left" w:pos="1450"/>
              </w:tabs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Religion         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Hindu</w:t>
            </w:r>
          </w:p>
          <w:p w:rsidR="00000000" w:rsidDel="00000000" w:rsidP="00000000" w:rsidRDefault="00000000" w:rsidRPr="00000000" w14:paraId="00000021">
            <w:pPr>
              <w:tabs>
                <w:tab w:val="left" w:pos="1450"/>
              </w:tabs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Passport No   : </w:t>
            </w:r>
            <w:r w:rsidDel="00000000" w:rsidR="00000000" w:rsidRPr="00000000">
              <w:rPr>
                <w:rtl w:val="0"/>
              </w:rPr>
              <w:t xml:space="preserve">K 6165949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1"/>
              <w:spacing w:line="240" w:lineRule="auto"/>
              <w:ind w:left="0" w:hanging="2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Languages known:</w:t>
            </w:r>
          </w:p>
          <w:p w:rsidR="00000000" w:rsidDel="00000000" w:rsidP="00000000" w:rsidRDefault="00000000" w:rsidRPr="00000000" w14:paraId="00000024">
            <w:pPr>
              <w:ind w:left="0" w:hanging="2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English, Malayalam ,Hindi, Tamil</w:t>
            </w:r>
          </w:p>
          <w:p w:rsidR="00000000" w:rsidDel="00000000" w:rsidP="00000000" w:rsidRDefault="00000000" w:rsidRPr="00000000" w14:paraId="00000026">
            <w:pPr>
              <w:ind w:left="0" w:hanging="2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Interested in: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hanging="2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00"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Listen to the music and playing cricket                                        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bottom w:color="000000" w:space="2" w:sz="6" w:val="single"/>
              </w:pBdr>
              <w:shd w:fill="f2f2f2" w:val="clear"/>
              <w:spacing w:after="120" w:line="240" w:lineRule="auto"/>
              <w:ind w:left="1" w:right="-170" w:hanging="3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ind w:left="0" w:hanging="2"/>
              <w:jc w:val="both"/>
              <w:rPr/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rtl w:val="0"/>
              </w:rPr>
              <w:t xml:space="preserve">To join a reputed organization like yours where I can deploy my knowledge and grow along with the organization. Be creative in all activities, proactive to changes, effective and efficient in the profession and distinctive from the others.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bottom w:color="000000" w:space="2" w:sz="6" w:val="single"/>
              </w:pBdr>
              <w:shd w:fill="f2f2f2" w:val="clear"/>
              <w:spacing w:after="120" w:line="240" w:lineRule="auto"/>
              <w:ind w:left="1" w:right="-170" w:hanging="3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Personal Skills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360" w:lineRule="auto"/>
              <w:ind w:left="0" w:hanging="2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Comprehensive problem solving abilities.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line="360" w:lineRule="auto"/>
              <w:ind w:left="0" w:hanging="2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Pleasing personality and leadership quality.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line="360" w:lineRule="auto"/>
              <w:ind w:left="0" w:hanging="2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Willingness to learn &amp; update myself with new methodologies &amp; technologies.</w:t>
            </w:r>
          </w:p>
          <w:p w:rsidR="00000000" w:rsidDel="00000000" w:rsidP="00000000" w:rsidRDefault="00000000" w:rsidRPr="00000000" w14:paraId="00000031">
            <w:pPr>
              <w:pBdr>
                <w:bottom w:color="000000" w:space="2" w:sz="6" w:val="single"/>
              </w:pBdr>
              <w:shd w:fill="f2f2f2" w:val="clear"/>
              <w:spacing w:after="120" w:line="240" w:lineRule="auto"/>
              <w:ind w:left="1" w:right="-170" w:hanging="3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Mission and Vision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To lead a professionally managed corporate sector after gaining enough professional experience and to be in the forefront in whatever field of choice.</w:t>
            </w:r>
          </w:p>
          <w:p w:rsidR="00000000" w:rsidDel="00000000" w:rsidP="00000000" w:rsidRDefault="00000000" w:rsidRPr="00000000" w14:paraId="000000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bottom w:color="000000" w:space="2" w:sz="6" w:val="single"/>
              </w:pBdr>
              <w:shd w:fill="f2f2f2" w:val="clear"/>
              <w:spacing w:after="120" w:line="240" w:lineRule="auto"/>
              <w:ind w:left="1" w:right="-170" w:hanging="3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AREA OF INTEREST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ELV system Maintenances ,Testing and  commissioning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Electronics &amp;ELV Systems Installation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bottom w:color="000000" w:space="2" w:sz="6" w:val="single"/>
              </w:pBdr>
              <w:shd w:fill="f2f2f2" w:val="clear"/>
              <w:spacing w:after="120" w:line="240" w:lineRule="auto"/>
              <w:ind w:left="1" w:right="-170" w:hanging="3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ACHIVEMENTS</w:t>
            </w:r>
          </w:p>
          <w:p w:rsidR="00000000" w:rsidDel="00000000" w:rsidP="00000000" w:rsidRDefault="00000000" w:rsidRPr="00000000" w14:paraId="0000003A">
            <w:pPr>
              <w:spacing w:after="200" w:line="276" w:lineRule="auto"/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Participated in FIRE ALARAM   Training conducted by HONEYWELL.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Participated in safety Training conducted by KNPC(Kuwait national petroleum company)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bottom w:color="000000" w:space="2" w:sz="6" w:val="single"/>
              </w:pBdr>
              <w:shd w:fill="f2f2f2" w:val="clear"/>
              <w:spacing w:after="120" w:line="240" w:lineRule="auto"/>
              <w:ind w:left="1" w:right="-170" w:hanging="3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DRIVING LICENCE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Qatar Driving Licence: 28435641778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Indian driving Licence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" w:hanging="3"/>
        <w:jc w:val="center"/>
        <w:rPr>
          <w:rFonts w:ascii="Jacques Francois Shadow" w:cs="Jacques Francois Shadow" w:eastAsia="Jacques Francois Shadow" w:hAnsi="Jacques Francois Shado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" w:hanging="3"/>
        <w:jc w:val="center"/>
        <w:rPr>
          <w:rFonts w:ascii="Jacques Francois Shadow" w:cs="Jacques Francois Shadow" w:eastAsia="Jacques Francois Shadow" w:hAnsi="Jacques Francois Shado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" w:hanging="3"/>
        <w:jc w:val="center"/>
        <w:rPr>
          <w:rFonts w:ascii="Jacques Francois Shadow" w:cs="Jacques Francois Shadow" w:eastAsia="Jacques Francois Shadow" w:hAnsi="Jacques Francois Shado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bottom w:color="000000" w:space="2" w:sz="6" w:val="single"/>
        </w:pBdr>
        <w:shd w:fill="f2f2f2" w:val="clear"/>
        <w:spacing w:after="120" w:line="240" w:lineRule="auto"/>
        <w:ind w:left="1" w:right="-170" w:hanging="3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Computer Skills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tabs>
          <w:tab w:val="left" w:pos="0"/>
        </w:tabs>
        <w:ind w:left="0" w:hanging="2"/>
        <w:rPr>
          <w:sz w:val="26"/>
          <w:szCs w:val="26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Basic knowledge of computer hardware</w:t>
      </w:r>
    </w:p>
    <w:p w:rsidR="00000000" w:rsidDel="00000000" w:rsidP="00000000" w:rsidRDefault="00000000" w:rsidRPr="00000000" w14:paraId="00000049">
      <w:pPr>
        <w:tabs>
          <w:tab w:val="left" w:pos="0"/>
        </w:tabs>
        <w:ind w:left="0" w:hanging="2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tabs>
          <w:tab w:val="left" w:pos="540"/>
        </w:tabs>
        <w:spacing w:line="276" w:lineRule="auto"/>
        <w:ind w:left="0" w:hanging="2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MS Word, MS Excel, MS PowerPoint</w:t>
      </w:r>
    </w:p>
    <w:p w:rsidR="00000000" w:rsidDel="00000000" w:rsidP="00000000" w:rsidRDefault="00000000" w:rsidRPr="00000000" w14:paraId="0000004B">
      <w:pPr>
        <w:tabs>
          <w:tab w:val="left" w:pos="0"/>
        </w:tabs>
        <w:ind w:left="1" w:hanging="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0"/>
        </w:tabs>
        <w:ind w:left="2" w:hanging="4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0"/>
        </w:tabs>
        <w:ind w:left="1" w:hanging="3"/>
        <w:jc w:val="center"/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EDUCATIONAL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" w:hanging="3"/>
        <w:jc w:val="center"/>
        <w:rPr>
          <w:rFonts w:ascii="Jacques Francois Shadow" w:cs="Jacques Francois Shadow" w:eastAsia="Jacques Francois Shadow" w:hAnsi="Jacques Francois Shado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" w:hanging="3"/>
        <w:jc w:val="center"/>
        <w:rPr>
          <w:rFonts w:ascii="Jacques Francois Shadow" w:cs="Jacques Francois Shadow" w:eastAsia="Jacques Francois Shadow" w:hAnsi="Jacques Francois Shadow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8"/>
        <w:gridCol w:w="2520"/>
        <w:gridCol w:w="2430"/>
        <w:gridCol w:w="1489"/>
        <w:gridCol w:w="1823"/>
        <w:tblGridChange w:id="0">
          <w:tblGrid>
            <w:gridCol w:w="1818"/>
            <w:gridCol w:w="2520"/>
            <w:gridCol w:w="2430"/>
            <w:gridCol w:w="1489"/>
            <w:gridCol w:w="1823"/>
          </w:tblGrid>
        </w:tblGridChange>
      </w:tblGrid>
      <w:tr>
        <w:trPr>
          <w:trHeight w:val="110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ind w:left="0" w:hanging="2"/>
              <w:jc w:val="center"/>
              <w:rPr>
                <w:rFonts w:ascii="Amarante" w:cs="Amarante" w:eastAsia="Amarante" w:hAnsi="Amaran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0" w:hanging="2"/>
              <w:jc w:val="center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COURSE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ind w:left="0" w:hanging="2"/>
              <w:jc w:val="center"/>
              <w:rPr>
                <w:rFonts w:ascii="Amarante" w:cs="Amarante" w:eastAsia="Amarante" w:hAnsi="Amaran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0" w:hanging="2"/>
              <w:jc w:val="center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ind w:left="0" w:hanging="2"/>
              <w:jc w:val="center"/>
              <w:rPr>
                <w:rFonts w:ascii="Amarante" w:cs="Amarante" w:eastAsia="Amarante" w:hAnsi="Amaran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0" w:hanging="2"/>
              <w:jc w:val="center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BOARD/UNIVERSITY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ind w:left="0" w:hanging="2"/>
              <w:jc w:val="center"/>
              <w:rPr>
                <w:rFonts w:ascii="Amarante" w:cs="Amarante" w:eastAsia="Amarante" w:hAnsi="Amaran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0" w:hanging="2"/>
              <w:jc w:val="center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ind w:left="0" w:hanging="2"/>
              <w:jc w:val="center"/>
              <w:rPr>
                <w:rFonts w:ascii="Amarante" w:cs="Amarante" w:eastAsia="Amarante" w:hAnsi="Amaran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0" w:hanging="2"/>
              <w:jc w:val="center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ind w:left="0" w:hanging="2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0" w:hanging="2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Diploma in Electronics &amp; Tele communication</w:t>
            </w:r>
          </w:p>
          <w:p w:rsidR="00000000" w:rsidDel="00000000" w:rsidP="00000000" w:rsidRDefault="00000000" w:rsidRPr="00000000" w14:paraId="0000005C">
            <w:pPr>
              <w:ind w:left="0" w:hanging="2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0" w:hanging="2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0" w:hanging="2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0" w:hanging="2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Modern Group Of Institute</w:t>
            </w:r>
          </w:p>
          <w:p w:rsidR="00000000" w:rsidDel="00000000" w:rsidP="00000000" w:rsidRDefault="00000000" w:rsidRPr="00000000" w14:paraId="00000060">
            <w:pPr>
              <w:ind w:left="0" w:hanging="2"/>
              <w:jc w:val="right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0" w:hanging="2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0" w:hanging="2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0" w:hanging="2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Kerala university</w:t>
            </w:r>
          </w:p>
        </w:tc>
        <w:tc>
          <w:tcPr/>
          <w:p w:rsidR="00000000" w:rsidDel="00000000" w:rsidP="00000000" w:rsidRDefault="00000000" w:rsidRPr="00000000" w14:paraId="00000064">
            <w:pPr>
              <w:ind w:left="0" w:hanging="2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0" w:hanging="2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2006</w:t>
            </w:r>
          </w:p>
        </w:tc>
        <w:tc>
          <w:tcPr/>
          <w:p w:rsidR="00000000" w:rsidDel="00000000" w:rsidP="00000000" w:rsidRDefault="00000000" w:rsidRPr="00000000" w14:paraId="00000066">
            <w:pPr>
              <w:ind w:left="0" w:hanging="2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360" w:lineRule="auto"/>
              <w:ind w:left="0" w:hanging="2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60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%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68">
            <w:pPr>
              <w:ind w:left="0" w:hanging="2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0" w:hanging="2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ITI</w:t>
            </w:r>
          </w:p>
          <w:p w:rsidR="00000000" w:rsidDel="00000000" w:rsidP="00000000" w:rsidRDefault="00000000" w:rsidRPr="00000000" w14:paraId="0000006A">
            <w:pPr>
              <w:ind w:left="0" w:hanging="2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ind w:left="0" w:hanging="2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left="0" w:hanging="2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Victory Institute</w:t>
            </w:r>
          </w:p>
          <w:p w:rsidR="00000000" w:rsidDel="00000000" w:rsidP="00000000" w:rsidRDefault="00000000" w:rsidRPr="00000000" w14:paraId="0000006D">
            <w:pPr>
              <w:ind w:left="0" w:hanging="2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ind w:left="0" w:hanging="2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0" w:hanging="2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Kerala</w:t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0" w:hanging="2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left="0" w:hanging="2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2002</w:t>
            </w:r>
          </w:p>
        </w:tc>
        <w:tc>
          <w:tcPr/>
          <w:p w:rsidR="00000000" w:rsidDel="00000000" w:rsidP="00000000" w:rsidRDefault="00000000" w:rsidRPr="00000000" w14:paraId="00000072">
            <w:pPr>
              <w:ind w:left="0" w:hanging="2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left="0" w:hanging="2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          60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%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74">
            <w:pPr>
              <w:ind w:left="0" w:hanging="2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0" w:hanging="2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left="0" w:hanging="2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ind w:left="0" w:hanging="2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S.M.T.G.H.S.S Chelakkara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ind w:left="0" w:hanging="2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0" w:hanging="2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Kerala State Board</w:t>
            </w:r>
          </w:p>
        </w:tc>
        <w:tc>
          <w:tcPr/>
          <w:p w:rsidR="00000000" w:rsidDel="00000000" w:rsidP="00000000" w:rsidRDefault="00000000" w:rsidRPr="00000000" w14:paraId="0000007A">
            <w:pPr>
              <w:ind w:left="0" w:hanging="2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0" w:hanging="2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7C">
            <w:pPr>
              <w:ind w:left="0" w:hanging="2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0" w:hanging="2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     50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7E">
      <w:pPr>
        <w:ind w:left="0" w:hanging="2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hanging="2"/>
        <w:jc w:val="center"/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8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bottom w:color="000000" w:space="2" w:sz="6" w:val="single"/>
        </w:pBdr>
        <w:shd w:fill="f2f2f2" w:val="clear"/>
        <w:spacing w:after="120" w:line="240" w:lineRule="auto"/>
        <w:ind w:left="1" w:right="-170" w:hanging="3"/>
        <w:rPr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 WORK EXPERIENCE</w:t>
      </w:r>
    </w:p>
    <w:p w:rsidR="00000000" w:rsidDel="00000000" w:rsidP="00000000" w:rsidRDefault="00000000" w:rsidRPr="00000000" w14:paraId="00000082">
      <w:pPr>
        <w:tabs>
          <w:tab w:val="left" w:pos="720"/>
        </w:tabs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numPr>
          <w:ilvl w:val="0"/>
          <w:numId w:val="3"/>
        </w:numPr>
        <w:spacing w:line="360" w:lineRule="auto"/>
        <w:ind w:left="0" w:hanging="2"/>
        <w:rPr/>
      </w:pPr>
      <w:r w:rsidDel="00000000" w:rsidR="00000000" w:rsidRPr="00000000">
        <w:rPr>
          <w:b w:val="1"/>
          <w:rtl w:val="0"/>
        </w:rPr>
        <w:t xml:space="preserve">FIRE LINK WLL </w:t>
      </w:r>
      <w:r w:rsidDel="00000000" w:rsidR="00000000" w:rsidRPr="00000000">
        <w:rPr>
          <w:rtl w:val="0"/>
        </w:rPr>
        <w:t xml:space="preserve">(Doha, Qatar): 24/11/2012 - till date</w:t>
      </w:r>
    </w:p>
    <w:p w:rsidR="00000000" w:rsidDel="00000000" w:rsidP="00000000" w:rsidRDefault="00000000" w:rsidRPr="00000000" w14:paraId="00000084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  <w:t xml:space="preserve">        Working as a maintenance Engineer.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hanging="2"/>
        <w:rPr/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Key Responsibilities</w:t>
      </w:r>
      <w:r w:rsidDel="00000000" w:rsidR="00000000" w:rsidRPr="00000000">
        <w:rPr>
          <w:rtl w:val="0"/>
        </w:rPr>
        <w:t xml:space="preserve">: - Maintenance, Installation and commissioning of Different type of ELV system. Fire alarm system (addressable and conventional system) CCTV, FM 200 system, Novec system ,Aerosol system  master clock system and P.A system </w:t>
      </w:r>
    </w:p>
    <w:p w:rsidR="00000000" w:rsidDel="00000000" w:rsidP="00000000" w:rsidRDefault="00000000" w:rsidRPr="00000000" w14:paraId="0000008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Kharafi National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(Kuwait)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rtl w:val="0"/>
        </w:rPr>
        <w:t xml:space="preserve">20/09/2011 - 25/10/2012 </w:t>
      </w:r>
    </w:p>
    <w:p w:rsidR="00000000" w:rsidDel="00000000" w:rsidP="00000000" w:rsidRDefault="00000000" w:rsidRPr="00000000" w14:paraId="00000089">
      <w:pPr>
        <w:ind w:left="0" w:hanging="2"/>
        <w:rPr/>
      </w:pPr>
      <w:r w:rsidDel="00000000" w:rsidR="00000000" w:rsidRPr="00000000">
        <w:rPr>
          <w:rtl w:val="0"/>
        </w:rPr>
        <w:t xml:space="preserve">Worked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a fire Protection Technician for </w:t>
      </w:r>
      <w:r w:rsidDel="00000000" w:rsidR="00000000" w:rsidRPr="00000000">
        <w:rPr>
          <w:b w:val="1"/>
          <w:rtl w:val="0"/>
        </w:rPr>
        <w:t xml:space="preserve">Kuwait national petroleum company's (mina Abdullah refinery)</w:t>
      </w:r>
      <w:r w:rsidDel="00000000" w:rsidR="00000000" w:rsidRPr="00000000">
        <w:rPr>
          <w:rtl w:val="0"/>
        </w:rPr>
        <w:t xml:space="preserve"> maintenance project.</w:t>
      </w:r>
    </w:p>
    <w:p w:rsidR="00000000" w:rsidDel="00000000" w:rsidP="00000000" w:rsidRDefault="00000000" w:rsidRPr="00000000" w14:paraId="0000008A">
      <w:pPr>
        <w:ind w:left="0" w:hanging="2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ind w:left="0" w:hanging="2"/>
        <w:rPr/>
      </w:pPr>
      <w:r w:rsidDel="00000000" w:rsidR="00000000" w:rsidRPr="00000000">
        <w:rPr>
          <w:b w:val="1"/>
          <w:rtl w:val="0"/>
        </w:rPr>
        <w:t xml:space="preserve">Key Responsibilities</w:t>
      </w:r>
      <w:r w:rsidDel="00000000" w:rsidR="00000000" w:rsidRPr="00000000">
        <w:rPr>
          <w:rtl w:val="0"/>
        </w:rPr>
        <w:t xml:space="preserve">:-Maintenance and trouble shooting of fire alarm addressable and conventional panel of   Kidde fire extinguishing system, Est. panel, Simplex panel, Notifier, Honeywell, Thorn security, Gent panel and Mircom </w:t>
      </w:r>
    </w:p>
    <w:p w:rsidR="00000000" w:rsidDel="00000000" w:rsidP="00000000" w:rsidRDefault="00000000" w:rsidRPr="00000000" w14:paraId="0000008C">
      <w:pPr>
        <w:keepNext w:val="1"/>
        <w:spacing w:line="360" w:lineRule="auto"/>
        <w:ind w:left="0" w:hanging="2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AES PVTLTD</w:t>
      </w:r>
      <w:r w:rsidDel="00000000" w:rsidR="00000000" w:rsidRPr="00000000">
        <w:rPr>
          <w:rtl w:val="0"/>
        </w:rPr>
        <w:t xml:space="preserve">:  01/06/2007 - 02/09/2011    </w:t>
      </w:r>
    </w:p>
    <w:p w:rsidR="00000000" w:rsidDel="00000000" w:rsidP="00000000" w:rsidRDefault="00000000" w:rsidRPr="00000000" w14:paraId="0000008E">
      <w:pPr>
        <w:ind w:left="0" w:hanging="2"/>
        <w:rPr/>
      </w:pPr>
      <w:r w:rsidDel="00000000" w:rsidR="00000000" w:rsidRPr="00000000">
        <w:rPr>
          <w:rtl w:val="0"/>
        </w:rPr>
        <w:t xml:space="preserve">    Worked as a Site Engineer, and  capable of handling company's CCTV, access control system, security control system, Hardware and Networking support, windows &amp; software installation, assembling of fire alarm conventional panel with fault finding, troubleshooting and termination. </w:t>
      </w:r>
    </w:p>
    <w:p w:rsidR="00000000" w:rsidDel="00000000" w:rsidP="00000000" w:rsidRDefault="00000000" w:rsidRPr="00000000" w14:paraId="0000008F">
      <w:pPr>
        <w:ind w:left="0" w:hanging="2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ind w:left="0" w:hanging="2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ONVA TELE SYSTEMS:</w:t>
      </w:r>
      <w:r w:rsidDel="00000000" w:rsidR="00000000" w:rsidRPr="00000000">
        <w:rPr>
          <w:rtl w:val="0"/>
        </w:rPr>
        <w:t xml:space="preserve"> 07/10/2005 - 16/05/2007.</w:t>
      </w:r>
    </w:p>
    <w:p w:rsidR="00000000" w:rsidDel="00000000" w:rsidP="00000000" w:rsidRDefault="00000000" w:rsidRPr="00000000" w14:paraId="00000092">
      <w:pPr>
        <w:ind w:left="0" w:hanging="2"/>
        <w:rPr/>
      </w:pPr>
      <w:r w:rsidDel="00000000" w:rsidR="00000000" w:rsidRPr="00000000">
        <w:rPr>
          <w:rtl w:val="0"/>
        </w:rPr>
        <w:t xml:space="preserve">Fire alarm, access control, door locking system maintenance and installation with Power plant, EPABX, Phone, FAX, Printers, SMPS, CCTV. </w:t>
      </w:r>
    </w:p>
    <w:p w:rsidR="00000000" w:rsidDel="00000000" w:rsidP="00000000" w:rsidRDefault="00000000" w:rsidRPr="00000000" w14:paraId="00000093">
      <w:pPr>
        <w:ind w:left="0" w:hanging="2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NOVA ELECTRONICS Industries:</w:t>
      </w:r>
      <w:r w:rsidDel="00000000" w:rsidR="00000000" w:rsidRPr="00000000">
        <w:rPr>
          <w:rtl w:val="0"/>
        </w:rPr>
        <w:t xml:space="preserve"> 1/09/2004 - 30/09/2005.</w:t>
      </w:r>
    </w:p>
    <w:p w:rsidR="00000000" w:rsidDel="00000000" w:rsidP="00000000" w:rsidRDefault="00000000" w:rsidRPr="00000000" w14:paraId="00000095">
      <w:pPr>
        <w:ind w:left="0" w:hanging="2"/>
        <w:rPr/>
      </w:pPr>
      <w:r w:rsidDel="00000000" w:rsidR="00000000" w:rsidRPr="00000000">
        <w:rPr>
          <w:rtl w:val="0"/>
        </w:rPr>
        <w:t xml:space="preserve">Assembling and servicing of step up, stabilizer, UPS, inverter, electronic choke, audio and video system, amplifier, low voltage equipment’s, Public address system, fire Alarm ,door locking systems.</w:t>
      </w:r>
    </w:p>
    <w:p w:rsidR="00000000" w:rsidDel="00000000" w:rsidP="00000000" w:rsidRDefault="00000000" w:rsidRPr="00000000" w14:paraId="00000096">
      <w:pPr>
        <w:ind w:left="0" w:hanging="2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0" w:hanging="2"/>
        <w:rPr/>
      </w:pPr>
      <w:r w:rsidDel="00000000" w:rsidR="00000000" w:rsidRPr="00000000">
        <w:rPr>
          <w:b w:val="1"/>
          <w:rtl w:val="0"/>
        </w:rPr>
        <w:t xml:space="preserve">MASTER POWER SYSTEM:</w:t>
      </w:r>
      <w:r w:rsidDel="00000000" w:rsidR="00000000" w:rsidRPr="00000000">
        <w:rPr>
          <w:rtl w:val="0"/>
        </w:rPr>
        <w:t xml:space="preserve"> 12/06/2002 - 30/08/2004.</w:t>
      </w:r>
    </w:p>
    <w:p w:rsidR="00000000" w:rsidDel="00000000" w:rsidP="00000000" w:rsidRDefault="00000000" w:rsidRPr="00000000" w14:paraId="00000098">
      <w:pPr>
        <w:ind w:left="0" w:hanging="2"/>
        <w:rPr/>
      </w:pPr>
      <w:r w:rsidDel="00000000" w:rsidR="00000000" w:rsidRPr="00000000">
        <w:rPr>
          <w:rtl w:val="0"/>
        </w:rPr>
        <w:t xml:space="preserve">Assembling and servicing of step up, stabilizer, UPS, inverter and electronic circuit boards.</w:t>
      </w:r>
    </w:p>
    <w:p w:rsidR="00000000" w:rsidDel="00000000" w:rsidP="00000000" w:rsidRDefault="00000000" w:rsidRPr="00000000" w14:paraId="00000099">
      <w:pPr>
        <w:ind w:left="0" w:hanging="2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A">
      <w:pPr>
        <w:tabs>
          <w:tab w:val="left" w:pos="720"/>
        </w:tabs>
        <w:ind w:left="0" w:hanging="2"/>
        <w:jc w:val="both"/>
        <w:rPr>
          <w:rFonts w:ascii="Lustria" w:cs="Lustria" w:eastAsia="Lustria" w:hAnsi="Lust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720"/>
        </w:tabs>
        <w:ind w:left="0" w:hanging="2"/>
        <w:jc w:val="both"/>
        <w:rPr>
          <w:rFonts w:ascii="Lustria" w:cs="Lustria" w:eastAsia="Lustria" w:hAnsi="Lust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720"/>
        </w:tabs>
        <w:ind w:left="0" w:hanging="2"/>
        <w:jc w:val="both"/>
        <w:rPr>
          <w:rFonts w:ascii="Lustria" w:cs="Lustria" w:eastAsia="Lustria" w:hAnsi="Lust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720"/>
        </w:tabs>
        <w:ind w:left="0" w:hanging="2"/>
        <w:jc w:val="both"/>
        <w:rPr>
          <w:rFonts w:ascii="Lustria" w:cs="Lustria" w:eastAsia="Lustria" w:hAnsi="Lust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bottom w:color="000000" w:space="2" w:sz="6" w:val="single"/>
        </w:pBdr>
        <w:shd w:fill="f2f2f2" w:val="clear"/>
        <w:spacing w:after="120" w:line="240" w:lineRule="auto"/>
        <w:ind w:left="1" w:right="-170" w:hanging="3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9F">
      <w:pPr>
        <w:tabs>
          <w:tab w:val="left" w:pos="720"/>
        </w:tabs>
        <w:ind w:left="0" w:hanging="2"/>
        <w:jc w:val="both"/>
        <w:rPr>
          <w:rFonts w:ascii="Lustria" w:cs="Lustria" w:eastAsia="Lustria" w:hAnsi="Lust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line="240" w:lineRule="auto"/>
        <w:ind w:left="0" w:hanging="2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Testing &amp; commissioning of different type of fire Alarm System,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line="276" w:lineRule="auto"/>
        <w:ind w:left="0" w:hanging="2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Preparing Specification of different type Fire Alarms, CCTV, FM200, PA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line="276" w:lineRule="auto"/>
        <w:ind w:left="0" w:hanging="2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Preparing loop checks, Hardwired I/O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line="276" w:lineRule="auto"/>
        <w:ind w:left="0" w:hanging="2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Fault detection and rectification of ELV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line="276" w:lineRule="auto"/>
        <w:ind w:left="0" w:hanging="2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maintenance of different types of  Fire alarm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720"/>
        </w:tabs>
        <w:ind w:left="0" w:hanging="2"/>
        <w:jc w:val="both"/>
        <w:rPr>
          <w:rFonts w:ascii="Lustria" w:cs="Lustria" w:eastAsia="Lustria" w:hAnsi="Lust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bottom w:color="000000" w:space="2" w:sz="6" w:val="single"/>
        </w:pBdr>
        <w:shd w:fill="f2f2f2" w:val="clear"/>
        <w:spacing w:after="120" w:line="240" w:lineRule="auto"/>
        <w:ind w:left="1" w:right="-170" w:hanging="3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 DESCRIPTION</w:t>
      </w:r>
    </w:p>
    <w:p w:rsidR="00000000" w:rsidDel="00000000" w:rsidP="00000000" w:rsidRDefault="00000000" w:rsidRPr="00000000" w14:paraId="000000A7">
      <w:pPr>
        <w:ind w:left="0" w:right="145" w:hanging="2"/>
        <w:jc w:val="both"/>
        <w:rPr/>
      </w:pPr>
      <w:r w:rsidDel="00000000" w:rsidR="00000000" w:rsidRPr="00000000">
        <w:rPr>
          <w:b w:val="1"/>
          <w:rtl w:val="0"/>
        </w:rPr>
        <w:t xml:space="preserve">Job Description: </w:t>
      </w:r>
      <w:r w:rsidDel="00000000" w:rsidR="00000000" w:rsidRPr="00000000">
        <w:rPr>
          <w:rtl w:val="0"/>
        </w:rPr>
        <w:t xml:space="preserve">Job description includes </w:t>
      </w:r>
    </w:p>
    <w:p w:rsidR="00000000" w:rsidDel="00000000" w:rsidP="00000000" w:rsidRDefault="00000000" w:rsidRPr="00000000" w14:paraId="000000A8">
      <w:pPr>
        <w:numPr>
          <w:ilvl w:val="1"/>
          <w:numId w:val="10"/>
        </w:numPr>
        <w:ind w:left="0" w:right="145" w:hanging="2"/>
        <w:jc w:val="both"/>
        <w:rPr/>
      </w:pPr>
      <w:r w:rsidDel="00000000" w:rsidR="00000000" w:rsidRPr="00000000">
        <w:rPr>
          <w:rtl w:val="0"/>
        </w:rPr>
        <w:t xml:space="preserve">Configuration; Commissioning; Trouble Shooting; Loop Checking; and Maintenance of Fire      Alarm System.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tabs>
          <w:tab w:val="left" w:pos="630"/>
        </w:tabs>
        <w:spacing w:line="240" w:lineRule="auto"/>
        <w:ind w:left="0" w:hanging="2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Servicing and Troubleshooting of various types of ELV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line="240" w:lineRule="auto"/>
        <w:ind w:left="0" w:hanging="2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Reporting on various stages of development and assisted with routine 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line="240" w:lineRule="auto"/>
        <w:ind w:left="0" w:hanging="2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all shut down works and maintenance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720"/>
        </w:tabs>
        <w:ind w:left="0" w:hanging="2"/>
        <w:jc w:val="both"/>
        <w:rPr>
          <w:rFonts w:ascii="Lustria" w:cs="Lustria" w:eastAsia="Lustria" w:hAnsi="Lust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720"/>
        </w:tabs>
        <w:ind w:left="0" w:hanging="2"/>
        <w:jc w:val="both"/>
        <w:rPr>
          <w:rFonts w:ascii="Lustria" w:cs="Lustria" w:eastAsia="Lustria" w:hAnsi="Lust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bottom w:color="000000" w:space="2" w:sz="6" w:val="single"/>
        </w:pBdr>
        <w:shd w:fill="f2f2f2" w:val="clear"/>
        <w:spacing w:after="120" w:line="240" w:lineRule="auto"/>
        <w:ind w:left="1" w:right="-170" w:hanging="3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DECLARATION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hanging="2"/>
        <w:rPr/>
      </w:pPr>
      <w:r w:rsidDel="00000000" w:rsidR="00000000" w:rsidRPr="00000000">
        <w:rPr>
          <w:rtl w:val="0"/>
        </w:rPr>
        <w:t xml:space="preserve">I hope that my Experience &amp; qualification will meet with your consideration and will have an opportunity to demonstrate my usefulness to your esteemed organization.</w:t>
      </w:r>
    </w:p>
    <w:p w:rsidR="00000000" w:rsidDel="00000000" w:rsidP="00000000" w:rsidRDefault="00000000" w:rsidRPr="00000000" w14:paraId="000000B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hanging="2"/>
        <w:jc w:val="both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Place: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hanging="2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                                                                                               SATHEESH KUMAR MANIKYAN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hanging="2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0"/>
        </w:tabs>
        <w:ind w:left="0" w:hanging="2"/>
        <w:jc w:val="both"/>
        <w:rPr>
          <w:rFonts w:ascii="Lustria" w:cs="Lustria" w:eastAsia="Lustria" w:hAnsi="Lustria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9" w:w="11907" w:orient="portrait"/>
      <w:pgMar w:bottom="288" w:top="0" w:left="720" w:right="92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marante"/>
  <w:font w:name="Cambria"/>
  <w:font w:name="Jacques Francois Shadow"/>
  <w:font w:name="Noto Sans Symbols"/>
  <w:font w:name="Arimo"/>
  <w:font w:name="Lustria"/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spacing w:before="720" w:line="240" w:lineRule="auto"/>
      <w:ind w:left="0" w:hanging="2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                                                                           </w:t>
      <w:tab/>
    </w:r>
  </w:p>
  <w:p w:rsidR="00000000" w:rsidDel="00000000" w:rsidP="00000000" w:rsidRDefault="00000000" w:rsidRPr="00000000" w14:paraId="000000BA">
    <w:pPr>
      <w:spacing w:line="240" w:lineRule="auto"/>
      <w:ind w:left="0" w:hanging="2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68566528"/>
      <w:numFmt w:val="bullet"/>
      <w:lvlText w:val="❖"/>
      <w:lvlJc w:val="left"/>
      <w:pPr>
        <w:ind w:left="360" w:firstLine="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❖"/>
      <w:lvlJc w:val="left"/>
      <w:pPr>
        <w:ind w:left="0" w:firstLine="0"/>
      </w:pPr>
      <w:rPr>
        <w:rFonts w:ascii="Arial" w:cs="Arial" w:eastAsia="Arial" w:hAnsi="Arial"/>
        <w:i w:val="1"/>
        <w:color w:val="0d0d0d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❖"/>
      <w:lvlJc w:val="left"/>
      <w:pPr>
        <w:ind w:left="730" w:firstLine="37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50" w:firstLine="109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70" w:firstLine="181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90" w:firstLine="253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10" w:firstLine="325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30" w:firstLine="397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50" w:firstLine="469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70" w:firstLine="541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90" w:firstLine="613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✓"/>
      <w:lvlJc w:val="left"/>
      <w:pPr>
        <w:ind w:left="540" w:firstLine="1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260" w:firstLine="9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980" w:firstLine="16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700" w:firstLine="23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420" w:firstLine="30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140" w:firstLine="37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860" w:firstLine="45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580" w:firstLine="52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300" w:firstLine="594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1"/>
      <w:numFmt w:val="bullet"/>
      <w:lvlText w:val="➢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10">
    <w:lvl w:ilvl="0">
      <w:start w:val="1"/>
      <w:numFmt w:val="bullet"/>
      <w:lvlText w:val="✓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✓"/>
      <w:lvlJc w:val="left"/>
      <w:pPr>
        <w:ind w:left="810" w:firstLine="45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ind w:firstLine="720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hd w:fill="dfdfdf" w:val="clear"/>
      <w:ind w:left="-270" w:right="450" w:firstLine="27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70.0" w:type="dxa"/>
        <w:bottom w:w="0.0" w:type="dxa"/>
        <w:right w:w="1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70.0" w:type="dxa"/>
        <w:bottom w:w="0.0" w:type="dxa"/>
        <w:right w:w="1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