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WL Phase 2</w:t>
      </w:r>
    </w:p>
    <w:p w:rsidR="00000000" w:rsidDel="00000000" w:rsidP="00000000" w:rsidRDefault="00000000" w:rsidRPr="00000000" w14:paraId="0000000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Connected Devices </w:t>
      </w:r>
    </w:p>
    <w:p w:rsidR="00000000" w:rsidDel="00000000" w:rsidP="00000000" w:rsidRDefault="00000000" w:rsidRPr="00000000" w14:paraId="00000005">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6">
      <w:pPr>
        <w:numPr>
          <w:ilvl w:val="0"/>
          <w:numId w:val="9"/>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can link their devices to the app through Bluetooth.</w:t>
      </w:r>
    </w:p>
    <w:p w:rsidR="00000000" w:rsidDel="00000000" w:rsidP="00000000" w:rsidRDefault="00000000" w:rsidRPr="00000000" w14:paraId="00000007">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app continuously tracks the user's calories, walk, </w:t>
      </w:r>
      <w:r w:rsidDel="00000000" w:rsidR="00000000" w:rsidRPr="00000000">
        <w:rPr>
          <w:rFonts w:ascii="Trebuchet MS" w:cs="Trebuchet MS" w:eastAsia="Trebuchet MS" w:hAnsi="Trebuchet MS"/>
          <w:rtl w:val="0"/>
        </w:rPr>
        <w:t xml:space="preserve">progress</w:t>
      </w:r>
      <w:r w:rsidDel="00000000" w:rsidR="00000000" w:rsidRPr="00000000">
        <w:rPr>
          <w:rFonts w:ascii="Trebuchet MS" w:cs="Trebuchet MS" w:eastAsia="Trebuchet MS" w:hAnsi="Trebuchet MS"/>
          <w:rtl w:val="0"/>
        </w:rPr>
        <w:t xml:space="preserve"> in real-time based on the data collected from the connected devices. Users can see how their weight, physical activity levels, and other metrics change over time.</w:t>
      </w:r>
    </w:p>
    <w:p w:rsidR="00000000" w:rsidDel="00000000" w:rsidP="00000000" w:rsidRDefault="00000000" w:rsidRPr="00000000" w14:paraId="0000000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b w:val="1"/>
        </w:rPr>
      </w:pPr>
      <w:r w:rsidDel="00000000" w:rsidR="00000000" w:rsidRPr="00000000">
        <w:rPr>
          <w:rFonts w:ascii="Trebuchet MS" w:cs="Trebuchet MS" w:eastAsia="Trebuchet MS" w:hAnsi="Trebuchet MS"/>
          <w:b w:val="1"/>
          <w:sz w:val="26"/>
          <w:szCs w:val="26"/>
          <w:rtl w:val="0"/>
        </w:rPr>
        <w:t xml:space="preserve">Dark Mode</w:t>
      </w: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Dark mode functionality in a weight loss app refers to a feature that allows users to change the app's interface theme from a light background with dark text to a dark background with light text.</w:t>
      </w:r>
    </w:p>
    <w:p w:rsidR="00000000" w:rsidDel="00000000" w:rsidP="00000000" w:rsidRDefault="00000000" w:rsidRPr="00000000" w14:paraId="0000000C">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feature primarily focuses on improving user experience, reducing eye strain, and conserving battery life, especially for users who prefer using apps in low-light environments or during nighttime.</w:t>
      </w:r>
    </w:p>
    <w:p w:rsidR="00000000" w:rsidDel="00000000" w:rsidP="00000000" w:rsidRDefault="00000000" w:rsidRPr="00000000" w14:paraId="000000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Challenge</w:t>
      </w:r>
    </w:p>
    <w:p w:rsidR="00000000" w:rsidDel="00000000" w:rsidP="00000000" w:rsidRDefault="00000000" w:rsidRPr="00000000" w14:paraId="0000000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Challenge functionality in a weight loss app involves offering users structured programs or competitions designed to motivate and support them in achieving their weight loss and fitness goals. These challenges can vary in duration, focus, and intensity, but they generally encourage users to adopt healthier habits, increase physical activity, improve nutrition, and lose weight.</w:t>
      </w:r>
    </w:p>
    <w:p w:rsidR="00000000" w:rsidDel="00000000" w:rsidP="00000000" w:rsidRDefault="00000000" w:rsidRPr="00000000" w14:paraId="000000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WL-Community Page</w:t>
      </w:r>
    </w:p>
    <w:p w:rsidR="00000000" w:rsidDel="00000000" w:rsidP="00000000" w:rsidRDefault="00000000" w:rsidRPr="00000000" w14:paraId="00000013">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Auto-refreshed Weight Loss (WL) community page functionality in a weight loss app refers to a feature that automatically updates content and discussions within the app's community section in real-time or at regular intervals. This feature enhances user engagement, fosters community interaction, and ensures that users have access to the latest information, support, and inspiration from fellow members. </w:t>
      </w:r>
    </w:p>
    <w:p w:rsidR="00000000" w:rsidDel="00000000" w:rsidP="00000000" w:rsidRDefault="00000000" w:rsidRPr="00000000" w14:paraId="00000015">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Online/Offline user indication WL-Community</w:t>
      </w:r>
    </w:p>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users are actively engaged with the weight loss community, their status is displayed as "online" or "active" within the app. This status indicator can take various forms, such as a green dot next to the user's profile picture or a specific icon denoting online presence.</w:t>
      </w:r>
    </w:p>
    <w:p w:rsidR="00000000" w:rsidDel="00000000" w:rsidP="00000000" w:rsidRDefault="00000000" w:rsidRPr="00000000" w14:paraId="000000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There should be option for user remove the Profile picture </w:t>
      </w:r>
    </w:p>
    <w:p w:rsidR="00000000" w:rsidDel="00000000" w:rsidP="00000000" w:rsidRDefault="00000000" w:rsidRPr="00000000" w14:paraId="000000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Allowing users to remove their profile picture in a weight loss app is a sensible feature that respects users' privacy and preferences.</w:t>
      </w:r>
    </w:p>
    <w:p w:rsidR="00000000" w:rsidDel="00000000" w:rsidP="00000000" w:rsidRDefault="00000000" w:rsidRPr="00000000" w14:paraId="000000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login on two same devices, 1. implement security checks 2. logout from one device and login on another</w:t>
      </w:r>
    </w:p>
    <w:p w:rsidR="00000000" w:rsidDel="00000000" w:rsidP="00000000" w:rsidRDefault="00000000" w:rsidRPr="00000000" w14:paraId="00000020">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Remote Logout: Provide users with the ability to remotely log out from their account on specific devices. This can be achieved by allowing users to manage active sessions and revoke access from devices they no longer wish to use.</w:t>
      </w:r>
    </w:p>
    <w:p w:rsidR="00000000" w:rsidDel="00000000" w:rsidP="00000000" w:rsidRDefault="00000000" w:rsidRPr="00000000" w14:paraId="00000022">
      <w:pPr>
        <w:numPr>
          <w:ilvl w:val="0"/>
          <w:numId w:val="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Session Expiry: Implement session expiration policies to automatically log out users after a certain period of inactivity or when they explicitly log out from the app. This helps mitigate the risk of unauthorized access in case a user forgets to log out.</w:t>
      </w:r>
    </w:p>
    <w:p w:rsidR="00000000" w:rsidDel="00000000" w:rsidP="00000000" w:rsidRDefault="00000000" w:rsidRPr="00000000" w14:paraId="00000023">
      <w:pPr>
        <w:numPr>
          <w:ilvl w:val="0"/>
          <w:numId w:val="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Secure Authentication: Require users to re-authenticate when logging in from a new device or after logging out from another device. This ensures that only authorized users can access their accounts, even when switching between devices.</w:t>
      </w:r>
    </w:p>
    <w:p w:rsidR="00000000" w:rsidDel="00000000" w:rsidP="00000000" w:rsidRDefault="00000000" w:rsidRPr="00000000" w14:paraId="00000024">
      <w:pPr>
        <w:numPr>
          <w:ilvl w:val="0"/>
          <w:numId w:val="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Notification and Alerts: Send notifications or alerts to users when their account is accessed from a new device or when a logout action is performed. This helps users stay informed about account activity and enables them to take action if they suspect unauthorized access.</w:t>
      </w:r>
    </w:p>
    <w:p w:rsidR="00000000" w:rsidDel="00000000" w:rsidP="00000000" w:rsidRDefault="00000000" w:rsidRPr="00000000" w14:paraId="0000002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A List of like users should be shown WL-Community</w:t>
        <w:tab/>
        <w:tab/>
      </w:r>
    </w:p>
    <w:p w:rsidR="00000000" w:rsidDel="00000000" w:rsidP="00000000" w:rsidRDefault="00000000" w:rsidRPr="00000000" w14:paraId="00000027">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There should be a list of users like on a post of user.</w:t>
      </w: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Notification of Like/Comment should be shown WL-Community</w:t>
      </w:r>
    </w:p>
    <w:p w:rsidR="00000000" w:rsidDel="00000000" w:rsidP="00000000" w:rsidRDefault="00000000" w:rsidRPr="00000000" w14:paraId="0000002B">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should receive real-time notifications whenever someone likes or comments on their posts or interactions within the weight loss community. These notifications can be delivered via push notifications, in-app notifications, or email notifications, depending on user preferences and app settings.</w:t>
      </w: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Cheat diet should also be mentioned in a notification/settings</w:t>
      </w:r>
    </w:p>
    <w:p w:rsidR="00000000" w:rsidDel="00000000" w:rsidP="00000000" w:rsidRDefault="00000000" w:rsidRPr="00000000" w14:paraId="0000002F">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can opt to receive notifications reminding them about scheduled or planned cheat meals or cheat days. These notifications can be set based on user preferences, such as frequency (e.g., weekly, bi-weekly) or specific dates.</w:t>
      </w:r>
    </w:p>
    <w:p w:rsidR="00000000" w:rsidDel="00000000" w:rsidP="00000000" w:rsidRDefault="00000000" w:rsidRPr="00000000" w14:paraId="0000003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Cheat food should be enhanced, Should be edit the cheat food or can add the multiple food</w:t>
      </w:r>
    </w:p>
    <w:p w:rsidR="00000000" w:rsidDel="00000000" w:rsidP="00000000" w:rsidRDefault="00000000" w:rsidRPr="00000000" w14:paraId="0000003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Enable users to add multiple cheat foods to their log in a single entry. This feature allows users to account for complex meals or snacks that consist of multiple components or dishes.</w:t>
      </w:r>
    </w:p>
    <w:p w:rsidR="00000000" w:rsidDel="00000000" w:rsidP="00000000" w:rsidRDefault="00000000" w:rsidRPr="00000000" w14:paraId="00000039">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Provide users with the option to select from a database of pre-existing cheat foods or add custom foods manually. Users should be able to search for foods by name, category, or nutritional information to find the items they want to log.</w:t>
      </w:r>
    </w:p>
    <w:p w:rsidR="00000000" w:rsidDel="00000000" w:rsidP="00000000" w:rsidRDefault="00000000" w:rsidRPr="00000000" w14:paraId="0000003A">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Allow users to specify portion sizes, quantities, and serving details for each individual food item added to their cheat food log. This ensures accurate tracking of calorie intake and nutritional content.</w:t>
      </w:r>
    </w:p>
    <w:p w:rsidR="00000000" w:rsidDel="00000000" w:rsidP="00000000" w:rsidRDefault="00000000" w:rsidRPr="00000000" w14:paraId="0000003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Payment Page needs improvements for discounted price</w:t>
      </w:r>
    </w:p>
    <w:p w:rsidR="00000000" w:rsidDel="00000000" w:rsidP="00000000" w:rsidRDefault="00000000" w:rsidRPr="00000000" w14:paraId="0000003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that the discounted price is prominently displayed on the payment page. Make it clear to users how much they will be saving with the discount and what the final price will be after the discount is applied. </w:t>
      </w:r>
    </w:p>
    <w:p w:rsidR="00000000" w:rsidDel="00000000" w:rsidP="00000000" w:rsidRDefault="00000000" w:rsidRPr="00000000" w14:paraId="0000003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Scanner should be connected with cheat food screen</w:t>
      </w:r>
    </w:p>
    <w:p w:rsidR="00000000" w:rsidDel="00000000" w:rsidP="00000000" w:rsidRDefault="00000000" w:rsidRPr="00000000" w14:paraId="0000004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Integrate a barcode scanner functionality into the cheat food screen of the WL app. Users should be able to access the scanner directly from the cheat food logging interface.</w:t>
      </w:r>
    </w:p>
    <w:p w:rsidR="00000000" w:rsidDel="00000000" w:rsidP="00000000" w:rsidRDefault="00000000" w:rsidRPr="00000000" w14:paraId="00000044">
      <w:pPr>
        <w:numPr>
          <w:ilvl w:val="0"/>
          <w:numId w:val="7"/>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Allow users to customize and edit the nutritional information for cheat foods as needed. This includes the ability to adjust serving sizes, add additional ingredients, or modify calorie counts based on personal preferences or variations in preparation.</w:t>
      </w:r>
    </w:p>
    <w:p w:rsidR="00000000" w:rsidDel="00000000" w:rsidP="00000000" w:rsidRDefault="00000000" w:rsidRPr="00000000" w14:paraId="0000004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Snack bar should not be shown, Inline message should be shown on a field</w:t>
      </w:r>
    </w:p>
    <w:p w:rsidR="00000000" w:rsidDel="00000000" w:rsidP="00000000" w:rsidRDefault="00000000" w:rsidRPr="00000000" w14:paraId="00000047">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Incorporating inline messages instead of snack bars for field validation and feedback in a weight loss (WL) app can improve user experience and streamline the interaction process. </w:t>
      </w:r>
    </w:p>
    <w:p w:rsidR="00000000" w:rsidDel="00000000" w:rsidP="00000000" w:rsidRDefault="00000000" w:rsidRPr="00000000" w14:paraId="00000049">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Progress page graph should be enhanced</w:t>
      </w:r>
    </w:p>
    <w:p w:rsidR="00000000" w:rsidDel="00000000" w:rsidP="00000000" w:rsidRDefault="00000000" w:rsidRPr="00000000" w14:paraId="0000004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Enhancing the progress page graph in a weight loss (WL) app can provide users with valuable insights into their weight loss journey and help them track their progress more effectively.</w:t>
      </w:r>
    </w:p>
    <w:p w:rsidR="00000000" w:rsidDel="00000000" w:rsidP="00000000" w:rsidRDefault="00000000" w:rsidRPr="00000000" w14:paraId="0000004D">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4F">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Cheat food should be enhanced</w:t>
      </w:r>
    </w:p>
    <w:p w:rsidR="00000000" w:rsidDel="00000000" w:rsidP="00000000" w:rsidRDefault="00000000" w:rsidRPr="00000000" w14:paraId="00000055">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Enhancing the cheat food feature in a weight loss (WL) app can provide users with more flexibility, accountability, and support in managing their dietary choices.</w:t>
      </w:r>
    </w:p>
    <w:p w:rsidR="00000000" w:rsidDel="00000000" w:rsidP="00000000" w:rsidRDefault="00000000" w:rsidRPr="00000000" w14:paraId="00000057">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Deal should be shown on a payment page</w:t>
      </w:r>
    </w:p>
    <w:p w:rsidR="00000000" w:rsidDel="00000000" w:rsidP="00000000" w:rsidRDefault="00000000" w:rsidRPr="00000000" w14:paraId="00000059">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Displaying deals on the payment page of a weight loss (WL) app can incentivize users to make purchases, enhance user experience, and encourage engagement.</w:t>
      </w:r>
    </w:p>
    <w:p w:rsidR="00000000" w:rsidDel="00000000" w:rsidP="00000000" w:rsidRDefault="00000000" w:rsidRPr="00000000" w14:paraId="0000005B">
      <w:pPr>
        <w:numPr>
          <w:ilvl w:val="0"/>
          <w:numId w:val="5"/>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that deals are prominently displayed on the payment page where users can easily notice them. Consider placing deals at the top of the page or in a visually striking area to capture users' attention.</w:t>
      </w:r>
    </w:p>
    <w:p w:rsidR="00000000" w:rsidDel="00000000" w:rsidP="00000000" w:rsidRDefault="00000000" w:rsidRPr="00000000" w14:paraId="0000005C">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Money Back option should be integrated</w:t>
      </w:r>
    </w:p>
    <w:p w:rsidR="00000000" w:rsidDel="00000000" w:rsidP="00000000" w:rsidRDefault="00000000" w:rsidRPr="00000000" w14:paraId="000000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numPr>
          <w:ilvl w:val="0"/>
          <w:numId w:val="8"/>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Integrating a money-back option in a weight loss (WL) app can enhance user trust, satisfaction, and confidence in the app's services.</w:t>
      </w:r>
    </w:p>
    <w:p w:rsidR="00000000" w:rsidDel="00000000" w:rsidP="00000000" w:rsidRDefault="00000000" w:rsidRPr="00000000" w14:paraId="00000060">
      <w:pPr>
        <w:numPr>
          <w:ilvl w:val="0"/>
          <w:numId w:val="8"/>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Clearly outline the terms and conditions of the money-back option to users. This includes specifying the eligibility criteria, duration of the money-back guarantee period, and any limitations or restrictions on refunds.</w:t>
      </w:r>
    </w:p>
    <w:p w:rsidR="00000000" w:rsidDel="00000000" w:rsidP="00000000" w:rsidRDefault="00000000" w:rsidRPr="00000000" w14:paraId="0000006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Steps Tracker</w:t>
      </w:r>
    </w:p>
    <w:p w:rsidR="00000000" w:rsidDel="00000000" w:rsidP="00000000" w:rsidRDefault="00000000" w:rsidRPr="00000000" w14:paraId="00000063">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64">
      <w:pPr>
        <w:numPr>
          <w:ilvl w:val="0"/>
          <w:numId w:val="6"/>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Integrating a steps tracker into a weight loss (WL) app can provide users with valuable insights into their physical activity levels, support their weight loss journey, and promote a healthier lifestyle.</w:t>
      </w:r>
    </w:p>
    <w:p w:rsidR="00000000" w:rsidDel="00000000" w:rsidP="00000000" w:rsidRDefault="00000000" w:rsidRPr="00000000" w14:paraId="00000065">
      <w:pPr>
        <w:numPr>
          <w:ilvl w:val="0"/>
          <w:numId w:val="6"/>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 Allow users to connect their wearable devices, such as fitness trackers or smartwatches, to the WL app. Integrate with popular wearable brands like Fitbit, Apple Watch, Garmin, or others to retrieve step count data seamlessly.</w:t>
      </w:r>
    </w:p>
    <w:p w:rsidR="00000000" w:rsidDel="00000000" w:rsidP="00000000" w:rsidRDefault="00000000" w:rsidRPr="00000000" w14:paraId="00000066">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Score should be shared on a social signals in a CBT page</w:t>
      </w:r>
    </w:p>
    <w:p w:rsidR="00000000" w:rsidDel="00000000" w:rsidP="00000000" w:rsidRDefault="00000000" w:rsidRPr="00000000" w14:paraId="00000068">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Sharing scores on social signals within a Cognitive Behavioral Therapy (CBT) page in a weight loss (WL) app can foster social support, accountability, and motivation among users.</w:t>
      </w:r>
    </w:p>
    <w:p w:rsidR="00000000" w:rsidDel="00000000" w:rsidP="00000000" w:rsidRDefault="00000000" w:rsidRPr="00000000" w14:paraId="0000006A">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Grammarly Api should be implemented</w:t>
      </w:r>
    </w:p>
    <w:p w:rsidR="00000000" w:rsidDel="00000000" w:rsidP="00000000" w:rsidRDefault="00000000" w:rsidRPr="00000000" w14:paraId="0000006C">
      <w:pPr>
        <w:rPr>
          <w:rFonts w:ascii="Trebuchet MS" w:cs="Trebuchet MS" w:eastAsia="Trebuchet MS" w:hAnsi="Trebuchet MS"/>
          <w:sz w:val="26"/>
          <w:szCs w:val="26"/>
        </w:rPr>
      </w:pPr>
      <w:r w:rsidDel="00000000" w:rsidR="00000000" w:rsidRPr="00000000">
        <w:rPr>
          <w:rFonts w:ascii="Trebuchet MS" w:cs="Trebuchet MS" w:eastAsia="Trebuchet MS" w:hAnsi="Trebuchet MS"/>
          <w:rtl w:val="0"/>
        </w:rPr>
        <w:t xml:space="preserve">Grammarly Api should be implemented in WL aap for the correctness of the spelling of Words</w:t>
      </w: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14:paraId="0000006D">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70">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72">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Snack meals should be categorized if two</w:t>
      </w:r>
    </w:p>
    <w:p w:rsidR="00000000" w:rsidDel="00000000" w:rsidP="00000000" w:rsidRDefault="00000000" w:rsidRPr="00000000" w14:paraId="0000007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By categorizing snack meals alongside brunch and supper when two snacks are logged within the WL app, users can better track their dietary intake, make informed food choices, and stay accountable to their weight loss goals.</w:t>
      </w:r>
    </w:p>
    <w:p w:rsidR="00000000" w:rsidDel="00000000" w:rsidP="00000000" w:rsidRDefault="00000000" w:rsidRPr="00000000" w14:paraId="00000074">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Water Screen Modifications</w:t>
      </w:r>
    </w:p>
    <w:p w:rsidR="00000000" w:rsidDel="00000000" w:rsidP="00000000" w:rsidRDefault="00000000" w:rsidRPr="00000000" w14:paraId="0000007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Water screen design should be better from the current screen of the app.</w:t>
      </w:r>
    </w:p>
    <w:p w:rsidR="00000000" w:rsidDel="00000000" w:rsidP="00000000" w:rsidRDefault="00000000" w:rsidRPr="00000000" w14:paraId="0000007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shd w:fill="ffffff" w:val="clear"/>
        <w:rPr>
          <w:rFonts w:ascii="Trebuchet MS" w:cs="Trebuchet MS" w:eastAsia="Trebuchet MS" w:hAnsi="Trebuchet MS"/>
          <w:b w:val="1"/>
          <w:sz w:val="27"/>
          <w:szCs w:val="27"/>
        </w:rPr>
      </w:pPr>
      <w:r w:rsidDel="00000000" w:rsidR="00000000" w:rsidRPr="00000000">
        <w:rPr>
          <w:rFonts w:ascii="Trebuchet MS" w:cs="Trebuchet MS" w:eastAsia="Trebuchet MS" w:hAnsi="Trebuchet MS"/>
          <w:b w:val="1"/>
          <w:sz w:val="27"/>
          <w:szCs w:val="27"/>
          <w:rtl w:val="0"/>
        </w:rPr>
        <w:t xml:space="preserve">Challenge spaces. Leaderboard scoring module worldwide</w:t>
      </w:r>
    </w:p>
    <w:p w:rsidR="00000000" w:rsidDel="00000000" w:rsidP="00000000" w:rsidRDefault="00000000" w:rsidRPr="00000000" w14:paraId="00000079">
      <w:pPr>
        <w:shd w:fill="ffffff" w:val="clear"/>
        <w:rPr>
          <w:rFonts w:ascii="Trebuchet MS" w:cs="Trebuchet MS" w:eastAsia="Trebuchet MS" w:hAnsi="Trebuchet MS"/>
          <w:b w:val="1"/>
          <w:sz w:val="27"/>
          <w:szCs w:val="27"/>
        </w:rPr>
      </w:pPr>
      <w:r w:rsidDel="00000000" w:rsidR="00000000" w:rsidRPr="00000000">
        <w:rPr>
          <w:rtl w:val="0"/>
        </w:rPr>
      </w:r>
    </w:p>
    <w:p w:rsidR="00000000" w:rsidDel="00000000" w:rsidP="00000000" w:rsidRDefault="00000000" w:rsidRPr="00000000" w14:paraId="0000007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Implement a worldwide leaderboard that showcases the top performers across different regions, countries, or continents. Users can see how they stack up against participants from around the world and strive to climb the global rankings.</w:t>
      </w:r>
    </w:p>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Water intake glasses module</w:t>
      </w:r>
    </w:p>
    <w:p w:rsidR="00000000" w:rsidDel="00000000" w:rsidP="00000000" w:rsidRDefault="00000000" w:rsidRPr="00000000" w14:paraId="0000007D">
      <w:pPr>
        <w:rPr>
          <w:rFonts w:ascii="Trebuchet MS" w:cs="Trebuchet MS" w:eastAsia="Trebuchet MS" w:hAnsi="Trebuchet MS"/>
          <w:b w:val="1"/>
          <w:sz w:val="27"/>
          <w:szCs w:val="27"/>
          <w:highlight w:val="white"/>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Users can easily add or remove glasses to track their water intake throughout the day. Update the interface in real-time to reflect the user's progress towards their daily goal.</w:t>
      </w:r>
    </w:p>
    <w:p w:rsidR="00000000" w:rsidDel="00000000" w:rsidP="00000000" w:rsidRDefault="00000000" w:rsidRPr="00000000" w14:paraId="0000007F">
      <w:pPr>
        <w:numPr>
          <w:ilvl w:val="0"/>
          <w:numId w:val="1"/>
        </w:numPr>
        <w:ind w:left="720" w:hanging="360"/>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Allow users to choose the size of their water glasses or bottles. Offer standard sizes (e.g., 8 oz, 12 oz, 16 oz) or allow users to input custom sizes.</w:t>
      </w:r>
    </w:p>
    <w:p w:rsidR="00000000" w:rsidDel="00000000" w:rsidP="00000000" w:rsidRDefault="00000000" w:rsidRPr="00000000" w14:paraId="00000080">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81">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Updated/New sleep stories, mind relaxation sound, new exercises</w:t>
      </w:r>
    </w:p>
    <w:p w:rsidR="00000000" w:rsidDel="00000000" w:rsidP="00000000" w:rsidRDefault="00000000" w:rsidRPr="00000000" w14:paraId="00000082">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By integrating updated sleep stories, mind relaxation sounds, and new exercises into the WL app, you can provide users with valuable tools and resources to support their weight loss journey and promote overall well-being.</w:t>
      </w:r>
    </w:p>
    <w:p w:rsidR="00000000" w:rsidDel="00000000" w:rsidP="00000000" w:rsidRDefault="00000000" w:rsidRPr="00000000" w14:paraId="00000084">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CBT questionnaire design improvement</w:t>
      </w:r>
    </w:p>
    <w:p w:rsidR="00000000" w:rsidDel="00000000" w:rsidP="00000000" w:rsidRDefault="00000000" w:rsidRPr="00000000" w14:paraId="00000086">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87">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Improving the design of a Cognitive Behavioral Therapy (CBT) questionnaire in a weight loss (WL) app involves making it user-friendly, engaging, and effective in assessing users' thoughts, feelings, and behaviors related to weight loss and wellness.</w:t>
      </w:r>
    </w:p>
    <w:p w:rsidR="00000000" w:rsidDel="00000000" w:rsidP="00000000" w:rsidRDefault="00000000" w:rsidRPr="00000000" w14:paraId="00000088">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89">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2nd Opinion</w:t>
      </w:r>
    </w:p>
    <w:p w:rsidR="00000000" w:rsidDel="00000000" w:rsidP="00000000" w:rsidRDefault="00000000" w:rsidRPr="00000000" w14:paraId="0000008A">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8B">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w:t>
      </w:r>
      <w:r w:rsidDel="00000000" w:rsidR="00000000" w:rsidRPr="00000000">
        <w:rPr>
          <w:rFonts w:ascii="Trebuchet MS" w:cs="Trebuchet MS" w:eastAsia="Trebuchet MS" w:hAnsi="Trebuchet MS"/>
          <w:highlight w:val="white"/>
          <w:rtl w:val="0"/>
        </w:rPr>
        <w:t xml:space="preserve"> doctor feature into the WL app, you can provide users with comprehensive support and guidance on their weight loss journey while prioritizing their health and well-being.</w:t>
      </w:r>
    </w:p>
    <w:p w:rsidR="00000000" w:rsidDel="00000000" w:rsidP="00000000" w:rsidRDefault="00000000" w:rsidRPr="00000000" w14:paraId="0000008C">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8D">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Email Reminder</w:t>
      </w:r>
    </w:p>
    <w:p w:rsidR="00000000" w:rsidDel="00000000" w:rsidP="00000000" w:rsidRDefault="00000000" w:rsidRPr="00000000" w14:paraId="0000008E">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There should be </w:t>
      </w:r>
      <w:r w:rsidDel="00000000" w:rsidR="00000000" w:rsidRPr="00000000">
        <w:rPr>
          <w:rFonts w:ascii="Trebuchet MS" w:cs="Trebuchet MS" w:eastAsia="Trebuchet MS" w:hAnsi="Trebuchet MS"/>
          <w:highlight w:val="white"/>
          <w:rtl w:val="0"/>
        </w:rPr>
        <w:t xml:space="preserve">Email </w:t>
      </w:r>
      <w:r w:rsidDel="00000000" w:rsidR="00000000" w:rsidRPr="00000000">
        <w:rPr>
          <w:rFonts w:ascii="Trebuchet MS" w:cs="Trebuchet MS" w:eastAsia="Trebuchet MS" w:hAnsi="Trebuchet MS"/>
          <w:highlight w:val="white"/>
          <w:rtl w:val="0"/>
        </w:rPr>
        <w:t xml:space="preserve">reminder</w:t>
      </w:r>
      <w:r w:rsidDel="00000000" w:rsidR="00000000" w:rsidRPr="00000000">
        <w:rPr>
          <w:rFonts w:ascii="Trebuchet MS" w:cs="Trebuchet MS" w:eastAsia="Trebuchet MS" w:hAnsi="Trebuchet MS"/>
          <w:highlight w:val="white"/>
          <w:rtl w:val="0"/>
        </w:rPr>
        <w:t xml:space="preserve"> for Discount, Events, Update etc.</w:t>
      </w:r>
    </w:p>
    <w:p w:rsidR="00000000" w:rsidDel="00000000" w:rsidP="00000000" w:rsidRDefault="00000000" w:rsidRPr="00000000" w14:paraId="0000008F">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1">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2">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STEP PLAN goal Screen</w:t>
      </w:r>
    </w:p>
    <w:p w:rsidR="00000000" w:rsidDel="00000000" w:rsidP="00000000" w:rsidRDefault="00000000" w:rsidRPr="00000000" w14:paraId="00000093">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4">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There should be a per week goal screen, before the plan where the goal of the user is defined and the user can enter in the week goal by clicking on it (STEP Plan).</w:t>
      </w:r>
    </w:p>
    <w:p w:rsidR="00000000" w:rsidDel="00000000" w:rsidP="00000000" w:rsidRDefault="00000000" w:rsidRPr="00000000" w14:paraId="00000095">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Sleep Page</w:t>
      </w:r>
    </w:p>
    <w:p w:rsidR="00000000" w:rsidDel="00000000" w:rsidP="00000000" w:rsidRDefault="00000000" w:rsidRPr="00000000" w14:paraId="00000097">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98">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Sleep page design should be enhanced  with  emoticons and videos. </w:t>
      </w:r>
    </w:p>
    <w:p w:rsidR="00000000" w:rsidDel="00000000" w:rsidP="00000000" w:rsidRDefault="00000000" w:rsidRPr="00000000" w14:paraId="00000099">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9A">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Exercise</w:t>
      </w:r>
    </w:p>
    <w:p w:rsidR="00000000" w:rsidDel="00000000" w:rsidP="00000000" w:rsidRDefault="00000000" w:rsidRPr="00000000" w14:paraId="0000009B">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Only video tutorials should be added and the timer should be on the next screen.</w:t>
      </w:r>
    </w:p>
    <w:p w:rsidR="00000000" w:rsidDel="00000000" w:rsidP="00000000" w:rsidRDefault="00000000" w:rsidRPr="00000000" w14:paraId="0000009D">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9E">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Interval Time</w:t>
      </w:r>
    </w:p>
    <w:p w:rsidR="00000000" w:rsidDel="00000000" w:rsidP="00000000" w:rsidRDefault="00000000" w:rsidRPr="00000000" w14:paraId="0000009F">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A0">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Interval Time functionality should be </w:t>
      </w:r>
      <w:r w:rsidDel="00000000" w:rsidR="00000000" w:rsidRPr="00000000">
        <w:rPr>
          <w:rFonts w:ascii="Trebuchet MS" w:cs="Trebuchet MS" w:eastAsia="Trebuchet MS" w:hAnsi="Trebuchet MS"/>
          <w:highlight w:val="white"/>
          <w:rtl w:val="0"/>
        </w:rPr>
        <w:t xml:space="preserve">add</w:t>
      </w: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highlight w:val="white"/>
          <w:rtl w:val="0"/>
        </w:rPr>
        <w:t xml:space="preserve">in Exercise</w:t>
      </w:r>
      <w:r w:rsidDel="00000000" w:rsidR="00000000" w:rsidRPr="00000000">
        <w:rPr>
          <w:rFonts w:ascii="Trebuchet MS" w:cs="Trebuchet MS" w:eastAsia="Trebuchet MS" w:hAnsi="Trebuchet MS"/>
          <w:highlight w:val="white"/>
          <w:rtl w:val="0"/>
        </w:rPr>
        <w:t xml:space="preserve"> module.</w:t>
      </w:r>
    </w:p>
    <w:p w:rsidR="00000000" w:rsidDel="00000000" w:rsidP="00000000" w:rsidRDefault="00000000" w:rsidRPr="00000000" w14:paraId="000000A1">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A2">
      <w:pP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6"/>
          <w:szCs w:val="26"/>
          <w:highlight w:val="white"/>
          <w:rtl w:val="0"/>
        </w:rPr>
        <w:t xml:space="preserve">Notification Enhanced version</w:t>
      </w:r>
    </w:p>
    <w:p w:rsidR="00000000" w:rsidDel="00000000" w:rsidP="00000000" w:rsidRDefault="00000000" w:rsidRPr="00000000" w14:paraId="000000A3">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A4">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There should be reminders for Breakfast, Lunch, Snack, Dinner, Workout, Sleep, and In a Sleep notification add a “Play Sleep stories” button, so that a user can click on it and redirect to the stories page.</w:t>
      </w:r>
      <w:r w:rsidDel="00000000" w:rsidR="00000000" w:rsidRPr="00000000">
        <w:rPr>
          <w:rtl w:val="0"/>
        </w:rPr>
      </w:r>
    </w:p>
    <w:p w:rsidR="00000000" w:rsidDel="00000000" w:rsidP="00000000" w:rsidRDefault="00000000" w:rsidRPr="00000000" w14:paraId="000000A5">
      <w:pPr>
        <w:rPr>
          <w:rFonts w:ascii="Trebuchet MS" w:cs="Trebuchet MS" w:eastAsia="Trebuchet MS" w:hAnsi="Trebuchet MS"/>
          <w:b w:val="1"/>
          <w:sz w:val="26"/>
          <w:szCs w:val="26"/>
          <w:highlight w:val="white"/>
        </w:rPr>
      </w:pPr>
      <w:r w:rsidDel="00000000" w:rsidR="00000000" w:rsidRPr="00000000">
        <w:rPr>
          <w:rtl w:val="0"/>
        </w:rPr>
      </w:r>
    </w:p>
    <w:p w:rsidR="00000000" w:rsidDel="00000000" w:rsidP="00000000" w:rsidRDefault="00000000" w:rsidRPr="00000000" w14:paraId="000000A6">
      <w:pPr>
        <w:shd w:fill="ffffff" w:val="clear"/>
        <w:rPr>
          <w:rFonts w:ascii="Trebuchet MS" w:cs="Trebuchet MS" w:eastAsia="Trebuchet MS" w:hAnsi="Trebuchet MS"/>
          <w:b w:val="1"/>
          <w:sz w:val="26"/>
          <w:szCs w:val="26"/>
          <w:highlight w:val="white"/>
        </w:rPr>
      </w:pPr>
      <w:r w:rsidDel="00000000" w:rsidR="00000000" w:rsidRPr="00000000">
        <w:rPr>
          <w:rFonts w:ascii="Trebuchet MS" w:cs="Trebuchet MS" w:eastAsia="Trebuchet MS" w:hAnsi="Trebuchet MS"/>
          <w:b w:val="1"/>
          <w:sz w:val="27"/>
          <w:szCs w:val="27"/>
          <w:highlight w:val="white"/>
          <w:rtl w:val="0"/>
        </w:rPr>
        <w:t xml:space="preserve">Categorization Filter on CBT(Needs to be discussed with psychiatrists)</w:t>
      </w:r>
      <w:r w:rsidDel="00000000" w:rsidR="00000000" w:rsidRPr="00000000">
        <w:rPr>
          <w:rtl w:val="0"/>
        </w:rPr>
      </w:r>
    </w:p>
    <w:p w:rsidR="00000000" w:rsidDel="00000000" w:rsidP="00000000" w:rsidRDefault="00000000" w:rsidRPr="00000000" w14:paraId="000000A7">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From the questionnaire</w:t>
      </w:r>
      <w:r w:rsidDel="00000000" w:rsidR="00000000" w:rsidRPr="00000000">
        <w:rPr>
          <w:rFonts w:ascii="Trebuchet MS" w:cs="Trebuchet MS" w:eastAsia="Trebuchet MS" w:hAnsi="Trebuchet MS"/>
          <w:highlight w:val="white"/>
          <w:rtl w:val="0"/>
        </w:rPr>
        <w:t xml:space="preserve"> screen where scoring of Mind Section categorization of data like 1,2,3, then according to these steps there should be a categorization filter on CBT.</w:t>
      </w:r>
    </w:p>
    <w:p w:rsidR="00000000" w:rsidDel="00000000" w:rsidP="00000000" w:rsidRDefault="00000000" w:rsidRPr="00000000" w14:paraId="000000A8">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A9">
      <w:pPr>
        <w:rPr>
          <w:rFonts w:ascii="Trebuchet MS" w:cs="Trebuchet MS" w:eastAsia="Trebuchet MS" w:hAnsi="Trebuchet MS"/>
          <w:b w:val="1"/>
          <w:sz w:val="28"/>
          <w:szCs w:val="28"/>
          <w:highlight w:val="white"/>
        </w:rPr>
      </w:pPr>
      <w:r w:rsidDel="00000000" w:rsidR="00000000" w:rsidRPr="00000000">
        <w:rPr>
          <w:rtl w:val="0"/>
        </w:rPr>
      </w:r>
    </w:p>
    <w:p w:rsidR="00000000" w:rsidDel="00000000" w:rsidP="00000000" w:rsidRDefault="00000000" w:rsidRPr="00000000" w14:paraId="000000AA">
      <w:pPr>
        <w:shd w:fill="ffffff" w:val="clea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Community data shrink feature</w:t>
      </w:r>
    </w:p>
    <w:p w:rsidR="00000000" w:rsidDel="00000000" w:rsidP="00000000" w:rsidRDefault="00000000" w:rsidRPr="00000000" w14:paraId="000000AB">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Users</w:t>
      </w:r>
      <w:r w:rsidDel="00000000" w:rsidR="00000000" w:rsidRPr="00000000">
        <w:rPr>
          <w:rFonts w:ascii="Trebuchet MS" w:cs="Trebuchet MS" w:eastAsia="Trebuchet MS" w:hAnsi="Trebuchet MS"/>
          <w:highlight w:val="white"/>
          <w:rtl w:val="0"/>
        </w:rPr>
        <w:t xml:space="preserve"> post data on the community then the data  should be compressed and then stored to the backend Database.</w:t>
      </w:r>
    </w:p>
    <w:p w:rsidR="00000000" w:rsidDel="00000000" w:rsidP="00000000" w:rsidRDefault="00000000" w:rsidRPr="00000000" w14:paraId="000000AC">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AD">
      <w:pPr>
        <w:rPr>
          <w:rFonts w:ascii="Trebuchet MS" w:cs="Trebuchet MS" w:eastAsia="Trebuchet MS" w:hAnsi="Trebuchet MS"/>
          <w:b w:val="1"/>
          <w:sz w:val="27"/>
          <w:szCs w:val="27"/>
          <w:highlight w:val="white"/>
        </w:rPr>
      </w:pPr>
      <w:r w:rsidDel="00000000" w:rsidR="00000000" w:rsidRPr="00000000">
        <w:rPr>
          <w:rtl w:val="0"/>
        </w:rPr>
      </w:r>
    </w:p>
    <w:p w:rsidR="00000000" w:rsidDel="00000000" w:rsidP="00000000" w:rsidRDefault="00000000" w:rsidRPr="00000000" w14:paraId="000000AE">
      <w:pP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Community adult content restrict feature and abusive language content hidden, community guidelines</w:t>
      </w:r>
    </w:p>
    <w:p w:rsidR="00000000" w:rsidDel="00000000" w:rsidP="00000000" w:rsidRDefault="00000000" w:rsidRPr="00000000" w14:paraId="000000AF">
      <w:pP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sz w:val="23"/>
          <w:szCs w:val="23"/>
          <w:highlight w:val="white"/>
          <w:rtl w:val="0"/>
        </w:rPr>
        <w:t xml:space="preserve">Integrate content moderation tools that automatically flag and remove adult content and abusive language from user-generated posts, comments, and discussions in the community section.</w:t>
      </w:r>
    </w:p>
    <w:p w:rsidR="00000000" w:rsidDel="00000000" w:rsidP="00000000" w:rsidRDefault="00000000" w:rsidRPr="00000000" w14:paraId="000000B0">
      <w:pPr>
        <w:rPr>
          <w:rFonts w:ascii="Trebuchet MS" w:cs="Trebuchet MS" w:eastAsia="Trebuchet MS" w:hAnsi="Trebuchet MS"/>
          <w:sz w:val="23"/>
          <w:szCs w:val="23"/>
          <w:highlight w:val="white"/>
        </w:rPr>
      </w:pPr>
      <w:r w:rsidDel="00000000" w:rsidR="00000000" w:rsidRPr="00000000">
        <w:rPr>
          <w:rtl w:val="0"/>
        </w:rPr>
      </w:r>
    </w:p>
    <w:p w:rsidR="00000000" w:rsidDel="00000000" w:rsidP="00000000" w:rsidRDefault="00000000" w:rsidRPr="00000000" w14:paraId="000000B1">
      <w:pPr>
        <w:rPr>
          <w:rFonts w:ascii="Trebuchet MS" w:cs="Trebuchet MS" w:eastAsia="Trebuchet MS" w:hAnsi="Trebuchet MS"/>
          <w:sz w:val="23"/>
          <w:szCs w:val="23"/>
          <w:highlight w:val="white"/>
        </w:rPr>
      </w:pPr>
      <w:r w:rsidDel="00000000" w:rsidR="00000000" w:rsidRPr="00000000">
        <w:rPr>
          <w:rtl w:val="0"/>
        </w:rPr>
      </w:r>
    </w:p>
    <w:p w:rsidR="00000000" w:rsidDel="00000000" w:rsidP="00000000" w:rsidRDefault="00000000" w:rsidRPr="00000000" w14:paraId="000000B2">
      <w:pPr>
        <w:rPr>
          <w:rFonts w:ascii="Trebuchet MS" w:cs="Trebuchet MS" w:eastAsia="Trebuchet MS" w:hAnsi="Trebuchet MS"/>
          <w:sz w:val="23"/>
          <w:szCs w:val="23"/>
          <w:highlight w:val="white"/>
        </w:rPr>
      </w:pPr>
      <w:r w:rsidDel="00000000" w:rsidR="00000000" w:rsidRPr="00000000">
        <w:rPr>
          <w:rtl w:val="0"/>
        </w:rPr>
      </w:r>
    </w:p>
    <w:p w:rsidR="00000000" w:rsidDel="00000000" w:rsidP="00000000" w:rsidRDefault="00000000" w:rsidRPr="00000000" w14:paraId="000000B3">
      <w:pPr>
        <w:shd w:fill="ffffff" w:val="clea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New and updated cuisines</w:t>
      </w:r>
    </w:p>
    <w:p w:rsidR="00000000" w:rsidDel="00000000" w:rsidP="00000000" w:rsidRDefault="00000000" w:rsidRPr="00000000" w14:paraId="000000B4">
      <w:pPr>
        <w:shd w:fill="ffffff" w:val="clea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sz w:val="23"/>
          <w:szCs w:val="23"/>
          <w:highlight w:val="white"/>
          <w:rtl w:val="0"/>
        </w:rPr>
        <w:t xml:space="preserve">Consult with nutrition.</w:t>
      </w:r>
    </w:p>
    <w:p w:rsidR="00000000" w:rsidDel="00000000" w:rsidP="00000000" w:rsidRDefault="00000000" w:rsidRPr="00000000" w14:paraId="000000B5">
      <w:pPr>
        <w:shd w:fill="ffffff" w:val="clear"/>
        <w:rPr>
          <w:rFonts w:ascii="Trebuchet MS" w:cs="Trebuchet MS" w:eastAsia="Trebuchet MS" w:hAnsi="Trebuchet MS"/>
          <w:b w:val="1"/>
          <w:sz w:val="27"/>
          <w:szCs w:val="27"/>
          <w:highlight w:val="white"/>
        </w:rPr>
      </w:pPr>
      <w:r w:rsidDel="00000000" w:rsidR="00000000" w:rsidRPr="00000000">
        <w:rPr>
          <w:rtl w:val="0"/>
        </w:rPr>
      </w:r>
    </w:p>
    <w:p w:rsidR="00000000" w:rsidDel="00000000" w:rsidP="00000000" w:rsidRDefault="00000000" w:rsidRPr="00000000" w14:paraId="000000B6">
      <w:pPr>
        <w:shd w:fill="ffffff" w:val="clea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b w:val="1"/>
          <w:sz w:val="27"/>
          <w:szCs w:val="27"/>
          <w:highlight w:val="white"/>
          <w:rtl w:val="0"/>
        </w:rPr>
        <w:t xml:space="preserve">Scanner should have more number of scanning foods available</w:t>
      </w:r>
      <w:r w:rsidDel="00000000" w:rsidR="00000000" w:rsidRPr="00000000">
        <w:rPr>
          <w:rtl w:val="0"/>
        </w:rPr>
      </w:r>
    </w:p>
    <w:p w:rsidR="00000000" w:rsidDel="00000000" w:rsidP="00000000" w:rsidRDefault="00000000" w:rsidRPr="00000000" w14:paraId="000000B7">
      <w:pP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sz w:val="23"/>
          <w:szCs w:val="23"/>
          <w:highlight w:val="white"/>
          <w:rtl w:val="0"/>
        </w:rPr>
        <w:t xml:space="preserve">Scanner api  should have more </w:t>
      </w:r>
      <w:r w:rsidDel="00000000" w:rsidR="00000000" w:rsidRPr="00000000">
        <w:rPr>
          <w:rFonts w:ascii="Trebuchet MS" w:cs="Trebuchet MS" w:eastAsia="Trebuchet MS" w:hAnsi="Trebuchet MS"/>
          <w:sz w:val="23"/>
          <w:szCs w:val="23"/>
          <w:highlight w:val="white"/>
          <w:rtl w:val="0"/>
        </w:rPr>
        <w:t xml:space="preserve">number of foods</w:t>
      </w:r>
      <w:r w:rsidDel="00000000" w:rsidR="00000000" w:rsidRPr="00000000">
        <w:rPr>
          <w:rFonts w:ascii="Trebuchet MS" w:cs="Trebuchet MS" w:eastAsia="Trebuchet MS" w:hAnsi="Trebuchet MS"/>
          <w:sz w:val="23"/>
          <w:szCs w:val="23"/>
          <w:highlight w:val="white"/>
          <w:rtl w:val="0"/>
        </w:rPr>
        <w:t xml:space="preserve">. Currently scanner api have limited food.</w:t>
      </w:r>
    </w:p>
    <w:p w:rsidR="00000000" w:rsidDel="00000000" w:rsidP="00000000" w:rsidRDefault="00000000" w:rsidRPr="00000000" w14:paraId="000000B8">
      <w:pPr>
        <w:rPr>
          <w:rFonts w:ascii="Trebuchet MS" w:cs="Trebuchet MS" w:eastAsia="Trebuchet MS" w:hAnsi="Trebuchet MS"/>
          <w:sz w:val="23"/>
          <w:szCs w:val="23"/>
          <w:highlight w:val="white"/>
        </w:rPr>
      </w:pPr>
      <w:r w:rsidDel="00000000" w:rsidR="00000000" w:rsidRPr="00000000">
        <w:rPr>
          <w:rtl w:val="0"/>
        </w:rPr>
      </w:r>
    </w:p>
    <w:p w:rsidR="00000000" w:rsidDel="00000000" w:rsidP="00000000" w:rsidRDefault="00000000" w:rsidRPr="00000000" w14:paraId="000000B9">
      <w:pPr>
        <w:shd w:fill="ffffff" w:val="clea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New and updated cuisines</w:t>
      </w:r>
    </w:p>
    <w:p w:rsidR="00000000" w:rsidDel="00000000" w:rsidP="00000000" w:rsidRDefault="00000000" w:rsidRPr="00000000" w14:paraId="000000BA">
      <w:pPr>
        <w:shd w:fill="ffffff" w:val="clea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sz w:val="23"/>
          <w:szCs w:val="23"/>
          <w:highlight w:val="white"/>
          <w:rtl w:val="0"/>
        </w:rPr>
        <w:t xml:space="preserve">There should be implementation of new and updated cuisines.</w:t>
      </w:r>
    </w:p>
    <w:p w:rsidR="00000000" w:rsidDel="00000000" w:rsidP="00000000" w:rsidRDefault="00000000" w:rsidRPr="00000000" w14:paraId="000000BB">
      <w:pPr>
        <w:rPr>
          <w:rFonts w:ascii="Trebuchet MS" w:cs="Trebuchet MS" w:eastAsia="Trebuchet MS" w:hAnsi="Trebuchet MS"/>
          <w:sz w:val="23"/>
          <w:szCs w:val="23"/>
          <w:highlight w:val="white"/>
        </w:rPr>
      </w:pPr>
      <w:r w:rsidDel="00000000" w:rsidR="00000000" w:rsidRPr="00000000">
        <w:rPr>
          <w:rtl w:val="0"/>
        </w:rPr>
      </w:r>
    </w:p>
    <w:p w:rsidR="00000000" w:rsidDel="00000000" w:rsidP="00000000" w:rsidRDefault="00000000" w:rsidRPr="00000000" w14:paraId="000000BC">
      <w:pPr>
        <w:rPr>
          <w:rFonts w:ascii="Trebuchet MS" w:cs="Trebuchet MS" w:eastAsia="Trebuchet MS" w:hAnsi="Trebuchet MS"/>
          <w:b w:val="1"/>
          <w:sz w:val="27"/>
          <w:szCs w:val="27"/>
          <w:highlight w:val="white"/>
        </w:rPr>
      </w:pPr>
      <w:r w:rsidDel="00000000" w:rsidR="00000000" w:rsidRPr="00000000">
        <w:rPr>
          <w:rFonts w:ascii="Trebuchet MS" w:cs="Trebuchet MS" w:eastAsia="Trebuchet MS" w:hAnsi="Trebuchet MS"/>
          <w:b w:val="1"/>
          <w:sz w:val="27"/>
          <w:szCs w:val="27"/>
          <w:highlight w:val="white"/>
          <w:rtl w:val="0"/>
        </w:rPr>
        <w:t xml:space="preserve">Invitation Link to other Peoples</w:t>
      </w:r>
    </w:p>
    <w:p w:rsidR="00000000" w:rsidDel="00000000" w:rsidP="00000000" w:rsidRDefault="00000000" w:rsidRPr="00000000" w14:paraId="000000BD">
      <w:pPr>
        <w:rPr>
          <w:rFonts w:ascii="Trebuchet MS" w:cs="Trebuchet MS" w:eastAsia="Trebuchet MS" w:hAnsi="Trebuchet MS"/>
          <w:sz w:val="23"/>
          <w:szCs w:val="23"/>
          <w:highlight w:val="white"/>
        </w:rPr>
      </w:pPr>
      <w:r w:rsidDel="00000000" w:rsidR="00000000" w:rsidRPr="00000000">
        <w:rPr>
          <w:rFonts w:ascii="Trebuchet MS" w:cs="Trebuchet MS" w:eastAsia="Trebuchet MS" w:hAnsi="Trebuchet MS"/>
          <w:sz w:val="23"/>
          <w:szCs w:val="23"/>
          <w:highlight w:val="white"/>
          <w:rtl w:val="0"/>
        </w:rPr>
        <w:t xml:space="preserve">There should be a screen or functionality for invitation links that  send to other peoples.</w:t>
      </w:r>
    </w:p>
    <w:p w:rsidR="00000000" w:rsidDel="00000000" w:rsidP="00000000" w:rsidRDefault="00000000" w:rsidRPr="00000000" w14:paraId="000000BE">
      <w:pPr>
        <w:rPr>
          <w:rFonts w:ascii="Trebuchet MS" w:cs="Trebuchet MS" w:eastAsia="Trebuchet MS" w:hAnsi="Trebuchet MS"/>
          <w:b w:val="1"/>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