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B1" w:rsidRDefault="007C32B1" w:rsidP="007C32B1">
      <w:pPr>
        <w:pStyle w:val="Header"/>
        <w:rPr>
          <w:rFonts w:ascii="Algerian" w:hAnsi="Algerian"/>
          <w:b/>
          <w:i/>
          <w:color w:val="00B050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                                </w:t>
      </w:r>
      <w:proofErr w:type="spellStart"/>
      <w:r w:rsidRPr="007A25F6">
        <w:rPr>
          <w:rFonts w:ascii="Algerian" w:hAnsi="Algerian"/>
          <w:b/>
          <w:i/>
          <w:color w:val="00B050"/>
          <w:sz w:val="44"/>
          <w:szCs w:val="44"/>
        </w:rPr>
        <w:t>Heckathone</w:t>
      </w:r>
      <w:proofErr w:type="spellEnd"/>
      <w:r w:rsidRPr="007A25F6">
        <w:rPr>
          <w:rFonts w:ascii="Algerian" w:hAnsi="Algerian"/>
          <w:b/>
          <w:i/>
          <w:color w:val="00B050"/>
          <w:sz w:val="44"/>
          <w:szCs w:val="44"/>
        </w:rPr>
        <w:t xml:space="preserve"> </w:t>
      </w:r>
    </w:p>
    <w:p w:rsidR="007C32B1" w:rsidRPr="007A25F6" w:rsidRDefault="007C32B1" w:rsidP="007C32B1">
      <w:pPr>
        <w:pStyle w:val="Header"/>
        <w:rPr>
          <w:rFonts w:ascii="Algerian" w:hAnsi="Algerian"/>
          <w:b/>
          <w:i/>
          <w:color w:val="0F243E" w:themeColor="text2" w:themeShade="80"/>
          <w:sz w:val="44"/>
          <w:szCs w:val="44"/>
        </w:rPr>
      </w:pPr>
      <w:r>
        <w:rPr>
          <w:rFonts w:ascii="Algerian" w:hAnsi="Algerian"/>
          <w:b/>
          <w:i/>
          <w:color w:val="00B050"/>
          <w:sz w:val="44"/>
          <w:szCs w:val="44"/>
        </w:rPr>
        <w:t xml:space="preserve">                         </w:t>
      </w:r>
      <w:r w:rsidRPr="007A25F6">
        <w:rPr>
          <w:rFonts w:ascii="Algerian" w:hAnsi="Algerian"/>
          <w:b/>
          <w:i/>
          <w:color w:val="0F243E" w:themeColor="text2" w:themeShade="80"/>
          <w:sz w:val="44"/>
          <w:szCs w:val="44"/>
        </w:rPr>
        <w:t xml:space="preserve">Day 1                                </w:t>
      </w:r>
    </w:p>
    <w:p w:rsidR="007C32B1" w:rsidRDefault="007C32B1" w:rsidP="007C32B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:rsidR="007C32B1" w:rsidRDefault="007C32B1" w:rsidP="007C32B1">
      <w:pPr>
        <w:rPr>
          <w:rFonts w:ascii="Bauhaus 93" w:hAnsi="Bauhaus 93"/>
          <w:color w:val="632423" w:themeColor="accent2" w:themeShade="80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    </w:t>
      </w:r>
      <w:proofErr w:type="gramStart"/>
      <w:r>
        <w:rPr>
          <w:rFonts w:ascii="Bauhaus 93" w:hAnsi="Bauhaus 93"/>
          <w:color w:val="632423" w:themeColor="accent2" w:themeShade="80"/>
          <w:sz w:val="40"/>
          <w:szCs w:val="40"/>
        </w:rPr>
        <w:t>Step1 :</w:t>
      </w:r>
      <w:proofErr w:type="gramEnd"/>
      <w:r>
        <w:rPr>
          <w:rFonts w:ascii="Bauhaus 93" w:hAnsi="Bauhaus 93"/>
          <w:color w:val="632423" w:themeColor="accent2" w:themeShade="80"/>
          <w:sz w:val="40"/>
          <w:szCs w:val="40"/>
        </w:rPr>
        <w:t xml:space="preserve">                </w:t>
      </w:r>
      <w:r w:rsidRPr="007A25F6">
        <w:rPr>
          <w:rFonts w:ascii="Bauhaus 93" w:hAnsi="Bauhaus 93"/>
          <w:color w:val="632423" w:themeColor="accent2" w:themeShade="80"/>
          <w:sz w:val="40"/>
          <w:szCs w:val="40"/>
        </w:rPr>
        <w:t>Choose</w:t>
      </w:r>
      <w:r>
        <w:rPr>
          <w:rFonts w:ascii="Bauhaus 93" w:hAnsi="Bauhaus 93"/>
          <w:color w:val="632423" w:themeColor="accent2" w:themeShade="80"/>
          <w:sz w:val="40"/>
          <w:szCs w:val="40"/>
        </w:rPr>
        <w:t xml:space="preserve">              </w:t>
      </w:r>
      <w:proofErr w:type="spellStart"/>
      <w:r>
        <w:rPr>
          <w:rFonts w:ascii="Bauhaus 93" w:hAnsi="Bauhaus 93"/>
          <w:color w:val="632423" w:themeColor="accent2" w:themeShade="80"/>
          <w:sz w:val="40"/>
          <w:szCs w:val="40"/>
        </w:rPr>
        <w:t>M</w:t>
      </w:r>
      <w:r w:rsidRPr="007A25F6">
        <w:rPr>
          <w:rFonts w:ascii="Bauhaus 93" w:hAnsi="Bauhaus 93"/>
          <w:color w:val="632423" w:themeColor="accent2" w:themeShade="80"/>
          <w:sz w:val="40"/>
          <w:szCs w:val="40"/>
        </w:rPr>
        <w:t>arketPlaceType</w:t>
      </w:r>
      <w:proofErr w:type="spellEnd"/>
      <w:r w:rsidRPr="007A25F6">
        <w:rPr>
          <w:rFonts w:ascii="Bauhaus 93" w:hAnsi="Bauhaus 93"/>
          <w:color w:val="632423" w:themeColor="accent2" w:themeShade="80"/>
          <w:sz w:val="40"/>
          <w:szCs w:val="40"/>
        </w:rPr>
        <w:t xml:space="preserve"> </w:t>
      </w:r>
    </w:p>
    <w:p w:rsidR="007C32B1" w:rsidRPr="007C32B1" w:rsidRDefault="007C32B1" w:rsidP="007C32B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:rsidR="007C32B1" w:rsidRDefault="007C32B1" w:rsidP="007C32B1">
      <w:pPr>
        <w:rPr>
          <w:rFonts w:ascii="Algerian" w:hAnsi="Algerian"/>
          <w:b/>
          <w:i/>
          <w:color w:val="FFC000"/>
          <w:sz w:val="36"/>
          <w:szCs w:val="36"/>
        </w:rPr>
      </w:pPr>
      <w:r w:rsidRPr="007A25F6">
        <w:rPr>
          <w:rFonts w:ascii="Algerian" w:hAnsi="Algerian"/>
          <w:b/>
          <w:i/>
          <w:color w:val="FFC000"/>
          <w:sz w:val="36"/>
          <w:szCs w:val="36"/>
        </w:rPr>
        <w:t>Purpose</w:t>
      </w:r>
      <w:r>
        <w:rPr>
          <w:rFonts w:ascii="Algerian" w:hAnsi="Algerian"/>
          <w:b/>
          <w:i/>
          <w:color w:val="FFC000"/>
          <w:sz w:val="36"/>
          <w:szCs w:val="36"/>
        </w:rPr>
        <w:t xml:space="preserve">:- </w:t>
      </w:r>
    </w:p>
    <w:p w:rsidR="007C32B1" w:rsidRPr="007C32B1" w:rsidRDefault="007C32B1" w:rsidP="007C32B1">
      <w:pPr>
        <w:spacing w:before="100" w:beforeAutospacing="1"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gramStart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To create an </w:t>
      </w: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online e-commerce clothing website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catering to the needs of customers in Karachi.</w:t>
      </w:r>
      <w:proofErr w:type="gram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 xml:space="preserve"> The platform will provide a seamless shopping experience for men, women, and kids, offering a wide range of affordable and fashionable clothing items. Customers can easily browse, select, and purchase products from categories like:</w:t>
      </w:r>
    </w:p>
    <w:p w:rsidR="007C32B1" w:rsidRPr="007C32B1" w:rsidRDefault="007C32B1" w:rsidP="007C32B1">
      <w:pPr>
        <w:numPr>
          <w:ilvl w:val="0"/>
          <w:numId w:val="1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Men: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 xml:space="preserve"> T-shirts, </w:t>
      </w:r>
      <w:proofErr w:type="spellStart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shalwar</w:t>
      </w:r>
      <w:proofErr w:type="spell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 xml:space="preserve"> </w:t>
      </w:r>
      <w:proofErr w:type="spellStart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kameez</w:t>
      </w:r>
      <w:proofErr w:type="spell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, pants, coats, watches, etc.</w:t>
      </w:r>
    </w:p>
    <w:p w:rsidR="007C32B1" w:rsidRPr="007C32B1" w:rsidRDefault="007C32B1" w:rsidP="007C32B1">
      <w:pPr>
        <w:numPr>
          <w:ilvl w:val="0"/>
          <w:numId w:val="1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Women: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2-piece suits, printed suits, wedding dresses, jewelry, etc.</w:t>
      </w:r>
    </w:p>
    <w:p w:rsidR="007C32B1" w:rsidRPr="007C32B1" w:rsidRDefault="007C32B1" w:rsidP="007C32B1">
      <w:pPr>
        <w:numPr>
          <w:ilvl w:val="0"/>
          <w:numId w:val="1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Kids: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Seasonal and fashionable clothing.</w:t>
      </w:r>
    </w:p>
    <w:p w:rsidR="007C32B1" w:rsidRPr="007C32B1" w:rsidRDefault="007C32B1" w:rsidP="007C32B1">
      <w:pPr>
        <w:numPr>
          <w:ilvl w:val="0"/>
          <w:numId w:val="1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Accessories: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Jewelry, makeup, bangles, etc.</w:t>
      </w:r>
    </w:p>
    <w:p w:rsidR="007C32B1" w:rsidRPr="007C32B1" w:rsidRDefault="007C32B1" w:rsidP="007C32B1">
      <w:pPr>
        <w:spacing w:before="100" w:beforeAutospacing="1"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Affordability</w:t>
      </w:r>
      <w:proofErr w:type="gramStart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:</w:t>
      </w:r>
      <w:proofErr w:type="gram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br/>
        <w:t xml:space="preserve">The platform will offer competitive pricing, ensuring customers can purchase quality products within their 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lastRenderedPageBreak/>
        <w:t>budget. Payment options will include credit/debit cards and other digital payment methods.</w:t>
      </w:r>
    </w:p>
    <w:p w:rsidR="007C32B1" w:rsidRPr="007C32B1" w:rsidRDefault="007C32B1" w:rsidP="007C32B1">
      <w:pPr>
        <w:spacing w:before="100" w:beforeAutospacing="1"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Social Media Integration</w:t>
      </w:r>
      <w:proofErr w:type="gramStart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:</w:t>
      </w:r>
      <w:proofErr w:type="gram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br/>
        <w:t>Customers can reach out and engage with the store through social media platforms like </w:t>
      </w:r>
      <w:proofErr w:type="spellStart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Facebook</w:t>
      </w:r>
      <w:proofErr w:type="spellEnd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 xml:space="preserve">, </w:t>
      </w:r>
      <w:proofErr w:type="spellStart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WhatsApp</w:t>
      </w:r>
      <w:proofErr w:type="spellEnd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 xml:space="preserve">, Twitter, and </w:t>
      </w:r>
      <w:proofErr w:type="spellStart"/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Instagram</w:t>
      </w:r>
      <w:proofErr w:type="spell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. This will help in marketing, customer support, and building a loyal customer base.</w:t>
      </w:r>
    </w:p>
    <w:p w:rsidR="007C32B1" w:rsidRPr="007C32B1" w:rsidRDefault="007C32B1" w:rsidP="007C32B1">
      <w:pPr>
        <w:spacing w:after="0" w:line="240" w:lineRule="auto"/>
        <w:rPr>
          <w:rFonts w:ascii="Lucida Calligraphy" w:eastAsia="Times New Roman" w:hAnsi="Lucida Calligraphy" w:cs="Times New Roman"/>
          <w:sz w:val="32"/>
          <w:szCs w:val="32"/>
        </w:rPr>
      </w:pPr>
      <w:r w:rsidRPr="007C32B1">
        <w:rPr>
          <w:rFonts w:ascii="Lucida Calligraphy" w:eastAsia="Times New Roman" w:hAnsi="Lucida Calligraphy" w:cs="Times New Roman"/>
          <w:sz w:val="32"/>
          <w:szCs w:val="32"/>
        </w:rPr>
        <w:pict>
          <v:rect id="_x0000_i1028" style="width:0;height:.75pt" o:hralign="center" o:hrstd="t" o:hrnoshade="t" o:hr="t" fillcolor="#404040" stroked="f"/>
        </w:pict>
      </w:r>
    </w:p>
    <w:p w:rsidR="007C32B1" w:rsidRPr="007C32B1" w:rsidRDefault="007C32B1" w:rsidP="007C32B1">
      <w:pPr>
        <w:pStyle w:val="ListParagraph"/>
        <w:rPr>
          <w:rFonts w:ascii="Bauhaus 93" w:hAnsi="Bauhaus 93" w:cstheme="minorHAnsi"/>
          <w:b/>
          <w:i/>
          <w:color w:val="000000" w:themeColor="text1"/>
          <w:sz w:val="36"/>
          <w:szCs w:val="36"/>
        </w:rPr>
      </w:pPr>
      <w:r w:rsidRPr="007C32B1">
        <w:rPr>
          <w:rFonts w:ascii="Bauhaus 93" w:hAnsi="Bauhaus 93" w:cstheme="minorHAnsi"/>
          <w:b/>
          <w:i/>
          <w:color w:val="00B0F0"/>
          <w:sz w:val="36"/>
          <w:szCs w:val="36"/>
        </w:rPr>
        <w:t xml:space="preserve">Step 2:-              </w:t>
      </w:r>
      <w:proofErr w:type="gramStart"/>
      <w:r w:rsidRPr="007C32B1">
        <w:rPr>
          <w:rFonts w:ascii="Bauhaus 93" w:hAnsi="Bauhaus 93" w:cstheme="minorHAnsi"/>
          <w:b/>
          <w:i/>
          <w:color w:val="000000" w:themeColor="text1"/>
          <w:sz w:val="36"/>
          <w:szCs w:val="36"/>
        </w:rPr>
        <w:t>Business  Goals</w:t>
      </w:r>
      <w:proofErr w:type="gramEnd"/>
      <w:r w:rsidRPr="007C32B1">
        <w:rPr>
          <w:rFonts w:ascii="Bauhaus 93" w:hAnsi="Bauhaus 93" w:cstheme="minorHAnsi"/>
          <w:b/>
          <w:i/>
          <w:color w:val="000000" w:themeColor="text1"/>
          <w:sz w:val="36"/>
          <w:szCs w:val="36"/>
        </w:rPr>
        <w:t xml:space="preserve">     </w:t>
      </w:r>
    </w:p>
    <w:p w:rsidR="007C32B1" w:rsidRPr="007C32B1" w:rsidRDefault="007C32B1" w:rsidP="007C32B1">
      <w:pPr>
        <w:numPr>
          <w:ilvl w:val="0"/>
          <w:numId w:val="2"/>
        </w:numPr>
        <w:spacing w:after="60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Problem Statement: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 xml:space="preserve">Customers in Karachi face challenges in finding </w:t>
      </w:r>
      <w:proofErr w:type="gramStart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affordable,</w:t>
      </w:r>
      <w:proofErr w:type="gram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 xml:space="preserve"> high-quality clothing options that meet their needs.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Lack of a centralized online platform for men, women, and kids' fashion in the local market.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Difficulty in accessing trendy and seasonal clothing at competitive prices.</w:t>
      </w:r>
    </w:p>
    <w:p w:rsidR="007C32B1" w:rsidRPr="007C32B1" w:rsidRDefault="007C32B1" w:rsidP="007C32B1">
      <w:pPr>
        <w:numPr>
          <w:ilvl w:val="0"/>
          <w:numId w:val="2"/>
        </w:numPr>
        <w:spacing w:after="60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Solution: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Provide a </w:t>
      </w: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responsive e-commerce website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that is mobile-friendly and accessible to all customers.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Offer a wide range of fashionable and affordable clothing items for men, women, and kids.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lastRenderedPageBreak/>
        <w:t>Ensure a seamless shopping experience with easy navigation, secure payment options, and fast delivery.</w:t>
      </w:r>
    </w:p>
    <w:p w:rsidR="007C32B1" w:rsidRPr="007C32B1" w:rsidRDefault="007C32B1" w:rsidP="007C32B1">
      <w:pPr>
        <w:numPr>
          <w:ilvl w:val="0"/>
          <w:numId w:val="2"/>
        </w:numPr>
        <w:spacing w:after="60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Affordability and Accessibility: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Competitive pricing to attract a wide range of customers.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Mobile-friendly design with plans to launch a </w:t>
      </w: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dedicated mobile app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on the Play Store in the future.</w:t>
      </w:r>
    </w:p>
    <w:p w:rsidR="007C32B1" w:rsidRPr="007C32B1" w:rsidRDefault="007C32B1" w:rsidP="007C32B1">
      <w:pPr>
        <w:numPr>
          <w:ilvl w:val="0"/>
          <w:numId w:val="2"/>
        </w:numPr>
        <w:spacing w:after="60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Product Range: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Men: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</w:t>
      </w:r>
      <w:proofErr w:type="spellStart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Shalwar</w:t>
      </w:r>
      <w:proofErr w:type="spell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 xml:space="preserve"> </w:t>
      </w:r>
      <w:proofErr w:type="spellStart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kameez</w:t>
      </w:r>
      <w:proofErr w:type="spellEnd"/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, T-shirts, coats, pants, jeans, etc.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Women: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2-piece suits, wedding dresses, printed suits, jewelry, makeup, etc.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Kids: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Seasonal and fashionable clothing.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Accessories: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Jewelry, bangles, watches, etc.</w:t>
      </w:r>
    </w:p>
    <w:p w:rsidR="007C32B1" w:rsidRPr="007C32B1" w:rsidRDefault="007C32B1" w:rsidP="007C32B1">
      <w:pPr>
        <w:numPr>
          <w:ilvl w:val="0"/>
          <w:numId w:val="2"/>
        </w:numPr>
        <w:spacing w:after="60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Target Audience: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Primary Audience: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Men, women, and kids in Karachi looking for trendy and affordable clothing.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Secondary Audience:</w:t>
      </w: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 Fashion-conscious individuals seeking quality products at competitive prices.</w:t>
      </w:r>
    </w:p>
    <w:p w:rsidR="007C32B1" w:rsidRPr="007C32B1" w:rsidRDefault="007C32B1" w:rsidP="007C32B1">
      <w:pPr>
        <w:numPr>
          <w:ilvl w:val="0"/>
          <w:numId w:val="2"/>
        </w:numPr>
        <w:spacing w:after="60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Market Research: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Build a research team to analyze market trends and customer preferences.</w:t>
      </w:r>
    </w:p>
    <w:p w:rsidR="007C32B1" w:rsidRPr="007C32B1" w:rsidRDefault="007C32B1" w:rsidP="007C32B1">
      <w:pPr>
        <w:numPr>
          <w:ilvl w:val="1"/>
          <w:numId w:val="2"/>
        </w:numPr>
        <w:spacing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Launch products based on customer demand and feedback.</w:t>
      </w:r>
    </w:p>
    <w:p w:rsidR="007C32B1" w:rsidRPr="007C32B1" w:rsidRDefault="007C32B1" w:rsidP="007C32B1">
      <w:pPr>
        <w:spacing w:after="0" w:line="240" w:lineRule="auto"/>
        <w:rPr>
          <w:rFonts w:ascii="Lucida Calligraphy" w:eastAsia="Times New Roman" w:hAnsi="Lucida Calligraphy" w:cs="Times New Roman"/>
          <w:sz w:val="32"/>
          <w:szCs w:val="32"/>
        </w:rPr>
      </w:pPr>
      <w:r w:rsidRPr="007C32B1">
        <w:rPr>
          <w:rFonts w:ascii="Lucida Calligraphy" w:eastAsia="Times New Roman" w:hAnsi="Lucida Calligraphy" w:cs="Times New Roman"/>
          <w:sz w:val="32"/>
          <w:szCs w:val="32"/>
        </w:rPr>
        <w:lastRenderedPageBreak/>
        <w:pict>
          <v:rect id="_x0000_i1025" style="width:0;height:.75pt" o:hralign="center" o:hrstd="t" o:hrnoshade="t" o:hr="t" fillcolor="#404040" stroked="f"/>
        </w:pict>
      </w:r>
    </w:p>
    <w:p w:rsidR="007C32B1" w:rsidRPr="007C32B1" w:rsidRDefault="007C32B1" w:rsidP="007C32B1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b/>
          <w:bCs/>
          <w:color w:val="404040"/>
          <w:sz w:val="32"/>
          <w:szCs w:val="32"/>
        </w:rPr>
        <w:t>Step 3: Product Schema</w:t>
      </w:r>
    </w:p>
    <w:p w:rsidR="007C32B1" w:rsidRPr="007C32B1" w:rsidRDefault="007C32B1" w:rsidP="007C32B1">
      <w:pPr>
        <w:spacing w:before="100" w:beforeAutospacing="1" w:after="100" w:afterAutospacing="1" w:line="240" w:lineRule="auto"/>
        <w:rPr>
          <w:rFonts w:ascii="Lucida Calligraphy" w:eastAsia="Times New Roman" w:hAnsi="Lucida Calligraphy" w:cs="Segoe UI"/>
          <w:color w:val="404040"/>
          <w:sz w:val="32"/>
          <w:szCs w:val="32"/>
        </w:rPr>
      </w:pPr>
      <w:r w:rsidRPr="007C32B1">
        <w:rPr>
          <w:rFonts w:ascii="Lucida Calligraphy" w:eastAsia="Times New Roman" w:hAnsi="Lucida Calligraphy" w:cs="Segoe UI"/>
          <w:color w:val="404040"/>
          <w:sz w:val="32"/>
          <w:szCs w:val="32"/>
        </w:rPr>
        <w:t>Here’s a refined version of your product schema for the e-commerce platform: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type</w:t>
      </w:r>
      <w:proofErr w:type="gramEnd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8C0D0"/>
          <w:sz w:val="28"/>
          <w:szCs w:val="28"/>
        </w:rPr>
        <w:t>Product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_id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_type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name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slug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current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spellStart"/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inStock</w:t>
      </w:r>
      <w:proofErr w:type="spellEnd"/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boolean</w:t>
      </w:r>
      <w:proofErr w:type="spell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image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SanityImageSource</w:t>
      </w:r>
      <w:proofErr w:type="spell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Use the appropriate type for Sanity image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description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price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number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spellStart"/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discountPrice</w:t>
      </w:r>
      <w:proofErr w:type="spellEnd"/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?: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number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colors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[];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department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636F88"/>
          <w:sz w:val="28"/>
          <w:szCs w:val="28"/>
        </w:rPr>
        <w:t>// Men, Women, Kids, Accessories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rating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number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stock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number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reviews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name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rating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number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comment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date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string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}[];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};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proofErr w:type="gramStart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const</w:t>
      </w:r>
      <w:proofErr w:type="gramEnd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proofErr w:type="spell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exampleProduct</w:t>
      </w:r>
      <w:proofErr w:type="spell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Product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=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_id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"12"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_type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"product"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name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"2Pcs Suits for Women"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slug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current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"2pcs-suits-for-women"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spellStart"/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inStock</w:t>
      </w:r>
      <w:proofErr w:type="spellEnd"/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true,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image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"image-</w:t>
      </w:r>
      <w:proofErr w:type="spellStart"/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url</w:t>
      </w:r>
      <w:proofErr w:type="spellEnd"/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description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"Elegant 2-piece suit for women, perfect for weddings and parties."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price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B48EAD"/>
          <w:sz w:val="28"/>
          <w:szCs w:val="28"/>
        </w:rPr>
        <w:t>50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spellStart"/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discountPrice</w:t>
      </w:r>
      <w:proofErr w:type="spellEnd"/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B48EAD"/>
          <w:sz w:val="28"/>
          <w:szCs w:val="28"/>
        </w:rPr>
        <w:t>40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lastRenderedPageBreak/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colors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[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"Red"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"Blue"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"Green"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],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department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"Women"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rating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B48EAD"/>
          <w:sz w:val="28"/>
          <w:szCs w:val="28"/>
        </w:rPr>
        <w:t>4.5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stock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B48EAD"/>
          <w:sz w:val="28"/>
          <w:szCs w:val="28"/>
        </w:rPr>
        <w:t>300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reviews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[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{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name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"Ayesha"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rating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B48EAD"/>
          <w:sz w:val="28"/>
          <w:szCs w:val="28"/>
        </w:rPr>
        <w:t>5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comment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"Beautiful design and perfect fit!"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  </w:t>
      </w:r>
      <w:proofErr w:type="gramStart"/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>date</w:t>
      </w:r>
      <w:proofErr w:type="gramEnd"/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:</w:t>
      </w: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</w:t>
      </w:r>
      <w:r w:rsidRPr="007C32B1">
        <w:rPr>
          <w:rFonts w:ascii="var(--ds-font-family-code)" w:eastAsia="Times New Roman" w:hAnsi="var(--ds-font-family-code)" w:cs="Courier New"/>
          <w:color w:val="A3BE8C"/>
          <w:sz w:val="28"/>
          <w:szCs w:val="28"/>
        </w:rPr>
        <w:t>"2023-10-01"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 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  <w:t xml:space="preserve">  </w:t>
      </w: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],</w:t>
      </w:r>
    </w:p>
    <w:p w:rsidR="007C32B1" w:rsidRPr="007C32B1" w:rsidRDefault="007C32B1" w:rsidP="007C32B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8"/>
        </w:rPr>
      </w:pPr>
      <w:r w:rsidRPr="007C32B1">
        <w:rPr>
          <w:rFonts w:ascii="var(--ds-font-family-code)" w:eastAsia="Times New Roman" w:hAnsi="var(--ds-font-family-code)" w:cs="Courier New"/>
          <w:color w:val="81A1C1"/>
          <w:sz w:val="28"/>
          <w:szCs w:val="28"/>
        </w:rPr>
        <w:t>};</w:t>
      </w:r>
    </w:p>
    <w:p w:rsidR="007C32B1" w:rsidRPr="007C32B1" w:rsidRDefault="007C32B1" w:rsidP="007C3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2B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7C32B1" w:rsidRPr="007C32B1" w:rsidRDefault="007C32B1" w:rsidP="007C32B1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404040"/>
          <w:sz w:val="27"/>
          <w:szCs w:val="27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7"/>
          <w:szCs w:val="27"/>
        </w:rPr>
        <w:t>Step 4: Key Features of the Platform</w:t>
      </w:r>
    </w:p>
    <w:p w:rsidR="007C32B1" w:rsidRPr="007C32B1" w:rsidRDefault="007C32B1" w:rsidP="007C32B1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User-Friendly Interface: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Easy navigation with clear categories (Men, Women, Kids, Accessories).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Search and filter options for quick product discovery.</w:t>
      </w:r>
    </w:p>
    <w:p w:rsidR="007C32B1" w:rsidRPr="007C32B1" w:rsidRDefault="007C32B1" w:rsidP="007C32B1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Secure Payment Gateway: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Support for credit/debit cards and other digital payment methods.</w:t>
      </w:r>
    </w:p>
    <w:p w:rsidR="007C32B1" w:rsidRPr="007C32B1" w:rsidRDefault="007C32B1" w:rsidP="007C32B1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Social Media Integration: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 xml:space="preserve">Share products on </w:t>
      </w:r>
      <w:proofErr w:type="spellStart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Facebook</w:t>
      </w:r>
      <w:proofErr w:type="spellEnd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 xml:space="preserve">, </w:t>
      </w:r>
      <w:proofErr w:type="spellStart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Instagram</w:t>
      </w:r>
      <w:proofErr w:type="spellEnd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 xml:space="preserve">, </w:t>
      </w:r>
      <w:proofErr w:type="spellStart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WhatsApp</w:t>
      </w:r>
      <w:proofErr w:type="spellEnd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, and Twitter.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Direct customer support via social media.</w:t>
      </w:r>
    </w:p>
    <w:p w:rsidR="007C32B1" w:rsidRPr="007C32B1" w:rsidRDefault="007C32B1" w:rsidP="007C32B1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Responsive Design: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Mobile-friendly website with plans to launch a mobile app.</w:t>
      </w:r>
    </w:p>
    <w:p w:rsidR="007C32B1" w:rsidRPr="007C32B1" w:rsidRDefault="007C32B1" w:rsidP="007C32B1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Customer Reviews and Ratings: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Allow customers to leave reviews and ratings for products.</w:t>
      </w:r>
    </w:p>
    <w:p w:rsidR="007C32B1" w:rsidRPr="007C32B1" w:rsidRDefault="007C32B1" w:rsidP="007C32B1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Discounts and Offers:</w:t>
      </w:r>
    </w:p>
    <w:p w:rsidR="007C32B1" w:rsidRPr="007C32B1" w:rsidRDefault="007C32B1" w:rsidP="007C32B1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Regular discounts and promotional offers to attract customers.</w:t>
      </w:r>
    </w:p>
    <w:p w:rsidR="007C32B1" w:rsidRPr="007C32B1" w:rsidRDefault="007C32B1" w:rsidP="007C32B1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C32B1">
        <w:rPr>
          <w:rFonts w:ascii="Arial Black" w:eastAsia="Times New Roman" w:hAnsi="Arial Black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7C32B1" w:rsidRPr="007C32B1" w:rsidRDefault="007C32B1" w:rsidP="007C32B1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404040"/>
          <w:sz w:val="27"/>
          <w:szCs w:val="27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7"/>
          <w:szCs w:val="27"/>
        </w:rPr>
        <w:lastRenderedPageBreak/>
        <w:t>Step 5: Next Steps</w:t>
      </w:r>
    </w:p>
    <w:p w:rsidR="007C32B1" w:rsidRPr="007C32B1" w:rsidRDefault="007C32B1" w:rsidP="007C32B1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Market Research: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Analyze customer preferences and market trends in Karachi.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Identify competitors and their pricing strategies.</w:t>
      </w:r>
    </w:p>
    <w:p w:rsidR="007C32B1" w:rsidRPr="007C32B1" w:rsidRDefault="007C32B1" w:rsidP="007C32B1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Website Development: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Design and develop a responsive e-commerce website.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Integrate payment gateways and social media platforms.</w:t>
      </w:r>
    </w:p>
    <w:p w:rsidR="007C32B1" w:rsidRPr="007C32B1" w:rsidRDefault="007C32B1" w:rsidP="007C32B1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Inventory Management: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Source high-quality products from reliable suppliers.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 xml:space="preserve">Organize inventory into categories (Men, Women, Kids, </w:t>
      </w:r>
      <w:proofErr w:type="gramStart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Accessories</w:t>
      </w:r>
      <w:proofErr w:type="gramEnd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).</w:t>
      </w:r>
    </w:p>
    <w:p w:rsidR="007C32B1" w:rsidRPr="007C32B1" w:rsidRDefault="007C32B1" w:rsidP="007C32B1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Marketing Strategy: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Promote the platform through social media campaigns.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proofErr w:type="gramStart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Offer launch</w:t>
      </w:r>
      <w:proofErr w:type="gramEnd"/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 xml:space="preserve"> discounts and referral programs to attract customers.</w:t>
      </w:r>
    </w:p>
    <w:p w:rsidR="007C32B1" w:rsidRPr="007C32B1" w:rsidRDefault="007C32B1" w:rsidP="007C32B1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b/>
          <w:bCs/>
          <w:color w:val="404040"/>
          <w:sz w:val="24"/>
          <w:szCs w:val="24"/>
        </w:rPr>
        <w:t>Launch and Feedback: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404040"/>
          <w:sz w:val="24"/>
          <w:szCs w:val="24"/>
        </w:rPr>
      </w:pPr>
      <w:r w:rsidRPr="007C32B1">
        <w:rPr>
          <w:rFonts w:ascii="Arial Black" w:eastAsia="Times New Roman" w:hAnsi="Arial Black" w:cs="Segoe UI"/>
          <w:color w:val="404040"/>
          <w:sz w:val="24"/>
          <w:szCs w:val="24"/>
        </w:rPr>
        <w:t>Launch the website and gather customer feedback.</w:t>
      </w:r>
    </w:p>
    <w:p w:rsidR="007C32B1" w:rsidRPr="007C32B1" w:rsidRDefault="007C32B1" w:rsidP="007C32B1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C32B1">
        <w:rPr>
          <w:rFonts w:ascii="Segoe UI" w:eastAsia="Times New Roman" w:hAnsi="Segoe UI" w:cs="Segoe UI"/>
          <w:color w:val="404040"/>
          <w:sz w:val="24"/>
          <w:szCs w:val="24"/>
        </w:rPr>
        <w:t>Continuously improve the platform based on customer suggestions.</w:t>
      </w:r>
    </w:p>
    <w:p w:rsidR="009079B0" w:rsidRDefault="009079B0"/>
    <w:sectPr w:rsidR="009079B0" w:rsidSect="0090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063"/>
    <w:multiLevelType w:val="multilevel"/>
    <w:tmpl w:val="0782424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12CD71AC"/>
    <w:multiLevelType w:val="multilevel"/>
    <w:tmpl w:val="4CA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6C058B"/>
    <w:multiLevelType w:val="multilevel"/>
    <w:tmpl w:val="B492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A7311A"/>
    <w:multiLevelType w:val="multilevel"/>
    <w:tmpl w:val="CBF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2B1"/>
    <w:rsid w:val="007C32B1"/>
    <w:rsid w:val="0090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B0"/>
  </w:style>
  <w:style w:type="paragraph" w:styleId="Heading3">
    <w:name w:val="heading 3"/>
    <w:basedOn w:val="Normal"/>
    <w:link w:val="Heading3Char"/>
    <w:uiPriority w:val="9"/>
    <w:qFormat/>
    <w:rsid w:val="007C3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2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32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2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32B1"/>
  </w:style>
  <w:style w:type="paragraph" w:styleId="Header">
    <w:name w:val="header"/>
    <w:basedOn w:val="Normal"/>
    <w:link w:val="HeaderChar"/>
    <w:uiPriority w:val="99"/>
    <w:semiHidden/>
    <w:unhideWhenUsed/>
    <w:rsid w:val="007C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2B1"/>
  </w:style>
  <w:style w:type="paragraph" w:styleId="ListParagraph">
    <w:name w:val="List Paragraph"/>
    <w:basedOn w:val="Normal"/>
    <w:uiPriority w:val="34"/>
    <w:qFormat/>
    <w:rsid w:val="007C3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2025-02-05T08:38:00Z</dcterms:created>
  <dcterms:modified xsi:type="dcterms:W3CDTF">2025-02-05T08:46:00Z</dcterms:modified>
</cp:coreProperties>
</file>