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Arial" w:hAnsi="Arial" w:cs="Arial"/>
        </w:rPr>
      </w:pPr>
      <w:r>
        <w:rPr/>
        <mc:AlternateContent>
          <mc:Choice Requires="wps">
            <w:drawing>
              <wp:anchor behindDoc="0" distT="0" distB="0" distL="0" distR="0" simplePos="0" locked="0" layoutInCell="1" allowOverlap="1" relativeHeight="6" wp14:anchorId="664E4A3C">
                <wp:simplePos x="0" y="0"/>
                <wp:positionH relativeFrom="column">
                  <wp:posOffset>-914400</wp:posOffset>
                </wp:positionH>
                <wp:positionV relativeFrom="paragraph">
                  <wp:posOffset>-914400</wp:posOffset>
                </wp:positionV>
                <wp:extent cx="7766050" cy="304165"/>
                <wp:effectExtent l="0" t="0" r="26670" b="20320"/>
                <wp:wrapNone/>
                <wp:docPr id="1" name="Rectangle 6"/>
                <a:graphic xmlns:a="http://schemas.openxmlformats.org/drawingml/2006/main">
                  <a:graphicData uri="http://schemas.microsoft.com/office/word/2010/wordprocessingShape">
                    <wps:wsp>
                      <wps:cNvSpPr/>
                      <wps:spPr>
                        <a:xfrm>
                          <a:off x="0" y="0"/>
                          <a:ext cx="7765560" cy="303480"/>
                        </a:xfrm>
                        <a:prstGeom prst="rect">
                          <a:avLst/>
                        </a:prstGeom>
                        <a:solidFill>
                          <a:srgbClr val="281376"/>
                        </a:solid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6" fillcolor="#281376" stroked="t" style="position:absolute;margin-left:-72pt;margin-top:-72pt;width:611.4pt;height:23.85pt" wp14:anchorId="664E4A3C">
                <w10:wrap type="none"/>
                <v:fill o:detectmouseclick="t" type="solid" color2="#d7ec89"/>
                <v:stroke color="#325490" weight="12600" joinstyle="miter" endcap="flat"/>
              </v:rect>
            </w:pict>
          </mc:Fallback>
        </mc:AlternateContent>
        <w:drawing>
          <wp:inline distT="0" distB="0" distL="0" distR="0">
            <wp:extent cx="1480820" cy="678815"/>
            <wp:effectExtent l="0" t="0" r="0" b="0"/>
            <wp:docPr id="2" name="image1.png" descr="A picture containing circle  Description automatically gener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A picture containing circle  Description automatically generated "/>
                    <pic:cNvPicPr>
                      <a:picLocks noChangeAspect="1" noChangeArrowheads="1"/>
                    </pic:cNvPicPr>
                  </pic:nvPicPr>
                  <pic:blipFill>
                    <a:blip r:embed="rId2"/>
                    <a:stretch>
                      <a:fillRect/>
                    </a:stretch>
                  </pic:blipFill>
                  <pic:spPr bwMode="auto">
                    <a:xfrm>
                      <a:off x="0" y="0"/>
                      <a:ext cx="1480820" cy="678815"/>
                    </a:xfrm>
                    <a:prstGeom prst="rect">
                      <a:avLst/>
                    </a:prstGeom>
                  </pic:spPr>
                </pic:pic>
              </a:graphicData>
            </a:graphic>
          </wp:inline>
        </w:drawing>
      </w:r>
    </w:p>
    <w:p>
      <w:pPr>
        <w:pStyle w:val="Normal"/>
        <w:ind w:left="6480" w:firstLine="720"/>
        <w:rPr>
          <w:rFonts w:ascii="Arial" w:hAnsi="Arial" w:cs="Arial"/>
        </w:rPr>
      </w:pPr>
      <w:r>
        <w:rPr>
          <w:rFonts w:cs="Arial" w:ascii="Arial" w:hAnsi="Arial"/>
        </w:rPr>
        <w:t>05/13/2021</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Dear Salman Barani,</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Congratulations! On behalf of our magical team here at Richedu. We are honored to provide an offer to you in our Talent Program. This placement is located in Vancouver, Canada and be conducted fully remotely. You will be joining the program in a Back-end role.</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 xml:space="preserve">Your participation is scheduled to begin at 05/13/2021 and will be a three-month opportunity ending on 08/13/2021. In the program, a team lead will be assigned to you for taking on any learning material or challenges. This offer is contingent upon the successful completion of assigned activities and completing the requirements of the program. Being responsive on Slack, providing feedback for your teammate's activities, giving daily updates, attending meetings (having your video on is preferred as well) and being active is mandatory is necessary to satisfy the program’s requirements. </w:t>
      </w:r>
    </w:p>
    <w:p>
      <w:pPr>
        <w:pStyle w:val="Normal"/>
        <w:ind w:firstLine="720"/>
        <w:rPr>
          <w:rFonts w:ascii="Arial" w:hAnsi="Arial" w:cs="Arial"/>
        </w:rPr>
      </w:pPr>
      <w:r>
        <w:rPr>
          <w:rFonts w:cs="Arial" w:ascii="Arial" w:hAnsi="Arial"/>
        </w:rPr>
      </w:r>
    </w:p>
    <w:p>
      <w:pPr>
        <w:pStyle w:val="Normal"/>
        <w:ind w:firstLine="720"/>
        <w:rPr>
          <w:rFonts w:ascii="Arial" w:hAnsi="Arial" w:cs="Arial"/>
        </w:rPr>
      </w:pPr>
      <w:r>
        <w:rPr>
          <w:rFonts w:cs="Arial" w:ascii="Arial" w:hAnsi="Arial"/>
        </w:rPr>
        <w:t xml:space="preserve">We want to create an inclusive community here and to that extent we expect a level of standard to be in place. Providing us with daily updates is mandatory but due to unforeseen or emergency circumstances, you can update us within 48 hours with a detailed explanation for your absence. If our team understand that you are being unresponsive, we will reach out on Slack and if a response is not heard back from you within 48 hours, you will be automatically removed from the program and your future involvement with Richedu is not possible. </w:t>
      </w:r>
    </w:p>
    <w:p>
      <w:pPr>
        <w:pStyle w:val="Normal"/>
        <w:ind w:firstLine="720"/>
        <w:rPr>
          <w:rFonts w:ascii="Arial" w:hAnsi="Arial" w:cs="Arial"/>
        </w:rPr>
      </w:pPr>
      <w:r>
        <w:rPr>
          <w:rFonts w:cs="Arial" w:ascii="Arial" w:hAnsi="Arial"/>
        </w:rPr>
      </w:r>
    </w:p>
    <w:p>
      <w:pPr>
        <w:pStyle w:val="Normal"/>
        <w:ind w:firstLine="720"/>
        <w:rPr>
          <w:rFonts w:ascii="Arial" w:hAnsi="Arial" w:cs="Arial"/>
        </w:rPr>
      </w:pPr>
      <w:r>
        <w:rPr>
          <w:rFonts w:cs="Arial" w:ascii="Arial" w:hAnsi="Arial"/>
        </w:rPr>
        <w:t xml:space="preserve">Also, please review the details below pertaining to the confidentiality agreement.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ab/>
        <w:t>During your temporary involvement with Richedu, you may have access to trade secrets and confidential or proprietary business information belonging to Richedu. By accepting this offer, you acknowledge that this information must remain confidential and agree to refrain from using it for your own purposes or disclosing it to anyone outside of Richedu. In addition, you agree that upon completion of your position, you will promptly return any company-issued property and equipment along with information and documents belonging to the company. By accepting this offer, you acknowledge that you understand participation in this program is not an offer of employment and successful completion of the program does not entitle you to an employment offer from Richedu.</w:t>
      </w:r>
    </w:p>
    <w:p>
      <w:pPr>
        <w:pStyle w:val="Normal"/>
        <w:rPr>
          <w:rFonts w:ascii="Arial" w:hAnsi="Arial" w:cs="Arial"/>
        </w:rPr>
      </w:pPr>
      <w:r>
        <w:rPr>
          <w:rFonts w:cs="Arial" w:ascii="Arial" w:hAnsi="Arial"/>
        </w:rPr>
      </w:r>
    </w:p>
    <w:p>
      <w:pPr>
        <w:pStyle w:val="Normal"/>
        <w:ind w:firstLine="720"/>
        <w:rPr>
          <w:rFonts w:ascii="Arial" w:hAnsi="Arial" w:cs="Arial"/>
        </w:rPr>
      </w:pPr>
      <w:r>
        <w:rPr>
          <w:rFonts w:cs="Arial" w:ascii="Arial" w:hAnsi="Arial"/>
        </w:rPr>
        <w:t xml:space="preserve">Additionally, a confidentiality agreement will be sent to you soon and we expect to receive that signed and sent back to us. Note, after submitting your offer letter, join our Slack channel within 24 hours. After you join, change your username to your full name, upload a profile photo, and add your position name there so we know what team you are in. Also, message Pooria or Bahar to add you to the right team channel. </w:t>
      </w:r>
    </w:p>
    <w:p>
      <w:pPr>
        <w:pStyle w:val="Normal"/>
        <w:ind w:firstLine="720"/>
        <w:rPr>
          <w:rFonts w:ascii="Arial" w:hAnsi="Arial" w:cs="Arial"/>
        </w:rPr>
      </w:pPr>
      <w:r>
        <w:rPr>
          <w:rFonts w:cs="Arial" w:ascii="Arial" w:hAnsi="Arial"/>
        </w:rPr>
      </w:r>
    </w:p>
    <w:p>
      <w:pPr>
        <w:pStyle w:val="Normal"/>
        <w:rPr>
          <w:rFonts w:ascii="Arial" w:hAnsi="Arial" w:cs="Arial"/>
        </w:rPr>
      </w:pPr>
      <w:r>
        <w:rPr>
          <w:rFonts w:cs="Arial" w:ascii="Arial" w:hAnsi="Arial"/>
        </w:rPr>
        <w:tab/>
        <w:t>This offer letter represents the full extent of the offer and supersedes any prior conversations about the position. Changes to this agreement may only be made in writing. If you have any questions about this offer, please contact us at team@richedu.co. Please review this letter thoroughly, sign, attach and reply to the same email you received this offer letter within 72 hours of receiving this. We also require a piece of photo ID (passport preferred) that you can attach to the same email.</w:t>
      </w:r>
    </w:p>
    <w:p>
      <w:pPr>
        <w:pStyle w:val="Normal"/>
        <w:rPr>
          <w:rFonts w:ascii="Arial" w:hAnsi="Arial" w:cs="Arial"/>
        </w:rPr>
      </w:pPr>
      <w:r>
        <w:rPr>
          <w:rFonts w:cs="Arial" w:ascii="Arial" w:hAnsi="Arial"/>
        </w:rPr>
      </w:r>
    </w:p>
    <w:p>
      <w:pPr>
        <w:pStyle w:val="Normal"/>
        <w:ind w:firstLine="720"/>
        <w:rPr>
          <w:rFonts w:ascii="Arial" w:hAnsi="Arial" w:cs="Arial"/>
        </w:rPr>
      </w:pPr>
      <w:r>
        <w:rPr>
          <w:rFonts w:cs="Arial" w:ascii="Arial" w:hAnsi="Arial"/>
        </w:rPr>
        <w:t>We look forward to having you begin your journey at Richedu and wish you a successful adventure ahead. We are here to help you self-develop as an individual and as a part of our team.</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 xml:space="preserve"> </w:t>
      </w:r>
    </w:p>
    <w:p>
      <w:pPr>
        <w:pStyle w:val="Normal"/>
        <w:rPr>
          <w:rFonts w:ascii="Arial" w:hAnsi="Arial" w:cs="Arial"/>
        </w:rPr>
      </w:pPr>
      <w:r>
        <w:rPr>
          <w:rFonts w:cs="Arial" w:ascii="Arial" w:hAnsi="Arial"/>
        </w:rPr>
        <w:t xml:space="preserve">Magical Wishes, </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Richedu</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t>I Salman Barani accept the above offer and will begin the Back-end placement.</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TextBody"/>
        <w:tabs>
          <w:tab w:val="clear" w:pos="720"/>
          <w:tab w:val="left" w:pos="6801" w:leader="none"/>
        </w:tabs>
        <w:spacing w:before="90" w:after="0"/>
        <w:ind w:left="304" w:hanging="0"/>
        <w:rPr>
          <w:rFonts w:ascii="Arial" w:hAnsi="Arial" w:cs="Arial"/>
        </w:rPr>
      </w:pPr>
      <w:r>
        <w:rPr>
          <w:rFonts w:cs="Arial" w:ascii="Arial" w:hAnsi="Arial"/>
          <w:color w:val="202429"/>
        </w:rPr>
        <w:tab/>
      </w:r>
    </w:p>
    <w:p>
      <w:pPr>
        <w:pStyle w:val="TextBody"/>
        <w:rPr>
          <w:rFonts w:ascii="Arial" w:hAnsi="Arial" w:cs="Arial"/>
        </w:rPr>
      </w:pPr>
      <w:r>
        <w:rPr>
          <w:rFonts w:cs="Arial" w:ascii="Arial" w:hAnsi="Arial"/>
        </w:rPr>
      </w:r>
    </w:p>
    <w:p>
      <w:pPr>
        <w:pStyle w:val="TextBody"/>
        <w:rPr>
          <w:rFonts w:ascii="Arial" w:hAnsi="Arial" w:cs="Arial"/>
        </w:rPr>
      </w:pPr>
      <w:r>
        <w:rPr>
          <w:rFonts w:cs="Arial" w:ascii="Arial" w:hAnsi="Arial"/>
        </w:rPr>
        <mc:AlternateContent>
          <mc:Choice Requires="wps">
            <w:drawing>
              <wp:anchor behindDoc="1" distT="0" distB="0" distL="0" distR="0" simplePos="0" locked="0" layoutInCell="1" allowOverlap="1" relativeHeight="2" wp14:anchorId="3D249C04">
                <wp:simplePos x="0" y="0"/>
                <wp:positionH relativeFrom="page">
                  <wp:posOffset>904240</wp:posOffset>
                </wp:positionH>
                <wp:positionV relativeFrom="paragraph">
                  <wp:posOffset>203835</wp:posOffset>
                </wp:positionV>
                <wp:extent cx="1905635" cy="1905"/>
                <wp:effectExtent l="8890" t="6985" r="10160" b="10795"/>
                <wp:wrapTopAndBottom/>
                <wp:docPr id="3" name="Freeform 4"/>
                <a:graphic xmlns:a="http://schemas.openxmlformats.org/drawingml/2006/main">
                  <a:graphicData uri="http://schemas.microsoft.com/office/word/2010/wordprocessingShape">
                    <wps:wsp>
                      <wps:cNvSpPr/>
                      <wps:spPr>
                        <a:xfrm>
                          <a:off x="0" y="0"/>
                          <a:ext cx="1905120" cy="1440"/>
                        </a:xfrm>
                        <a:custGeom>
                          <a:avLst/>
                          <a:gdLst/>
                          <a:ahLst/>
                          <a:rect l="l" t="t" r="r" b="b"/>
                          <a:pathLst>
                            <a:path w="3000" h="0">
                              <a:moveTo>
                                <a:pt x="0" y="0"/>
                              </a:moveTo>
                              <a:lnTo>
                                <a:pt x="3000" y="0"/>
                              </a:lnTo>
                            </a:path>
                          </a:pathLst>
                        </a:custGeom>
                        <a:noFill/>
                        <a:ln w="6480">
                          <a:solidFill>
                            <a:srgbClr val="1f2328"/>
                          </a:solidFill>
                          <a:round/>
                        </a:ln>
                      </wps:spPr>
                      <wps:style>
                        <a:lnRef idx="0"/>
                        <a:fillRef idx="0"/>
                        <a:effectRef idx="0"/>
                        <a:fontRef idx="minor"/>
                      </wps:style>
                      <wps:bodyPr/>
                    </wps:wsp>
                  </a:graphicData>
                </a:graphic>
              </wp:anchor>
            </w:drawing>
          </mc:Choice>
          <mc:Fallback>
            <w:pict/>
          </mc:Fallback>
        </mc:AlternateContent>
        <mc:AlternateContent>
          <mc:Choice Requires="wps">
            <w:drawing>
              <wp:anchor behindDoc="1" distT="0" distB="0" distL="0" distR="0" simplePos="0" locked="0" layoutInCell="1" allowOverlap="1" relativeHeight="3" wp14:anchorId="408224B0">
                <wp:simplePos x="0" y="0"/>
                <wp:positionH relativeFrom="page">
                  <wp:posOffset>5029835</wp:posOffset>
                </wp:positionH>
                <wp:positionV relativeFrom="paragraph">
                  <wp:posOffset>203835</wp:posOffset>
                </wp:positionV>
                <wp:extent cx="1829435" cy="1905"/>
                <wp:effectExtent l="10160" t="6985" r="8890" b="10795"/>
                <wp:wrapTopAndBottom/>
                <wp:docPr id="4" name="Freeform 3"/>
                <a:graphic xmlns:a="http://schemas.openxmlformats.org/drawingml/2006/main">
                  <a:graphicData uri="http://schemas.microsoft.com/office/word/2010/wordprocessingShape">
                    <wps:wsp>
                      <wps:cNvSpPr/>
                      <wps:spPr>
                        <a:xfrm>
                          <a:off x="0" y="0"/>
                          <a:ext cx="1828800" cy="1440"/>
                        </a:xfrm>
                        <a:custGeom>
                          <a:avLst/>
                          <a:gdLst/>
                          <a:ahLst/>
                          <a:rect l="l" t="t" r="r" b="b"/>
                          <a:pathLst>
                            <a:path w="2880" h="0">
                              <a:moveTo>
                                <a:pt x="0" y="0"/>
                              </a:moveTo>
                              <a:lnTo>
                                <a:pt x="2880" y="0"/>
                              </a:lnTo>
                            </a:path>
                          </a:pathLst>
                        </a:custGeom>
                        <a:noFill/>
                        <a:ln w="6480">
                          <a:solidFill>
                            <a:srgbClr val="1f2328"/>
                          </a:solidFill>
                          <a:round/>
                        </a:ln>
                      </wps:spPr>
                      <wps:style>
                        <a:lnRef idx="0"/>
                        <a:fillRef idx="0"/>
                        <a:effectRef idx="0"/>
                        <a:fontRef idx="minor"/>
                      </wps:style>
                      <wps:bodyPr/>
                    </wps:wsp>
                  </a:graphicData>
                </a:graphic>
              </wp:anchor>
            </w:drawing>
          </mc:Choice>
          <mc:Fallback>
            <w:pict/>
          </mc:Fallback>
        </mc:AlternateContent>
      </w:r>
    </w:p>
    <w:p>
      <w:pPr>
        <w:pStyle w:val="TextBody"/>
        <w:spacing w:before="11" w:after="0"/>
        <w:rPr>
          <w:rFonts w:ascii="Arial" w:hAnsi="Arial" w:cs="Arial"/>
        </w:rPr>
      </w:pPr>
      <w:r>
        <w:rPr>
          <w:rFonts w:cs="Arial" w:ascii="Arial" w:hAnsi="Arial"/>
        </w:rPr>
      </w:r>
    </w:p>
    <w:p>
      <w:pPr>
        <w:pStyle w:val="TextBody"/>
        <w:spacing w:before="90" w:after="0"/>
        <w:ind w:left="304" w:hanging="0"/>
        <w:rPr>
          <w:rFonts w:ascii="Arial" w:hAnsi="Arial" w:cs="Arial"/>
        </w:rPr>
      </w:pPr>
      <w:r>
        <w:rPr/>
      </w:r>
    </w:p>
    <w:p>
      <w:pPr>
        <w:pStyle w:val="TextBody"/>
        <w:rPr>
          <w:rFonts w:ascii="Arial" w:hAnsi="Arial" w:cs="Arial"/>
        </w:rPr>
      </w:pPr>
      <w:r>
        <w:rPr>
          <w:rFonts w:cs="Arial" w:ascii="Arial" w:hAnsi="Arial"/>
        </w:rPr>
      </w:r>
    </w:p>
    <w:p>
      <w:pPr>
        <w:pStyle w:val="TextBody"/>
        <w:spacing w:before="1" w:after="0"/>
        <w:rPr>
          <w:rFonts w:ascii="Arial" w:hAnsi="Arial" w:cs="Arial"/>
        </w:rPr>
      </w:pPr>
      <w:r>
        <w:rPr>
          <w:rFonts w:cs="Arial" w:ascii="Arial" w:hAnsi="Arial"/>
        </w:rPr>
        <mc:AlternateContent>
          <mc:Choice Requires="wps">
            <w:drawing>
              <wp:anchor behindDoc="1" distT="0" distB="0" distL="0" distR="0" simplePos="0" locked="0" layoutInCell="1" allowOverlap="1" relativeHeight="4" wp14:anchorId="5BC6489B">
                <wp:simplePos x="0" y="0"/>
                <wp:positionH relativeFrom="page">
                  <wp:posOffset>914400</wp:posOffset>
                </wp:positionH>
                <wp:positionV relativeFrom="paragraph">
                  <wp:posOffset>175260</wp:posOffset>
                </wp:positionV>
                <wp:extent cx="1957705" cy="1905"/>
                <wp:effectExtent l="9525" t="6350" r="5080" b="11430"/>
                <wp:wrapTopAndBottom/>
                <wp:docPr id="5" name="Freeform 2"/>
                <a:graphic xmlns:a="http://schemas.openxmlformats.org/drawingml/2006/main">
                  <a:graphicData uri="http://schemas.microsoft.com/office/word/2010/wordprocessingShape">
                    <wps:wsp>
                      <wps:cNvSpPr/>
                      <wps:spPr>
                        <a:xfrm>
                          <a:off x="0" y="0"/>
                          <a:ext cx="1956960" cy="1440"/>
                        </a:xfrm>
                        <a:custGeom>
                          <a:avLst/>
                          <a:gdLst/>
                          <a:ahLst/>
                          <a:rect l="l" t="t" r="r" b="b"/>
                          <a:pathLst>
                            <a:path w="3082" h="0">
                              <a:moveTo>
                                <a:pt x="0" y="0"/>
                              </a:moveTo>
                              <a:lnTo>
                                <a:pt x="3081" y="0"/>
                              </a:lnTo>
                            </a:path>
                          </a:pathLst>
                        </a:custGeom>
                        <a:noFill/>
                        <a:ln w="5760">
                          <a:solidFill>
                            <a:srgbClr val="000000"/>
                          </a:solidFill>
                          <a:round/>
                        </a:ln>
                      </wps:spPr>
                      <wps:style>
                        <a:lnRef idx="0"/>
                        <a:fillRef idx="0"/>
                        <a:effectRef idx="0"/>
                        <a:fontRef idx="minor"/>
                      </wps:style>
                      <wps:bodyPr/>
                    </wps:wsp>
                  </a:graphicData>
                </a:graphic>
              </wp:anchor>
            </w:drawing>
          </mc:Choice>
          <mc:Fallback>
            <w:pict/>
          </mc:Fallback>
        </mc:AlternateContent>
      </w:r>
    </w:p>
    <w:p>
      <w:pPr>
        <w:pStyle w:val="Normal"/>
        <w:rPr>
          <w:rFonts w:ascii="Arial" w:hAnsi="Arial" w:cs="Arial"/>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Arial"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97d83"/>
    <w:rPr>
      <w:rFonts w:ascii="Tahoma" w:hAnsi="Tahoma" w:cs="Tahoma"/>
      <w:sz w:val="16"/>
      <w:szCs w:val="16"/>
    </w:rPr>
  </w:style>
  <w:style w:type="character" w:styleId="InternetLink">
    <w:name w:val="Hyperlink"/>
    <w:basedOn w:val="DefaultParagraphFont"/>
    <w:uiPriority w:val="99"/>
    <w:unhideWhenUsed/>
    <w:rsid w:val="00fd7951"/>
    <w:rPr>
      <w:color w:val="0563C1" w:themeColor="hyperlink"/>
      <w:u w:val="single"/>
    </w:rPr>
  </w:style>
  <w:style w:type="character" w:styleId="BodyTextChar" w:customStyle="1">
    <w:name w:val="Body Text Char"/>
    <w:basedOn w:val="DefaultParagraphFont"/>
    <w:link w:val="BodyText"/>
    <w:uiPriority w:val="1"/>
    <w:qFormat/>
    <w:rsid w:val="00fd7951"/>
    <w:rPr>
      <w:rFonts w:ascii="Times New Roman" w:hAnsi="Times New Roman" w:eastAsia="Times New Roman" w:cs="Times New Roma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1"/>
    <w:qFormat/>
    <w:rsid w:val="00fd7951"/>
    <w:pPr>
      <w:widowControl w:val="false"/>
    </w:pPr>
    <w:rPr>
      <w:rFonts w:ascii="Times New Roman" w:hAnsi="Times New Roman" w:eastAsia="Times New Roman" w:cs="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f97d83"/>
    <w:pPr/>
    <w:rPr>
      <w:rFonts w:ascii="Tahoma" w:hAnsi="Tahoma" w:cs="Tahoma"/>
      <w:sz w:val="16"/>
      <w:szCs w:val="16"/>
    </w:rPr>
  </w:style>
  <w:style w:type="paragraph" w:styleId="Default" w:customStyle="1">
    <w:name w:val="Default"/>
    <w:qFormat/>
    <w:rsid w:val="00fd7951"/>
    <w:pPr>
      <w:widowControl/>
      <w:bidi w:val="0"/>
      <w:spacing w:before="0" w:after="0"/>
      <w:jc w:val="left"/>
    </w:pPr>
    <w:rPr>
      <w:rFonts w:ascii="Times New Roman" w:hAnsi="Times New Roman" w:cs="Times New Roman" w:eastAsia="Calibri"/>
      <w:color w:val="000000"/>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6D506-76BF-4D00-9B3E-AA4D9BAC3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3010</TotalTime>
  <Application>LibreOffice/6.4.6.2$Linux_X86_64 LibreOffice_project/40$Build-2</Application>
  <Pages>2</Pages>
  <Words>571</Words>
  <Characters>2907</Characters>
  <CharactersWithSpaces>3475</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2021-05-02T09:00:00Z</dcterms:created>
  <dc:creator>Anuj Bastola</dc:creator>
  <dc:description/>
  <dc:language>en-US</dc:language>
  <cp:lastModifiedBy/>
  <dcterms:modified xsi:type="dcterms:W3CDTF">2021-05-14T18:30:09Z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