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575" w:rsidRDefault="00C57079">
      <w:pPr>
        <w:jc w:val="center"/>
      </w:pPr>
      <w:r>
        <w:rPr>
          <w:b/>
          <w:sz w:val="36"/>
        </w:rPr>
        <w:t>Software Construction and Development</w:t>
      </w:r>
    </w:p>
    <w:p w:rsidR="00296575" w:rsidRDefault="00C57079">
      <w:pPr>
        <w:jc w:val="center"/>
      </w:pPr>
      <w:r>
        <w:rPr>
          <w:i/>
          <w:sz w:val="20"/>
        </w:rPr>
        <w:t>Lab 03 — Task 3: Find a Gap the Model Cannot See</w:t>
      </w:r>
    </w:p>
    <w:p w:rsidR="00C57079" w:rsidRDefault="00C57079">
      <w:pPr>
        <w:rPr>
          <w:rFonts w:ascii="Consolas" w:hAnsi="Consolas"/>
          <w:b/>
          <w:sz w:val="18"/>
        </w:rPr>
      </w:pPr>
    </w:p>
    <w:p w:rsidR="00296575" w:rsidRDefault="00C57079">
      <w:r>
        <w:rPr>
          <w:rFonts w:ascii="Consolas" w:hAnsi="Consolas"/>
          <w:b/>
          <w:sz w:val="18"/>
        </w:rPr>
        <w:t>SCOPE_LEDGER = "Campus Event Management System"</w:t>
      </w:r>
    </w:p>
    <w:p w:rsidR="00296575" w:rsidRDefault="00C57079">
      <w:pPr>
        <w:pStyle w:val="Heading1"/>
      </w:pPr>
      <w:r>
        <w:t>Lab Task 3 — Local-Context Requirement</w:t>
      </w:r>
    </w:p>
    <w:p w:rsidR="00296575" w:rsidRDefault="00C57079">
      <w:pPr>
        <w:pStyle w:val="Heading2"/>
      </w:pPr>
      <w:r>
        <w:t>Requirement</w:t>
      </w:r>
    </w:p>
    <w:p w:rsidR="00296575" w:rsidRDefault="00C57079">
      <w:r>
        <w:t>The Campus Event Management</w:t>
      </w:r>
      <w:r>
        <w:t xml:space="preserve"> System should be usable and testable on my Android 16 device.</w:t>
      </w:r>
    </w:p>
    <w:p w:rsidR="00296575" w:rsidRDefault="00C57079">
      <w:pPr>
        <w:pStyle w:val="Heading2"/>
      </w:pPr>
      <w:r>
        <w:t>Why the Model Cannot Know This</w:t>
      </w:r>
    </w:p>
    <w:p w:rsidR="00296575" w:rsidRDefault="00C57079">
      <w:r>
        <w:t>The supplied brief specifies student browsing, registration and reminders, plus admin event addition and removal. It does not specify the student's actual device,</w:t>
      </w:r>
      <w:r>
        <w:t xml:space="preserve"> operating-system version, cohort hardware, campus network, or local device policy. A general-purpose LLM cannot reliably know these facts unless the student supplies them.</w:t>
      </w:r>
    </w:p>
    <w:p w:rsidR="00296575" w:rsidRDefault="00C57079">
      <w:pPr>
        <w:pStyle w:val="Heading2"/>
      </w:pPr>
      <w:r>
        <w:t>Backlog Addition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96575" w:rsidTr="00C57079">
        <w:trPr>
          <w:trHeight w:val="323"/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296575" w:rsidRDefault="00C57079">
            <w:r>
              <w:rPr>
                <w:b/>
                <w:sz w:val="18"/>
              </w:rPr>
              <w:t>ID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296575" w:rsidRDefault="00C57079">
            <w:r>
              <w:rPr>
                <w:b/>
                <w:sz w:val="18"/>
              </w:rPr>
              <w:t>User Story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296575" w:rsidRDefault="00C57079">
            <w:r>
              <w:rPr>
                <w:b/>
                <w:sz w:val="18"/>
              </w:rPr>
              <w:t>MoSCoW</w:t>
            </w:r>
          </w:p>
        </w:tc>
      </w:tr>
      <w:tr w:rsidR="00296575" w:rsidTr="00C57079">
        <w:trPr>
          <w:trHeight w:val="899"/>
          <w:jc w:val="center"/>
        </w:trPr>
        <w:tc>
          <w:tcPr>
            <w:tcW w:w="3408" w:type="dxa"/>
            <w:vAlign w:val="center"/>
          </w:tcPr>
          <w:p w:rsidR="00296575" w:rsidRDefault="00C57079">
            <w:r>
              <w:rPr>
                <w:sz w:val="18"/>
              </w:rPr>
              <w:t>US-13</w:t>
            </w:r>
          </w:p>
        </w:tc>
        <w:tc>
          <w:tcPr>
            <w:tcW w:w="3408" w:type="dxa"/>
            <w:vAlign w:val="center"/>
          </w:tcPr>
          <w:p w:rsidR="00296575" w:rsidRDefault="00C57079">
            <w:r>
              <w:rPr>
                <w:sz w:val="18"/>
              </w:rPr>
              <w:t>As a student, I want the application t</w:t>
            </w:r>
            <w:r>
              <w:rPr>
                <w:sz w:val="18"/>
              </w:rPr>
              <w:t>o work on my Android 16 test device so that I can access and test it using my actual device.</w:t>
            </w:r>
          </w:p>
        </w:tc>
        <w:tc>
          <w:tcPr>
            <w:tcW w:w="3408" w:type="dxa"/>
            <w:vAlign w:val="center"/>
          </w:tcPr>
          <w:p w:rsidR="00296575" w:rsidRDefault="00C57079" w:rsidP="00C57079">
            <w:r>
              <w:rPr>
                <w:sz w:val="18"/>
              </w:rPr>
              <w:t>Should</w:t>
            </w:r>
          </w:p>
        </w:tc>
      </w:tr>
    </w:tbl>
    <w:p w:rsidR="00296575" w:rsidRDefault="00C57079">
      <w:pPr>
        <w:pStyle w:val="Heading2"/>
      </w:pPr>
      <w:r>
        <w:t>Priority Rationale</w:t>
      </w:r>
    </w:p>
    <w:p w:rsidR="00296575" w:rsidRDefault="00C57079">
      <w:r>
        <w:t>This is a local testing constraint rather than a core requirement from the brief, so Should is more defensible than Must.</w:t>
      </w:r>
    </w:p>
    <w:p w:rsidR="00296575" w:rsidRDefault="00C57079">
      <w:bookmarkStart w:id="0" w:name="_GoBack"/>
      <w:bookmarkEnd w:id="0"/>
      <w:r>
        <w:rPr>
          <w:b/>
        </w:rPr>
        <w:t>.</w:t>
      </w:r>
    </w:p>
    <w:sectPr w:rsidR="0029657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96575"/>
    <w:rsid w:val="00326F90"/>
    <w:rsid w:val="00AA1D8D"/>
    <w:rsid w:val="00B47730"/>
    <w:rsid w:val="00C570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508CD-DD9E-49C4-AF47-0D9B88688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2026-10-05T05:58:00Z</dcterms:modified>
  <cp:category/>
</cp:coreProperties>
</file>