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C7D55" w14:textId="6802C4B2" w:rsidR="4D7D1A32" w:rsidRPr="00D105AF" w:rsidRDefault="00A4303B" w:rsidP="00D105AF">
      <w:pPr>
        <w:pStyle w:val="Heading1"/>
      </w:pPr>
      <w:r w:rsidRPr="00D105AF">
        <w:t xml:space="preserve">Feedback </w:t>
      </w:r>
      <w:r w:rsidR="00D105AF" w:rsidRPr="00D105AF">
        <w:t>on IF Mapping tool</w:t>
      </w:r>
    </w:p>
    <w:p w14:paraId="48A148A1" w14:textId="2C50C258" w:rsidR="00D105AF" w:rsidRDefault="00D105AF" w:rsidP="4D7D1A32">
      <w:r>
        <w:t>Please give your feedback below: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038"/>
        <w:gridCol w:w="3376"/>
        <w:gridCol w:w="3936"/>
      </w:tblGrid>
      <w:tr w:rsidR="005B5420" w:rsidRPr="000029E1" w14:paraId="6BEC4266" w14:textId="77777777" w:rsidTr="3E2FA761">
        <w:trPr>
          <w:trHeight w:val="300"/>
        </w:trPr>
        <w:tc>
          <w:tcPr>
            <w:tcW w:w="2065" w:type="dxa"/>
          </w:tcPr>
          <w:p w14:paraId="415E33F9" w14:textId="56FA31F8" w:rsidR="7FA0350C" w:rsidRPr="000029E1" w:rsidRDefault="7FA0350C" w:rsidP="000029E1">
            <w:pPr>
              <w:spacing w:after="120"/>
              <w:rPr>
                <w:b/>
                <w:bCs/>
              </w:rPr>
            </w:pPr>
            <w:r w:rsidRPr="000029E1">
              <w:rPr>
                <w:b/>
                <w:bCs/>
              </w:rPr>
              <w:t>Issue</w:t>
            </w:r>
          </w:p>
        </w:tc>
        <w:tc>
          <w:tcPr>
            <w:tcW w:w="4165" w:type="dxa"/>
          </w:tcPr>
          <w:p w14:paraId="68BD2566" w14:textId="43B304CB" w:rsidR="7FA0350C" w:rsidRPr="000029E1" w:rsidRDefault="7FA0350C" w:rsidP="000029E1">
            <w:pPr>
              <w:spacing w:after="120"/>
              <w:rPr>
                <w:b/>
                <w:bCs/>
              </w:rPr>
            </w:pPr>
            <w:r w:rsidRPr="000029E1">
              <w:rPr>
                <w:b/>
                <w:bCs/>
              </w:rPr>
              <w:t>Description</w:t>
            </w:r>
          </w:p>
        </w:tc>
        <w:tc>
          <w:tcPr>
            <w:tcW w:w="3120" w:type="dxa"/>
          </w:tcPr>
          <w:p w14:paraId="462A6A0A" w14:textId="507B2A14" w:rsidR="7FA0350C" w:rsidRPr="000029E1" w:rsidRDefault="7FA0350C" w:rsidP="000029E1">
            <w:pPr>
              <w:spacing w:after="120"/>
              <w:rPr>
                <w:b/>
                <w:bCs/>
              </w:rPr>
            </w:pPr>
            <w:r w:rsidRPr="000029E1">
              <w:rPr>
                <w:b/>
                <w:bCs/>
              </w:rPr>
              <w:t>Screenshot</w:t>
            </w:r>
          </w:p>
        </w:tc>
      </w:tr>
      <w:tr w:rsidR="005B5420" w14:paraId="65D4DB06" w14:textId="77777777" w:rsidTr="3E2FA761">
        <w:trPr>
          <w:trHeight w:val="300"/>
        </w:trPr>
        <w:tc>
          <w:tcPr>
            <w:tcW w:w="2065" w:type="dxa"/>
          </w:tcPr>
          <w:p w14:paraId="625DF11B" w14:textId="3FD03B6E" w:rsidR="7FA0350C" w:rsidRPr="00003B33" w:rsidRDefault="7FA0350C" w:rsidP="000029E1">
            <w:pPr>
              <w:spacing w:after="120"/>
              <w:rPr>
                <w:highlight w:val="green"/>
              </w:rPr>
            </w:pPr>
            <w:r w:rsidRPr="00003B33">
              <w:rPr>
                <w:highlight w:val="green"/>
              </w:rPr>
              <w:t>Marker size</w:t>
            </w:r>
          </w:p>
        </w:tc>
        <w:tc>
          <w:tcPr>
            <w:tcW w:w="4165" w:type="dxa"/>
          </w:tcPr>
          <w:p w14:paraId="62F2CE7B" w14:textId="44E9EE15" w:rsidR="7FA0350C" w:rsidRPr="00003B33" w:rsidRDefault="7FA0350C" w:rsidP="000029E1">
            <w:pPr>
              <w:spacing w:after="120"/>
              <w:rPr>
                <w:highlight w:val="green"/>
              </w:rPr>
            </w:pPr>
            <w:r w:rsidRPr="00003B33">
              <w:rPr>
                <w:highlight w:val="green"/>
              </w:rPr>
              <w:t>Do we have a clear definition of what is small or large? Maybe we need more categories? It’s hard because some large projects are funded with a small amount or only an initial phase of a potentially large project. It might be best to make this based on funding amount?</w:t>
            </w:r>
          </w:p>
        </w:tc>
        <w:tc>
          <w:tcPr>
            <w:tcW w:w="3120" w:type="dxa"/>
          </w:tcPr>
          <w:p w14:paraId="40A4EC80" w14:textId="5555E98F" w:rsidR="7FA0350C" w:rsidRPr="00003B33" w:rsidRDefault="7FA0350C" w:rsidP="000029E1">
            <w:pPr>
              <w:spacing w:after="120"/>
              <w:rPr>
                <w:highlight w:val="green"/>
              </w:rPr>
            </w:pPr>
            <w:r w:rsidRPr="00003B33">
              <w:rPr>
                <w:noProof/>
                <w:highlight w:val="green"/>
              </w:rPr>
              <w:drawing>
                <wp:inline distT="0" distB="0" distL="0" distR="0" wp14:anchorId="7DD0208C" wp14:editId="6CB551B1">
                  <wp:extent cx="1629002" cy="533474"/>
                  <wp:effectExtent l="0" t="0" r="0" b="0"/>
                  <wp:docPr id="523767694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84D1A03-3D36-43C0-BCC1-D1F83F2C136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767694" name="Picture 523767694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70E0D811" w14:textId="77777777" w:rsidTr="3E2FA761">
        <w:trPr>
          <w:trHeight w:val="300"/>
        </w:trPr>
        <w:tc>
          <w:tcPr>
            <w:tcW w:w="2065" w:type="dxa"/>
          </w:tcPr>
          <w:p w14:paraId="60199CFC" w14:textId="7D65DF90" w:rsidR="77DF89DC" w:rsidRPr="00003B33" w:rsidRDefault="77DF89DC" w:rsidP="000029E1">
            <w:pPr>
              <w:spacing w:after="120"/>
              <w:rPr>
                <w:highlight w:val="green"/>
              </w:rPr>
            </w:pPr>
            <w:r w:rsidRPr="00003B33">
              <w:rPr>
                <w:highlight w:val="green"/>
              </w:rPr>
              <w:t>Sector: TarraCO2</w:t>
            </w:r>
          </w:p>
        </w:tc>
        <w:tc>
          <w:tcPr>
            <w:tcW w:w="4165" w:type="dxa"/>
          </w:tcPr>
          <w:p w14:paraId="5EFF5281" w14:textId="168F6640" w:rsidR="77DF89DC" w:rsidRPr="00003B33" w:rsidRDefault="77DF89DC" w:rsidP="000029E1">
            <w:pPr>
              <w:spacing w:after="120"/>
              <w:rPr>
                <w:highlight w:val="green"/>
              </w:rPr>
            </w:pPr>
            <w:r w:rsidRPr="00003B33">
              <w:rPr>
                <w:highlight w:val="green"/>
              </w:rPr>
              <w:t xml:space="preserve">TarraCO2 is marked as other but is </w:t>
            </w:r>
            <w:proofErr w:type="gramStart"/>
            <w:r w:rsidRPr="00003B33">
              <w:rPr>
                <w:highlight w:val="green"/>
              </w:rPr>
              <w:t>actually T&amp;S</w:t>
            </w:r>
            <w:proofErr w:type="gramEnd"/>
            <w:r w:rsidRPr="00003B33">
              <w:rPr>
                <w:highlight w:val="green"/>
              </w:rPr>
              <w:t xml:space="preserve"> infrastructure</w:t>
            </w:r>
          </w:p>
        </w:tc>
        <w:tc>
          <w:tcPr>
            <w:tcW w:w="3120" w:type="dxa"/>
          </w:tcPr>
          <w:p w14:paraId="4FEBBDE2" w14:textId="4EC3DBD7" w:rsidR="77DF89DC" w:rsidRPr="00003B33" w:rsidRDefault="77DF89DC" w:rsidP="000029E1">
            <w:pPr>
              <w:spacing w:after="120"/>
              <w:rPr>
                <w:highlight w:val="green"/>
              </w:rPr>
            </w:pPr>
            <w:r w:rsidRPr="00003B33">
              <w:rPr>
                <w:noProof/>
                <w:highlight w:val="green"/>
              </w:rPr>
              <w:drawing>
                <wp:inline distT="0" distB="0" distL="0" distR="0" wp14:anchorId="17F6AE1F" wp14:editId="04EE87EE">
                  <wp:extent cx="1838325" cy="323850"/>
                  <wp:effectExtent l="0" t="0" r="0" b="0"/>
                  <wp:docPr id="916434590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98CBD4B-F289-49FC-80D1-0F64758714E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434590" name="Picture 916434590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54FA4AB3" w14:textId="77777777" w:rsidTr="3E2FA761">
        <w:trPr>
          <w:trHeight w:val="300"/>
        </w:trPr>
        <w:tc>
          <w:tcPr>
            <w:tcW w:w="2065" w:type="dxa"/>
          </w:tcPr>
          <w:p w14:paraId="060ED017" w14:textId="155C554C" w:rsidR="77DF89DC" w:rsidRPr="00B4107D" w:rsidRDefault="77DF89DC" w:rsidP="000029E1">
            <w:pPr>
              <w:spacing w:after="120"/>
              <w:rPr>
                <w:highlight w:val="green"/>
              </w:rPr>
            </w:pPr>
            <w:proofErr w:type="spellStart"/>
            <w:proofErr w:type="gramStart"/>
            <w:r w:rsidRPr="00B4107D">
              <w:rPr>
                <w:highlight w:val="green"/>
              </w:rPr>
              <w:t>Category:CCS</w:t>
            </w:r>
            <w:proofErr w:type="spellEnd"/>
            <w:proofErr w:type="gramEnd"/>
            <w:r w:rsidRPr="00B4107D">
              <w:rPr>
                <w:highlight w:val="green"/>
              </w:rPr>
              <w:t xml:space="preserve"> T&amp;S</w:t>
            </w:r>
          </w:p>
        </w:tc>
        <w:tc>
          <w:tcPr>
            <w:tcW w:w="4165" w:type="dxa"/>
          </w:tcPr>
          <w:p w14:paraId="54FD79C2" w14:textId="32A6006D" w:rsidR="77DF89DC" w:rsidRPr="00B4107D" w:rsidRDefault="77DF89DC" w:rsidP="000029E1">
            <w:pPr>
              <w:spacing w:after="120"/>
              <w:rPr>
                <w:highlight w:val="green"/>
              </w:rPr>
            </w:pPr>
            <w:r w:rsidRPr="00B4107D">
              <w:rPr>
                <w:highlight w:val="green"/>
              </w:rPr>
              <w:t>Can we rename this CO2 T&amp;S?</w:t>
            </w:r>
          </w:p>
        </w:tc>
        <w:tc>
          <w:tcPr>
            <w:tcW w:w="3120" w:type="dxa"/>
          </w:tcPr>
          <w:p w14:paraId="49577CF3" w14:textId="3F9D360A" w:rsidR="77DF89DC" w:rsidRPr="00B4107D" w:rsidRDefault="77DF89DC" w:rsidP="000029E1">
            <w:pPr>
              <w:spacing w:after="120"/>
              <w:rPr>
                <w:highlight w:val="green"/>
              </w:rPr>
            </w:pPr>
            <w:r w:rsidRPr="00B4107D">
              <w:rPr>
                <w:noProof/>
                <w:highlight w:val="green"/>
              </w:rPr>
              <w:drawing>
                <wp:inline distT="0" distB="0" distL="0" distR="0" wp14:anchorId="46F4B6E2" wp14:editId="12CB0644">
                  <wp:extent cx="1838325" cy="485775"/>
                  <wp:effectExtent l="0" t="0" r="0" b="0"/>
                  <wp:docPr id="66426576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9A518B0-F8BB-4120-A664-7CB37A4805A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26576" name="Picture 66426576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593232B6" w14:textId="77777777" w:rsidTr="3E2FA761">
        <w:trPr>
          <w:trHeight w:val="300"/>
        </w:trPr>
        <w:tc>
          <w:tcPr>
            <w:tcW w:w="2065" w:type="dxa"/>
          </w:tcPr>
          <w:p w14:paraId="5A3FCC7B" w14:textId="41A4EE86" w:rsidR="05970351" w:rsidRPr="00B4107D" w:rsidRDefault="05970351" w:rsidP="000029E1">
            <w:pPr>
              <w:spacing w:after="120"/>
              <w:rPr>
                <w:highlight w:val="green"/>
              </w:rPr>
            </w:pPr>
            <w:r w:rsidRPr="00B4107D">
              <w:rPr>
                <w:highlight w:val="green"/>
              </w:rPr>
              <w:t>Category: GO4ECOPLANET</w:t>
            </w:r>
          </w:p>
        </w:tc>
        <w:tc>
          <w:tcPr>
            <w:tcW w:w="4165" w:type="dxa"/>
          </w:tcPr>
          <w:p w14:paraId="63A22DD6" w14:textId="729843EE" w:rsidR="05970351" w:rsidRPr="00B4107D" w:rsidRDefault="05970351" w:rsidP="000029E1">
            <w:pPr>
              <w:spacing w:after="120"/>
              <w:rPr>
                <w:highlight w:val="green"/>
              </w:rPr>
            </w:pPr>
            <w:r w:rsidRPr="00B4107D">
              <w:rPr>
                <w:highlight w:val="green"/>
              </w:rPr>
              <w:t>Marked as cement &amp; lime but it’s just cement</w:t>
            </w:r>
          </w:p>
        </w:tc>
        <w:tc>
          <w:tcPr>
            <w:tcW w:w="3120" w:type="dxa"/>
          </w:tcPr>
          <w:p w14:paraId="54181C55" w14:textId="3012A091" w:rsidR="05970351" w:rsidRPr="00B4107D" w:rsidRDefault="05970351" w:rsidP="000029E1">
            <w:pPr>
              <w:spacing w:after="120"/>
              <w:rPr>
                <w:highlight w:val="green"/>
              </w:rPr>
            </w:pPr>
            <w:r w:rsidRPr="00B4107D">
              <w:rPr>
                <w:noProof/>
                <w:highlight w:val="green"/>
              </w:rPr>
              <w:drawing>
                <wp:inline distT="0" distB="0" distL="0" distR="0" wp14:anchorId="1F61E0B2" wp14:editId="35E4235E">
                  <wp:extent cx="695325" cy="1838325"/>
                  <wp:effectExtent l="0" t="0" r="0" b="0"/>
                  <wp:docPr id="23684935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ACB89CF-AB1A-4920-9F93-9679BD43393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849351" name="Picture 236849351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1A6E811D" w14:textId="77777777" w:rsidTr="3E2FA761">
        <w:trPr>
          <w:trHeight w:val="300"/>
        </w:trPr>
        <w:tc>
          <w:tcPr>
            <w:tcW w:w="2065" w:type="dxa"/>
          </w:tcPr>
          <w:p w14:paraId="56A01E0A" w14:textId="365B74F7" w:rsidR="4D7D1A32" w:rsidRPr="00B4107D" w:rsidRDefault="0EAB66E3" w:rsidP="000029E1">
            <w:pPr>
              <w:spacing w:after="120"/>
              <w:rPr>
                <w:highlight w:val="green"/>
              </w:rPr>
            </w:pPr>
            <w:r w:rsidRPr="00B4107D">
              <w:rPr>
                <w:highlight w:val="green"/>
              </w:rPr>
              <w:t>Font in night mode</w:t>
            </w:r>
          </w:p>
        </w:tc>
        <w:tc>
          <w:tcPr>
            <w:tcW w:w="4165" w:type="dxa"/>
          </w:tcPr>
          <w:p w14:paraId="5019BDFE" w14:textId="72A947BD" w:rsidR="4D7D1A32" w:rsidRPr="00B4107D" w:rsidRDefault="0EAB66E3" w:rsidP="000029E1">
            <w:pPr>
              <w:spacing w:after="120"/>
              <w:rPr>
                <w:highlight w:val="green"/>
              </w:rPr>
            </w:pPr>
            <w:r w:rsidRPr="00B4107D">
              <w:rPr>
                <w:highlight w:val="green"/>
              </w:rPr>
              <w:t xml:space="preserve">Some of the </w:t>
            </w:r>
            <w:proofErr w:type="gramStart"/>
            <w:r w:rsidRPr="00B4107D">
              <w:rPr>
                <w:highlight w:val="green"/>
              </w:rPr>
              <w:t>font is</w:t>
            </w:r>
            <w:proofErr w:type="gramEnd"/>
            <w:r w:rsidRPr="00B4107D">
              <w:rPr>
                <w:highlight w:val="green"/>
              </w:rPr>
              <w:t xml:space="preserve"> hard to read in night mode</w:t>
            </w:r>
          </w:p>
        </w:tc>
        <w:tc>
          <w:tcPr>
            <w:tcW w:w="3120" w:type="dxa"/>
          </w:tcPr>
          <w:p w14:paraId="191CFE45" w14:textId="7BDB694C" w:rsidR="4D7D1A32" w:rsidRPr="00B4107D" w:rsidRDefault="0EAB66E3" w:rsidP="3E2FA761">
            <w:pPr>
              <w:spacing w:after="120"/>
              <w:rPr>
                <w:highlight w:val="green"/>
              </w:rPr>
            </w:pPr>
            <w:r w:rsidRPr="00B4107D">
              <w:rPr>
                <w:noProof/>
                <w:highlight w:val="green"/>
              </w:rPr>
              <w:drawing>
                <wp:inline distT="0" distB="0" distL="0" distR="0" wp14:anchorId="708AA0AD" wp14:editId="2624A40D">
                  <wp:extent cx="1629002" cy="533474"/>
                  <wp:effectExtent l="0" t="0" r="0" b="0"/>
                  <wp:docPr id="1524540011" name="drawing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84D1A03-3D36-43C0-BCC1-D1F83F2C136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3767694" name="Picture 523767694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3A8F357E" w14:textId="77777777" w:rsidTr="3E2FA761">
        <w:trPr>
          <w:trHeight w:val="300"/>
        </w:trPr>
        <w:tc>
          <w:tcPr>
            <w:tcW w:w="2065" w:type="dxa"/>
          </w:tcPr>
          <w:p w14:paraId="4B0702AE" w14:textId="3F1C71B3" w:rsidR="4D7D1A32" w:rsidRPr="00B4107D" w:rsidRDefault="0EAB66E3" w:rsidP="000029E1">
            <w:pPr>
              <w:spacing w:after="120"/>
              <w:rPr>
                <w:highlight w:val="green"/>
              </w:rPr>
            </w:pPr>
            <w:r w:rsidRPr="00B4107D">
              <w:rPr>
                <w:highlight w:val="green"/>
              </w:rPr>
              <w:t>Zoom level at load</w:t>
            </w:r>
          </w:p>
        </w:tc>
        <w:tc>
          <w:tcPr>
            <w:tcW w:w="4165" w:type="dxa"/>
          </w:tcPr>
          <w:p w14:paraId="646618B3" w14:textId="6837A54F" w:rsidR="4D7D1A32" w:rsidRPr="00B4107D" w:rsidRDefault="0EAB66E3" w:rsidP="000029E1">
            <w:pPr>
              <w:spacing w:after="120"/>
              <w:rPr>
                <w:highlight w:val="green"/>
              </w:rPr>
            </w:pPr>
            <w:r w:rsidRPr="00B4107D">
              <w:rPr>
                <w:highlight w:val="green"/>
              </w:rPr>
              <w:t>Would it be possible to set the zoom at this level when loading the page?</w:t>
            </w:r>
          </w:p>
        </w:tc>
        <w:tc>
          <w:tcPr>
            <w:tcW w:w="3120" w:type="dxa"/>
          </w:tcPr>
          <w:p w14:paraId="2B75AA72" w14:textId="49E94F11" w:rsidR="4D7D1A32" w:rsidRPr="00B4107D" w:rsidRDefault="51CF2742" w:rsidP="3E2FA761">
            <w:pPr>
              <w:spacing w:after="120"/>
              <w:rPr>
                <w:highlight w:val="green"/>
              </w:rPr>
            </w:pPr>
            <w:r w:rsidRPr="00B4107D">
              <w:rPr>
                <w:noProof/>
                <w:highlight w:val="green"/>
              </w:rPr>
              <w:drawing>
                <wp:inline distT="0" distB="0" distL="0" distR="0" wp14:anchorId="26EF574F" wp14:editId="5E95404F">
                  <wp:extent cx="1838325" cy="781050"/>
                  <wp:effectExtent l="0" t="0" r="0" b="0"/>
                  <wp:docPr id="68480649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4806498" name="Picture 684806498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0D626505" w14:textId="77777777" w:rsidTr="3E2FA761">
        <w:trPr>
          <w:trHeight w:val="300"/>
        </w:trPr>
        <w:tc>
          <w:tcPr>
            <w:tcW w:w="2065" w:type="dxa"/>
          </w:tcPr>
          <w:p w14:paraId="46F9612E" w14:textId="787ECAF7" w:rsidR="51CF2742" w:rsidRDefault="51CF2742" w:rsidP="3E2FA761">
            <w:proofErr w:type="spellStart"/>
            <w:r>
              <w:lastRenderedPageBreak/>
              <w:t>Colour</w:t>
            </w:r>
            <w:proofErr w:type="spellEnd"/>
            <w:r>
              <w:t xml:space="preserve"> categories</w:t>
            </w:r>
          </w:p>
        </w:tc>
        <w:tc>
          <w:tcPr>
            <w:tcW w:w="4165" w:type="dxa"/>
          </w:tcPr>
          <w:p w14:paraId="6DDFF0D6" w14:textId="7B369CE6" w:rsidR="51CF2742" w:rsidRDefault="51CF2742" w:rsidP="3E2FA761">
            <w:r>
              <w:t>would suggest two green categories only to balance red categories at bottom and make FID pending redder</w:t>
            </w:r>
            <w:r w:rsidR="44FB2B77">
              <w:t>. Maybe make Op / Pilot warm yellowish?</w:t>
            </w:r>
          </w:p>
        </w:tc>
        <w:tc>
          <w:tcPr>
            <w:tcW w:w="3120" w:type="dxa"/>
          </w:tcPr>
          <w:p w14:paraId="45A833F1" w14:textId="2EC86BE7" w:rsidR="51CF2742" w:rsidRDefault="51CF2742" w:rsidP="3E2FA761">
            <w:r>
              <w:rPr>
                <w:noProof/>
              </w:rPr>
              <w:drawing>
                <wp:inline distT="0" distB="0" distL="0" distR="0" wp14:anchorId="1A8FA3E8" wp14:editId="59415261">
                  <wp:extent cx="1228725" cy="1838325"/>
                  <wp:effectExtent l="0" t="0" r="0" b="0"/>
                  <wp:docPr id="164447855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478558" name="Picture 164447855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0E2CF5E1" w14:textId="77777777" w:rsidTr="3E2FA761">
        <w:trPr>
          <w:trHeight w:val="300"/>
        </w:trPr>
        <w:tc>
          <w:tcPr>
            <w:tcW w:w="2065" w:type="dxa"/>
          </w:tcPr>
          <w:p w14:paraId="5E4C311C" w14:textId="14B05F70" w:rsidR="7E5CDC66" w:rsidRPr="00B6230A" w:rsidRDefault="7E5CDC66" w:rsidP="3E2FA761">
            <w:pPr>
              <w:rPr>
                <w:highlight w:val="green"/>
              </w:rPr>
            </w:pPr>
            <w:r w:rsidRPr="00B6230A">
              <w:rPr>
                <w:highlight w:val="green"/>
              </w:rPr>
              <w:t>Title</w:t>
            </w:r>
          </w:p>
        </w:tc>
        <w:tc>
          <w:tcPr>
            <w:tcW w:w="4165" w:type="dxa"/>
          </w:tcPr>
          <w:p w14:paraId="7A1C757C" w14:textId="4DE6B499" w:rsidR="7E5CDC66" w:rsidRPr="00B6230A" w:rsidRDefault="7E5CDC66" w:rsidP="3E2FA761">
            <w:pPr>
              <w:rPr>
                <w:highlight w:val="green"/>
              </w:rPr>
            </w:pPr>
            <w:r w:rsidRPr="00B6230A">
              <w:rPr>
                <w:highlight w:val="green"/>
              </w:rPr>
              <w:t>Could we call this “Industrial Carbon Management Project Database”?</w:t>
            </w:r>
          </w:p>
        </w:tc>
        <w:tc>
          <w:tcPr>
            <w:tcW w:w="3120" w:type="dxa"/>
          </w:tcPr>
          <w:p w14:paraId="4B9A0CA5" w14:textId="030BF789" w:rsidR="7E5CDC66" w:rsidRPr="00B6230A" w:rsidRDefault="7E5CDC66" w:rsidP="3E2FA761">
            <w:pPr>
              <w:rPr>
                <w:highlight w:val="green"/>
              </w:rPr>
            </w:pPr>
            <w:r w:rsidRPr="00B6230A">
              <w:rPr>
                <w:noProof/>
                <w:highlight w:val="green"/>
              </w:rPr>
              <w:drawing>
                <wp:inline distT="0" distB="0" distL="0" distR="0" wp14:anchorId="564D08BE" wp14:editId="7C0DF4D2">
                  <wp:extent cx="1838325" cy="361950"/>
                  <wp:effectExtent l="0" t="0" r="0" b="0"/>
                  <wp:docPr id="179150574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1505748" name="Picture 1791505748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33C41A96" w14:textId="77777777" w:rsidTr="3E2FA761">
        <w:trPr>
          <w:trHeight w:val="300"/>
        </w:trPr>
        <w:tc>
          <w:tcPr>
            <w:tcW w:w="2065" w:type="dxa"/>
          </w:tcPr>
          <w:p w14:paraId="10698324" w14:textId="7870B4CD" w:rsidR="3B066CF4" w:rsidRDefault="3B066CF4" w:rsidP="3E2FA761">
            <w:proofErr w:type="spellStart"/>
            <w:r>
              <w:t>Colours</w:t>
            </w:r>
            <w:proofErr w:type="spellEnd"/>
            <w:r>
              <w:t xml:space="preserve"> on project card</w:t>
            </w:r>
          </w:p>
        </w:tc>
        <w:tc>
          <w:tcPr>
            <w:tcW w:w="4165" w:type="dxa"/>
          </w:tcPr>
          <w:p w14:paraId="389A9E41" w14:textId="2048866C" w:rsidR="3B066CF4" w:rsidRDefault="3B066CF4" w:rsidP="3E2FA761">
            <w:r>
              <w:t>Could wekeep the avoided green but do it as a grand total of co2 stored to date and then the rest in white? Currently they’re the same as the legend w</w:t>
            </w:r>
            <w:r w:rsidR="1407332B">
              <w:t>hich is a bit confusing</w:t>
            </w:r>
          </w:p>
        </w:tc>
        <w:tc>
          <w:tcPr>
            <w:tcW w:w="3120" w:type="dxa"/>
          </w:tcPr>
          <w:p w14:paraId="51F2DE62" w14:textId="7472657A" w:rsidR="3B066CF4" w:rsidRDefault="3B066CF4" w:rsidP="3E2FA761">
            <w:r>
              <w:rPr>
                <w:noProof/>
              </w:rPr>
              <w:drawing>
                <wp:inline distT="0" distB="0" distL="0" distR="0" wp14:anchorId="06360EAE" wp14:editId="170D5030">
                  <wp:extent cx="1838325" cy="1409700"/>
                  <wp:effectExtent l="0" t="0" r="0" b="0"/>
                  <wp:docPr id="163041197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411971" name="Picture 163041197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140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606EAA67" w14:textId="77777777" w:rsidTr="3E2FA761">
        <w:trPr>
          <w:trHeight w:val="300"/>
        </w:trPr>
        <w:tc>
          <w:tcPr>
            <w:tcW w:w="2065" w:type="dxa"/>
          </w:tcPr>
          <w:p w14:paraId="60B2FD92" w14:textId="5DC7A612" w:rsidR="005B5420" w:rsidRPr="001802CE" w:rsidRDefault="005B5420" w:rsidP="3E2FA761">
            <w:pPr>
              <w:rPr>
                <w:highlight w:val="green"/>
              </w:rPr>
            </w:pPr>
            <w:r w:rsidRPr="001802CE">
              <w:rPr>
                <w:highlight w:val="green"/>
              </w:rPr>
              <w:t>CO</w:t>
            </w:r>
            <w:r w:rsidRPr="001802CE">
              <w:rPr>
                <w:highlight w:val="green"/>
                <w:vertAlign w:val="subscript"/>
              </w:rPr>
              <w:t>2</w:t>
            </w:r>
            <w:r w:rsidRPr="001802CE">
              <w:rPr>
                <w:highlight w:val="green"/>
              </w:rPr>
              <w:t xml:space="preserve"> metrics </w:t>
            </w:r>
            <w:r w:rsidR="00FB20E2" w:rsidRPr="001802CE">
              <w:rPr>
                <w:highlight w:val="green"/>
              </w:rPr>
              <w:t>(Lifetime)</w:t>
            </w:r>
          </w:p>
        </w:tc>
        <w:tc>
          <w:tcPr>
            <w:tcW w:w="4165" w:type="dxa"/>
          </w:tcPr>
          <w:p w14:paraId="4DB6BA95" w14:textId="392A874E" w:rsidR="005B5420" w:rsidRPr="001802CE" w:rsidRDefault="00FB20E2" w:rsidP="3E2FA761">
            <w:pPr>
              <w:rPr>
                <w:highlight w:val="green"/>
              </w:rPr>
            </w:pPr>
            <w:r w:rsidRPr="001802CE">
              <w:rPr>
                <w:highlight w:val="green"/>
              </w:rPr>
              <w:t>Remove ‘Lifetime’</w:t>
            </w:r>
          </w:p>
        </w:tc>
        <w:tc>
          <w:tcPr>
            <w:tcW w:w="3120" w:type="dxa"/>
          </w:tcPr>
          <w:p w14:paraId="7620B939" w14:textId="521F6EDF" w:rsidR="005B5420" w:rsidRDefault="005B5420" w:rsidP="3E2FA761">
            <w:pPr>
              <w:rPr>
                <w:noProof/>
              </w:rPr>
            </w:pPr>
            <w:r w:rsidRPr="005B5420">
              <w:rPr>
                <w:noProof/>
              </w:rPr>
              <w:drawing>
                <wp:inline distT="0" distB="0" distL="0" distR="0" wp14:anchorId="1AED3DDA" wp14:editId="48266A53">
                  <wp:extent cx="2355273" cy="1077989"/>
                  <wp:effectExtent l="0" t="0" r="6985" b="8255"/>
                  <wp:docPr id="12050726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507260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020" cy="109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5420" w14:paraId="1C918C85" w14:textId="77777777" w:rsidTr="3E2FA761">
        <w:trPr>
          <w:trHeight w:val="300"/>
        </w:trPr>
        <w:tc>
          <w:tcPr>
            <w:tcW w:w="2065" w:type="dxa"/>
          </w:tcPr>
          <w:p w14:paraId="649D3166" w14:textId="77777777" w:rsidR="005B5420" w:rsidRDefault="005B5420" w:rsidP="3E2FA761"/>
        </w:tc>
        <w:tc>
          <w:tcPr>
            <w:tcW w:w="4165" w:type="dxa"/>
          </w:tcPr>
          <w:p w14:paraId="7D7CF429" w14:textId="77777777" w:rsidR="005B5420" w:rsidRDefault="005B5420" w:rsidP="3E2FA761"/>
        </w:tc>
        <w:tc>
          <w:tcPr>
            <w:tcW w:w="3120" w:type="dxa"/>
          </w:tcPr>
          <w:p w14:paraId="3DAFCE7E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6B17A7B3" w14:textId="77777777" w:rsidTr="3E2FA761">
        <w:trPr>
          <w:trHeight w:val="300"/>
        </w:trPr>
        <w:tc>
          <w:tcPr>
            <w:tcW w:w="2065" w:type="dxa"/>
          </w:tcPr>
          <w:p w14:paraId="211490EF" w14:textId="77777777" w:rsidR="005B5420" w:rsidRDefault="005B5420" w:rsidP="3E2FA761"/>
        </w:tc>
        <w:tc>
          <w:tcPr>
            <w:tcW w:w="4165" w:type="dxa"/>
          </w:tcPr>
          <w:p w14:paraId="2D08ED67" w14:textId="77777777" w:rsidR="005B5420" w:rsidRDefault="005B5420" w:rsidP="3E2FA761"/>
        </w:tc>
        <w:tc>
          <w:tcPr>
            <w:tcW w:w="3120" w:type="dxa"/>
          </w:tcPr>
          <w:p w14:paraId="4A885452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4A280868" w14:textId="77777777" w:rsidTr="3E2FA761">
        <w:trPr>
          <w:trHeight w:val="300"/>
        </w:trPr>
        <w:tc>
          <w:tcPr>
            <w:tcW w:w="2065" w:type="dxa"/>
          </w:tcPr>
          <w:p w14:paraId="40D25932" w14:textId="77777777" w:rsidR="005B5420" w:rsidRDefault="005B5420" w:rsidP="3E2FA761"/>
        </w:tc>
        <w:tc>
          <w:tcPr>
            <w:tcW w:w="4165" w:type="dxa"/>
          </w:tcPr>
          <w:p w14:paraId="60B4A702" w14:textId="77777777" w:rsidR="005B5420" w:rsidRDefault="005B5420" w:rsidP="3E2FA761"/>
        </w:tc>
        <w:tc>
          <w:tcPr>
            <w:tcW w:w="3120" w:type="dxa"/>
          </w:tcPr>
          <w:p w14:paraId="0D77DB62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2040D200" w14:textId="77777777" w:rsidTr="3E2FA761">
        <w:trPr>
          <w:trHeight w:val="300"/>
        </w:trPr>
        <w:tc>
          <w:tcPr>
            <w:tcW w:w="2065" w:type="dxa"/>
          </w:tcPr>
          <w:p w14:paraId="2D035B52" w14:textId="77777777" w:rsidR="005B5420" w:rsidRDefault="005B5420" w:rsidP="3E2FA761"/>
        </w:tc>
        <w:tc>
          <w:tcPr>
            <w:tcW w:w="4165" w:type="dxa"/>
          </w:tcPr>
          <w:p w14:paraId="74D332ED" w14:textId="77777777" w:rsidR="005B5420" w:rsidRDefault="005B5420" w:rsidP="3E2FA761"/>
        </w:tc>
        <w:tc>
          <w:tcPr>
            <w:tcW w:w="3120" w:type="dxa"/>
          </w:tcPr>
          <w:p w14:paraId="65559BA4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303C72E8" w14:textId="77777777" w:rsidTr="3E2FA761">
        <w:trPr>
          <w:trHeight w:val="300"/>
        </w:trPr>
        <w:tc>
          <w:tcPr>
            <w:tcW w:w="2065" w:type="dxa"/>
          </w:tcPr>
          <w:p w14:paraId="688C0CB8" w14:textId="77777777" w:rsidR="005B5420" w:rsidRDefault="005B5420" w:rsidP="3E2FA761"/>
        </w:tc>
        <w:tc>
          <w:tcPr>
            <w:tcW w:w="4165" w:type="dxa"/>
          </w:tcPr>
          <w:p w14:paraId="5FD0EC92" w14:textId="77777777" w:rsidR="005B5420" w:rsidRDefault="005B5420" w:rsidP="3E2FA761"/>
        </w:tc>
        <w:tc>
          <w:tcPr>
            <w:tcW w:w="3120" w:type="dxa"/>
          </w:tcPr>
          <w:p w14:paraId="6D10954C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222A4141" w14:textId="77777777" w:rsidTr="3E2FA761">
        <w:trPr>
          <w:trHeight w:val="300"/>
        </w:trPr>
        <w:tc>
          <w:tcPr>
            <w:tcW w:w="2065" w:type="dxa"/>
          </w:tcPr>
          <w:p w14:paraId="4206BB6C" w14:textId="77777777" w:rsidR="005B5420" w:rsidRDefault="005B5420" w:rsidP="3E2FA761"/>
        </w:tc>
        <w:tc>
          <w:tcPr>
            <w:tcW w:w="4165" w:type="dxa"/>
          </w:tcPr>
          <w:p w14:paraId="1750E5F2" w14:textId="77777777" w:rsidR="005B5420" w:rsidRDefault="005B5420" w:rsidP="3E2FA761"/>
        </w:tc>
        <w:tc>
          <w:tcPr>
            <w:tcW w:w="3120" w:type="dxa"/>
          </w:tcPr>
          <w:p w14:paraId="159221E0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3E1B79DF" w14:textId="77777777" w:rsidTr="3E2FA761">
        <w:trPr>
          <w:trHeight w:val="300"/>
        </w:trPr>
        <w:tc>
          <w:tcPr>
            <w:tcW w:w="2065" w:type="dxa"/>
          </w:tcPr>
          <w:p w14:paraId="69DACB75" w14:textId="77777777" w:rsidR="005B5420" w:rsidRDefault="005B5420" w:rsidP="3E2FA761"/>
        </w:tc>
        <w:tc>
          <w:tcPr>
            <w:tcW w:w="4165" w:type="dxa"/>
          </w:tcPr>
          <w:p w14:paraId="09BC3966" w14:textId="77777777" w:rsidR="005B5420" w:rsidRDefault="005B5420" w:rsidP="3E2FA761"/>
        </w:tc>
        <w:tc>
          <w:tcPr>
            <w:tcW w:w="3120" w:type="dxa"/>
          </w:tcPr>
          <w:p w14:paraId="14F2B521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49EC1ADE" w14:textId="77777777" w:rsidTr="3E2FA761">
        <w:trPr>
          <w:trHeight w:val="300"/>
        </w:trPr>
        <w:tc>
          <w:tcPr>
            <w:tcW w:w="2065" w:type="dxa"/>
          </w:tcPr>
          <w:p w14:paraId="3986237D" w14:textId="77777777" w:rsidR="005B5420" w:rsidRDefault="005B5420" w:rsidP="3E2FA761"/>
        </w:tc>
        <w:tc>
          <w:tcPr>
            <w:tcW w:w="4165" w:type="dxa"/>
          </w:tcPr>
          <w:p w14:paraId="6A0C4175" w14:textId="77777777" w:rsidR="005B5420" w:rsidRDefault="005B5420" w:rsidP="3E2FA761"/>
        </w:tc>
        <w:tc>
          <w:tcPr>
            <w:tcW w:w="3120" w:type="dxa"/>
          </w:tcPr>
          <w:p w14:paraId="7338178B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3CFE38A9" w14:textId="77777777" w:rsidTr="3E2FA761">
        <w:trPr>
          <w:trHeight w:val="300"/>
        </w:trPr>
        <w:tc>
          <w:tcPr>
            <w:tcW w:w="2065" w:type="dxa"/>
          </w:tcPr>
          <w:p w14:paraId="0D8DDD8D" w14:textId="77777777" w:rsidR="005B5420" w:rsidRDefault="005B5420" w:rsidP="3E2FA761"/>
        </w:tc>
        <w:tc>
          <w:tcPr>
            <w:tcW w:w="4165" w:type="dxa"/>
          </w:tcPr>
          <w:p w14:paraId="16791084" w14:textId="77777777" w:rsidR="005B5420" w:rsidRDefault="005B5420" w:rsidP="3E2FA761"/>
        </w:tc>
        <w:tc>
          <w:tcPr>
            <w:tcW w:w="3120" w:type="dxa"/>
          </w:tcPr>
          <w:p w14:paraId="3D7B4476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1B458C26" w14:textId="77777777" w:rsidTr="3E2FA761">
        <w:trPr>
          <w:trHeight w:val="300"/>
        </w:trPr>
        <w:tc>
          <w:tcPr>
            <w:tcW w:w="2065" w:type="dxa"/>
          </w:tcPr>
          <w:p w14:paraId="03E91D3C" w14:textId="77777777" w:rsidR="005B5420" w:rsidRDefault="005B5420" w:rsidP="3E2FA761"/>
        </w:tc>
        <w:tc>
          <w:tcPr>
            <w:tcW w:w="4165" w:type="dxa"/>
          </w:tcPr>
          <w:p w14:paraId="21133495" w14:textId="77777777" w:rsidR="005B5420" w:rsidRDefault="005B5420" w:rsidP="3E2FA761"/>
        </w:tc>
        <w:tc>
          <w:tcPr>
            <w:tcW w:w="3120" w:type="dxa"/>
          </w:tcPr>
          <w:p w14:paraId="78D4EAED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4B23C4D1" w14:textId="77777777" w:rsidTr="3E2FA761">
        <w:trPr>
          <w:trHeight w:val="300"/>
        </w:trPr>
        <w:tc>
          <w:tcPr>
            <w:tcW w:w="2065" w:type="dxa"/>
          </w:tcPr>
          <w:p w14:paraId="2A5EA3F5" w14:textId="77777777" w:rsidR="005B5420" w:rsidRDefault="005B5420" w:rsidP="3E2FA761"/>
        </w:tc>
        <w:tc>
          <w:tcPr>
            <w:tcW w:w="4165" w:type="dxa"/>
          </w:tcPr>
          <w:p w14:paraId="0BC4B0FE" w14:textId="77777777" w:rsidR="005B5420" w:rsidRDefault="005B5420" w:rsidP="3E2FA761"/>
        </w:tc>
        <w:tc>
          <w:tcPr>
            <w:tcW w:w="3120" w:type="dxa"/>
          </w:tcPr>
          <w:p w14:paraId="13C6C297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3708B95F" w14:textId="77777777" w:rsidTr="3E2FA761">
        <w:trPr>
          <w:trHeight w:val="300"/>
        </w:trPr>
        <w:tc>
          <w:tcPr>
            <w:tcW w:w="2065" w:type="dxa"/>
          </w:tcPr>
          <w:p w14:paraId="30680DE5" w14:textId="77777777" w:rsidR="005B5420" w:rsidRDefault="005B5420" w:rsidP="3E2FA761"/>
        </w:tc>
        <w:tc>
          <w:tcPr>
            <w:tcW w:w="4165" w:type="dxa"/>
          </w:tcPr>
          <w:p w14:paraId="22E9DA4B" w14:textId="77777777" w:rsidR="005B5420" w:rsidRDefault="005B5420" w:rsidP="3E2FA761"/>
        </w:tc>
        <w:tc>
          <w:tcPr>
            <w:tcW w:w="3120" w:type="dxa"/>
          </w:tcPr>
          <w:p w14:paraId="00682965" w14:textId="77777777" w:rsidR="005B5420" w:rsidRDefault="005B5420" w:rsidP="3E2FA761">
            <w:pPr>
              <w:rPr>
                <w:noProof/>
              </w:rPr>
            </w:pPr>
          </w:p>
        </w:tc>
      </w:tr>
      <w:tr w:rsidR="005B5420" w14:paraId="127845CB" w14:textId="77777777" w:rsidTr="3E2FA761">
        <w:trPr>
          <w:trHeight w:val="300"/>
        </w:trPr>
        <w:tc>
          <w:tcPr>
            <w:tcW w:w="2065" w:type="dxa"/>
          </w:tcPr>
          <w:p w14:paraId="45444818" w14:textId="77777777" w:rsidR="005B5420" w:rsidRDefault="005B5420" w:rsidP="3E2FA761"/>
        </w:tc>
        <w:tc>
          <w:tcPr>
            <w:tcW w:w="4165" w:type="dxa"/>
          </w:tcPr>
          <w:p w14:paraId="678E996F" w14:textId="77777777" w:rsidR="005B5420" w:rsidRDefault="005B5420" w:rsidP="3E2FA761"/>
        </w:tc>
        <w:tc>
          <w:tcPr>
            <w:tcW w:w="3120" w:type="dxa"/>
          </w:tcPr>
          <w:p w14:paraId="64A1138F" w14:textId="77777777" w:rsidR="005B5420" w:rsidRDefault="005B5420" w:rsidP="3E2FA761">
            <w:pPr>
              <w:rPr>
                <w:noProof/>
              </w:rPr>
            </w:pPr>
          </w:p>
        </w:tc>
      </w:tr>
    </w:tbl>
    <w:p w14:paraId="158ADD6B" w14:textId="0AE11868" w:rsidR="4D7D1A32" w:rsidRDefault="4D7D1A32"/>
    <w:sectPr w:rsidR="4D7D1A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unders Grotesk">
    <w:altName w:val="Calibri"/>
    <w:panose1 w:val="020B0503030202060203"/>
    <w:charset w:val="00"/>
    <w:family w:val="swiss"/>
    <w:notTrueType/>
    <w:pitch w:val="variable"/>
    <w:sig w:usb0="A000006F" w:usb1="5000005A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633467B"/>
    <w:rsid w:val="000029E1"/>
    <w:rsid w:val="00003B33"/>
    <w:rsid w:val="0002591C"/>
    <w:rsid w:val="001802CE"/>
    <w:rsid w:val="002E2D59"/>
    <w:rsid w:val="00536223"/>
    <w:rsid w:val="005B5420"/>
    <w:rsid w:val="005C0F49"/>
    <w:rsid w:val="00941C6F"/>
    <w:rsid w:val="009B1E7E"/>
    <w:rsid w:val="00A4303B"/>
    <w:rsid w:val="00B4107D"/>
    <w:rsid w:val="00B6230A"/>
    <w:rsid w:val="00C74788"/>
    <w:rsid w:val="00D105AF"/>
    <w:rsid w:val="00D12932"/>
    <w:rsid w:val="00FB20E2"/>
    <w:rsid w:val="05970351"/>
    <w:rsid w:val="05B06F4F"/>
    <w:rsid w:val="0886F9F6"/>
    <w:rsid w:val="08E17811"/>
    <w:rsid w:val="0EAB66E3"/>
    <w:rsid w:val="1407332B"/>
    <w:rsid w:val="144EA8BD"/>
    <w:rsid w:val="166A8A8F"/>
    <w:rsid w:val="2370F8F0"/>
    <w:rsid w:val="23ED2800"/>
    <w:rsid w:val="2533019D"/>
    <w:rsid w:val="2D6CA382"/>
    <w:rsid w:val="34A9F965"/>
    <w:rsid w:val="3B066CF4"/>
    <w:rsid w:val="3E2FA761"/>
    <w:rsid w:val="40B0359C"/>
    <w:rsid w:val="42CB7F52"/>
    <w:rsid w:val="44FB2B77"/>
    <w:rsid w:val="46DF8433"/>
    <w:rsid w:val="4AB2BA9F"/>
    <w:rsid w:val="4D7D1A32"/>
    <w:rsid w:val="4DD59873"/>
    <w:rsid w:val="51CF2742"/>
    <w:rsid w:val="55CC4219"/>
    <w:rsid w:val="5633467B"/>
    <w:rsid w:val="58432645"/>
    <w:rsid w:val="63C904D4"/>
    <w:rsid w:val="77DF89DC"/>
    <w:rsid w:val="7E5CDC66"/>
    <w:rsid w:val="7FA03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467B"/>
  <w15:chartTrackingRefBased/>
  <w15:docId w15:val="{379AC017-7E99-45E3-B811-7761A8163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5A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10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Founders Grotesk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</TotalTime>
  <Pages>2</Pages>
  <Words>191</Words>
  <Characters>1090</Characters>
  <Application>Microsoft Office Word</Application>
  <DocSecurity>0</DocSecurity>
  <Lines>9</Lines>
  <Paragraphs>2</Paragraphs>
  <ScaleCrop>false</ScaleCrop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Eadbhard Pernot</dc:creator>
  <cp:keywords/>
  <dc:description/>
  <cp:lastModifiedBy>Salman Muhammad</cp:lastModifiedBy>
  <cp:revision>16</cp:revision>
  <dcterms:created xsi:type="dcterms:W3CDTF">2026-03-30T00:24:00Z</dcterms:created>
  <dcterms:modified xsi:type="dcterms:W3CDTF">2026-04-13T20:06:00Z</dcterms:modified>
</cp:coreProperties>
</file>