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1155cc"/>
          <w:highlight w:val="white"/>
          <w:u w:val="single"/>
        </w:rPr>
      </w:pPr>
      <w:r w:rsidDel="00000000" w:rsidR="00000000" w:rsidRPr="00000000">
        <w:fldChar w:fldCharType="begin"/>
        <w:instrText xml:space="preserve"> HYPERLINK "https://chatgpt.com/c/684068f5-54a8-8007-a54f-85da790fe806#main" </w:instrText>
        <w:fldChar w:fldCharType="separate"/>
      </w:r>
      <w:r w:rsidDel="00000000" w:rsidR="00000000" w:rsidRPr="00000000">
        <w:rPr>
          <w:color w:val="1155cc"/>
          <w:highlight w:val="white"/>
          <w:u w:val="single"/>
          <w:rtl w:val="0"/>
        </w:rPr>
        <w:t xml:space="preserve">Skip to content</w:t>
      </w:r>
    </w:p>
    <w:p w:rsidR="00000000" w:rsidDel="00000000" w:rsidP="00000000" w:rsidRDefault="00000000" w:rsidRPr="00000000" w14:paraId="00000002">
      <w:pPr>
        <w:pStyle w:val="Heading2"/>
        <w:pBdr>
          <w:top w:color="auto" w:space="0" w:sz="0" w:val="none"/>
          <w:left w:color="auto" w:space="0" w:sz="0" w:val="none"/>
          <w:bottom w:color="auto" w:space="0" w:sz="0" w:val="none"/>
          <w:right w:color="auto" w:space="0" w:sz="0" w:val="none"/>
          <w:between w:color="auto" w:space="0" w:sz="0" w:val="none"/>
        </w:pBdr>
        <w:shd w:fill="f9f9f9" w:val="clear"/>
        <w:spacing w:after="0" w:before="0" w:line="319.9992" w:lineRule="auto"/>
        <w:ind w:left="-20" w:right="-20" w:firstLine="0"/>
        <w:rPr>
          <w:sz w:val="32"/>
          <w:szCs w:val="32"/>
        </w:rPr>
      </w:pPr>
      <w:bookmarkStart w:colFirst="0" w:colLast="0" w:name="_ptqlt25naoel" w:id="0"/>
      <w:bookmarkEnd w:id="0"/>
      <w:r w:rsidDel="00000000" w:rsidR="00000000" w:rsidRPr="00000000">
        <w:fldChar w:fldCharType="end"/>
      </w:r>
      <w:r w:rsidDel="00000000" w:rsidR="00000000" w:rsidRPr="00000000">
        <w:rPr>
          <w:sz w:val="32"/>
          <w:szCs w:val="32"/>
          <w:rtl w:val="0"/>
        </w:rPr>
        <w:t xml:space="preserve">Chat history</w:t>
      </w:r>
    </w:p>
    <w:p w:rsidR="00000000" w:rsidDel="00000000" w:rsidP="00000000" w:rsidRDefault="00000000" w:rsidRPr="00000000" w14:paraId="00000003">
      <w:pPr>
        <w:shd w:fill="f9f9f9" w:val="clear"/>
        <w:spacing w:before="100" w:line="342.8568" w:lineRule="auto"/>
        <w:rPr>
          <w:color w:val="1155cc"/>
          <w:sz w:val="18"/>
          <w:szCs w:val="18"/>
          <w:u w:val="single"/>
        </w:rPr>
      </w:pPr>
      <w:r w:rsidDel="00000000" w:rsidR="00000000" w:rsidRPr="00000000">
        <w:fldChar w:fldCharType="begin"/>
        <w:instrText xml:space="preserve"> HYPERLINK "https://chatgpt.com/" </w:instrText>
        <w:fldChar w:fldCharType="separate"/>
      </w:r>
      <w:r w:rsidDel="00000000" w:rsidR="00000000" w:rsidRPr="00000000">
        <w:rPr>
          <w:color w:val="1155cc"/>
          <w:sz w:val="18"/>
          <w:szCs w:val="18"/>
          <w:u w:val="single"/>
          <w:rtl w:val="0"/>
        </w:rPr>
        <w:t xml:space="preserve">New chat</w:t>
      </w:r>
    </w:p>
    <w:p w:rsidR="00000000" w:rsidDel="00000000" w:rsidP="00000000" w:rsidRDefault="00000000" w:rsidRPr="00000000" w14:paraId="00000004">
      <w:pPr>
        <w:shd w:fill="f9f9f9" w:val="clear"/>
        <w:spacing w:after="0" w:before="80" w:line="342.8568" w:lineRule="auto"/>
        <w:ind w:left="-20" w:right="-20" w:firstLine="0"/>
        <w:rPr>
          <w:color w:val="8f8f8f"/>
          <w:sz w:val="18"/>
          <w:szCs w:val="18"/>
          <w:u w:val="single"/>
        </w:rPr>
      </w:pPr>
      <w:r w:rsidDel="00000000" w:rsidR="00000000" w:rsidRPr="00000000">
        <w:fldChar w:fldCharType="end"/>
      </w:r>
      <w:r w:rsidDel="00000000" w:rsidR="00000000" w:rsidRPr="00000000">
        <w:fldChar w:fldCharType="begin"/>
        <w:instrText xml:space="preserve"> HYPERLINK "https://chatgpt.com/" </w:instrText>
        <w:fldChar w:fldCharType="separate"/>
      </w:r>
      <w:r w:rsidDel="00000000" w:rsidR="00000000" w:rsidRPr="00000000">
        <w:rPr>
          <w:rFonts w:ascii="Cardo" w:cs="Cardo" w:eastAsia="Cardo" w:hAnsi="Cardo"/>
          <w:color w:val="8f8f8f"/>
          <w:sz w:val="18"/>
          <w:szCs w:val="18"/>
          <w:u w:val="single"/>
          <w:rtl w:val="0"/>
        </w:rPr>
        <w:t xml:space="preserve">Ctrl ⇧ O</w:t>
      </w:r>
    </w:p>
    <w:p w:rsidR="00000000" w:rsidDel="00000000" w:rsidP="00000000" w:rsidRDefault="00000000" w:rsidRPr="00000000" w14:paraId="00000005">
      <w:pPr>
        <w:shd w:fill="f9f9f9" w:val="clear"/>
        <w:spacing w:before="100" w:line="342.8568" w:lineRule="auto"/>
        <w:rPr>
          <w:sz w:val="18"/>
          <w:szCs w:val="18"/>
        </w:rPr>
      </w:pPr>
      <w:r w:rsidDel="00000000" w:rsidR="00000000" w:rsidRPr="00000000">
        <w:fldChar w:fldCharType="end"/>
      </w:r>
      <w:r w:rsidDel="00000000" w:rsidR="00000000" w:rsidRPr="00000000">
        <w:rPr>
          <w:sz w:val="18"/>
          <w:szCs w:val="18"/>
          <w:rtl w:val="0"/>
        </w:rPr>
        <w:t xml:space="preserve">Search chats</w:t>
      </w:r>
    </w:p>
    <w:p w:rsidR="00000000" w:rsidDel="00000000" w:rsidP="00000000" w:rsidRDefault="00000000" w:rsidRPr="00000000" w14:paraId="00000006">
      <w:pPr>
        <w:shd w:fill="f9f9f9" w:val="clear"/>
        <w:spacing w:after="0" w:before="80" w:line="342.8568" w:lineRule="auto"/>
        <w:ind w:left="-20" w:right="-20" w:firstLine="0"/>
        <w:rPr>
          <w:color w:val="8f8f8f"/>
          <w:sz w:val="18"/>
          <w:szCs w:val="18"/>
        </w:rPr>
      </w:pPr>
      <w:r w:rsidDel="00000000" w:rsidR="00000000" w:rsidRPr="00000000">
        <w:rPr>
          <w:color w:val="8f8f8f"/>
          <w:sz w:val="18"/>
          <w:szCs w:val="18"/>
          <w:rtl w:val="0"/>
        </w:rPr>
        <w:t xml:space="preserve">Ctrl K</w:t>
      </w:r>
    </w:p>
    <w:p w:rsidR="00000000" w:rsidDel="00000000" w:rsidP="00000000" w:rsidRDefault="00000000" w:rsidRPr="00000000" w14:paraId="00000007">
      <w:pPr>
        <w:shd w:fill="f9f9f9" w:val="clear"/>
        <w:spacing w:before="100" w:line="342.8568" w:lineRule="auto"/>
        <w:rPr>
          <w:color w:val="1155cc"/>
          <w:sz w:val="18"/>
          <w:szCs w:val="18"/>
          <w:u w:val="single"/>
        </w:rPr>
      </w:pPr>
      <w:r w:rsidDel="00000000" w:rsidR="00000000" w:rsidRPr="00000000">
        <w:fldChar w:fldCharType="begin"/>
        <w:instrText xml:space="preserve"> HYPERLINK "https://chatgpt.com/library" </w:instrText>
        <w:fldChar w:fldCharType="separate"/>
      </w:r>
      <w:r w:rsidDel="00000000" w:rsidR="00000000" w:rsidRPr="00000000">
        <w:rPr>
          <w:color w:val="1155cc"/>
          <w:sz w:val="18"/>
          <w:szCs w:val="18"/>
          <w:u w:val="single"/>
          <w:rtl w:val="0"/>
        </w:rPr>
        <w:t xml:space="preserve">Library</w:t>
      </w:r>
    </w:p>
    <w:p w:rsidR="00000000" w:rsidDel="00000000" w:rsidP="00000000" w:rsidRDefault="00000000" w:rsidRPr="00000000" w14:paraId="00000008">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"https://chatgpt.com/codex" </w:instrText>
        <w:fldChar w:fldCharType="separate"/>
      </w:r>
      <w:r w:rsidDel="00000000" w:rsidR="00000000" w:rsidRPr="00000000">
        <w:rPr>
          <w:color w:val="1155cc"/>
          <w:sz w:val="18"/>
          <w:szCs w:val="18"/>
          <w:u w:val="single"/>
          <w:rtl w:val="0"/>
        </w:rPr>
        <w:t xml:space="preserve">Codex</w:t>
      </w:r>
    </w:p>
    <w:p w:rsidR="00000000" w:rsidDel="00000000" w:rsidP="00000000" w:rsidRDefault="00000000" w:rsidRPr="00000000" w14:paraId="00000009">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"https://sora.chatgpt.com/?utm_source=chatgpt" </w:instrText>
        <w:fldChar w:fldCharType="separate"/>
      </w:r>
      <w:r w:rsidDel="00000000" w:rsidR="00000000" w:rsidRPr="00000000">
        <w:rPr>
          <w:color w:val="1155cc"/>
          <w:sz w:val="18"/>
          <w:szCs w:val="18"/>
          <w:u w:val="single"/>
          <w:rtl w:val="0"/>
        </w:rPr>
        <w:t xml:space="preserve">Sora</w:t>
      </w:r>
    </w:p>
    <w:p w:rsidR="00000000" w:rsidDel="00000000" w:rsidP="00000000" w:rsidRDefault="00000000" w:rsidRPr="00000000" w14:paraId="0000000A">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"https://chatgpt.com/gpts" </w:instrText>
        <w:fldChar w:fldCharType="separate"/>
      </w:r>
      <w:r w:rsidDel="00000000" w:rsidR="00000000" w:rsidRPr="00000000">
        <w:rPr>
          <w:color w:val="1155cc"/>
          <w:sz w:val="18"/>
          <w:szCs w:val="18"/>
          <w:u w:val="single"/>
          <w:rtl w:val="0"/>
        </w:rPr>
        <w:t xml:space="preserve">GPTs</w:t>
      </w:r>
    </w:p>
    <w:p w:rsidR="00000000" w:rsidDel="00000000" w:rsidP="00000000" w:rsidRDefault="00000000" w:rsidRPr="00000000" w14:paraId="0000000B">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"https://chatgpt.com/g/g-jVGdRAfyP-sal-blog-assisstant" </w:instrText>
        <w:fldChar w:fldCharType="separate"/>
      </w:r>
      <w:r w:rsidDel="00000000" w:rsidR="00000000" w:rsidRPr="00000000">
        <w:rPr>
          <w:color w:val="1155cc"/>
          <w:sz w:val="18"/>
          <w:szCs w:val="18"/>
          <w:u w:val="single"/>
          <w:rtl w:val="0"/>
        </w:rPr>
        <w:t xml:space="preserve">Sal Blog Assisstant</w:t>
      </w:r>
    </w:p>
    <w:p w:rsidR="00000000" w:rsidDel="00000000" w:rsidP="00000000" w:rsidRDefault="00000000" w:rsidRPr="00000000" w14:paraId="0000000C">
      <w:pPr>
        <w:shd w:fill="f9f9f9" w:val="clear"/>
        <w:spacing w:before="260" w:line="342.8568" w:lineRule="auto"/>
        <w:rPr>
          <w:color w:val="1155cc"/>
          <w:sz w:val="18"/>
          <w:szCs w:val="18"/>
          <w:u w:val="single"/>
        </w:rPr>
      </w:pPr>
      <w:r w:rsidDel="00000000" w:rsidR="00000000" w:rsidRPr="00000000">
        <w:rPr>
          <w:color w:val="1155cc"/>
          <w:sz w:val="18"/>
          <w:szCs w:val="18"/>
          <w:u w:val="single"/>
        </w:rPr>
        <w:drawing>
          <wp:inline distB="114300" distT="114300" distL="114300" distR="114300">
            <wp:extent cx="762000" cy="762000"/>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762000" cy="7620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"https://chatgpt.com/g/g-GbLbctpPz-universal-primer" </w:instrText>
        <w:fldChar w:fldCharType="separate"/>
      </w:r>
      <w:r w:rsidDel="00000000" w:rsidR="00000000" w:rsidRPr="00000000">
        <w:rPr>
          <w:rtl w:val="0"/>
        </w:rPr>
      </w:r>
    </w:p>
    <w:p w:rsidR="00000000" w:rsidDel="00000000" w:rsidP="00000000" w:rsidRDefault="00000000" w:rsidRPr="00000000" w14:paraId="0000000D">
      <w:pPr>
        <w:shd w:fill="f9f9f9" w:val="clear"/>
        <w:spacing w:before="260" w:line="342.8568" w:lineRule="auto"/>
        <w:rPr>
          <w:color w:val="1155cc"/>
          <w:sz w:val="18"/>
          <w:szCs w:val="18"/>
          <w:u w:val="single"/>
        </w:rPr>
      </w:pPr>
      <w:r w:rsidDel="00000000" w:rsidR="00000000" w:rsidRPr="00000000">
        <w:rPr>
          <w:color w:val="1155cc"/>
          <w:sz w:val="18"/>
          <w:szCs w:val="18"/>
          <w:u w:val="single"/>
          <w:rtl w:val="0"/>
        </w:rPr>
        <w:t xml:space="preserve">Universal Primer</w:t>
      </w:r>
    </w:p>
    <w:p w:rsidR="00000000" w:rsidDel="00000000" w:rsidP="00000000" w:rsidRDefault="00000000" w:rsidRPr="00000000" w14:paraId="0000000E">
      <w:pPr>
        <w:shd w:fill="f9f9f9" w:val="clear"/>
        <w:spacing w:before="260" w:line="342.8568" w:lineRule="auto"/>
        <w:rPr>
          <w:color w:val="1155cc"/>
          <w:sz w:val="18"/>
          <w:szCs w:val="18"/>
          <w:u w:val="single"/>
        </w:rPr>
      </w:pPr>
      <w:r w:rsidDel="00000000" w:rsidR="00000000" w:rsidRPr="00000000">
        <w:rPr>
          <w:color w:val="1155cc"/>
          <w:sz w:val="18"/>
          <w:szCs w:val="18"/>
          <w:u w:val="single"/>
        </w:rPr>
        <w:drawing>
          <wp:inline distB="114300" distT="114300" distL="114300" distR="114300">
            <wp:extent cx="762000" cy="7620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"https://chatgpt.com/g/g-J0FYgDhN5-software-architect-gpt" </w:instrText>
        <w:fldChar w:fldCharType="separate"/>
      </w:r>
      <w:r w:rsidDel="00000000" w:rsidR="00000000" w:rsidRPr="00000000">
        <w:rPr>
          <w:rtl w:val="0"/>
        </w:rPr>
      </w:r>
    </w:p>
    <w:p w:rsidR="00000000" w:rsidDel="00000000" w:rsidP="00000000" w:rsidRDefault="00000000" w:rsidRPr="00000000" w14:paraId="0000000F">
      <w:pPr>
        <w:shd w:fill="f9f9f9" w:val="clear"/>
        <w:spacing w:before="260" w:line="342.8568" w:lineRule="auto"/>
        <w:rPr>
          <w:color w:val="1155cc"/>
          <w:sz w:val="18"/>
          <w:szCs w:val="18"/>
          <w:u w:val="single"/>
        </w:rPr>
      </w:pPr>
      <w:r w:rsidDel="00000000" w:rsidR="00000000" w:rsidRPr="00000000">
        <w:rPr>
          <w:color w:val="1155cc"/>
          <w:sz w:val="18"/>
          <w:szCs w:val="18"/>
          <w:u w:val="single"/>
          <w:rtl w:val="0"/>
        </w:rPr>
        <w:t xml:space="preserve">Software Architect GPT</w:t>
      </w:r>
    </w:p>
    <w:p w:rsidR="00000000" w:rsidDel="00000000" w:rsidP="00000000" w:rsidRDefault="00000000" w:rsidRPr="00000000" w14:paraId="00000010">
      <w:pPr>
        <w:shd w:fill="f9f9f9" w:val="clear"/>
        <w:spacing w:before="260" w:line="342.8568" w:lineRule="auto"/>
        <w:rPr>
          <w:color w:val="1155cc"/>
          <w:sz w:val="18"/>
          <w:szCs w:val="18"/>
          <w:u w:val="single"/>
        </w:rPr>
      </w:pPr>
      <w:r w:rsidDel="00000000" w:rsidR="00000000" w:rsidRPr="00000000">
        <w:rPr>
          <w:color w:val="1155cc"/>
          <w:sz w:val="18"/>
          <w:szCs w:val="18"/>
          <w:u w:val="single"/>
        </w:rPr>
        <w:drawing>
          <wp:inline distB="114300" distT="114300" distL="114300" distR="114300">
            <wp:extent cx="762000" cy="7620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62000" cy="7620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"https://chatgpt.com/g/g-2azCVmXdy-ai-humanizer" </w:instrText>
        <w:fldChar w:fldCharType="separate"/>
      </w:r>
      <w:r w:rsidDel="00000000" w:rsidR="00000000" w:rsidRPr="00000000">
        <w:rPr>
          <w:rtl w:val="0"/>
        </w:rPr>
      </w:r>
    </w:p>
    <w:p w:rsidR="00000000" w:rsidDel="00000000" w:rsidP="00000000" w:rsidRDefault="00000000" w:rsidRPr="00000000" w14:paraId="00000011">
      <w:pPr>
        <w:shd w:fill="f9f9f9" w:val="clear"/>
        <w:spacing w:before="260" w:line="342.8568" w:lineRule="auto"/>
        <w:rPr>
          <w:color w:val="1155cc"/>
          <w:sz w:val="18"/>
          <w:szCs w:val="18"/>
          <w:u w:val="single"/>
        </w:rPr>
      </w:pPr>
      <w:r w:rsidDel="00000000" w:rsidR="00000000" w:rsidRPr="00000000">
        <w:rPr>
          <w:color w:val="1155cc"/>
          <w:sz w:val="18"/>
          <w:szCs w:val="18"/>
          <w:u w:val="single"/>
          <w:rtl w:val="0"/>
        </w:rPr>
        <w:t xml:space="preserve">AI Humanizer</w:t>
      </w:r>
    </w:p>
    <w:p w:rsidR="00000000" w:rsidDel="00000000" w:rsidP="00000000" w:rsidRDefault="00000000" w:rsidRPr="00000000" w14:paraId="00000012">
      <w:pPr>
        <w:shd w:fill="f9f9f9" w:val="clear"/>
        <w:spacing w:before="260" w:line="342.8568" w:lineRule="auto"/>
        <w:rPr>
          <w:sz w:val="18"/>
          <w:szCs w:val="18"/>
        </w:rPr>
      </w:pPr>
      <w:r w:rsidDel="00000000" w:rsidR="00000000" w:rsidRPr="00000000">
        <w:fldChar w:fldCharType="end"/>
      </w:r>
      <w:r w:rsidDel="00000000" w:rsidR="00000000" w:rsidRPr="00000000">
        <w:rPr>
          <w:sz w:val="18"/>
          <w:szCs w:val="18"/>
          <w:rtl w:val="0"/>
        </w:rPr>
        <w:t xml:space="preserve">New project</w:t>
      </w:r>
    </w:p>
    <w:p w:rsidR="00000000" w:rsidDel="00000000" w:rsidP="00000000" w:rsidRDefault="00000000" w:rsidRPr="00000000" w14:paraId="00000013">
      <w:pPr>
        <w:shd w:fill="f9f9f9" w:val="clear"/>
        <w:spacing w:before="260" w:line="342.8568" w:lineRule="auto"/>
        <w:rPr>
          <w:color w:val="1155cc"/>
          <w:sz w:val="18"/>
          <w:szCs w:val="18"/>
          <w:u w:val="single"/>
        </w:rPr>
      </w:pPr>
      <w:r w:rsidDel="00000000" w:rsidR="00000000" w:rsidRPr="00000000">
        <w:fldChar w:fldCharType="begin"/>
        <w:instrText xml:space="preserve"> HYPERLINK "https://chatgpt.com/g/g-p-6805893a8c7881918795e3b76b094335-presentation/project" </w:instrText>
        <w:fldChar w:fldCharType="separate"/>
      </w:r>
      <w:r w:rsidDel="00000000" w:rsidR="00000000" w:rsidRPr="00000000">
        <w:rPr>
          <w:color w:val="1155cc"/>
          <w:sz w:val="18"/>
          <w:szCs w:val="18"/>
          <w:u w:val="single"/>
          <w:rtl w:val="0"/>
        </w:rPr>
        <w:t xml:space="preserve">Presentation</w:t>
      </w:r>
    </w:p>
    <w:p w:rsidR="00000000" w:rsidDel="00000000" w:rsidP="00000000" w:rsidRDefault="00000000" w:rsidRPr="00000000" w14:paraId="00000014">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"https://chatgpt.com/g/g-p-68058f99effc8191ba9ce464f7c7ae68-presentation-2/project" </w:instrText>
        <w:fldChar w:fldCharType="separate"/>
      </w:r>
      <w:r w:rsidDel="00000000" w:rsidR="00000000" w:rsidRPr="00000000">
        <w:rPr>
          <w:color w:val="1155cc"/>
          <w:sz w:val="18"/>
          <w:szCs w:val="18"/>
          <w:u w:val="single"/>
          <w:rtl w:val="0"/>
        </w:rPr>
        <w:t xml:space="preserve">Presentation 2</w:t>
      </w:r>
    </w:p>
    <w:p w:rsidR="00000000" w:rsidDel="00000000" w:rsidP="00000000" w:rsidRDefault="00000000" w:rsidRPr="00000000" w14:paraId="00000015">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"https://chatgpt.com/g/g-p-68058126c2f881918b7cf438ccfe4e82-ai-vc-presentation/project" </w:instrText>
        <w:fldChar w:fldCharType="separate"/>
      </w:r>
      <w:r w:rsidDel="00000000" w:rsidR="00000000" w:rsidRPr="00000000">
        <w:rPr>
          <w:color w:val="1155cc"/>
          <w:sz w:val="18"/>
          <w:szCs w:val="18"/>
          <w:u w:val="single"/>
          <w:rtl w:val="0"/>
        </w:rPr>
        <w:t xml:space="preserve">AI VC Presentation</w:t>
      </w:r>
    </w:p>
    <w:p w:rsidR="00000000" w:rsidDel="00000000" w:rsidP="00000000" w:rsidRDefault="00000000" w:rsidRPr="00000000" w14:paraId="00000016">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"https://chatgpt.com/g/g-p-67939940f54c8191b2b603a2ec794b29-psych-framework/project" </w:instrText>
        <w:fldChar w:fldCharType="separate"/>
      </w:r>
      <w:r w:rsidDel="00000000" w:rsidR="00000000" w:rsidRPr="00000000">
        <w:rPr>
          <w:color w:val="1155cc"/>
          <w:sz w:val="18"/>
          <w:szCs w:val="18"/>
          <w:u w:val="single"/>
          <w:rtl w:val="0"/>
        </w:rPr>
        <w:t xml:space="preserve">Psych Framework</w:t>
      </w:r>
    </w:p>
    <w:p w:rsidR="00000000" w:rsidDel="00000000" w:rsidP="00000000" w:rsidRDefault="00000000" w:rsidRPr="00000000" w14:paraId="00000017">
      <w:pPr>
        <w:pStyle w:val="Heading2"/>
        <w:pBdr>
          <w:top w:color="auto" w:space="0" w:sz="0" w:val="none"/>
          <w:left w:color="auto" w:space="0" w:sz="0" w:val="none"/>
          <w:bottom w:color="auto" w:space="0" w:sz="0" w:val="none"/>
          <w:right w:color="auto" w:space="0" w:sz="0" w:val="none"/>
          <w:between w:color="auto" w:space="0" w:sz="0" w:val="none"/>
        </w:pBdr>
        <w:shd w:fill="f9f9f9" w:val="clear"/>
        <w:spacing w:before="260" w:line="342.8568" w:lineRule="auto"/>
        <w:ind w:left="0"/>
        <w:rPr>
          <w:b w:val="0"/>
          <w:color w:val="8f8f8f"/>
          <w:sz w:val="18"/>
          <w:szCs w:val="18"/>
        </w:rPr>
      </w:pPr>
      <w:bookmarkStart w:colFirst="0" w:colLast="0" w:name="_slcvrlqq2gno" w:id="1"/>
      <w:bookmarkEnd w:id="1"/>
      <w:r w:rsidDel="00000000" w:rsidR="00000000" w:rsidRPr="00000000">
        <w:fldChar w:fldCharType="end"/>
      </w:r>
      <w:r w:rsidDel="00000000" w:rsidR="00000000" w:rsidRPr="00000000">
        <w:rPr>
          <w:b w:val="0"/>
          <w:color w:val="8f8f8f"/>
          <w:sz w:val="18"/>
          <w:szCs w:val="18"/>
          <w:rtl w:val="0"/>
        </w:rPr>
        <w:t xml:space="preserve">Yesterday</w:t>
      </w:r>
    </w:p>
    <w:p w:rsidR="00000000" w:rsidDel="00000000" w:rsidP="00000000" w:rsidRDefault="00000000" w:rsidRPr="00000000" w14:paraId="00000018">
      <w:pPr>
        <w:shd w:fill="f9f9f9" w:val="clear"/>
        <w:spacing w:before="260" w:line="342.8568" w:lineRule="auto"/>
        <w:rPr>
          <w:color w:val="1155cc"/>
          <w:sz w:val="18"/>
          <w:szCs w:val="18"/>
          <w:u w:val="single"/>
        </w:rPr>
      </w:pPr>
      <w:r w:rsidDel="00000000" w:rsidR="00000000" w:rsidRPr="00000000">
        <w:fldChar w:fldCharType="begin"/>
        <w:instrText xml:space="preserve"> HYPERLINK "https://chatgpt.com/c/683f5a42-6188-8007-8710-da98ecc928ab" </w:instrText>
        <w:fldChar w:fldCharType="separate"/>
      </w:r>
      <w:r w:rsidDel="00000000" w:rsidR="00000000" w:rsidRPr="00000000">
        <w:rPr>
          <w:color w:val="1155cc"/>
          <w:sz w:val="18"/>
          <w:szCs w:val="18"/>
          <w:u w:val="single"/>
          <w:rtl w:val="0"/>
        </w:rPr>
        <w:t xml:space="preserve">Product Strategy Deck Creation</w:t>
      </w:r>
    </w:p>
    <w:p w:rsidR="00000000" w:rsidDel="00000000" w:rsidP="00000000" w:rsidRDefault="00000000" w:rsidRPr="00000000" w14:paraId="00000019">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"https://chatgpt.com/c/6840819f-bc4c-8007-83b3-44d58756a667" </w:instrText>
        <w:fldChar w:fldCharType="separate"/>
      </w:r>
      <w:r w:rsidDel="00000000" w:rsidR="00000000" w:rsidRPr="00000000">
        <w:rPr>
          <w:color w:val="1155cc"/>
          <w:sz w:val="18"/>
          <w:szCs w:val="18"/>
          <w:u w:val="single"/>
          <w:rtl w:val="0"/>
        </w:rPr>
        <w:t xml:space="preserve">UI Design Tracking Table</w:t>
      </w:r>
    </w:p>
    <w:p w:rsidR="00000000" w:rsidDel="00000000" w:rsidP="00000000" w:rsidRDefault="00000000" w:rsidRPr="00000000" w14:paraId="0000001A">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"https://chatgpt.com/c/684068f5-54a8-8007-a54f-85da790fe806" </w:instrText>
        <w:fldChar w:fldCharType="separate"/>
      </w:r>
      <w:r w:rsidDel="00000000" w:rsidR="00000000" w:rsidRPr="00000000">
        <w:rPr>
          <w:color w:val="1155cc"/>
          <w:sz w:val="18"/>
          <w:szCs w:val="18"/>
          <w:u w:val="single"/>
          <w:rtl w:val="0"/>
        </w:rPr>
        <w:t xml:space="preserve">GenAI Investment Banking Prospecting</w:t>
      </w:r>
    </w:p>
    <w:p w:rsidR="00000000" w:rsidDel="00000000" w:rsidP="00000000" w:rsidRDefault="00000000" w:rsidRPr="00000000" w14:paraId="0000001B">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"https://chatgpt.com/c/683fffc5-6718-8007-a603-31141b59ef55" </w:instrText>
        <w:fldChar w:fldCharType="separate"/>
      </w:r>
      <w:r w:rsidDel="00000000" w:rsidR="00000000" w:rsidRPr="00000000">
        <w:rPr>
          <w:color w:val="1155cc"/>
          <w:sz w:val="18"/>
          <w:szCs w:val="18"/>
          <w:u w:val="single"/>
          <w:rtl w:val="0"/>
        </w:rPr>
        <w:t xml:space="preserve">McKinsey AI Associate Partner Salary</w:t>
      </w:r>
    </w:p>
    <w:p w:rsidR="00000000" w:rsidDel="00000000" w:rsidP="00000000" w:rsidRDefault="00000000" w:rsidRPr="00000000" w14:paraId="0000001C">
      <w:pPr>
        <w:pStyle w:val="Heading2"/>
        <w:pBdr>
          <w:top w:color="auto" w:space="0" w:sz="0" w:val="none"/>
          <w:left w:color="auto" w:space="0" w:sz="0" w:val="none"/>
          <w:bottom w:color="auto" w:space="0" w:sz="0" w:val="none"/>
          <w:right w:color="auto" w:space="0" w:sz="0" w:val="none"/>
          <w:between w:color="auto" w:space="0" w:sz="0" w:val="none"/>
        </w:pBdr>
        <w:shd w:fill="f9f9f9" w:val="clear"/>
        <w:spacing w:before="260" w:line="342.8568" w:lineRule="auto"/>
        <w:ind w:left="0"/>
        <w:rPr>
          <w:b w:val="0"/>
          <w:color w:val="8f8f8f"/>
          <w:sz w:val="18"/>
          <w:szCs w:val="18"/>
        </w:rPr>
      </w:pPr>
      <w:bookmarkStart w:colFirst="0" w:colLast="0" w:name="_y2atfpgrcf65" w:id="2"/>
      <w:bookmarkEnd w:id="2"/>
      <w:r w:rsidDel="00000000" w:rsidR="00000000" w:rsidRPr="00000000">
        <w:fldChar w:fldCharType="end"/>
      </w:r>
      <w:r w:rsidDel="00000000" w:rsidR="00000000" w:rsidRPr="00000000">
        <w:rPr>
          <w:b w:val="0"/>
          <w:color w:val="8f8f8f"/>
          <w:sz w:val="18"/>
          <w:szCs w:val="18"/>
          <w:rtl w:val="0"/>
        </w:rPr>
        <w:t xml:space="preserve">Previous 7 Days</w:t>
      </w:r>
    </w:p>
    <w:p w:rsidR="00000000" w:rsidDel="00000000" w:rsidP="00000000" w:rsidRDefault="00000000" w:rsidRPr="00000000" w14:paraId="0000001D">
      <w:pPr>
        <w:shd w:fill="f9f9f9" w:val="clear"/>
        <w:spacing w:before="260" w:line="342.8568" w:lineRule="auto"/>
        <w:rPr>
          <w:color w:val="1155cc"/>
          <w:sz w:val="18"/>
          <w:szCs w:val="18"/>
          <w:u w:val="single"/>
        </w:rPr>
      </w:pPr>
      <w:r w:rsidDel="00000000" w:rsidR="00000000" w:rsidRPr="00000000">
        <w:fldChar w:fldCharType="begin"/>
        <w:instrText xml:space="preserve"> HYPERLINK "https://chatgpt.com/c/683f98df-2404-8007-812d-e8e882466265" </w:instrText>
        <w:fldChar w:fldCharType="separate"/>
      </w:r>
      <w:r w:rsidDel="00000000" w:rsidR="00000000" w:rsidRPr="00000000">
        <w:rPr>
          <w:color w:val="1155cc"/>
          <w:sz w:val="18"/>
          <w:szCs w:val="18"/>
          <w:u w:val="single"/>
          <w:rtl w:val="0"/>
        </w:rPr>
        <w:t xml:space="preserve">Alcohol and Longevity Debate</w:t>
      </w:r>
    </w:p>
    <w:p w:rsidR="00000000" w:rsidDel="00000000" w:rsidP="00000000" w:rsidRDefault="00000000" w:rsidRPr="00000000" w14:paraId="0000001E">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"https://chatgpt.com/c/683f94ae-5620-8007-901b-31ab5df4f384" </w:instrText>
        <w:fldChar w:fldCharType="separate"/>
      </w:r>
      <w:r w:rsidDel="00000000" w:rsidR="00000000" w:rsidRPr="00000000">
        <w:rPr>
          <w:color w:val="1155cc"/>
          <w:sz w:val="18"/>
          <w:szCs w:val="18"/>
          <w:u w:val="single"/>
          <w:rtl w:val="0"/>
        </w:rPr>
        <w:t xml:space="preserve">Ontario Purple ID Card</w:t>
      </w:r>
    </w:p>
    <w:p w:rsidR="00000000" w:rsidDel="00000000" w:rsidP="00000000" w:rsidRDefault="00000000" w:rsidRPr="00000000" w14:paraId="0000001F">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"https://chatgpt.com/c/683f7dad-5f8c-8007-abea-a5c54d497770" </w:instrText>
        <w:fldChar w:fldCharType="separate"/>
      </w:r>
      <w:r w:rsidDel="00000000" w:rsidR="00000000" w:rsidRPr="00000000">
        <w:rPr>
          <w:color w:val="1155cc"/>
          <w:sz w:val="18"/>
          <w:szCs w:val="18"/>
          <w:u w:val="single"/>
          <w:rtl w:val="0"/>
        </w:rPr>
        <w:t xml:space="preserve">Adding HypoCal to Pool</w:t>
      </w:r>
    </w:p>
    <w:p w:rsidR="00000000" w:rsidDel="00000000" w:rsidP="00000000" w:rsidRDefault="00000000" w:rsidRPr="00000000" w14:paraId="00000020">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"https://chatgpt.com/c/683f134a-72d8-8007-82a3-1620438db341" </w:instrText>
        <w:fldChar w:fldCharType="separate"/>
      </w:r>
      <w:r w:rsidDel="00000000" w:rsidR="00000000" w:rsidRPr="00000000">
        <w:rPr>
          <w:color w:val="1155cc"/>
          <w:sz w:val="18"/>
          <w:szCs w:val="18"/>
          <w:u w:val="single"/>
          <w:rtl w:val="0"/>
        </w:rPr>
        <w:t xml:space="preserve">Meeting Prep from Scratch</w:t>
      </w:r>
    </w:p>
    <w:p w:rsidR="00000000" w:rsidDel="00000000" w:rsidP="00000000" w:rsidRDefault="00000000" w:rsidRPr="00000000" w14:paraId="00000021">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"https://chatgpt.com/c/683ecafe-0c14-8007-8474-aa5443a8d5cd" </w:instrText>
        <w:fldChar w:fldCharType="separate"/>
      </w:r>
      <w:r w:rsidDel="00000000" w:rsidR="00000000" w:rsidRPr="00000000">
        <w:rPr>
          <w:color w:val="1155cc"/>
          <w:sz w:val="18"/>
          <w:szCs w:val="18"/>
          <w:u w:val="single"/>
          <w:rtl w:val="0"/>
        </w:rPr>
        <w:t xml:space="preserve">Aiden Notes Slide Deck</w:t>
      </w:r>
    </w:p>
    <w:p w:rsidR="00000000" w:rsidDel="00000000" w:rsidP="00000000" w:rsidRDefault="00000000" w:rsidRPr="00000000" w14:paraId="00000022">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"https://chatgpt.com/c/6838aae8-925c-8007-a1b7-1c03f407876c" </w:instrText>
        <w:fldChar w:fldCharType="separate"/>
      </w:r>
      <w:r w:rsidDel="00000000" w:rsidR="00000000" w:rsidRPr="00000000">
        <w:rPr>
          <w:color w:val="1155cc"/>
          <w:sz w:val="18"/>
          <w:szCs w:val="18"/>
          <w:u w:val="single"/>
          <w:rtl w:val="0"/>
        </w:rPr>
        <w:t xml:space="preserve">IB Note Taker Research</w:t>
      </w:r>
    </w:p>
    <w:p w:rsidR="00000000" w:rsidDel="00000000" w:rsidP="00000000" w:rsidRDefault="00000000" w:rsidRPr="00000000" w14:paraId="00000023">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"https://chatgpt.com/c/683eb6f1-188c-8007-9ab7-b30415c861b6" </w:instrText>
        <w:fldChar w:fldCharType="separate"/>
      </w:r>
      <w:r w:rsidDel="00000000" w:rsidR="00000000" w:rsidRPr="00000000">
        <w:rPr>
          <w:color w:val="1155cc"/>
          <w:sz w:val="18"/>
          <w:szCs w:val="18"/>
          <w:u w:val="single"/>
          <w:rtl w:val="0"/>
        </w:rPr>
        <w:t xml:space="preserve">GenAI Product Leader Resume</w:t>
      </w:r>
    </w:p>
    <w:p w:rsidR="00000000" w:rsidDel="00000000" w:rsidP="00000000" w:rsidRDefault="00000000" w:rsidRPr="00000000" w14:paraId="00000024">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"https://chatgpt.com/c/683dd82d-eb04-8007-97a9-5dc25894456a" </w:instrText>
        <w:fldChar w:fldCharType="separate"/>
      </w:r>
      <w:r w:rsidDel="00000000" w:rsidR="00000000" w:rsidRPr="00000000">
        <w:rPr>
          <w:color w:val="1155cc"/>
          <w:sz w:val="18"/>
          <w:szCs w:val="18"/>
          <w:u w:val="single"/>
          <w:rtl w:val="0"/>
        </w:rPr>
        <w:t xml:space="preserve">Pool Algae Treatment Guide</w:t>
      </w:r>
    </w:p>
    <w:p w:rsidR="00000000" w:rsidDel="00000000" w:rsidP="00000000" w:rsidRDefault="00000000" w:rsidRPr="00000000" w14:paraId="00000025">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"https://chatgpt.com/c/683e2d84-ef24-8007-90dd-37066af85b22" </w:instrText>
        <w:fldChar w:fldCharType="separate"/>
      </w:r>
      <w:r w:rsidDel="00000000" w:rsidR="00000000" w:rsidRPr="00000000">
        <w:rPr>
          <w:color w:val="1155cc"/>
          <w:sz w:val="18"/>
          <w:szCs w:val="18"/>
          <w:u w:val="single"/>
          <w:rtl w:val="0"/>
        </w:rPr>
        <w:t xml:space="preserve">Product Information Summary</w:t>
      </w:r>
    </w:p>
    <w:p w:rsidR="00000000" w:rsidDel="00000000" w:rsidP="00000000" w:rsidRDefault="00000000" w:rsidRPr="00000000" w14:paraId="00000026">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"https://chatgpt.com/c/683e2a87-1cc4-8007-9110-890544821c63" </w:instrText>
        <w:fldChar w:fldCharType="separate"/>
      </w:r>
      <w:r w:rsidDel="00000000" w:rsidR="00000000" w:rsidRPr="00000000">
        <w:rPr>
          <w:color w:val="1155cc"/>
          <w:sz w:val="18"/>
          <w:szCs w:val="18"/>
          <w:u w:val="single"/>
          <w:rtl w:val="0"/>
        </w:rPr>
        <w:t xml:space="preserve">Find Similar Product Amazon</w:t>
      </w:r>
    </w:p>
    <w:p w:rsidR="00000000" w:rsidDel="00000000" w:rsidP="00000000" w:rsidRDefault="00000000" w:rsidRPr="00000000" w14:paraId="00000027">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"https://chatgpt.com/c/683e0942-30c4-8007-9ce3-a5d20e73c1f4" </w:instrText>
        <w:fldChar w:fldCharType="separate"/>
      </w:r>
      <w:r w:rsidDel="00000000" w:rsidR="00000000" w:rsidRPr="00000000">
        <w:rPr>
          <w:color w:val="1155cc"/>
          <w:sz w:val="18"/>
          <w:szCs w:val="18"/>
          <w:u w:val="single"/>
          <w:rtl w:val="0"/>
        </w:rPr>
        <w:t xml:space="preserve">AI Engineer Salary Point72</w:t>
      </w:r>
    </w:p>
    <w:p w:rsidR="00000000" w:rsidDel="00000000" w:rsidP="00000000" w:rsidRDefault="00000000" w:rsidRPr="00000000" w14:paraId="00000028">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"https://chatgpt.com/c/683a08ab-e508-8007-8773-23f9215c62cb" </w:instrText>
        <w:fldChar w:fldCharType="separate"/>
      </w:r>
      <w:r w:rsidDel="00000000" w:rsidR="00000000" w:rsidRPr="00000000">
        <w:rPr>
          <w:color w:val="1155cc"/>
          <w:sz w:val="18"/>
          <w:szCs w:val="18"/>
          <w:u w:val="single"/>
          <w:rtl w:val="0"/>
        </w:rPr>
        <w:t xml:space="preserve">ServiceNow CapIQ Mock Data</w:t>
      </w:r>
    </w:p>
    <w:p w:rsidR="00000000" w:rsidDel="00000000" w:rsidP="00000000" w:rsidRDefault="00000000" w:rsidRPr="00000000" w14:paraId="00000029">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"https://chatgpt.com/c/683de96a-309c-8007-8aa9-596423b94539" </w:instrText>
        <w:fldChar w:fldCharType="separate"/>
      </w:r>
      <w:r w:rsidDel="00000000" w:rsidR="00000000" w:rsidRPr="00000000">
        <w:rPr>
          <w:color w:val="1155cc"/>
          <w:sz w:val="18"/>
          <w:szCs w:val="18"/>
          <w:u w:val="single"/>
          <w:rtl w:val="0"/>
        </w:rPr>
        <w:t xml:space="preserve">PowerPoint AI Integration</w:t>
      </w:r>
    </w:p>
    <w:p w:rsidR="00000000" w:rsidDel="00000000" w:rsidP="00000000" w:rsidRDefault="00000000" w:rsidRPr="00000000" w14:paraId="0000002A">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"https://chatgpt.com/c/683d8cb9-f100-8007-84f3-2ffba4cc6d38" </w:instrText>
        <w:fldChar w:fldCharType="separate"/>
      </w:r>
      <w:r w:rsidDel="00000000" w:rsidR="00000000" w:rsidRPr="00000000">
        <w:rPr>
          <w:color w:val="1155cc"/>
          <w:sz w:val="18"/>
          <w:szCs w:val="18"/>
          <w:u w:val="single"/>
          <w:rtl w:val="0"/>
        </w:rPr>
        <w:t xml:space="preserve">Hey there summary</w:t>
      </w:r>
    </w:p>
    <w:p w:rsidR="00000000" w:rsidDel="00000000" w:rsidP="00000000" w:rsidRDefault="00000000" w:rsidRPr="00000000" w14:paraId="0000002B">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"https://chatgpt.com/c/683d6c39-ee1c-8007-801c-5b76715e9684" </w:instrText>
        <w:fldChar w:fldCharType="separate"/>
      </w:r>
      <w:r w:rsidDel="00000000" w:rsidR="00000000" w:rsidRPr="00000000">
        <w:rPr>
          <w:color w:val="1155cc"/>
          <w:sz w:val="18"/>
          <w:szCs w:val="18"/>
          <w:u w:val="single"/>
          <w:rtl w:val="0"/>
        </w:rPr>
        <w:t xml:space="preserve">Carousel AI Summary</w:t>
      </w:r>
    </w:p>
    <w:p w:rsidR="00000000" w:rsidDel="00000000" w:rsidP="00000000" w:rsidRDefault="00000000" w:rsidRPr="00000000" w14:paraId="0000002C">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"https://chatgpt.com/c/683cd80b-aff4-8007-928d-4054898a1bd3" </w:instrText>
        <w:fldChar w:fldCharType="separate"/>
      </w:r>
      <w:r w:rsidDel="00000000" w:rsidR="00000000" w:rsidRPr="00000000">
        <w:rPr>
          <w:color w:val="1155cc"/>
          <w:sz w:val="18"/>
          <w:szCs w:val="18"/>
          <w:u w:val="single"/>
          <w:rtl w:val="0"/>
        </w:rPr>
        <w:t xml:space="preserve">Ibn Sina Contributions Summary</w:t>
      </w:r>
    </w:p>
    <w:p w:rsidR="00000000" w:rsidDel="00000000" w:rsidP="00000000" w:rsidRDefault="00000000" w:rsidRPr="00000000" w14:paraId="0000002D">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"https://chatgpt.com/c/683c90d0-476c-8007-aec7-38a764ecd16d" </w:instrText>
        <w:fldChar w:fldCharType="separate"/>
      </w:r>
      <w:r w:rsidDel="00000000" w:rsidR="00000000" w:rsidRPr="00000000">
        <w:rPr>
          <w:color w:val="1155cc"/>
          <w:sz w:val="18"/>
          <w:szCs w:val="18"/>
          <w:u w:val="single"/>
          <w:rtl w:val="0"/>
        </w:rPr>
        <w:t xml:space="preserve">Property Tax Estimate</w:t>
      </w:r>
    </w:p>
    <w:p w:rsidR="00000000" w:rsidDel="00000000" w:rsidP="00000000" w:rsidRDefault="00000000" w:rsidRPr="00000000" w14:paraId="0000002E">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"https://chatgpt.com/c/683c7ddc-db3c-8007-8906-17c004f101e6" </w:instrText>
        <w:fldChar w:fldCharType="separate"/>
      </w:r>
      <w:r w:rsidDel="00000000" w:rsidR="00000000" w:rsidRPr="00000000">
        <w:rPr>
          <w:color w:val="1155cc"/>
          <w:sz w:val="18"/>
          <w:szCs w:val="18"/>
          <w:u w:val="single"/>
          <w:rtl w:val="0"/>
        </w:rPr>
        <w:t xml:space="preserve">Cancel PropertyWorks Service</w:t>
      </w:r>
    </w:p>
    <w:p w:rsidR="00000000" w:rsidDel="00000000" w:rsidP="00000000" w:rsidRDefault="00000000" w:rsidRPr="00000000" w14:paraId="0000002F">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"https://chatgpt.com/c/683b08cf-1b14-8007-9447-72a11313a989" </w:instrText>
        <w:fldChar w:fldCharType="separate"/>
      </w:r>
      <w:r w:rsidDel="00000000" w:rsidR="00000000" w:rsidRPr="00000000">
        <w:rPr>
          <w:color w:val="1155cc"/>
          <w:sz w:val="18"/>
          <w:szCs w:val="18"/>
          <w:u w:val="single"/>
          <w:rtl w:val="0"/>
        </w:rPr>
        <w:t xml:space="preserve">SIM Options for Canada US</w:t>
      </w:r>
    </w:p>
    <w:p w:rsidR="00000000" w:rsidDel="00000000" w:rsidP="00000000" w:rsidRDefault="00000000" w:rsidRPr="00000000" w14:paraId="00000030">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"https://chatgpt.com/c/683ad955-1e70-8007-91d7-a64707b0f68f" </w:instrText>
        <w:fldChar w:fldCharType="separate"/>
      </w:r>
      <w:r w:rsidDel="00000000" w:rsidR="00000000" w:rsidRPr="00000000">
        <w:rPr>
          <w:color w:val="1155cc"/>
          <w:sz w:val="18"/>
          <w:szCs w:val="18"/>
          <w:u w:val="single"/>
          <w:rtl w:val="0"/>
        </w:rPr>
        <w:t xml:space="preserve">Senior Product Leader Salary</w:t>
      </w:r>
    </w:p>
    <w:p w:rsidR="00000000" w:rsidDel="00000000" w:rsidP="00000000" w:rsidRDefault="00000000" w:rsidRPr="00000000" w14:paraId="00000031">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"https://chatgpt.com/c/683a1b12-4e98-8007-a8b3-f08ab8dd6be9" </w:instrText>
        <w:fldChar w:fldCharType="separate"/>
      </w:r>
      <w:r w:rsidDel="00000000" w:rsidR="00000000" w:rsidRPr="00000000">
        <w:rPr>
          <w:color w:val="1155cc"/>
          <w:sz w:val="18"/>
          <w:szCs w:val="18"/>
          <w:u w:val="single"/>
          <w:rtl w:val="0"/>
        </w:rPr>
        <w:t xml:space="preserve">PM to Design Handoff</w:t>
      </w:r>
    </w:p>
    <w:p w:rsidR="00000000" w:rsidDel="00000000" w:rsidP="00000000" w:rsidRDefault="00000000" w:rsidRPr="00000000" w14:paraId="00000032">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"https://chatgpt.com/c/6830df7f-217c-8007-b37d-5954655f1bc9" </w:instrText>
        <w:fldChar w:fldCharType="separate"/>
      </w:r>
      <w:r w:rsidDel="00000000" w:rsidR="00000000" w:rsidRPr="00000000">
        <w:rPr>
          <w:color w:val="1155cc"/>
          <w:sz w:val="18"/>
          <w:szCs w:val="18"/>
          <w:u w:val="single"/>
          <w:rtl w:val="0"/>
        </w:rPr>
        <w:t xml:space="preserve">Generative AI for IB</w:t>
      </w:r>
    </w:p>
    <w:p w:rsidR="00000000" w:rsidDel="00000000" w:rsidP="00000000" w:rsidRDefault="00000000" w:rsidRPr="00000000" w14:paraId="00000033">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"https://chatgpt.com/c/6839ce1c-81c4-8007-a60f-5191292eab01" </w:instrText>
        <w:fldChar w:fldCharType="separate"/>
      </w:r>
      <w:r w:rsidDel="00000000" w:rsidR="00000000" w:rsidRPr="00000000">
        <w:rPr>
          <w:color w:val="1155cc"/>
          <w:sz w:val="18"/>
          <w:szCs w:val="18"/>
          <w:u w:val="single"/>
          <w:rtl w:val="0"/>
        </w:rPr>
        <w:t xml:space="preserve">East Danforth vs Greektown</w:t>
      </w:r>
    </w:p>
    <w:p w:rsidR="00000000" w:rsidDel="00000000" w:rsidP="00000000" w:rsidRDefault="00000000" w:rsidRPr="00000000" w14:paraId="00000034">
      <w:pPr>
        <w:shd w:fill="f9f9f9" w:val="clear"/>
        <w:spacing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"https://chatgpt.com/c/683771b4-e6fc-8007-8504-686f6a3e031e" </w:instrText>
        <w:fldChar w:fldCharType="separate"/>
      </w:r>
      <w:r w:rsidDel="00000000" w:rsidR="00000000" w:rsidRPr="00000000">
        <w:rPr>
          <w:color w:val="1155cc"/>
          <w:sz w:val="18"/>
          <w:szCs w:val="18"/>
          <w:u w:val="single"/>
          <w:rtl w:val="0"/>
        </w:rPr>
        <w:t xml:space="preserve">Best Note-Taking Apps 2025</w:t>
      </w:r>
    </w:p>
    <w:p w:rsidR="00000000" w:rsidDel="00000000" w:rsidP="00000000" w:rsidRDefault="00000000" w:rsidRPr="00000000" w14:paraId="00000035">
      <w:pPr>
        <w:pStyle w:val="Heading2"/>
        <w:pBdr>
          <w:top w:color="auto" w:space="0" w:sz="0" w:val="none"/>
          <w:left w:color="auto" w:space="0" w:sz="0" w:val="none"/>
          <w:bottom w:color="auto" w:space="0" w:sz="0" w:val="none"/>
          <w:right w:color="auto" w:space="0" w:sz="0" w:val="none"/>
          <w:between w:color="auto" w:space="0" w:sz="0" w:val="none"/>
        </w:pBdr>
        <w:shd w:fill="f9f9f9" w:val="clear"/>
        <w:spacing w:after="260" w:before="260" w:line="342.8568" w:lineRule="auto"/>
        <w:ind w:left="0"/>
        <w:rPr>
          <w:b w:val="0"/>
          <w:color w:val="8f8f8f"/>
          <w:sz w:val="18"/>
          <w:szCs w:val="18"/>
        </w:rPr>
      </w:pPr>
      <w:bookmarkStart w:colFirst="0" w:colLast="0" w:name="_v5s74jumc1yi" w:id="3"/>
      <w:bookmarkEnd w:id="3"/>
      <w:r w:rsidDel="00000000" w:rsidR="00000000" w:rsidRPr="00000000">
        <w:fldChar w:fldCharType="end"/>
      </w:r>
      <w:r w:rsidDel="00000000" w:rsidR="00000000" w:rsidRPr="00000000">
        <w:rPr>
          <w:b w:val="0"/>
          <w:color w:val="8f8f8f"/>
          <w:sz w:val="18"/>
          <w:szCs w:val="18"/>
          <w:rtl w:val="0"/>
        </w:rPr>
        <w:t xml:space="preserve">Previous 30 Days</w:t>
      </w:r>
    </w:p>
    <w:p w:rsidR="00000000" w:rsidDel="00000000" w:rsidP="00000000" w:rsidRDefault="00000000" w:rsidRPr="00000000" w14:paraId="00000036">
      <w:pPr>
        <w:shd w:fill="f9f9f9" w:val="clear"/>
        <w:spacing w:after="260" w:before="260" w:line="342.8568" w:lineRule="auto"/>
        <w:rPr>
          <w:color w:val="1155cc"/>
          <w:sz w:val="18"/>
          <w:szCs w:val="18"/>
          <w:u w:val="single"/>
        </w:rPr>
      </w:pPr>
      <w:r w:rsidDel="00000000" w:rsidR="00000000" w:rsidRPr="00000000">
        <w:fldChar w:fldCharType="begin"/>
        <w:instrText xml:space="preserve"> HYPERLINK "https://chatgpt.com/c/68378880-d030-8007-b924-e98c7e738ef2" </w:instrText>
        <w:fldChar w:fldCharType="separate"/>
      </w:r>
      <w:r w:rsidDel="00000000" w:rsidR="00000000" w:rsidRPr="00000000">
        <w:rPr>
          <w:color w:val="1155cc"/>
          <w:sz w:val="18"/>
          <w:szCs w:val="18"/>
          <w:u w:val="single"/>
          <w:rtl w:val="0"/>
        </w:rPr>
        <w:t xml:space="preserve">Middle Class Tax Cut</w:t>
      </w:r>
    </w:p>
    <w:p w:rsidR="00000000" w:rsidDel="00000000" w:rsidP="00000000" w:rsidRDefault="00000000" w:rsidRPr="00000000" w14:paraId="00000037">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"https://chatgpt.com/c/6836f245-9de0-8007-962a-1584a11bf930" </w:instrText>
        <w:fldChar w:fldCharType="separate"/>
      </w:r>
      <w:r w:rsidDel="00000000" w:rsidR="00000000" w:rsidRPr="00000000">
        <w:rPr>
          <w:color w:val="1155cc"/>
          <w:sz w:val="18"/>
          <w:szCs w:val="18"/>
          <w:u w:val="single"/>
          <w:rtl w:val="0"/>
        </w:rPr>
        <w:t xml:space="preserve">Aiden Banker Confluence Structure</w:t>
      </w:r>
    </w:p>
    <w:p w:rsidR="00000000" w:rsidDel="00000000" w:rsidP="00000000" w:rsidRDefault="00000000" w:rsidRPr="00000000" w14:paraId="00000038">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"https://chatgpt.com/c/6836ccee-cf94-8007-8ec3-9516405454d7" </w:instrText>
        <w:fldChar w:fldCharType="separate"/>
      </w:r>
      <w:r w:rsidDel="00000000" w:rsidR="00000000" w:rsidRPr="00000000">
        <w:rPr>
          <w:color w:val="1155cc"/>
          <w:sz w:val="18"/>
          <w:szCs w:val="18"/>
          <w:u w:val="single"/>
          <w:rtl w:val="0"/>
        </w:rPr>
        <w:t xml:space="preserve">AI Horseless Carriages Summary</w:t>
      </w:r>
    </w:p>
    <w:p w:rsidR="00000000" w:rsidDel="00000000" w:rsidP="00000000" w:rsidRDefault="00000000" w:rsidRPr="00000000" w14:paraId="00000039">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"https://chatgpt.com/c/683579cd-3484-8007-a785-983583fcb3eb" </w:instrText>
        <w:fldChar w:fldCharType="separate"/>
      </w:r>
      <w:r w:rsidDel="00000000" w:rsidR="00000000" w:rsidRPr="00000000">
        <w:rPr>
          <w:color w:val="1155cc"/>
          <w:sz w:val="18"/>
          <w:szCs w:val="18"/>
          <w:u w:val="single"/>
          <w:rtl w:val="0"/>
        </w:rPr>
        <w:t xml:space="preserve">Canadian Government Benefits Eligibility</w:t>
      </w:r>
    </w:p>
    <w:p w:rsidR="00000000" w:rsidDel="00000000" w:rsidP="00000000" w:rsidRDefault="00000000" w:rsidRPr="00000000" w14:paraId="0000003A">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"https://chatgpt.com/c/6827e65b-a91c-8007-bbcc-cdd22e10e1dc" </w:instrText>
        <w:fldChar w:fldCharType="separate"/>
      </w:r>
      <w:r w:rsidDel="00000000" w:rsidR="00000000" w:rsidRPr="00000000">
        <w:rPr>
          <w:color w:val="1155cc"/>
          <w:sz w:val="18"/>
          <w:szCs w:val="18"/>
          <w:u w:val="single"/>
          <w:rtl w:val="0"/>
        </w:rPr>
        <w:t xml:space="preserve">Pool Chemicals Guide</w:t>
      </w:r>
    </w:p>
    <w:p w:rsidR="00000000" w:rsidDel="00000000" w:rsidP="00000000" w:rsidRDefault="00000000" w:rsidRPr="00000000" w14:paraId="0000003B">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"https://chatgpt.com/c/6834b766-d684-8007-9c2b-b0c806501849" </w:instrText>
        <w:fldChar w:fldCharType="separate"/>
      </w:r>
      <w:r w:rsidDel="00000000" w:rsidR="00000000" w:rsidRPr="00000000">
        <w:rPr>
          <w:color w:val="1155cc"/>
          <w:sz w:val="18"/>
          <w:szCs w:val="18"/>
          <w:u w:val="single"/>
          <w:rtl w:val="0"/>
        </w:rPr>
        <w:t xml:space="preserve">Churn Insights Tile Revision</w:t>
      </w:r>
    </w:p>
    <w:p w:rsidR="00000000" w:rsidDel="00000000" w:rsidP="00000000" w:rsidRDefault="00000000" w:rsidRPr="00000000" w14:paraId="0000003C">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"https://chatgpt.com/c/6834b5dc-7f88-8007-9f2e-5fc0e52a2632" </w:instrText>
        <w:fldChar w:fldCharType="separate"/>
      </w:r>
      <w:r w:rsidDel="00000000" w:rsidR="00000000" w:rsidRPr="00000000">
        <w:rPr>
          <w:color w:val="1155cc"/>
          <w:sz w:val="18"/>
          <w:szCs w:val="18"/>
          <w:u w:val="single"/>
          <w:rtl w:val="0"/>
        </w:rPr>
        <w:t xml:space="preserve">Momentum over Perfection</w:t>
      </w:r>
    </w:p>
    <w:p w:rsidR="00000000" w:rsidDel="00000000" w:rsidP="00000000" w:rsidRDefault="00000000" w:rsidRPr="00000000" w14:paraId="0000003D">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"https://chatgpt.com/c/6834ab00-9344-8007-9ea4-83fa64b42e33" </w:instrText>
        <w:fldChar w:fldCharType="separate"/>
      </w:r>
      <w:r w:rsidDel="00000000" w:rsidR="00000000" w:rsidRPr="00000000">
        <w:rPr>
          <w:color w:val="1155cc"/>
          <w:sz w:val="18"/>
          <w:szCs w:val="18"/>
          <w:u w:val="single"/>
          <w:rtl w:val="0"/>
        </w:rPr>
        <w:t xml:space="preserve">Edit in Canvas Mode</w:t>
      </w:r>
    </w:p>
    <w:p w:rsidR="00000000" w:rsidDel="00000000" w:rsidP="00000000" w:rsidRDefault="00000000" w:rsidRPr="00000000" w14:paraId="0000003E">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"https://chatgpt.com/c/6834a50a-5a7c-8007-b570-272574bee322" </w:instrText>
        <w:fldChar w:fldCharType="separate"/>
      </w:r>
      <w:r w:rsidDel="00000000" w:rsidR="00000000" w:rsidRPr="00000000">
        <w:rPr>
          <w:color w:val="1155cc"/>
          <w:sz w:val="18"/>
          <w:szCs w:val="18"/>
          <w:u w:val="single"/>
          <w:rtl w:val="0"/>
        </w:rPr>
        <w:t xml:space="preserve">Canvas Mode Overview</w:t>
      </w:r>
    </w:p>
    <w:p w:rsidR="00000000" w:rsidDel="00000000" w:rsidP="00000000" w:rsidRDefault="00000000" w:rsidRPr="00000000" w14:paraId="0000003F">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"https://chatgpt.com/c/68347c51-7978-8007-8154-3ddd02fdd511" </w:instrText>
        <w:fldChar w:fldCharType="separate"/>
      </w:r>
      <w:r w:rsidDel="00000000" w:rsidR="00000000" w:rsidRPr="00000000">
        <w:rPr>
          <w:color w:val="1155cc"/>
          <w:sz w:val="18"/>
          <w:szCs w:val="18"/>
          <w:u w:val="single"/>
          <w:rtl w:val="0"/>
        </w:rPr>
        <w:t xml:space="preserve">PF Tax Implications Canada Pakistan</w:t>
      </w:r>
    </w:p>
    <w:p w:rsidR="00000000" w:rsidDel="00000000" w:rsidP="00000000" w:rsidRDefault="00000000" w:rsidRPr="00000000" w14:paraId="00000040">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"https://chatgpt.com/c/683441ad-2f04-8007-81cd-8a863a10aa2a" </w:instrText>
        <w:fldChar w:fldCharType="separate"/>
      </w:r>
      <w:r w:rsidDel="00000000" w:rsidR="00000000" w:rsidRPr="00000000">
        <w:rPr>
          <w:color w:val="1155cc"/>
          <w:sz w:val="18"/>
          <w:szCs w:val="18"/>
          <w:u w:val="single"/>
          <w:rtl w:val="0"/>
        </w:rPr>
        <w:t xml:space="preserve">Mortgage Payment Estimate</w:t>
      </w:r>
    </w:p>
    <w:p w:rsidR="00000000" w:rsidDel="00000000" w:rsidP="00000000" w:rsidRDefault="00000000" w:rsidRPr="00000000" w14:paraId="00000041">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"https://chatgpt.com/c/68335921-79e8-8007-9c59-951a2e111a11" </w:instrText>
        <w:fldChar w:fldCharType="separate"/>
      </w:r>
      <w:r w:rsidDel="00000000" w:rsidR="00000000" w:rsidRPr="00000000">
        <w:rPr>
          <w:color w:val="1155cc"/>
          <w:sz w:val="18"/>
          <w:szCs w:val="18"/>
          <w:u w:val="single"/>
          <w:rtl w:val="0"/>
        </w:rPr>
        <w:t xml:space="preserve">Genocides in History</w:t>
      </w:r>
    </w:p>
    <w:p w:rsidR="00000000" w:rsidDel="00000000" w:rsidP="00000000" w:rsidRDefault="00000000" w:rsidRPr="00000000" w14:paraId="00000042">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"https://chatgpt.com/c/683210fe-3d64-8007-bd5e-d0ae863ea7ca" </w:instrText>
        <w:fldChar w:fldCharType="separate"/>
      </w:r>
      <w:r w:rsidDel="00000000" w:rsidR="00000000" w:rsidRPr="00000000">
        <w:rPr>
          <w:color w:val="1155cc"/>
          <w:sz w:val="18"/>
          <w:szCs w:val="18"/>
          <w:u w:val="single"/>
          <w:rtl w:val="0"/>
        </w:rPr>
        <w:t xml:space="preserve">Hybrid vs All-Electric</w:t>
      </w:r>
    </w:p>
    <w:p w:rsidR="00000000" w:rsidDel="00000000" w:rsidP="00000000" w:rsidRDefault="00000000" w:rsidRPr="00000000" w14:paraId="00000043">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"https://chatgpt.com/c/6830fed0-287c-8007-83c6-4213ae2426dc" </w:instrText>
        <w:fldChar w:fldCharType="separate"/>
      </w:r>
      <w:r w:rsidDel="00000000" w:rsidR="00000000" w:rsidRPr="00000000">
        <w:rPr>
          <w:color w:val="1155cc"/>
          <w:sz w:val="18"/>
          <w:szCs w:val="18"/>
          <w:u w:val="single"/>
          <w:rtl w:val="0"/>
        </w:rPr>
        <w:t xml:space="preserve">Take-home Pay Comparison</w:t>
      </w:r>
    </w:p>
    <w:p w:rsidR="00000000" w:rsidDel="00000000" w:rsidP="00000000" w:rsidRDefault="00000000" w:rsidRPr="00000000" w14:paraId="00000044">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"https://chatgpt.com/c/6830644c-7d44-8007-aa74-b116a22ed843" </w:instrText>
        <w:fldChar w:fldCharType="separate"/>
      </w:r>
      <w:r w:rsidDel="00000000" w:rsidR="00000000" w:rsidRPr="00000000">
        <w:rPr>
          <w:color w:val="1155cc"/>
          <w:sz w:val="18"/>
          <w:szCs w:val="18"/>
          <w:u w:val="single"/>
          <w:rtl w:val="0"/>
        </w:rPr>
        <w:t xml:space="preserve">Biometrics Appointment Procedure Canada</w:t>
      </w:r>
    </w:p>
    <w:p w:rsidR="00000000" w:rsidDel="00000000" w:rsidP="00000000" w:rsidRDefault="00000000" w:rsidRPr="00000000" w14:paraId="00000045">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"https://chatgpt.com/c/682e3720-ae84-8007-974a-2cffab16f608" </w:instrText>
        <w:fldChar w:fldCharType="separate"/>
      </w:r>
      <w:r w:rsidDel="00000000" w:rsidR="00000000" w:rsidRPr="00000000">
        <w:rPr>
          <w:color w:val="1155cc"/>
          <w:sz w:val="18"/>
          <w:szCs w:val="18"/>
          <w:u w:val="single"/>
          <w:rtl w:val="0"/>
        </w:rPr>
        <w:t xml:space="preserve">Senior Banker Meeting Prep</w:t>
      </w:r>
    </w:p>
    <w:p w:rsidR="00000000" w:rsidDel="00000000" w:rsidP="00000000" w:rsidRDefault="00000000" w:rsidRPr="00000000" w14:paraId="00000046">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"https://chatgpt.com/c/682f6f56-71d8-8007-800a-6b4155ccdef5" </w:instrText>
        <w:fldChar w:fldCharType="separate"/>
      </w:r>
      <w:r w:rsidDel="00000000" w:rsidR="00000000" w:rsidRPr="00000000">
        <w:rPr>
          <w:color w:val="1155cc"/>
          <w:sz w:val="18"/>
          <w:szCs w:val="18"/>
          <w:u w:val="single"/>
          <w:rtl w:val="0"/>
        </w:rPr>
        <w:t xml:space="preserve">Granola AI vs Competitors</w:t>
      </w:r>
    </w:p>
    <w:p w:rsidR="00000000" w:rsidDel="00000000" w:rsidP="00000000" w:rsidRDefault="00000000" w:rsidRPr="00000000" w14:paraId="00000047">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"https://chatgpt.com/c/682f66a2-27dc-8007-b307-c93e65e27c4d" </w:instrText>
        <w:fldChar w:fldCharType="separate"/>
      </w:r>
      <w:r w:rsidDel="00000000" w:rsidR="00000000" w:rsidRPr="00000000">
        <w:rPr>
          <w:color w:val="1155cc"/>
          <w:sz w:val="18"/>
          <w:szCs w:val="18"/>
          <w:u w:val="single"/>
          <w:rtl w:val="0"/>
        </w:rPr>
        <w:t xml:space="preserve">AI Product Design Overview</w:t>
      </w:r>
    </w:p>
    <w:p w:rsidR="00000000" w:rsidDel="00000000" w:rsidP="00000000" w:rsidRDefault="00000000" w:rsidRPr="00000000" w14:paraId="00000048">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"https://chatgpt.com/c/682efef7-0bf8-8007-bd3a-186e7ba5004a" </w:instrText>
        <w:fldChar w:fldCharType="separate"/>
      </w:r>
      <w:r w:rsidDel="00000000" w:rsidR="00000000" w:rsidRPr="00000000">
        <w:rPr>
          <w:color w:val="1155cc"/>
          <w:sz w:val="18"/>
          <w:szCs w:val="18"/>
          <w:u w:val="single"/>
          <w:rtl w:val="0"/>
        </w:rPr>
        <w:t xml:space="preserve">Generative vs Agentic Chat</w:t>
      </w:r>
    </w:p>
    <w:p w:rsidR="00000000" w:rsidDel="00000000" w:rsidP="00000000" w:rsidRDefault="00000000" w:rsidRPr="00000000" w14:paraId="00000049">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"https://chatgpt.com/c/682e8533-c150-8007-bb55-dfd4f7382008" </w:instrText>
        <w:fldChar w:fldCharType="separate"/>
      </w:r>
      <w:r w:rsidDel="00000000" w:rsidR="00000000" w:rsidRPr="00000000">
        <w:rPr>
          <w:color w:val="1155cc"/>
          <w:sz w:val="18"/>
          <w:szCs w:val="18"/>
          <w:u w:val="single"/>
          <w:rtl w:val="0"/>
        </w:rPr>
        <w:t xml:space="preserve">PR Renewal and Residency</w:t>
      </w:r>
    </w:p>
    <w:p w:rsidR="00000000" w:rsidDel="00000000" w:rsidP="00000000" w:rsidRDefault="00000000" w:rsidRPr="00000000" w14:paraId="0000004A">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"https://chatgpt.com/c/682e3785-9f10-8007-9361-af3d5341619b" </w:instrText>
        <w:fldChar w:fldCharType="separate"/>
      </w:r>
      <w:r w:rsidDel="00000000" w:rsidR="00000000" w:rsidRPr="00000000">
        <w:rPr>
          <w:color w:val="1155cc"/>
          <w:sz w:val="18"/>
          <w:szCs w:val="18"/>
          <w:u w:val="single"/>
          <w:rtl w:val="0"/>
        </w:rPr>
        <w:t xml:space="preserve">Investment Banking Prep Research</w:t>
      </w:r>
    </w:p>
    <w:p w:rsidR="00000000" w:rsidDel="00000000" w:rsidP="00000000" w:rsidRDefault="00000000" w:rsidRPr="00000000" w14:paraId="0000004B">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"https://chatgpt.com/c/682df851-3318-8007-a3a1-284ed6f7b201" </w:instrText>
        <w:fldChar w:fldCharType="separate"/>
      </w:r>
      <w:r w:rsidDel="00000000" w:rsidR="00000000" w:rsidRPr="00000000">
        <w:rPr>
          <w:color w:val="1155cc"/>
          <w:sz w:val="18"/>
          <w:szCs w:val="18"/>
          <w:u w:val="single"/>
          <w:rtl w:val="0"/>
        </w:rPr>
        <w:t xml:space="preserve">VS Code Open Source Shift</w:t>
      </w:r>
    </w:p>
    <w:p w:rsidR="00000000" w:rsidDel="00000000" w:rsidP="00000000" w:rsidRDefault="00000000" w:rsidRPr="00000000" w14:paraId="0000004C">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"https://chatgpt.com/c/682dbd3c-81e0-8007-af58-423a3e29791c" </w:instrText>
        <w:fldChar w:fldCharType="separate"/>
      </w:r>
      <w:r w:rsidDel="00000000" w:rsidR="00000000" w:rsidRPr="00000000">
        <w:rPr>
          <w:color w:val="1155cc"/>
          <w:sz w:val="18"/>
          <w:szCs w:val="18"/>
          <w:u w:val="single"/>
          <w:rtl w:val="0"/>
        </w:rPr>
        <w:t xml:space="preserve">Gen AI Discovery Design</w:t>
      </w:r>
    </w:p>
    <w:p w:rsidR="00000000" w:rsidDel="00000000" w:rsidP="00000000" w:rsidRDefault="00000000" w:rsidRPr="00000000" w14:paraId="0000004D">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"https://chatgpt.com/c/682da058-f644-8007-bc34-1132af46cfb3" </w:instrText>
        <w:fldChar w:fldCharType="separate"/>
      </w:r>
      <w:r w:rsidDel="00000000" w:rsidR="00000000" w:rsidRPr="00000000">
        <w:rPr>
          <w:color w:val="1155cc"/>
          <w:sz w:val="18"/>
          <w:szCs w:val="18"/>
          <w:u w:val="single"/>
          <w:rtl w:val="0"/>
        </w:rPr>
        <w:t xml:space="preserve">Advertising and Web Evolution</w:t>
      </w:r>
    </w:p>
    <w:p w:rsidR="00000000" w:rsidDel="00000000" w:rsidP="00000000" w:rsidRDefault="00000000" w:rsidRPr="00000000" w14:paraId="0000004E">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"https://chatgpt.com/c/682d2c94-77ac-8007-8085-54068424cfaf" </w:instrText>
        <w:fldChar w:fldCharType="separate"/>
      </w:r>
      <w:r w:rsidDel="00000000" w:rsidR="00000000" w:rsidRPr="00000000">
        <w:rPr>
          <w:color w:val="1155cc"/>
          <w:sz w:val="18"/>
          <w:szCs w:val="18"/>
          <w:u w:val="single"/>
          <w:rtl w:val="0"/>
        </w:rPr>
        <w:t xml:space="preserve">Biometrics in Canada PR</w:t>
      </w:r>
    </w:p>
    <w:p w:rsidR="00000000" w:rsidDel="00000000" w:rsidP="00000000" w:rsidRDefault="00000000" w:rsidRPr="00000000" w14:paraId="0000004F">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"https://chatgpt.com/c/682c755f-0524-8007-aae6-4b026cb644c9" </w:instrText>
        <w:fldChar w:fldCharType="separate"/>
      </w:r>
      <w:r w:rsidDel="00000000" w:rsidR="00000000" w:rsidRPr="00000000">
        <w:rPr>
          <w:color w:val="1155cc"/>
          <w:sz w:val="18"/>
          <w:szCs w:val="18"/>
          <w:u w:val="single"/>
          <w:rtl w:val="0"/>
        </w:rPr>
        <w:t xml:space="preserve">Managing GenAI Design Sessions</w:t>
      </w:r>
    </w:p>
    <w:p w:rsidR="00000000" w:rsidDel="00000000" w:rsidP="00000000" w:rsidRDefault="00000000" w:rsidRPr="00000000" w14:paraId="00000050">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"https://chatgpt.com/c/682c6713-b754-8007-a79a-5d676a91993b" </w:instrText>
        <w:fldChar w:fldCharType="separate"/>
      </w:r>
      <w:r w:rsidDel="00000000" w:rsidR="00000000" w:rsidRPr="00000000">
        <w:rPr>
          <w:color w:val="1155cc"/>
          <w:sz w:val="18"/>
          <w:szCs w:val="18"/>
          <w:u w:val="single"/>
          <w:rtl w:val="0"/>
        </w:rPr>
        <w:t xml:space="preserve">Birds Chirping Response</w:t>
      </w:r>
    </w:p>
    <w:p w:rsidR="00000000" w:rsidDel="00000000" w:rsidP="00000000" w:rsidRDefault="00000000" w:rsidRPr="00000000" w14:paraId="00000051">
      <w:pPr>
        <w:shd w:fill="f9f9f9" w:val="clear"/>
        <w:spacing w:after="260" w:before="260" w:line="342.8568" w:lineRule="auto"/>
        <w:rPr>
          <w:color w:val="1155cc"/>
          <w:sz w:val="18"/>
          <w:szCs w:val="18"/>
          <w:u w:val="single"/>
        </w:rPr>
      </w:pPr>
      <w:r w:rsidDel="00000000" w:rsidR="00000000" w:rsidRPr="00000000">
        <w:fldChar w:fldCharType="end"/>
      </w:r>
      <w:r w:rsidDel="00000000" w:rsidR="00000000" w:rsidRPr="00000000">
        <w:fldChar w:fldCharType="begin"/>
        <w:instrText xml:space="preserve"> HYPERLINK "https://chatgpt.com/c/682baccd-b730-8007-921e-e47cc87ebbb0" </w:instrText>
        <w:fldChar w:fldCharType="separate"/>
      </w:r>
      <w:r w:rsidDel="00000000" w:rsidR="00000000" w:rsidRPr="00000000">
        <w:rPr>
          <w:color w:val="1155cc"/>
          <w:sz w:val="18"/>
          <w:szCs w:val="18"/>
          <w:u w:val="single"/>
          <w:rtl w:val="0"/>
        </w:rPr>
        <w:t xml:space="preserve">NaCl Solution Comparison</w:t>
      </w:r>
    </w:p>
    <w:p w:rsidR="00000000" w:rsidDel="00000000" w:rsidP="00000000" w:rsidRDefault="00000000" w:rsidRPr="00000000" w14:paraId="00000052">
      <w:pPr>
        <w:shd w:fill="f9f9f9" w:val="clear"/>
        <w:spacing w:line="342.8568" w:lineRule="auto"/>
        <w:rPr>
          <w:sz w:val="18"/>
          <w:szCs w:val="18"/>
        </w:rPr>
      </w:pPr>
      <w:r w:rsidDel="00000000" w:rsidR="00000000" w:rsidRPr="00000000">
        <w:fldChar w:fldCharType="end"/>
      </w:r>
      <w:r w:rsidDel="00000000" w:rsidR="00000000" w:rsidRPr="00000000">
        <w:rPr>
          <w:sz w:val="18"/>
          <w:szCs w:val="18"/>
          <w:rtl w:val="0"/>
        </w:rPr>
        <w:t xml:space="preserve">View plans</w:t>
      </w:r>
    </w:p>
    <w:p w:rsidR="00000000" w:rsidDel="00000000" w:rsidP="00000000" w:rsidRDefault="00000000" w:rsidRPr="00000000" w14:paraId="00000053">
      <w:pPr>
        <w:shd w:fill="f9f9f9" w:val="clear"/>
        <w:spacing w:line="280.0008" w:lineRule="auto"/>
        <w:rPr>
          <w:color w:val="8f8f8f"/>
          <w:sz w:val="16"/>
          <w:szCs w:val="16"/>
        </w:rPr>
      </w:pPr>
      <w:r w:rsidDel="00000000" w:rsidR="00000000" w:rsidRPr="00000000">
        <w:rPr>
          <w:color w:val="8f8f8f"/>
          <w:sz w:val="16"/>
          <w:szCs w:val="16"/>
          <w:rtl w:val="0"/>
        </w:rPr>
        <w:t xml:space="preserve">Unlimited access, team features, and more</w:t>
      </w:r>
    </w:p>
    <w:p w:rsidR="00000000" w:rsidDel="00000000" w:rsidP="00000000" w:rsidRDefault="00000000" w:rsidRPr="00000000" w14:paraId="00000054">
      <w:pPr>
        <w:spacing w:line="373.3344" w:lineRule="auto"/>
        <w:rPr>
          <w:sz w:val="24"/>
          <w:szCs w:val="24"/>
        </w:rPr>
      </w:pPr>
      <w:r w:rsidDel="00000000" w:rsidR="00000000" w:rsidRPr="00000000">
        <w:rPr>
          <w:sz w:val="24"/>
          <w:szCs w:val="24"/>
          <w:rtl w:val="0"/>
        </w:rPr>
        <w:t xml:space="preserve">ChatGPT</w:t>
      </w:r>
    </w:p>
    <w:p w:rsidR="00000000" w:rsidDel="00000000" w:rsidP="00000000" w:rsidRDefault="00000000" w:rsidRPr="00000000" w14:paraId="00000055">
      <w:pPr>
        <w:spacing w:line="342.8568" w:lineRule="auto"/>
        <w:rPr>
          <w:color w:val="0d0d0d"/>
          <w:sz w:val="18"/>
          <w:szCs w:val="18"/>
          <w:highlight w:val="white"/>
        </w:rPr>
      </w:pPr>
      <w:r w:rsidDel="00000000" w:rsidR="00000000" w:rsidRPr="00000000">
        <w:rPr>
          <w:color w:val="0d0d0d"/>
          <w:sz w:val="18"/>
          <w:szCs w:val="18"/>
          <w:highlight w:val="white"/>
          <w:rtl w:val="0"/>
        </w:rPr>
        <w:t xml:space="preserve">Share</w:t>
      </w:r>
    </w:p>
    <w:p w:rsidR="00000000" w:rsidDel="00000000" w:rsidP="00000000" w:rsidRDefault="00000000" w:rsidRPr="00000000" w14:paraId="00000056">
      <w:pPr>
        <w:rPr>
          <w:color w:val="0d0d0d"/>
          <w:sz w:val="18"/>
          <w:szCs w:val="18"/>
          <w:highlight w:val="white"/>
        </w:rPr>
      </w:pPr>
      <w:r w:rsidDel="00000000" w:rsidR="00000000" w:rsidRPr="00000000">
        <w:rPr>
          <w:color w:val="0d0d0d"/>
          <w:sz w:val="18"/>
          <w:szCs w:val="18"/>
          <w:highlight w:val="white"/>
        </w:rPr>
        <w:drawing>
          <wp:inline distB="114300" distT="114300" distL="114300" distR="114300">
            <wp:extent cx="266700" cy="266700"/>
            <wp:effectExtent b="0" l="0" r="0" t="0"/>
            <wp:docPr descr="User" id="8" name="image7.png"/>
            <a:graphic>
              <a:graphicData uri="http://schemas.openxmlformats.org/drawingml/2006/picture">
                <pic:pic>
                  <pic:nvPicPr>
                    <pic:cNvPr descr="User" id="0" name="image7.png"/>
                    <pic:cNvPicPr preferRelativeResize="0"/>
                  </pic:nvPicPr>
                  <pic:blipFill>
                    <a:blip r:embed="rId9"/>
                    <a:srcRect b="0" l="0" r="0" t="0"/>
                    <a:stretch>
                      <a:fillRect/>
                    </a:stretch>
                  </pic:blipFill>
                  <pic:spPr>
                    <a:xfrm>
                      <a:off x="0" y="0"/>
                      <a:ext cx="266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12"/>
          <w:szCs w:val="12"/>
          <w:highlight w:val="white"/>
        </w:rPr>
      </w:pPr>
      <w:r w:rsidDel="00000000" w:rsidR="00000000" w:rsidRPr="00000000">
        <w:rPr>
          <w:sz w:val="12"/>
          <w:szCs w:val="12"/>
          <w:highlight w:val="white"/>
          <w:rtl w:val="0"/>
        </w:rPr>
        <w:t xml:space="preserve">PLUS</w:t>
      </w:r>
    </w:p>
    <w:p w:rsidR="00000000" w:rsidDel="00000000" w:rsidP="00000000" w:rsidRDefault="00000000" w:rsidRPr="00000000" w14:paraId="00000058">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60" w:line="342.8568" w:lineRule="auto"/>
        <w:ind w:left="-20" w:right="-20" w:firstLine="0"/>
        <w:rPr>
          <w:color w:val="0d0d0d"/>
          <w:sz w:val="16"/>
          <w:szCs w:val="16"/>
        </w:rPr>
      </w:pPr>
      <w:bookmarkStart w:colFirst="0" w:colLast="0" w:name="_f4iedm4riikl" w:id="4"/>
      <w:bookmarkEnd w:id="4"/>
      <w:r w:rsidDel="00000000" w:rsidR="00000000" w:rsidRPr="00000000">
        <w:rPr>
          <w:color w:val="0d0d0d"/>
          <w:sz w:val="16"/>
          <w:szCs w:val="16"/>
          <w:rtl w:val="0"/>
        </w:rPr>
        <w:t xml:space="preserve">You said:</w:t>
      </w:r>
    </w:p>
    <w:p w:rsidR="00000000" w:rsidDel="00000000" w:rsidP="00000000" w:rsidRDefault="00000000" w:rsidRPr="00000000" w14:paraId="00000059">
      <w:pPr>
        <w:spacing w:after="0" w:before="80" w:line="360" w:lineRule="auto"/>
        <w:rPr>
          <w:color w:val="0d0d0d"/>
          <w:sz w:val="21"/>
          <w:szCs w:val="21"/>
        </w:rPr>
      </w:pPr>
      <w:r w:rsidDel="00000000" w:rsidR="00000000" w:rsidRPr="00000000">
        <w:rPr>
          <w:color w:val="0d0d0d"/>
          <w:sz w:val="21"/>
          <w:szCs w:val="21"/>
          <w:rtl w:val="0"/>
        </w:rPr>
        <w:t xml:space="preserve">Hey, so I need to carry out a research for this product called Client Prospecting for Investment Bankers. And so essentially what we want to see is all the applications that are available in the market for this particular product, which uses GenAI. So I want to see all the latest GenAI client prospecting for investment banking. Now, very specific to investment banking, I don't want to see anything else. I want all vendors, all startups, all companies with GenAI capabilities for client prospecting in investment banking. Now, I want a couple of things. I want to list all the features and what are the problems those features are trying to solve, some of the gaps that these products are not covering, what are the problems they are trying to solve, and what are the aha moments in each of them, and what are the differentiators in each of these different applications and what kind of things they are catering for. I want to create an executive summary. So the first, I want a tabular form where you're comparing all of these different things with each other that I can show to an executive that can quickly glance through it and know exactly what the lay of the land and the surfaces. And then I want a more detailed read for anyone who wants to dive a little bit deeper.</w:t>
      </w:r>
    </w:p>
    <w:p w:rsidR="00000000" w:rsidDel="00000000" w:rsidP="00000000" w:rsidRDefault="00000000" w:rsidRPr="00000000" w14:paraId="0000005A">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60" w:line="342.8568" w:lineRule="auto"/>
        <w:ind w:left="-20" w:right="-20" w:firstLine="0"/>
        <w:rPr>
          <w:color w:val="0d0d0d"/>
          <w:sz w:val="14"/>
          <w:szCs w:val="14"/>
        </w:rPr>
      </w:pPr>
      <w:bookmarkStart w:colFirst="0" w:colLast="0" w:name="_uyomwexhtvjf" w:id="5"/>
      <w:bookmarkEnd w:id="5"/>
      <w:r w:rsidDel="00000000" w:rsidR="00000000" w:rsidRPr="00000000">
        <w:rPr>
          <w:color w:val="0d0d0d"/>
          <w:sz w:val="14"/>
          <w:szCs w:val="14"/>
          <w:rtl w:val="0"/>
        </w:rPr>
        <w:t xml:space="preserve">ChatGPT said:</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0" w:before="80" w:line="420" w:lineRule="auto"/>
        <w:rPr>
          <w:color w:val="0d0d0d"/>
          <w:sz w:val="21"/>
          <w:szCs w:val="21"/>
        </w:rPr>
      </w:pPr>
      <w:r w:rsidDel="00000000" w:rsidR="00000000" w:rsidRPr="00000000">
        <w:rPr>
          <w:color w:val="0d0d0d"/>
          <w:sz w:val="21"/>
          <w:szCs w:val="21"/>
          <w:rtl w:val="0"/>
        </w:rPr>
        <w:t xml:space="preserve">Thanks for the detailed request—this is a strong foundation. To make sure I get you the most useful and targeted results, could you please clarify a few quick points:</w:t>
      </w:r>
    </w:p>
    <w:p w:rsidR="00000000" w:rsidDel="00000000" w:rsidP="00000000" w:rsidRDefault="00000000" w:rsidRPr="00000000" w14:paraId="0000005C">
      <w:pPr>
        <w:numPr>
          <w:ilvl w:val="0"/>
          <w:numId w:val="1"/>
        </w:numPr>
        <w:pBdr>
          <w:top w:color="auto" w:space="0" w:sz="0" w:val="none"/>
          <w:bottom w:color="auto" w:space="0" w:sz="0" w:val="none"/>
          <w:right w:color="auto" w:space="0" w:sz="0" w:val="none"/>
          <w:between w:color="auto" w:space="0" w:sz="0" w:val="none"/>
        </w:pBdr>
        <w:spacing w:after="0" w:afterAutospacing="0" w:before="180" w:lineRule="auto"/>
        <w:ind w:left="720" w:hanging="360"/>
      </w:pPr>
      <w:r w:rsidDel="00000000" w:rsidR="00000000" w:rsidRPr="00000000">
        <w:rPr>
          <w:color w:val="0d0d0d"/>
          <w:sz w:val="21"/>
          <w:szCs w:val="21"/>
          <w:rtl w:val="0"/>
        </w:rPr>
        <w:t xml:space="preserve">Geography: Are you interested in global vendors or limited to a specific region (e.g., North America, Europe)?</w:t>
      </w:r>
    </w:p>
    <w:p w:rsidR="00000000" w:rsidDel="00000000" w:rsidP="00000000" w:rsidRDefault="00000000" w:rsidRPr="00000000" w14:paraId="0000005D">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1"/>
          <w:szCs w:val="21"/>
          <w:rtl w:val="0"/>
        </w:rPr>
        <w:t xml:space="preserve">Company Size/Stage: Should I include only startups, or also established companies (like Salesforce, IBM, etc.)?</w:t>
      </w:r>
    </w:p>
    <w:p w:rsidR="00000000" w:rsidDel="00000000" w:rsidP="00000000" w:rsidRDefault="00000000" w:rsidRPr="00000000" w14:paraId="0000005E">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1"/>
          <w:szCs w:val="21"/>
          <w:rtl w:val="0"/>
        </w:rPr>
        <w:t xml:space="preserve">Deployment Type: Do you want only SaaS platforms or are on-premises or hybrid deployments also in scope?</w:t>
      </w:r>
    </w:p>
    <w:p w:rsidR="00000000" w:rsidDel="00000000" w:rsidP="00000000" w:rsidRDefault="00000000" w:rsidRPr="00000000" w14:paraId="0000005F">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1"/>
          <w:szCs w:val="21"/>
          <w:rtl w:val="0"/>
        </w:rPr>
        <w:t xml:space="preserve">Usage Scope: Should I include only tools purpose-built for investment banking client prospecting, or also broader GenAI tools with strong adoption in investment banking use cases?</w:t>
      </w:r>
    </w:p>
    <w:p w:rsidR="00000000" w:rsidDel="00000000" w:rsidP="00000000" w:rsidRDefault="00000000" w:rsidRPr="00000000" w14:paraId="00000060">
      <w:pPr>
        <w:numPr>
          <w:ilvl w:val="0"/>
          <w:numId w:val="1"/>
        </w:numPr>
        <w:pBdr>
          <w:top w:color="auto" w:space="0" w:sz="0" w:val="none"/>
          <w:bottom w:color="auto" w:space="0" w:sz="0" w:val="none"/>
          <w:right w:color="auto" w:space="0" w:sz="0" w:val="none"/>
          <w:between w:color="auto" w:space="0" w:sz="0" w:val="none"/>
        </w:pBdr>
        <w:spacing w:after="0" w:before="0" w:beforeAutospacing="0" w:lineRule="auto"/>
        <w:ind w:left="720" w:hanging="360"/>
      </w:pPr>
      <w:r w:rsidDel="00000000" w:rsidR="00000000" w:rsidRPr="00000000">
        <w:rPr>
          <w:color w:val="0d0d0d"/>
          <w:sz w:val="21"/>
          <w:szCs w:val="21"/>
          <w:rtl w:val="0"/>
        </w:rPr>
        <w:t xml:space="preserve">Format Preference: Should the table be Excel-ready (CSV format), or is a visual table with a downloadable link in the report fine?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rPr>
          <w:color w:val="0d0d0d"/>
          <w:sz w:val="21"/>
          <w:szCs w:val="21"/>
          <w:rtl w:val="0"/>
        </w:rPr>
        <w:t xml:space="preserve">Once I have this, I’ll begin the research and structure it as both an executive summary (with a comparison table) and an in-depth report.</w:t>
      </w:r>
    </w:p>
    <w:p w:rsidR="00000000" w:rsidDel="00000000" w:rsidP="00000000" w:rsidRDefault="00000000" w:rsidRPr="00000000" w14:paraId="00000062">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60" w:line="342.8568" w:lineRule="auto"/>
        <w:ind w:left="-20" w:right="-20" w:firstLine="0"/>
        <w:rPr>
          <w:color w:val="0d0d0d"/>
          <w:sz w:val="16"/>
          <w:szCs w:val="16"/>
        </w:rPr>
      </w:pPr>
      <w:bookmarkStart w:colFirst="0" w:colLast="0" w:name="_4xlsuyjdl6ep" w:id="6"/>
      <w:bookmarkEnd w:id="6"/>
      <w:r w:rsidDel="00000000" w:rsidR="00000000" w:rsidRPr="00000000">
        <w:rPr>
          <w:color w:val="0d0d0d"/>
          <w:sz w:val="16"/>
          <w:szCs w:val="16"/>
          <w:rtl w:val="0"/>
        </w:rPr>
        <w:t xml:space="preserve">You said:</w:t>
      </w:r>
    </w:p>
    <w:p w:rsidR="00000000" w:rsidDel="00000000" w:rsidP="00000000" w:rsidRDefault="00000000" w:rsidRPr="00000000" w14:paraId="00000063">
      <w:pPr>
        <w:spacing w:after="0" w:before="80" w:line="360" w:lineRule="auto"/>
        <w:rPr>
          <w:color w:val="0d0d0d"/>
          <w:sz w:val="21"/>
          <w:szCs w:val="21"/>
        </w:rPr>
      </w:pPr>
      <w:r w:rsidDel="00000000" w:rsidR="00000000" w:rsidRPr="00000000">
        <w:rPr>
          <w:color w:val="0d0d0d"/>
          <w:sz w:val="21"/>
          <w:szCs w:val="21"/>
          <w:rtl w:val="0"/>
        </w:rPr>
        <w:t xml:space="preserve">All, everything,everything, both, that’s fine</w:t>
      </w:r>
    </w:p>
    <w:p w:rsidR="00000000" w:rsidDel="00000000" w:rsidP="00000000" w:rsidRDefault="00000000" w:rsidRPr="00000000" w14:paraId="00000064">
      <w:pPr>
        <w:pStyle w:val="Heading6"/>
        <w:keepNext w:val="0"/>
        <w:keepLines w:val="0"/>
        <w:pBdr>
          <w:top w:color="auto" w:space="0" w:sz="0" w:val="none"/>
          <w:left w:color="auto" w:space="0" w:sz="0" w:val="none"/>
          <w:bottom w:color="auto" w:space="0" w:sz="0" w:val="none"/>
          <w:right w:color="auto" w:space="0" w:sz="0" w:val="none"/>
          <w:between w:color="auto" w:space="0" w:sz="0" w:val="none"/>
        </w:pBdr>
        <w:spacing w:after="0" w:before="60" w:line="342.8568" w:lineRule="auto"/>
        <w:ind w:left="-20" w:right="-20" w:firstLine="0"/>
        <w:rPr>
          <w:color w:val="0d0d0d"/>
          <w:sz w:val="14"/>
          <w:szCs w:val="14"/>
        </w:rPr>
      </w:pPr>
      <w:bookmarkStart w:colFirst="0" w:colLast="0" w:name="_etgfjwtoqqq6" w:id="7"/>
      <w:bookmarkEnd w:id="7"/>
      <w:r w:rsidDel="00000000" w:rsidR="00000000" w:rsidRPr="00000000">
        <w:rPr>
          <w:color w:val="0d0d0d"/>
          <w:sz w:val="14"/>
          <w:szCs w:val="14"/>
          <w:rtl w:val="0"/>
        </w:rPr>
        <w:t xml:space="preserve">ChatGPT said:</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0" w:before="80" w:line="420" w:lineRule="auto"/>
        <w:rPr>
          <w:color w:val="0d0d0d"/>
          <w:sz w:val="21"/>
          <w:szCs w:val="21"/>
        </w:rPr>
      </w:pPr>
      <w:r w:rsidDel="00000000" w:rsidR="00000000" w:rsidRPr="00000000">
        <w:rPr>
          <w:color w:val="0d0d0d"/>
          <w:sz w:val="21"/>
          <w:szCs w:val="21"/>
          <w:rtl w:val="0"/>
        </w:rPr>
        <w:t xml:space="preserve">Great, I’ll conduct a comprehensive scan of the market for GenAI-powered client prospecting solutions specifically designed for investment banking. This will include startups and established vendors globally, covering all deployment models and types of GenAI applications relevant to this domain.</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rPr>
          <w:color w:val="0d0d0d"/>
          <w:sz w:val="21"/>
          <w:szCs w:val="21"/>
          <w:rtl w:val="0"/>
        </w:rPr>
        <w:t xml:space="preserve">I’ll deliver:</w:t>
      </w:r>
    </w:p>
    <w:p w:rsidR="00000000" w:rsidDel="00000000" w:rsidP="00000000" w:rsidRDefault="00000000" w:rsidRPr="00000000" w14:paraId="00000067">
      <w:pPr>
        <w:numPr>
          <w:ilvl w:val="0"/>
          <w:numId w:val="4"/>
        </w:numPr>
        <w:pBdr>
          <w:top w:color="auto" w:space="0" w:sz="0" w:val="none"/>
          <w:bottom w:color="auto" w:space="0" w:sz="0" w:val="none"/>
          <w:right w:color="auto" w:space="0" w:sz="0" w:val="none"/>
          <w:between w:color="auto" w:space="0" w:sz="0" w:val="none"/>
        </w:pBdr>
        <w:spacing w:after="0" w:afterAutospacing="0" w:before="180" w:lineRule="auto"/>
        <w:ind w:left="720" w:hanging="360"/>
      </w:pPr>
      <w:r w:rsidDel="00000000" w:rsidR="00000000" w:rsidRPr="00000000">
        <w:rPr>
          <w:color w:val="0d0d0d"/>
          <w:sz w:val="21"/>
          <w:szCs w:val="21"/>
          <w:rtl w:val="0"/>
        </w:rPr>
        <w:t xml:space="preserve">An executive summary with a comparison table highlighting key players, features, differentiators, use cases, gaps, and value propositions.</w:t>
      </w:r>
    </w:p>
    <w:p w:rsidR="00000000" w:rsidDel="00000000" w:rsidP="00000000" w:rsidRDefault="00000000" w:rsidRPr="00000000" w14:paraId="00000068">
      <w:pPr>
        <w:numPr>
          <w:ilvl w:val="0"/>
          <w:numId w:val="4"/>
        </w:numPr>
        <w:pBdr>
          <w:top w:color="auto" w:space="0" w:sz="0" w:val="none"/>
          <w:bottom w:color="auto" w:space="0" w:sz="0" w:val="none"/>
          <w:right w:color="auto" w:space="0" w:sz="0" w:val="none"/>
          <w:between w:color="auto" w:space="0" w:sz="0" w:val="none"/>
        </w:pBdr>
        <w:spacing w:after="0" w:before="0" w:beforeAutospacing="0" w:lineRule="auto"/>
        <w:ind w:left="720" w:hanging="360"/>
      </w:pPr>
      <w:r w:rsidDel="00000000" w:rsidR="00000000" w:rsidRPr="00000000">
        <w:rPr>
          <w:color w:val="0d0d0d"/>
          <w:sz w:val="21"/>
          <w:szCs w:val="21"/>
          <w:rtl w:val="0"/>
        </w:rPr>
        <w:t xml:space="preserve">A detailed written analysis exploring problems solved, aha moments, target users, and strategic angles.</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rPr>
          <w:color w:val="0d0d0d"/>
          <w:sz w:val="21"/>
          <w:szCs w:val="21"/>
          <w:rtl w:val="0"/>
        </w:rPr>
        <w:t xml:space="preserve">I’ll let you know once the report is ready.</w:t>
      </w:r>
    </w:p>
    <w:p w:rsidR="00000000" w:rsidDel="00000000" w:rsidP="00000000" w:rsidRDefault="00000000" w:rsidRPr="00000000" w14:paraId="0000006A">
      <w:pPr>
        <w:spacing w:after="0" w:before="80" w:line="360" w:lineRule="auto"/>
        <w:rPr>
          <w:color w:val="8f8f8f"/>
          <w:sz w:val="21"/>
          <w:szCs w:val="21"/>
        </w:rPr>
      </w:pPr>
      <w:r w:rsidDel="00000000" w:rsidR="00000000" w:rsidRPr="00000000">
        <w:rPr>
          <w:color w:val="8f8f8f"/>
          <w:sz w:val="21"/>
          <w:szCs w:val="21"/>
          <w:rtl w:val="0"/>
        </w:rPr>
        <w:t xml:space="preserve">Research completed in 6m · 34 sources · 64 searches</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0" w:before="80" w:line="360" w:lineRule="auto"/>
        <w:rPr>
          <w:color w:val="8f8f8f"/>
          <w:sz w:val="21"/>
          <w:szCs w:val="21"/>
        </w:rPr>
      </w:pPr>
      <w:r w:rsidDel="00000000" w:rsidR="00000000" w:rsidRPr="00000000">
        <w:rPr>
          <w:color w:val="8f8f8f"/>
          <w:sz w:val="21"/>
          <w:szCs w:val="21"/>
          <w:rtl w:val="0"/>
        </w:rPr>
        <w:t xml:space="preserve">GenAI Applications for Client Prospecting in Investment Banking</w:t>
      </w:r>
    </w:p>
    <w:p w:rsidR="00000000" w:rsidDel="00000000" w:rsidP="00000000" w:rsidRDefault="00000000" w:rsidRPr="00000000" w14:paraId="0000006C">
      <w:pPr>
        <w:pStyle w:val="Heading1"/>
        <w:pBdr>
          <w:top w:color="auto" w:space="0" w:sz="0" w:val="none"/>
          <w:left w:color="auto" w:space="0" w:sz="0" w:val="none"/>
          <w:bottom w:color="auto" w:space="0" w:sz="0" w:val="none"/>
          <w:right w:color="auto" w:space="0" w:sz="0" w:val="none"/>
          <w:between w:color="auto" w:space="0" w:sz="0" w:val="none"/>
        </w:pBdr>
        <w:spacing w:after="260" w:before="80" w:line="266.6664" w:lineRule="auto"/>
        <w:ind w:right="0"/>
        <w:jc w:val="left"/>
        <w:rPr>
          <w:b w:val="1"/>
          <w:color w:val="0d0d0d"/>
          <w:sz w:val="101"/>
          <w:szCs w:val="101"/>
        </w:rPr>
      </w:pPr>
      <w:bookmarkStart w:colFirst="0" w:colLast="0" w:name="_7ske9ig55kso" w:id="8"/>
      <w:bookmarkEnd w:id="8"/>
      <w:r w:rsidDel="00000000" w:rsidR="00000000" w:rsidRPr="00000000">
        <w:rPr>
          <w:b w:val="1"/>
          <w:color w:val="0d0d0d"/>
          <w:sz w:val="101"/>
          <w:szCs w:val="101"/>
          <w:rtl w:val="0"/>
        </w:rPr>
        <w:t xml:space="preserve">GenAI-Powered Client Prospecting Tools in Investment Banking</w:t>
      </w:r>
    </w:p>
    <w:p w:rsidR="00000000" w:rsidDel="00000000" w:rsidP="00000000" w:rsidRDefault="00000000" w:rsidRPr="00000000" w14:paraId="0000006D">
      <w:pPr>
        <w:pStyle w:val="Heading2"/>
        <w:pBdr>
          <w:top w:color="auto" w:space="0" w:sz="0" w:val="none"/>
          <w:left w:color="auto" w:space="0" w:sz="0" w:val="none"/>
          <w:bottom w:color="auto" w:space="0" w:sz="0" w:val="none"/>
          <w:right w:color="auto" w:space="0" w:sz="0" w:val="none"/>
          <w:between w:color="auto" w:space="0" w:sz="0" w:val="none"/>
        </w:pBdr>
        <w:spacing w:after="20" w:before="500" w:line="319.9992" w:lineRule="auto"/>
        <w:ind w:left="0"/>
        <w:rPr>
          <w:color w:val="0d0d0d"/>
          <w:sz w:val="33"/>
          <w:szCs w:val="33"/>
        </w:rPr>
      </w:pPr>
      <w:bookmarkStart w:colFirst="0" w:colLast="0" w:name="_yr6b48y9xcvu" w:id="9"/>
      <w:bookmarkEnd w:id="9"/>
      <w:r w:rsidDel="00000000" w:rsidR="00000000" w:rsidRPr="00000000">
        <w:rPr>
          <w:color w:val="0d0d0d"/>
          <w:sz w:val="33"/>
          <w:szCs w:val="33"/>
          <w:rtl w:val="0"/>
        </w:rPr>
        <w:t xml:space="preserve">Executive Summary</w:t>
      </w:r>
    </w:p>
    <w:p w:rsidR="00000000" w:rsidDel="00000000" w:rsidP="00000000" w:rsidRDefault="00000000" w:rsidRPr="00000000" w14:paraId="0000006E">
      <w:pPr>
        <w:spacing w:after="0" w:before="80" w:line="420" w:lineRule="auto"/>
        <w:rPr>
          <w:color w:val="0d0d0d"/>
          <w:sz w:val="21"/>
          <w:szCs w:val="21"/>
        </w:rPr>
      </w:pPr>
      <w:r w:rsidDel="00000000" w:rsidR="00000000" w:rsidRPr="00000000">
        <w:rPr>
          <w:color w:val="0d0d0d"/>
          <w:sz w:val="21"/>
          <w:szCs w:val="21"/>
          <w:rtl w:val="0"/>
        </w:rPr>
        <w:t xml:space="preserve">The table below summarizes leading GenAI-enhanced applications focused on client prospecting and deal origination for investment banking. It compares each solution’s key AI-driven features, the problems they address, unique differentiators or “aha” capabilities, and any notable gaps or limitations.</w:t>
      </w:r>
    </w:p>
    <w:tbl>
      <w:tblPr>
        <w:tblStyle w:val="Table1"/>
        <w:tblW w:w="26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5880"/>
        <w:gridCol w:w="5880"/>
        <w:gridCol w:w="5880"/>
        <w:gridCol w:w="5880"/>
        <w:tblGridChange w:id="0">
          <w:tblGrid>
            <w:gridCol w:w="2520"/>
            <w:gridCol w:w="5880"/>
            <w:gridCol w:w="5880"/>
            <w:gridCol w:w="5880"/>
            <w:gridCol w:w="5880"/>
          </w:tblGrid>
        </w:tblGridChange>
      </w:tblGrid>
      <w:tr>
        <w:trPr>
          <w:cantSplit w:val="0"/>
          <w:trHeight w:val="435" w:hRule="atLeast"/>
          <w:tblHeader w:val="0"/>
        </w:trPr>
        <w:tc>
          <w:tcPr>
            <w:tcBorders>
              <w:top w:color="000000" w:space="0" w:sz="0" w:val="nil"/>
              <w:left w:color="000000" w:space="0" w:sz="0" w:val="nil"/>
              <w:bottom w:color="000000" w:space="0" w:sz="6" w:val="single"/>
              <w:right w:color="000000" w:space="0" w:sz="0" w:val="nil"/>
            </w:tcBorders>
            <w:tcMar>
              <w:top w:w="0.0" w:type="dxa"/>
              <w:left w:w="0.0" w:type="dxa"/>
              <w:bottom w:w="100.0" w:type="dxa"/>
              <w:right w:w="100.0" w:type="dxa"/>
            </w:tcMar>
            <w:vAlign w:val="bottom"/>
          </w:tcPr>
          <w:p w:rsidR="00000000" w:rsidDel="00000000" w:rsidP="00000000" w:rsidRDefault="00000000" w:rsidRPr="00000000" w14:paraId="0000006F">
            <w:pPr>
              <w:spacing w:after="0" w:before="80" w:line="280" w:lineRule="auto"/>
              <w:jc w:val="center"/>
              <w:rPr>
                <w:color w:val="0d0d0d"/>
                <w:sz w:val="18"/>
                <w:szCs w:val="18"/>
              </w:rPr>
            </w:pPr>
            <w:r w:rsidDel="00000000" w:rsidR="00000000" w:rsidRPr="00000000">
              <w:rPr>
                <w:b w:val="1"/>
                <w:color w:val="0d0d0d"/>
                <w:sz w:val="18"/>
                <w:szCs w:val="18"/>
                <w:rtl w:val="0"/>
              </w:rPr>
              <w:t xml:space="preserve">Product (Vendor)</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left w:w="100.0" w:type="dxa"/>
              <w:bottom w:w="100.0" w:type="dxa"/>
              <w:right w:w="100.0" w:type="dxa"/>
            </w:tcMar>
            <w:vAlign w:val="bottom"/>
          </w:tcPr>
          <w:p w:rsidR="00000000" w:rsidDel="00000000" w:rsidP="00000000" w:rsidRDefault="00000000" w:rsidRPr="00000000" w14:paraId="00000070">
            <w:pPr>
              <w:spacing w:after="0" w:before="80" w:line="280" w:lineRule="auto"/>
              <w:jc w:val="center"/>
              <w:rPr>
                <w:color w:val="0d0d0d"/>
                <w:sz w:val="18"/>
                <w:szCs w:val="18"/>
              </w:rPr>
            </w:pPr>
            <w:r w:rsidDel="00000000" w:rsidR="00000000" w:rsidRPr="00000000">
              <w:rPr>
                <w:b w:val="1"/>
                <w:color w:val="0d0d0d"/>
                <w:sz w:val="18"/>
                <w:szCs w:val="18"/>
                <w:rtl w:val="0"/>
              </w:rPr>
              <w:t xml:space="preserve">GenAI-Powered Features &amp; Capabilities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left w:w="100.0" w:type="dxa"/>
              <w:bottom w:w="100.0" w:type="dxa"/>
              <w:right w:w="100.0" w:type="dxa"/>
            </w:tcMar>
            <w:vAlign w:val="bottom"/>
          </w:tcPr>
          <w:p w:rsidR="00000000" w:rsidDel="00000000" w:rsidP="00000000" w:rsidRDefault="00000000" w:rsidRPr="00000000" w14:paraId="00000071">
            <w:pPr>
              <w:spacing w:after="0" w:before="80" w:line="280" w:lineRule="auto"/>
              <w:jc w:val="center"/>
              <w:rPr>
                <w:color w:val="0d0d0d"/>
                <w:sz w:val="18"/>
                <w:szCs w:val="18"/>
              </w:rPr>
            </w:pPr>
            <w:r w:rsidDel="00000000" w:rsidR="00000000" w:rsidRPr="00000000">
              <w:rPr>
                <w:b w:val="1"/>
                <w:color w:val="0d0d0d"/>
                <w:sz w:val="18"/>
                <w:szCs w:val="18"/>
                <w:rtl w:val="0"/>
              </w:rPr>
              <w:t xml:space="preserve">Problems Addressed (Use Cases)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left w:w="100.0" w:type="dxa"/>
              <w:bottom w:w="100.0" w:type="dxa"/>
              <w:right w:w="100.0" w:type="dxa"/>
            </w:tcMar>
            <w:vAlign w:val="bottom"/>
          </w:tcPr>
          <w:p w:rsidR="00000000" w:rsidDel="00000000" w:rsidP="00000000" w:rsidRDefault="00000000" w:rsidRPr="00000000" w14:paraId="00000072">
            <w:pPr>
              <w:spacing w:after="0" w:before="80" w:line="280" w:lineRule="auto"/>
              <w:jc w:val="center"/>
              <w:rPr>
                <w:color w:val="0d0d0d"/>
                <w:sz w:val="18"/>
                <w:szCs w:val="18"/>
              </w:rPr>
            </w:pPr>
            <w:r w:rsidDel="00000000" w:rsidR="00000000" w:rsidRPr="00000000">
              <w:rPr>
                <w:b w:val="1"/>
                <w:color w:val="0d0d0d"/>
                <w:sz w:val="18"/>
                <w:szCs w:val="18"/>
                <w:rtl w:val="0"/>
              </w:rPr>
              <w:t xml:space="preserve">Unique Differentiators &amp; Aha Moments</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left w:w="100.0" w:type="dxa"/>
              <w:bottom w:w="100.0" w:type="dxa"/>
              <w:right w:w="0.0" w:type="dxa"/>
            </w:tcMar>
            <w:vAlign w:val="bottom"/>
          </w:tcPr>
          <w:p w:rsidR="00000000" w:rsidDel="00000000" w:rsidP="00000000" w:rsidRDefault="00000000" w:rsidRPr="00000000" w14:paraId="00000073">
            <w:pPr>
              <w:spacing w:after="0" w:before="80" w:line="280" w:lineRule="auto"/>
              <w:jc w:val="center"/>
              <w:rPr>
                <w:color w:val="0d0d0d"/>
                <w:sz w:val="18"/>
                <w:szCs w:val="18"/>
              </w:rPr>
            </w:pPr>
            <w:r w:rsidDel="00000000" w:rsidR="00000000" w:rsidRPr="00000000">
              <w:rPr>
                <w:b w:val="1"/>
                <w:color w:val="0d0d0d"/>
                <w:sz w:val="18"/>
                <w:szCs w:val="18"/>
                <w:rtl w:val="0"/>
              </w:rPr>
              <w:t xml:space="preserve">Notable Gaps / Limitations</w:t>
            </w:r>
            <w:r w:rsidDel="00000000" w:rsidR="00000000" w:rsidRPr="00000000">
              <w:rPr>
                <w:rtl w:val="0"/>
              </w:rPr>
            </w:r>
          </w:p>
        </w:tc>
      </w:tr>
      <w:tr>
        <w:trPr>
          <w:cantSplit w:val="0"/>
          <w:trHeight w:val="3525" w:hRule="atLeast"/>
          <w:tblHeader w:val="0"/>
        </w:trPr>
        <w:tc>
          <w:tcPr>
            <w:tcBorders>
              <w:top w:color="000000" w:space="0" w:sz="0" w:val="nil"/>
              <w:left w:color="000000" w:space="0" w:sz="0" w:val="nil"/>
              <w:bottom w:color="000000" w:space="0" w:sz="6" w:val="single"/>
              <w:right w:color="000000" w:space="0" w:sz="0" w:val="nil"/>
            </w:tcBorders>
            <w:tcMar>
              <w:top w:w="100.0" w:type="dxa"/>
              <w:left w:w="0.0" w:type="dxa"/>
              <w:bottom w:w="100.0" w:type="dxa"/>
              <w:right w:w="100.0" w:type="dxa"/>
            </w:tcMar>
            <w:vAlign w:val="center"/>
          </w:tcPr>
          <w:p w:rsidR="00000000" w:rsidDel="00000000" w:rsidP="00000000" w:rsidRDefault="00000000" w:rsidRPr="00000000" w14:paraId="00000074">
            <w:pPr>
              <w:spacing w:after="0" w:before="80" w:line="411.42960000000005" w:lineRule="auto"/>
              <w:rPr>
                <w:color w:val="0d0d0d"/>
                <w:sz w:val="18"/>
                <w:szCs w:val="18"/>
              </w:rPr>
            </w:pPr>
            <w:r w:rsidDel="00000000" w:rsidR="00000000" w:rsidRPr="00000000">
              <w:rPr>
                <w:color w:val="0d0d0d"/>
                <w:sz w:val="18"/>
                <w:szCs w:val="18"/>
                <w:rtl w:val="0"/>
              </w:rPr>
              <w:t xml:space="preserve">SourceScrub – “Sourcing GPT”</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5">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AI Market Mapping:</w:t>
            </w:r>
            <w:r w:rsidDel="00000000" w:rsidR="00000000" w:rsidRPr="00000000">
              <w:rPr>
                <w:color w:val="0d0d0d"/>
                <w:sz w:val="18"/>
                <w:szCs w:val="18"/>
                <w:rtl w:val="0"/>
              </w:rPr>
              <w:t xml:space="preserve"> Uses GPT-4 on SourceScrub’s database to instantly expand a list of similar companies in a niche industry</w:t>
            </w:r>
            <w:r w:rsidDel="00000000" w:rsidR="00000000" w:rsidRPr="00000000">
              <w:fldChar w:fldCharType="begin"/>
              <w:instrText xml:space="preserve"> HYPERLINK "https://www.globenewswire.com/news-release/2023/06/15/2688792/0/en/SourceScrub-Integrates-Generative-AI-to-Transform-Private-Equity-Deal-Sourcing.html#:~:text=SourceScrub%E2%80%99s%20platform%20already%20applies%20AI,and%20company%20descriptions%2C%20and%20more" </w:instrText>
              <w:fldChar w:fldCharType="separate"/>
            </w:r>
            <w:r w:rsidDel="00000000" w:rsidR="00000000" w:rsidRPr="00000000">
              <w:rPr>
                <w:rtl w:val="0"/>
              </w:rPr>
            </w:r>
          </w:p>
          <w:p w:rsidR="00000000" w:rsidDel="00000000" w:rsidP="00000000" w:rsidRDefault="00000000" w:rsidRPr="00000000" w14:paraId="00000076">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"https://www.globenewswire.com/news-release/2023/06/15/2688792/0/en/SourceScrub-Integrates-Generative-AI-to-Transform-Private-Equity-Deal-Sourcing.html#:~:text=SourceScrub%E2%80%99s%20platform%20already%20applies%20AI,and%20company%20descriptions%2C%20and%20more" </w:instrText>
              <w:fldChar w:fldCharType="separate"/>
            </w:r>
            <w:r w:rsidDel="00000000" w:rsidR="00000000" w:rsidRPr="00000000">
              <w:rPr>
                <w:color w:val="2964aa"/>
                <w:sz w:val="6"/>
                <w:szCs w:val="6"/>
                <w:shd w:fill="f4f4f4" w:val="clear"/>
                <w:rtl w:val="0"/>
              </w:rPr>
              <w:t xml:space="preserve">globenewswire.com</w:t>
            </w:r>
          </w:p>
          <w:p w:rsidR="00000000" w:rsidDel="00000000" w:rsidP="00000000" w:rsidRDefault="00000000" w:rsidRPr="00000000" w14:paraId="00000077">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78">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Automated Outreach Drafts:</w:t>
            </w:r>
            <w:r w:rsidDel="00000000" w:rsidR="00000000" w:rsidRPr="00000000">
              <w:rPr>
                <w:color w:val="0d0d0d"/>
                <w:sz w:val="18"/>
                <w:szCs w:val="18"/>
                <w:rtl w:val="0"/>
              </w:rPr>
              <w:t xml:space="preserve"> Generates personalized email drafts to target executives, referencing recent company events (e.g. trade show or hiring surge)</w:t>
            </w:r>
            <w:r w:rsidDel="00000000" w:rsidR="00000000" w:rsidRPr="00000000">
              <w:fldChar w:fldCharType="begin"/>
              <w:instrText xml:space="preserve"> HYPERLINK "https://www.globenewswire.com/news-release/2023/06/15/2688792/0/en/SourceScrub-Integrates-Generative-AI-to-Transform-Private-Equity-Deal-Sourcing.html#:~:text=With%20this%20new%20leap%20forward%2C,only%20a%20minute%20or%20two" </w:instrText>
              <w:fldChar w:fldCharType="separate"/>
            </w:r>
            <w:r w:rsidDel="00000000" w:rsidR="00000000" w:rsidRPr="00000000">
              <w:rPr>
                <w:rtl w:val="0"/>
              </w:rPr>
            </w:r>
          </w:p>
          <w:p w:rsidR="00000000" w:rsidDel="00000000" w:rsidP="00000000" w:rsidRDefault="00000000" w:rsidRPr="00000000" w14:paraId="00000079">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"https://www.globenewswire.com/news-release/2023/06/15/2688792/0/en/SourceScrub-Integrates-Generative-AI-to-Transform-Private-Equity-Deal-Sourcing.html#:~:text=With%20this%20new%20leap%20forward%2C,only%20a%20minute%20or%20two" </w:instrText>
              <w:fldChar w:fldCharType="separate"/>
            </w:r>
            <w:r w:rsidDel="00000000" w:rsidR="00000000" w:rsidRPr="00000000">
              <w:rPr>
                <w:color w:val="2964aa"/>
                <w:sz w:val="6"/>
                <w:szCs w:val="6"/>
                <w:shd w:fill="f4f4f4" w:val="clear"/>
                <w:rtl w:val="0"/>
              </w:rPr>
              <w:t xml:space="preserve">globenewswire.com</w:t>
            </w:r>
          </w:p>
          <w:p w:rsidR="00000000" w:rsidDel="00000000" w:rsidP="00000000" w:rsidRDefault="00000000" w:rsidRPr="00000000" w14:paraId="0000007A">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7B">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AI Context Filters:</w:t>
            </w:r>
            <w:r w:rsidDel="00000000" w:rsidR="00000000" w:rsidRPr="00000000">
              <w:rPr>
                <w:color w:val="0d0d0d"/>
                <w:sz w:val="18"/>
                <w:szCs w:val="18"/>
                <w:rtl w:val="0"/>
              </w:rPr>
              <w:t xml:space="preserve"> Built-in guardrails reduce GPT hallucinations and protect deal research confidentiality</w:t>
            </w:r>
            <w:r w:rsidDel="00000000" w:rsidR="00000000" w:rsidRPr="00000000">
              <w:fldChar w:fldCharType="begin"/>
              <w:instrText xml:space="preserve"> HYPERLINK "https://www.globenewswire.com/news-release/2023/06/15/2688792/0/en/SourceScrub-Integrates-Generative-AI-to-Transform-Private-Equity-Deal-Sourcing.html#:~:text=Crucially%2C%20SourceScrub%E2%80%99s%20new%20software%20addresses,by%20users%20will%20remain%20secure" </w:instrText>
              <w:fldChar w:fldCharType="separate"/>
            </w:r>
            <w:r w:rsidDel="00000000" w:rsidR="00000000" w:rsidRPr="00000000">
              <w:rPr>
                <w:rtl w:val="0"/>
              </w:rPr>
            </w:r>
          </w:p>
          <w:p w:rsidR="00000000" w:rsidDel="00000000" w:rsidP="00000000" w:rsidRDefault="00000000" w:rsidRPr="00000000" w14:paraId="0000007C">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"https://www.globenewswire.com/news-release/2023/06/15/2688792/0/en/SourceScrub-Integrates-Generative-AI-to-Transform-Private-Equity-Deal-Sourcing.html#:~:text=Crucially%2C%20SourceScrub%E2%80%99s%20new%20software%20addresses,by%20users%20will%20remain%20secure" </w:instrText>
              <w:fldChar w:fldCharType="separate"/>
            </w:r>
            <w:r w:rsidDel="00000000" w:rsidR="00000000" w:rsidRPr="00000000">
              <w:rPr>
                <w:color w:val="2964aa"/>
                <w:sz w:val="6"/>
                <w:szCs w:val="6"/>
                <w:shd w:fill="f4f4f4" w:val="clear"/>
                <w:rtl w:val="0"/>
              </w:rPr>
              <w:t xml:space="preserve">globenewswire.com</w:t>
            </w:r>
          </w:p>
          <w:p w:rsidR="00000000" w:rsidDel="00000000" w:rsidP="00000000" w:rsidRDefault="00000000" w:rsidRPr="00000000" w14:paraId="0000007D">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E">
            <w:pPr>
              <w:spacing w:after="0" w:before="80" w:line="411.42960000000005" w:lineRule="auto"/>
              <w:rPr>
                <w:color w:val="0d0d0d"/>
                <w:sz w:val="18"/>
                <w:szCs w:val="18"/>
              </w:rPr>
            </w:pPr>
            <w:r w:rsidDel="00000000" w:rsidR="00000000" w:rsidRPr="00000000">
              <w:rPr>
                <w:color w:val="0d0d0d"/>
                <w:sz w:val="18"/>
                <w:szCs w:val="18"/>
                <w:rtl w:val="0"/>
              </w:rPr>
              <w:t xml:space="preserve">• Deal Sourcing Speed: Cuts hours of manual research by auto-generating target lists and outreach plans in minutes</w:t>
            </w:r>
            <w:r w:rsidDel="00000000" w:rsidR="00000000" w:rsidRPr="00000000">
              <w:fldChar w:fldCharType="begin"/>
              <w:instrText xml:space="preserve"> HYPERLINK "https://www.globenewswire.com/news-release/2023/06/15/2688792/0/en/SourceScrub-Integrates-Generative-AI-to-Transform-Private-Equity-Deal-Sourcing.html#:~:text=Sourcing%20GPT%20slashes%20the%20time,induced%20%E2%80%9Challucinations%E2%80%9D%20and%20security%20risks" </w:instrText>
              <w:fldChar w:fldCharType="separate"/>
            </w:r>
            <w:r w:rsidDel="00000000" w:rsidR="00000000" w:rsidRPr="00000000">
              <w:rPr>
                <w:rtl w:val="0"/>
              </w:rPr>
            </w:r>
          </w:p>
          <w:p w:rsidR="00000000" w:rsidDel="00000000" w:rsidP="00000000" w:rsidRDefault="00000000" w:rsidRPr="00000000" w14:paraId="0000007F">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"https://www.globenewswire.com/news-release/2023/06/15/2688792/0/en/SourceScrub-Integrates-Generative-AI-to-Transform-Private-Equity-Deal-Sourcing.html#:~:text=Sourcing%20GPT%20slashes%20the%20time,induced%20%E2%80%9Challucinations%E2%80%9D%20and%20security%20risks" </w:instrText>
              <w:fldChar w:fldCharType="separate"/>
            </w:r>
            <w:r w:rsidDel="00000000" w:rsidR="00000000" w:rsidRPr="00000000">
              <w:rPr>
                <w:color w:val="2964aa"/>
                <w:sz w:val="6"/>
                <w:szCs w:val="6"/>
                <w:shd w:fill="f4f4f4" w:val="clear"/>
                <w:rtl w:val="0"/>
              </w:rPr>
              <w:t xml:space="preserve">globenewswire.com</w:t>
            </w:r>
          </w:p>
          <w:p w:rsidR="00000000" w:rsidDel="00000000" w:rsidP="00000000" w:rsidRDefault="00000000" w:rsidRPr="00000000" w14:paraId="00000080">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"https://www.globenewswire.com/news-release/2023/06/15/2688792/0/en/SourceScrub-Integrates-Generative-AI-to-Transform-Private-Equity-Deal-Sourcing.html#:~:text=With%20this%20new%20leap%20forward%2C,minutes%20using%20earlier%20software%20tools" </w:instrText>
              <w:fldChar w:fldCharType="separate"/>
            </w:r>
            <w:r w:rsidDel="00000000" w:rsidR="00000000" w:rsidRPr="00000000">
              <w:rPr>
                <w:color w:val="2964aa"/>
                <w:sz w:val="6"/>
                <w:szCs w:val="6"/>
                <w:shd w:fill="f4f4f4" w:val="clear"/>
                <w:rtl w:val="0"/>
              </w:rPr>
              <w:t xml:space="preserve">globenewswire.com</w:t>
            </w:r>
          </w:p>
          <w:p w:rsidR="00000000" w:rsidDel="00000000" w:rsidP="00000000" w:rsidRDefault="00000000" w:rsidRPr="00000000" w14:paraId="00000081">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82">
            <w:pPr>
              <w:spacing w:after="0" w:before="80" w:line="411.42960000000005" w:lineRule="auto"/>
              <w:rPr>
                <w:color w:val="0d0d0d"/>
                <w:sz w:val="18"/>
                <w:szCs w:val="18"/>
              </w:rPr>
            </w:pPr>
            <w:r w:rsidDel="00000000" w:rsidR="00000000" w:rsidRPr="00000000">
              <w:rPr>
                <w:color w:val="0d0d0d"/>
                <w:sz w:val="18"/>
                <w:szCs w:val="18"/>
                <w:rtl w:val="0"/>
              </w:rPr>
              <w:t xml:space="preserve">• Personalized Outreach: Solves the challenge of crafting tailored emails by auto-including context like recent company developments</w:t>
            </w:r>
            <w:r w:rsidDel="00000000" w:rsidR="00000000" w:rsidRPr="00000000">
              <w:fldChar w:fldCharType="begin"/>
              <w:instrText xml:space="preserve"> HYPERLINK "https://www.globenewswire.com/news-release/2023/06/15/2688792/0/en/SourceScrub-Integrates-Generative-AI-to-Transform-Private-Equity-Deal-Sourcing.html#:~:text=With%20this%20new%20leap%20forward%2C,Using" </w:instrText>
              <w:fldChar w:fldCharType="separate"/>
            </w:r>
            <w:r w:rsidDel="00000000" w:rsidR="00000000" w:rsidRPr="00000000">
              <w:rPr>
                <w:rtl w:val="0"/>
              </w:rPr>
            </w:r>
          </w:p>
          <w:p w:rsidR="00000000" w:rsidDel="00000000" w:rsidP="00000000" w:rsidRDefault="00000000" w:rsidRPr="00000000" w14:paraId="00000083">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"https://www.globenewswire.com/news-release/2023/06/15/2688792/0/en/SourceScrub-Integrates-Generative-AI-to-Transform-Private-Equity-Deal-Sourcing.html#:~:text=With%20this%20new%20leap%20forward%2C,Using" </w:instrText>
              <w:fldChar w:fldCharType="separate"/>
            </w:r>
            <w:r w:rsidDel="00000000" w:rsidR="00000000" w:rsidRPr="00000000">
              <w:rPr>
                <w:color w:val="2964aa"/>
                <w:sz w:val="6"/>
                <w:szCs w:val="6"/>
                <w:shd w:fill="f4f4f4" w:val="clear"/>
                <w:rtl w:val="0"/>
              </w:rPr>
              <w:t xml:space="preserve">globenewswire.com</w:t>
            </w:r>
          </w:p>
          <w:p w:rsidR="00000000" w:rsidDel="00000000" w:rsidP="00000000" w:rsidRDefault="00000000" w:rsidRPr="00000000" w14:paraId="00000084">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85">
            <w:pPr>
              <w:spacing w:after="0" w:before="80" w:line="411.42960000000005" w:lineRule="auto"/>
              <w:rPr>
                <w:color w:val="0d0d0d"/>
                <w:sz w:val="18"/>
                <w:szCs w:val="18"/>
              </w:rPr>
            </w:pPr>
            <w:r w:rsidDel="00000000" w:rsidR="00000000" w:rsidRPr="00000000">
              <w:rPr>
                <w:color w:val="0d0d0d"/>
                <w:sz w:val="18"/>
                <w:szCs w:val="18"/>
                <w:rtl w:val="0"/>
              </w:rPr>
              <w:t xml:space="preserve">• Research Accuracy: Tackles AI errors by grounding outputs in SourceScrub’s vetted data and preventing sensitive data leaks</w:t>
            </w:r>
            <w:r w:rsidDel="00000000" w:rsidR="00000000" w:rsidRPr="00000000">
              <w:fldChar w:fldCharType="begin"/>
              <w:instrText xml:space="preserve"> HYPERLINK "https://www.globenewswire.com/news-release/2023/06/15/2688792/0/en/SourceScrub-Integrates-Generative-AI-to-Transform-Private-Equity-Deal-Sourcing.html#:~:text=Crucially%2C%20SourceScrub%E2%80%99s%20new%20software%20addresses,by%20users%20will%20remain%20secure" </w:instrText>
              <w:fldChar w:fldCharType="separate"/>
            </w:r>
            <w:r w:rsidDel="00000000" w:rsidR="00000000" w:rsidRPr="00000000">
              <w:rPr>
                <w:rtl w:val="0"/>
              </w:rPr>
            </w:r>
          </w:p>
          <w:p w:rsidR="00000000" w:rsidDel="00000000" w:rsidP="00000000" w:rsidRDefault="00000000" w:rsidRPr="00000000" w14:paraId="00000086">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"https://www.globenewswire.com/news-release/2023/06/15/2688792/0/en/SourceScrub-Integrates-Generative-AI-to-Transform-Private-Equity-Deal-Sourcing.html#:~:text=Crucially%2C%20SourceScrub%E2%80%99s%20new%20software%20addresses,by%20users%20will%20remain%20secure" </w:instrText>
              <w:fldChar w:fldCharType="separate"/>
            </w:r>
            <w:r w:rsidDel="00000000" w:rsidR="00000000" w:rsidRPr="00000000">
              <w:rPr>
                <w:color w:val="2964aa"/>
                <w:sz w:val="6"/>
                <w:szCs w:val="6"/>
                <w:shd w:fill="f4f4f4" w:val="clear"/>
                <w:rtl w:val="0"/>
              </w:rPr>
              <w:t xml:space="preserve">globenewswire.com</w:t>
            </w:r>
          </w:p>
          <w:p w:rsidR="00000000" w:rsidDel="00000000" w:rsidP="00000000" w:rsidRDefault="00000000" w:rsidRPr="00000000" w14:paraId="00000087">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8">
            <w:pPr>
              <w:spacing w:after="0" w:before="80" w:line="411.42960000000005" w:lineRule="auto"/>
              <w:rPr>
                <w:color w:val="0d0d0d"/>
                <w:sz w:val="18"/>
                <w:szCs w:val="18"/>
              </w:rPr>
            </w:pPr>
            <w:r w:rsidDel="00000000" w:rsidR="00000000" w:rsidRPr="00000000">
              <w:rPr>
                <w:color w:val="0d0d0d"/>
                <w:sz w:val="18"/>
                <w:szCs w:val="18"/>
                <w:rtl w:val="0"/>
              </w:rPr>
              <w:t xml:space="preserve">• “Wow” Factor: One-click creation of a robust </w:t>
            </w:r>
            <w:r w:rsidDel="00000000" w:rsidR="00000000" w:rsidRPr="00000000">
              <w:rPr>
                <w:i w:val="1"/>
                <w:color w:val="0d0d0d"/>
                <w:sz w:val="18"/>
                <w:szCs w:val="18"/>
                <w:rtl w:val="0"/>
              </w:rPr>
              <w:t xml:space="preserve">market map</w:t>
            </w:r>
            <w:r w:rsidDel="00000000" w:rsidR="00000000" w:rsidRPr="00000000">
              <w:rPr>
                <w:color w:val="0d0d0d"/>
                <w:sz w:val="18"/>
                <w:szCs w:val="18"/>
                <w:rtl w:val="0"/>
              </w:rPr>
              <w:t xml:space="preserve"> of acquisition targets, plus ready-to-send outreach emails – a process that used to take days now done almost instantly</w:t>
            </w:r>
            <w:r w:rsidDel="00000000" w:rsidR="00000000" w:rsidRPr="00000000">
              <w:fldChar w:fldCharType="begin"/>
              <w:instrText xml:space="preserve"> HYPERLINK "https://www.globenewswire.com/news-release/2023/06/15/2688792/0/en/SourceScrub-Integrates-Generative-AI-to-Transform-Private-Equity-Deal-Sourcing.html#:~:text=Sourcing%20GPT%20slashes%20the%20time,induced%20%E2%80%9Challucinations%E2%80%9D%20and%20security%20risks" </w:instrText>
              <w:fldChar w:fldCharType="separate"/>
            </w:r>
            <w:r w:rsidDel="00000000" w:rsidR="00000000" w:rsidRPr="00000000">
              <w:rPr>
                <w:rtl w:val="0"/>
              </w:rPr>
            </w:r>
          </w:p>
          <w:p w:rsidR="00000000" w:rsidDel="00000000" w:rsidP="00000000" w:rsidRDefault="00000000" w:rsidRPr="00000000" w14:paraId="00000089">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"https://www.globenewswire.com/news-release/2023/06/15/2688792/0/en/SourceScrub-Integrates-Generative-AI-to-Transform-Private-Equity-Deal-Sourcing.html#:~:text=Sourcing%20GPT%20slashes%20the%20time,induced%20%E2%80%9Challucinations%E2%80%9D%20and%20security%20risks" </w:instrText>
              <w:fldChar w:fldCharType="separate"/>
            </w:r>
            <w:r w:rsidDel="00000000" w:rsidR="00000000" w:rsidRPr="00000000">
              <w:rPr>
                <w:color w:val="2964aa"/>
                <w:sz w:val="6"/>
                <w:szCs w:val="6"/>
                <w:shd w:fill="f4f4f4" w:val="clear"/>
                <w:rtl w:val="0"/>
              </w:rPr>
              <w:t xml:space="preserve">globenewswire.com</w:t>
            </w:r>
          </w:p>
          <w:p w:rsidR="00000000" w:rsidDel="00000000" w:rsidP="00000000" w:rsidRDefault="00000000" w:rsidRPr="00000000" w14:paraId="0000008A">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"https://www.globenewswire.com/news-release/2023/06/15/2688792/0/en/SourceScrub-Integrates-Generative-AI-to-Transform-Private-Equity-Deal-Sourcing.html#:~:text=With%20this%20new%20leap%20forward%2C,minutes%20using%20earlier%20software%20tools" </w:instrText>
              <w:fldChar w:fldCharType="separate"/>
            </w:r>
            <w:r w:rsidDel="00000000" w:rsidR="00000000" w:rsidRPr="00000000">
              <w:rPr>
                <w:color w:val="2964aa"/>
                <w:sz w:val="6"/>
                <w:szCs w:val="6"/>
                <w:shd w:fill="f4f4f4" w:val="clear"/>
                <w:rtl w:val="0"/>
              </w:rPr>
              <w:t xml:space="preserve">globenewswire.com</w:t>
            </w:r>
          </w:p>
          <w:p w:rsidR="00000000" w:rsidDel="00000000" w:rsidP="00000000" w:rsidRDefault="00000000" w:rsidRPr="00000000" w14:paraId="0000008B">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8C">
            <w:pPr>
              <w:spacing w:after="0" w:before="80" w:line="411.42960000000005" w:lineRule="auto"/>
              <w:rPr>
                <w:color w:val="0d0d0d"/>
                <w:sz w:val="18"/>
                <w:szCs w:val="18"/>
              </w:rPr>
            </w:pPr>
            <w:r w:rsidDel="00000000" w:rsidR="00000000" w:rsidRPr="00000000">
              <w:rPr>
                <w:color w:val="0d0d0d"/>
                <w:sz w:val="18"/>
                <w:szCs w:val="18"/>
                <w:rtl w:val="0"/>
              </w:rPr>
              <w:t xml:space="preserve">• Differentiator: Emphasis on data integrity – addresses hallucinations and privacy, alleviating bankers’ trust concerns with GenAI</w:t>
            </w:r>
            <w:r w:rsidDel="00000000" w:rsidR="00000000" w:rsidRPr="00000000">
              <w:fldChar w:fldCharType="begin"/>
              <w:instrText xml:space="preserve"> HYPERLINK "https://www.globenewswire.com/news-release/2023/06/15/2688792/0/en/SourceScrub-Integrates-Generative-AI-to-Transform-Private-Equity-Deal-Sourcing.html#:~:text=Crucially%2C%20SourceScrub%E2%80%99s%20new%20software%20addresses,by%20users%20will%20remain%20secure" </w:instrText>
              <w:fldChar w:fldCharType="separate"/>
            </w:r>
            <w:r w:rsidDel="00000000" w:rsidR="00000000" w:rsidRPr="00000000">
              <w:rPr>
                <w:rtl w:val="0"/>
              </w:rPr>
            </w:r>
          </w:p>
          <w:p w:rsidR="00000000" w:rsidDel="00000000" w:rsidP="00000000" w:rsidRDefault="00000000" w:rsidRPr="00000000" w14:paraId="0000008D">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"https://www.globenewswire.com/news-release/2023/06/15/2688792/0/en/SourceScrub-Integrates-Generative-AI-to-Transform-Private-Equity-Deal-Sourcing.html#:~:text=Crucially%2C%20SourceScrub%E2%80%99s%20new%20software%20addresses,by%20users%20will%20remain%20secure" </w:instrText>
              <w:fldChar w:fldCharType="separate"/>
            </w:r>
            <w:r w:rsidDel="00000000" w:rsidR="00000000" w:rsidRPr="00000000">
              <w:rPr>
                <w:color w:val="2964aa"/>
                <w:sz w:val="6"/>
                <w:szCs w:val="6"/>
                <w:shd w:fill="f4f4f4" w:val="clear"/>
                <w:rtl w:val="0"/>
              </w:rPr>
              <w:t xml:space="preserve">globenewswire.com</w:t>
            </w:r>
          </w:p>
          <w:p w:rsidR="00000000" w:rsidDel="00000000" w:rsidP="00000000" w:rsidRDefault="00000000" w:rsidRPr="00000000" w14:paraId="0000008E">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0.0" w:type="dxa"/>
            </w:tcMar>
            <w:vAlign w:val="center"/>
          </w:tcPr>
          <w:p w:rsidR="00000000" w:rsidDel="00000000" w:rsidP="00000000" w:rsidRDefault="00000000" w:rsidRPr="00000000" w14:paraId="0000008F">
            <w:pPr>
              <w:spacing w:after="0" w:before="80" w:line="411.42960000000005" w:lineRule="auto"/>
              <w:rPr>
                <w:color w:val="0d0d0d"/>
                <w:sz w:val="18"/>
                <w:szCs w:val="18"/>
              </w:rPr>
            </w:pPr>
            <w:r w:rsidDel="00000000" w:rsidR="00000000" w:rsidRPr="00000000">
              <w:rPr>
                <w:color w:val="0d0d0d"/>
                <w:sz w:val="18"/>
                <w:szCs w:val="18"/>
                <w:rtl w:val="0"/>
              </w:rPr>
              <w:t xml:space="preserve">• Coverage Bias: Focuses on firms in SourceScrub’s dataset (private company info), which is vast but may miss very new or smallest startups.</w:t>
            </w:r>
          </w:p>
          <w:p w:rsidR="00000000" w:rsidDel="00000000" w:rsidP="00000000" w:rsidRDefault="00000000" w:rsidRPr="00000000" w14:paraId="00000090">
            <w:pPr>
              <w:spacing w:after="0" w:before="80" w:line="411.42960000000005" w:lineRule="auto"/>
              <w:rPr>
                <w:color w:val="0d0d0d"/>
                <w:sz w:val="18"/>
                <w:szCs w:val="18"/>
              </w:rPr>
            </w:pPr>
            <w:r w:rsidDel="00000000" w:rsidR="00000000" w:rsidRPr="00000000">
              <w:rPr>
                <w:color w:val="0d0d0d"/>
                <w:sz w:val="18"/>
                <w:szCs w:val="18"/>
                <w:rtl w:val="0"/>
              </w:rPr>
              <w:t xml:space="preserve">• Content Scope: Geared toward </w:t>
            </w:r>
            <w:r w:rsidDel="00000000" w:rsidR="00000000" w:rsidRPr="00000000">
              <w:rPr>
                <w:i w:val="1"/>
                <w:color w:val="0d0d0d"/>
                <w:sz w:val="18"/>
                <w:szCs w:val="18"/>
                <w:rtl w:val="0"/>
              </w:rPr>
              <w:t xml:space="preserve">buy-side</w:t>
            </w:r>
            <w:r w:rsidDel="00000000" w:rsidR="00000000" w:rsidRPr="00000000">
              <w:rPr>
                <w:color w:val="0d0d0d"/>
                <w:sz w:val="18"/>
                <w:szCs w:val="18"/>
                <w:rtl w:val="0"/>
              </w:rPr>
              <w:t xml:space="preserve"> deal sourcing; less about finding </w:t>
            </w:r>
            <w:r w:rsidDel="00000000" w:rsidR="00000000" w:rsidRPr="00000000">
              <w:rPr>
                <w:i w:val="1"/>
                <w:color w:val="0d0d0d"/>
                <w:sz w:val="18"/>
                <w:szCs w:val="18"/>
                <w:rtl w:val="0"/>
              </w:rPr>
              <w:t xml:space="preserve">buyers</w:t>
            </w:r>
            <w:r w:rsidDel="00000000" w:rsidR="00000000" w:rsidRPr="00000000">
              <w:rPr>
                <w:color w:val="0d0d0d"/>
                <w:sz w:val="18"/>
                <w:szCs w:val="18"/>
                <w:rtl w:val="0"/>
              </w:rPr>
              <w:t xml:space="preserve"> for sell-side mandates (no built-in buyer list generator beyond similar-company expansion).</w:t>
            </w:r>
          </w:p>
        </w:tc>
      </w:tr>
      <w:tr>
        <w:trPr>
          <w:cantSplit w:val="0"/>
          <w:trHeight w:val="3885" w:hRule="atLeast"/>
          <w:tblHeader w:val="0"/>
        </w:trPr>
        <w:tc>
          <w:tcPr>
            <w:tcBorders>
              <w:top w:color="000000" w:space="0" w:sz="0" w:val="nil"/>
              <w:left w:color="000000" w:space="0" w:sz="0" w:val="nil"/>
              <w:bottom w:color="000000" w:space="0" w:sz="6" w:val="single"/>
              <w:right w:color="000000" w:space="0" w:sz="0" w:val="nil"/>
            </w:tcBorders>
            <w:tcMar>
              <w:top w:w="100.0" w:type="dxa"/>
              <w:left w:w="0.0" w:type="dxa"/>
              <w:bottom w:w="100.0" w:type="dxa"/>
              <w:right w:w="100.0" w:type="dxa"/>
            </w:tcMar>
            <w:vAlign w:val="center"/>
          </w:tcPr>
          <w:p w:rsidR="00000000" w:rsidDel="00000000" w:rsidP="00000000" w:rsidRDefault="00000000" w:rsidRPr="00000000" w14:paraId="00000091">
            <w:pPr>
              <w:spacing w:after="0" w:before="80" w:line="411.42960000000005" w:lineRule="auto"/>
              <w:rPr>
                <w:color w:val="0d0d0d"/>
                <w:sz w:val="18"/>
                <w:szCs w:val="18"/>
              </w:rPr>
            </w:pPr>
            <w:r w:rsidDel="00000000" w:rsidR="00000000" w:rsidRPr="00000000">
              <w:rPr>
                <w:color w:val="0d0d0d"/>
                <w:sz w:val="18"/>
                <w:szCs w:val="18"/>
                <w:rtl w:val="0"/>
              </w:rPr>
              <w:t xml:space="preserve">Grata (now part of Datasite)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2">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AI-Driven Company Search:</w:t>
            </w:r>
            <w:r w:rsidDel="00000000" w:rsidR="00000000" w:rsidRPr="00000000">
              <w:rPr>
                <w:color w:val="0d0d0d"/>
                <w:sz w:val="18"/>
                <w:szCs w:val="18"/>
                <w:rtl w:val="0"/>
              </w:rPr>
              <w:t xml:space="preserve"> Proprietary ML/NLP crawls millions of private-company websites to identify and categorize firms (“private company search” engine)</w:t>
            </w:r>
            <w:r w:rsidDel="00000000" w:rsidR="00000000" w:rsidRPr="00000000">
              <w:fldChar w:fldCharType="begin"/>
              <w:instrText xml:space="preserve"> HYPERLINK "https://grata.com/ai#:~:text=AI%20for%20Private%20Markets" </w:instrText>
              <w:fldChar w:fldCharType="separate"/>
            </w:r>
            <w:r w:rsidDel="00000000" w:rsidR="00000000" w:rsidRPr="00000000">
              <w:rPr>
                <w:rtl w:val="0"/>
              </w:rPr>
            </w:r>
          </w:p>
          <w:p w:rsidR="00000000" w:rsidDel="00000000" w:rsidP="00000000" w:rsidRDefault="00000000" w:rsidRPr="00000000" w14:paraId="00000093">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"https://grata.com/ai#:~:text=AI%20for%20Private%20Markets" </w:instrText>
              <w:fldChar w:fldCharType="separate"/>
            </w:r>
            <w:r w:rsidDel="00000000" w:rsidR="00000000" w:rsidRPr="00000000">
              <w:rPr>
                <w:color w:val="2964aa"/>
                <w:sz w:val="6"/>
                <w:szCs w:val="6"/>
                <w:shd w:fill="f4f4f4" w:val="clear"/>
                <w:rtl w:val="0"/>
              </w:rPr>
              <w:t xml:space="preserve">grata.com</w:t>
            </w:r>
          </w:p>
          <w:p w:rsidR="00000000" w:rsidDel="00000000" w:rsidP="00000000" w:rsidRDefault="00000000" w:rsidRPr="00000000" w14:paraId="00000094">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"https://grata.com/the-engine#:~:text=Discover%20deep%20contextual%20company%20insights" </w:instrText>
              <w:fldChar w:fldCharType="separate"/>
            </w:r>
            <w:r w:rsidDel="00000000" w:rsidR="00000000" w:rsidRPr="00000000">
              <w:rPr>
                <w:color w:val="2964aa"/>
                <w:sz w:val="6"/>
                <w:szCs w:val="6"/>
                <w:shd w:fill="f4f4f4" w:val="clear"/>
                <w:rtl w:val="0"/>
              </w:rPr>
              <w:t xml:space="preserve">grata.com</w:t>
            </w:r>
          </w:p>
          <w:p w:rsidR="00000000" w:rsidDel="00000000" w:rsidP="00000000" w:rsidRDefault="00000000" w:rsidRPr="00000000" w14:paraId="00000095">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96">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Deep Data Profiles:</w:t>
            </w:r>
            <w:r w:rsidDel="00000000" w:rsidR="00000000" w:rsidRPr="00000000">
              <w:rPr>
                <w:color w:val="0d0d0d"/>
                <w:sz w:val="18"/>
                <w:szCs w:val="18"/>
                <w:rtl w:val="0"/>
              </w:rPr>
              <w:t xml:space="preserve"> ~25 data points per company (e.g. industry, size, growth proxies, contacts), covering 16M+ hard-to-find companies</w:t>
            </w:r>
            <w:r w:rsidDel="00000000" w:rsidR="00000000" w:rsidRPr="00000000">
              <w:fldChar w:fldCharType="begin"/>
              <w:instrText xml:space="preserve"> HYPERLINK "https://grata.com/the-engine#:~:text=Image" </w:instrText>
              <w:fldChar w:fldCharType="separate"/>
            </w:r>
            <w:r w:rsidDel="00000000" w:rsidR="00000000" w:rsidRPr="00000000">
              <w:rPr>
                <w:rtl w:val="0"/>
              </w:rPr>
            </w:r>
          </w:p>
          <w:p w:rsidR="00000000" w:rsidDel="00000000" w:rsidP="00000000" w:rsidRDefault="00000000" w:rsidRPr="00000000" w14:paraId="00000097">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"https://grata.com/the-engine#:~:text=Image" </w:instrText>
              <w:fldChar w:fldCharType="separate"/>
            </w:r>
            <w:r w:rsidDel="00000000" w:rsidR="00000000" w:rsidRPr="00000000">
              <w:rPr>
                <w:color w:val="2964aa"/>
                <w:sz w:val="6"/>
                <w:szCs w:val="6"/>
                <w:shd w:fill="f4f4f4" w:val="clear"/>
                <w:rtl w:val="0"/>
              </w:rPr>
              <w:t xml:space="preserve">grata.com</w:t>
            </w:r>
          </w:p>
          <w:p w:rsidR="00000000" w:rsidDel="00000000" w:rsidP="00000000" w:rsidRDefault="00000000" w:rsidRPr="00000000" w14:paraId="00000098">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99">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Smart Lists &amp; Filters:</w:t>
            </w:r>
            <w:r w:rsidDel="00000000" w:rsidR="00000000" w:rsidRPr="00000000">
              <w:rPr>
                <w:color w:val="0d0d0d"/>
                <w:sz w:val="18"/>
                <w:szCs w:val="18"/>
                <w:rtl w:val="0"/>
              </w:rPr>
              <w:t xml:space="preserve"> Contextual keyword search and similarity algorithms surface relevant targets that traditional databases might miss</w:t>
            </w:r>
            <w:r w:rsidDel="00000000" w:rsidR="00000000" w:rsidRPr="00000000">
              <w:fldChar w:fldCharType="begin"/>
              <w:instrText xml:space="preserve"> HYPERLINK "https://grata.com/the-engine#:~:text=Discover%20deep%20contextual%20company%20insights" </w:instrText>
              <w:fldChar w:fldCharType="separate"/>
            </w:r>
            <w:r w:rsidDel="00000000" w:rsidR="00000000" w:rsidRPr="00000000">
              <w:rPr>
                <w:rtl w:val="0"/>
              </w:rPr>
            </w:r>
          </w:p>
          <w:p w:rsidR="00000000" w:rsidDel="00000000" w:rsidP="00000000" w:rsidRDefault="00000000" w:rsidRPr="00000000" w14:paraId="0000009A">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"https://grata.com/the-engine#:~:text=Discover%20deep%20contextual%20company%20insights" </w:instrText>
              <w:fldChar w:fldCharType="separate"/>
            </w:r>
            <w:r w:rsidDel="00000000" w:rsidR="00000000" w:rsidRPr="00000000">
              <w:rPr>
                <w:color w:val="2964aa"/>
                <w:sz w:val="6"/>
                <w:szCs w:val="6"/>
                <w:shd w:fill="f4f4f4" w:val="clear"/>
                <w:rtl w:val="0"/>
              </w:rPr>
              <w:t xml:space="preserve">grata.com</w:t>
            </w:r>
          </w:p>
          <w:p w:rsidR="00000000" w:rsidDel="00000000" w:rsidP="00000000" w:rsidRDefault="00000000" w:rsidRPr="00000000" w14:paraId="0000009B">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"https://grata.com/the-engine#:~:text=Gain%20an%20informed%20advantage" </w:instrText>
              <w:fldChar w:fldCharType="separate"/>
            </w:r>
            <w:r w:rsidDel="00000000" w:rsidR="00000000" w:rsidRPr="00000000">
              <w:rPr>
                <w:color w:val="2964aa"/>
                <w:sz w:val="6"/>
                <w:szCs w:val="6"/>
                <w:shd w:fill="f4f4f4" w:val="clear"/>
                <w:rtl w:val="0"/>
              </w:rPr>
              <w:t xml:space="preserve">grata.com</w:t>
            </w:r>
          </w:p>
          <w:p w:rsidR="00000000" w:rsidDel="00000000" w:rsidP="00000000" w:rsidRDefault="00000000" w:rsidRPr="00000000" w14:paraId="0000009C">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D">
            <w:pPr>
              <w:spacing w:after="0" w:before="80" w:line="411.42960000000005" w:lineRule="auto"/>
              <w:rPr>
                <w:color w:val="0d0d0d"/>
                <w:sz w:val="18"/>
                <w:szCs w:val="18"/>
              </w:rPr>
            </w:pPr>
            <w:r w:rsidDel="00000000" w:rsidR="00000000" w:rsidRPr="00000000">
              <w:rPr>
                <w:color w:val="0d0d0d"/>
                <w:sz w:val="18"/>
                <w:szCs w:val="18"/>
                <w:rtl w:val="0"/>
              </w:rPr>
              <w:t xml:space="preserve">• Finding Hidden Prospects: Solves the problem of discovering “off-the-radar” private companies (e.g. founder-owned firms with minimal press) using web data and NLP instead of relying solely on financial filings</w:t>
            </w:r>
            <w:r w:rsidDel="00000000" w:rsidR="00000000" w:rsidRPr="00000000">
              <w:fldChar w:fldCharType="begin"/>
              <w:instrText xml:space="preserve"> HYPERLINK "https://grata.com/the-engine#:~:text=Discover%20deep%20contextual%20company%20insights" </w:instrText>
              <w:fldChar w:fldCharType="separate"/>
            </w:r>
            <w:r w:rsidDel="00000000" w:rsidR="00000000" w:rsidRPr="00000000">
              <w:rPr>
                <w:rtl w:val="0"/>
              </w:rPr>
            </w:r>
          </w:p>
          <w:p w:rsidR="00000000" w:rsidDel="00000000" w:rsidP="00000000" w:rsidRDefault="00000000" w:rsidRPr="00000000" w14:paraId="0000009E">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"https://grata.com/the-engine#:~:text=Discover%20deep%20contextual%20company%20insights" </w:instrText>
              <w:fldChar w:fldCharType="separate"/>
            </w:r>
            <w:r w:rsidDel="00000000" w:rsidR="00000000" w:rsidRPr="00000000">
              <w:rPr>
                <w:color w:val="2964aa"/>
                <w:sz w:val="6"/>
                <w:szCs w:val="6"/>
                <w:shd w:fill="f4f4f4" w:val="clear"/>
                <w:rtl w:val="0"/>
              </w:rPr>
              <w:t xml:space="preserve">grata.com</w:t>
            </w:r>
          </w:p>
          <w:p w:rsidR="00000000" w:rsidDel="00000000" w:rsidP="00000000" w:rsidRDefault="00000000" w:rsidRPr="00000000" w14:paraId="0000009F">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A0">
            <w:pPr>
              <w:spacing w:after="0" w:before="80" w:line="411.42960000000005" w:lineRule="auto"/>
              <w:rPr>
                <w:color w:val="0d0d0d"/>
                <w:sz w:val="18"/>
                <w:szCs w:val="18"/>
              </w:rPr>
            </w:pPr>
            <w:r w:rsidDel="00000000" w:rsidR="00000000" w:rsidRPr="00000000">
              <w:rPr>
                <w:color w:val="0d0d0d"/>
                <w:sz w:val="18"/>
                <w:szCs w:val="18"/>
                <w:rtl w:val="0"/>
              </w:rPr>
              <w:t xml:space="preserve">• Qualification Data: Provides hard-to-get data (estimated size, growth, hiring trends, etc.) to quickly assess a target’s fit and urgency for a deal</w:t>
            </w:r>
            <w:r w:rsidDel="00000000" w:rsidR="00000000" w:rsidRPr="00000000">
              <w:fldChar w:fldCharType="begin"/>
              <w:instrText xml:space="preserve"> HYPERLINK "https://grata.com/the-engine#:~:text=Gain%20an%20informed%20advantage" </w:instrText>
              <w:fldChar w:fldCharType="separate"/>
            </w:r>
            <w:r w:rsidDel="00000000" w:rsidR="00000000" w:rsidRPr="00000000">
              <w:rPr>
                <w:rtl w:val="0"/>
              </w:rPr>
            </w:r>
          </w:p>
          <w:p w:rsidR="00000000" w:rsidDel="00000000" w:rsidP="00000000" w:rsidRDefault="00000000" w:rsidRPr="00000000" w14:paraId="000000A1">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"https://grata.com/the-engine#:~:text=Gain%20an%20informed%20advantage" </w:instrText>
              <w:fldChar w:fldCharType="separate"/>
            </w:r>
            <w:r w:rsidDel="00000000" w:rsidR="00000000" w:rsidRPr="00000000">
              <w:rPr>
                <w:color w:val="2964aa"/>
                <w:sz w:val="6"/>
                <w:szCs w:val="6"/>
                <w:shd w:fill="f4f4f4" w:val="clear"/>
                <w:rtl w:val="0"/>
              </w:rPr>
              <w:t xml:space="preserve">grata.com</w:t>
            </w:r>
          </w:p>
          <w:p w:rsidR="00000000" w:rsidDel="00000000" w:rsidP="00000000" w:rsidRDefault="00000000" w:rsidRPr="00000000" w14:paraId="000000A2">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A3">
            <w:pPr>
              <w:spacing w:after="0" w:before="80" w:line="411.42960000000005" w:lineRule="auto"/>
              <w:rPr>
                <w:color w:val="0d0d0d"/>
                <w:sz w:val="18"/>
                <w:szCs w:val="18"/>
              </w:rPr>
            </w:pPr>
            <w:r w:rsidDel="00000000" w:rsidR="00000000" w:rsidRPr="00000000">
              <w:rPr>
                <w:color w:val="0d0d0d"/>
                <w:sz w:val="18"/>
                <w:szCs w:val="18"/>
                <w:rtl w:val="0"/>
              </w:rPr>
              <w:t xml:space="preserve">• Event &amp; Conference Sourcing: Helps bankers identify prospects attending certain conferences or showing signals (via specialized filters), aiding proactive outreach.</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4">
            <w:pPr>
              <w:spacing w:after="0" w:before="80" w:line="411.42960000000005" w:lineRule="auto"/>
              <w:rPr>
                <w:color w:val="0d0d0d"/>
                <w:sz w:val="18"/>
                <w:szCs w:val="18"/>
              </w:rPr>
            </w:pPr>
            <w:r w:rsidDel="00000000" w:rsidR="00000000" w:rsidRPr="00000000">
              <w:rPr>
                <w:color w:val="0d0d0d"/>
                <w:sz w:val="18"/>
                <w:szCs w:val="18"/>
                <w:rtl w:val="0"/>
              </w:rPr>
              <w:t xml:space="preserve">• “Wow” Factor: Ability to uncover numerous niche companies that bankers didn’t know existed – </w:t>
            </w:r>
            <w:r w:rsidDel="00000000" w:rsidR="00000000" w:rsidRPr="00000000">
              <w:rPr>
                <w:i w:val="1"/>
                <w:color w:val="0d0d0d"/>
                <w:sz w:val="18"/>
                <w:szCs w:val="18"/>
                <w:rtl w:val="0"/>
              </w:rPr>
              <w:t xml:space="preserve">“10x my sourcing ability”</w:t>
            </w:r>
            <w:r w:rsidDel="00000000" w:rsidR="00000000" w:rsidRPr="00000000">
              <w:rPr>
                <w:color w:val="0d0d0d"/>
                <w:sz w:val="18"/>
                <w:szCs w:val="18"/>
                <w:rtl w:val="0"/>
              </w:rPr>
              <w:t xml:space="preserve"> per user testimonials</w:t>
            </w:r>
            <w:r w:rsidDel="00000000" w:rsidR="00000000" w:rsidRPr="00000000">
              <w:fldChar w:fldCharType="begin"/>
              <w:instrText xml:space="preserve"> HYPERLINK "https://grata.com/the-engine#:~:text=,ability" </w:instrText>
              <w:fldChar w:fldCharType="separate"/>
            </w:r>
            <w:r w:rsidDel="00000000" w:rsidR="00000000" w:rsidRPr="00000000">
              <w:rPr>
                <w:rtl w:val="0"/>
              </w:rPr>
            </w:r>
          </w:p>
          <w:p w:rsidR="00000000" w:rsidDel="00000000" w:rsidP="00000000" w:rsidRDefault="00000000" w:rsidRPr="00000000" w14:paraId="000000A5">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"https://grata.com/the-engine#:~:text=,ability" </w:instrText>
              <w:fldChar w:fldCharType="separate"/>
            </w:r>
            <w:r w:rsidDel="00000000" w:rsidR="00000000" w:rsidRPr="00000000">
              <w:rPr>
                <w:color w:val="2964aa"/>
                <w:sz w:val="6"/>
                <w:szCs w:val="6"/>
                <w:shd w:fill="f4f4f4" w:val="clear"/>
                <w:rtl w:val="0"/>
              </w:rPr>
              <w:t xml:space="preserve">grata.com</w:t>
            </w:r>
          </w:p>
          <w:p w:rsidR="00000000" w:rsidDel="00000000" w:rsidP="00000000" w:rsidRDefault="00000000" w:rsidRPr="00000000" w14:paraId="000000A6">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 Grata often surfaces targets that competitors or generic tools miss, thanks to its web-crawling intelligence</w:t>
            </w:r>
            <w:r w:rsidDel="00000000" w:rsidR="00000000" w:rsidRPr="00000000">
              <w:fldChar w:fldCharType="begin"/>
              <w:instrText xml:space="preserve"> HYPERLINK "https://grata.com/the-engine#:~:text=Discover%20deep%20contextual%20company%20insights" </w:instrText>
              <w:fldChar w:fldCharType="separate"/>
            </w:r>
            <w:r w:rsidDel="00000000" w:rsidR="00000000" w:rsidRPr="00000000">
              <w:rPr>
                <w:rtl w:val="0"/>
              </w:rPr>
            </w:r>
          </w:p>
          <w:p w:rsidR="00000000" w:rsidDel="00000000" w:rsidP="00000000" w:rsidRDefault="00000000" w:rsidRPr="00000000" w14:paraId="000000A7">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"https://grata.com/the-engine#:~:text=Discover%20deep%20contextual%20company%20insights" </w:instrText>
              <w:fldChar w:fldCharType="separate"/>
            </w:r>
            <w:r w:rsidDel="00000000" w:rsidR="00000000" w:rsidRPr="00000000">
              <w:rPr>
                <w:color w:val="2964aa"/>
                <w:sz w:val="6"/>
                <w:szCs w:val="6"/>
                <w:shd w:fill="f4f4f4" w:val="clear"/>
                <w:rtl w:val="0"/>
              </w:rPr>
              <w:t xml:space="preserve">grata.com</w:t>
            </w:r>
          </w:p>
          <w:p w:rsidR="00000000" w:rsidDel="00000000" w:rsidP="00000000" w:rsidRDefault="00000000" w:rsidRPr="00000000" w14:paraId="000000A8">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"https://grata.com/the-engine#:~:text=Gain%20an%20informed%20advantage" </w:instrText>
              <w:fldChar w:fldCharType="separate"/>
            </w:r>
            <w:r w:rsidDel="00000000" w:rsidR="00000000" w:rsidRPr="00000000">
              <w:rPr>
                <w:color w:val="2964aa"/>
                <w:sz w:val="6"/>
                <w:szCs w:val="6"/>
                <w:shd w:fill="f4f4f4" w:val="clear"/>
                <w:rtl w:val="0"/>
              </w:rPr>
              <w:t xml:space="preserve">grata.com</w:t>
            </w:r>
          </w:p>
          <w:p w:rsidR="00000000" w:rsidDel="00000000" w:rsidP="00000000" w:rsidRDefault="00000000" w:rsidRPr="00000000" w14:paraId="000000A9">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AA">
            <w:pPr>
              <w:spacing w:after="0" w:before="80" w:line="411.42960000000005" w:lineRule="auto"/>
              <w:rPr>
                <w:color w:val="0d0d0d"/>
                <w:sz w:val="18"/>
                <w:szCs w:val="18"/>
              </w:rPr>
            </w:pPr>
            <w:r w:rsidDel="00000000" w:rsidR="00000000" w:rsidRPr="00000000">
              <w:rPr>
                <w:color w:val="0d0d0d"/>
                <w:sz w:val="18"/>
                <w:szCs w:val="18"/>
                <w:rtl w:val="0"/>
              </w:rPr>
              <w:t xml:space="preserve">• Differentiator: Combines breadth of coverage (12M+ SMBs globally) with contextual insight (business model, hiring, web signals) in one platform</w:t>
            </w:r>
            <w:r w:rsidDel="00000000" w:rsidR="00000000" w:rsidRPr="00000000">
              <w:fldChar w:fldCharType="begin"/>
              <w:instrText xml:space="preserve"> HYPERLINK "https://grata.com/the-engine#:~:text=company%20intelligence%20for%20private%20market,you%20need%20in%20one%20place" </w:instrText>
              <w:fldChar w:fldCharType="separate"/>
            </w:r>
            <w:r w:rsidDel="00000000" w:rsidR="00000000" w:rsidRPr="00000000">
              <w:rPr>
                <w:rtl w:val="0"/>
              </w:rPr>
            </w:r>
          </w:p>
          <w:p w:rsidR="00000000" w:rsidDel="00000000" w:rsidP="00000000" w:rsidRDefault="00000000" w:rsidRPr="00000000" w14:paraId="000000AB">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"https://grata.com/the-engine#:~:text=company%20intelligence%20for%20private%20market,you%20need%20in%20one%20place" </w:instrText>
              <w:fldChar w:fldCharType="separate"/>
            </w:r>
            <w:r w:rsidDel="00000000" w:rsidR="00000000" w:rsidRPr="00000000">
              <w:rPr>
                <w:color w:val="2964aa"/>
                <w:sz w:val="6"/>
                <w:szCs w:val="6"/>
                <w:shd w:fill="f4f4f4" w:val="clear"/>
                <w:rtl w:val="0"/>
              </w:rPr>
              <w:t xml:space="preserve">grata.com</w:t>
            </w:r>
          </w:p>
          <w:p w:rsidR="00000000" w:rsidDel="00000000" w:rsidP="00000000" w:rsidRDefault="00000000" w:rsidRPr="00000000" w14:paraId="000000AC">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"https://grata.com/the-engine#:~:text=Discover%20deep%20contextual%20company%20insights" </w:instrText>
              <w:fldChar w:fldCharType="separate"/>
            </w:r>
            <w:r w:rsidDel="00000000" w:rsidR="00000000" w:rsidRPr="00000000">
              <w:rPr>
                <w:color w:val="2964aa"/>
                <w:sz w:val="6"/>
                <w:szCs w:val="6"/>
                <w:shd w:fill="f4f4f4" w:val="clear"/>
                <w:rtl w:val="0"/>
              </w:rPr>
              <w:t xml:space="preserve">grata.com</w:t>
            </w:r>
          </w:p>
          <w:p w:rsidR="00000000" w:rsidDel="00000000" w:rsidP="00000000" w:rsidRDefault="00000000" w:rsidRPr="00000000" w14:paraId="000000AD">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 – essentially a purpose-built “Google for private companies.”</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0.0" w:type="dxa"/>
            </w:tcMar>
            <w:vAlign w:val="center"/>
          </w:tcPr>
          <w:p w:rsidR="00000000" w:rsidDel="00000000" w:rsidP="00000000" w:rsidRDefault="00000000" w:rsidRPr="00000000" w14:paraId="000000AE">
            <w:pPr>
              <w:spacing w:after="0" w:before="80" w:line="411.42960000000005" w:lineRule="auto"/>
              <w:rPr>
                <w:color w:val="0d0d0d"/>
                <w:sz w:val="18"/>
                <w:szCs w:val="18"/>
              </w:rPr>
            </w:pPr>
            <w:r w:rsidDel="00000000" w:rsidR="00000000" w:rsidRPr="00000000">
              <w:rPr>
                <w:color w:val="0d0d0d"/>
                <w:sz w:val="18"/>
                <w:szCs w:val="18"/>
                <w:rtl w:val="0"/>
              </w:rPr>
              <w:t xml:space="preserve">• No Generative Outputs: Grata’s AI helps find and structure information, but it doesn’t </w:t>
            </w:r>
            <w:r w:rsidDel="00000000" w:rsidR="00000000" w:rsidRPr="00000000">
              <w:rPr>
                <w:i w:val="1"/>
                <w:color w:val="0d0d0d"/>
                <w:sz w:val="18"/>
                <w:szCs w:val="18"/>
                <w:rtl w:val="0"/>
              </w:rPr>
              <w:t xml:space="preserve">generate</w:t>
            </w:r>
            <w:r w:rsidDel="00000000" w:rsidR="00000000" w:rsidRPr="00000000">
              <w:rPr>
                <w:color w:val="0d0d0d"/>
                <w:sz w:val="18"/>
                <w:szCs w:val="18"/>
                <w:rtl w:val="0"/>
              </w:rPr>
              <w:t xml:space="preserve"> narratives or outreach content – analysis and communication still rely on the user (unlike tools that draft emails or memos).</w:t>
            </w:r>
          </w:p>
          <w:p w:rsidR="00000000" w:rsidDel="00000000" w:rsidP="00000000" w:rsidRDefault="00000000" w:rsidRPr="00000000" w14:paraId="000000AF">
            <w:pPr>
              <w:spacing w:after="0" w:before="80" w:line="411.42960000000005" w:lineRule="auto"/>
              <w:rPr>
                <w:color w:val="0d0d0d"/>
                <w:sz w:val="18"/>
                <w:szCs w:val="18"/>
              </w:rPr>
            </w:pPr>
            <w:r w:rsidDel="00000000" w:rsidR="00000000" w:rsidRPr="00000000">
              <w:rPr>
                <w:color w:val="0d0d0d"/>
                <w:sz w:val="18"/>
                <w:szCs w:val="18"/>
                <w:rtl w:val="0"/>
              </w:rPr>
              <w:t xml:space="preserve">• Data Maintenance: While Grata updates millions of records monthly, very rapidly changing info (e.g. yesterday’s news on a small company) might lag compared to real-time news sources.</w:t>
            </w:r>
          </w:p>
        </w:tc>
      </w:tr>
      <w:tr>
        <w:trPr>
          <w:cantSplit w:val="0"/>
          <w:trHeight w:val="3885" w:hRule="atLeast"/>
          <w:tblHeader w:val="0"/>
        </w:trPr>
        <w:tc>
          <w:tcPr>
            <w:tcBorders>
              <w:top w:color="000000" w:space="0" w:sz="0" w:val="nil"/>
              <w:left w:color="000000" w:space="0" w:sz="0" w:val="nil"/>
              <w:bottom w:color="000000" w:space="0" w:sz="6" w:val="single"/>
              <w:right w:color="000000" w:space="0" w:sz="0" w:val="nil"/>
            </w:tcBorders>
            <w:tcMar>
              <w:top w:w="100.0" w:type="dxa"/>
              <w:left w:w="0.0" w:type="dxa"/>
              <w:bottom w:w="100.0" w:type="dxa"/>
              <w:right w:w="100.0" w:type="dxa"/>
            </w:tcMar>
            <w:vAlign w:val="center"/>
          </w:tcPr>
          <w:p w:rsidR="00000000" w:rsidDel="00000000" w:rsidP="00000000" w:rsidRDefault="00000000" w:rsidRPr="00000000" w14:paraId="000000B0">
            <w:pPr>
              <w:spacing w:after="0" w:before="80" w:line="411.42960000000005" w:lineRule="auto"/>
              <w:rPr>
                <w:color w:val="0d0d0d"/>
                <w:sz w:val="18"/>
                <w:szCs w:val="18"/>
              </w:rPr>
            </w:pPr>
            <w:r w:rsidDel="00000000" w:rsidR="00000000" w:rsidRPr="00000000">
              <w:rPr>
                <w:color w:val="0d0d0d"/>
                <w:sz w:val="18"/>
                <w:szCs w:val="18"/>
                <w:rtl w:val="0"/>
              </w:rPr>
              <w:t xml:space="preserve">Cyndx</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1">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Conceptual Search Engine:</w:t>
            </w:r>
            <w:r w:rsidDel="00000000" w:rsidR="00000000" w:rsidRPr="00000000">
              <w:rPr>
                <w:color w:val="0d0d0d"/>
                <w:sz w:val="18"/>
                <w:szCs w:val="18"/>
                <w:rtl w:val="0"/>
              </w:rPr>
              <w:t xml:space="preserve"> AI/NLP-driven platform that finds companies matching a thematic description, not just exact keywords</w:t>
            </w:r>
            <w:r w:rsidDel="00000000" w:rsidR="00000000" w:rsidRPr="00000000">
              <w:fldChar w:fldCharType="begin"/>
              <w:instrText xml:space="preserve"> HYPERLINK "https://www.cyndx.com/#:~:text=Cyndx%20is%20an%20AI,built%20to%20simplify%20deal%20origination" </w:instrText>
              <w:fldChar w:fldCharType="separate"/>
            </w:r>
            <w:r w:rsidDel="00000000" w:rsidR="00000000" w:rsidRPr="00000000">
              <w:rPr>
                <w:rtl w:val="0"/>
              </w:rPr>
            </w:r>
          </w:p>
          <w:p w:rsidR="00000000" w:rsidDel="00000000" w:rsidP="00000000" w:rsidRDefault="00000000" w:rsidRPr="00000000" w14:paraId="000000B2">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"https://www.cyndx.com/#:~:text=Cyndx%20is%20an%20AI,built%20to%20simplify%20deal%20origination" </w:instrText>
              <w:fldChar w:fldCharType="separate"/>
            </w:r>
            <w:r w:rsidDel="00000000" w:rsidR="00000000" w:rsidRPr="00000000">
              <w:rPr>
                <w:color w:val="2964aa"/>
                <w:sz w:val="6"/>
                <w:szCs w:val="6"/>
                <w:shd w:fill="f4f4f4" w:val="clear"/>
                <w:rtl w:val="0"/>
              </w:rPr>
              <w:t xml:space="preserve">cyndx.com</w:t>
            </w:r>
          </w:p>
          <w:p w:rsidR="00000000" w:rsidDel="00000000" w:rsidP="00000000" w:rsidRDefault="00000000" w:rsidRPr="00000000" w14:paraId="000000B3">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 (E.g. “AI-driven SaaS in healthcare” yields a curated list of relevant startups).</w:t>
            </w:r>
          </w:p>
          <w:p w:rsidR="00000000" w:rsidDel="00000000" w:rsidP="00000000" w:rsidRDefault="00000000" w:rsidRPr="00000000" w14:paraId="000000B4">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Predicted Fundraising/Deal Signals:</w:t>
            </w:r>
            <w:r w:rsidDel="00000000" w:rsidR="00000000" w:rsidRPr="00000000">
              <w:rPr>
                <w:color w:val="0d0d0d"/>
                <w:sz w:val="18"/>
                <w:szCs w:val="18"/>
                <w:rtl w:val="0"/>
              </w:rPr>
              <w:t xml:space="preserve"> Analytics identify companies likely to raise capital or exit soon, boasting ~86% precision in predicting future funding events</w:t>
            </w:r>
            <w:r w:rsidDel="00000000" w:rsidR="00000000" w:rsidRPr="00000000">
              <w:fldChar w:fldCharType="begin"/>
              <w:instrText xml:space="preserve"> HYPERLINK "https://www.cyndx.com/#:~:text=Identify%20companies%20projected%20to%20raise,precision" </w:instrText>
              <w:fldChar w:fldCharType="separate"/>
            </w:r>
            <w:r w:rsidDel="00000000" w:rsidR="00000000" w:rsidRPr="00000000">
              <w:rPr>
                <w:rtl w:val="0"/>
              </w:rPr>
            </w:r>
          </w:p>
          <w:p w:rsidR="00000000" w:rsidDel="00000000" w:rsidP="00000000" w:rsidRDefault="00000000" w:rsidRPr="00000000" w14:paraId="000000B5">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"https://www.cyndx.com/#:~:text=Identify%20companies%20projected%20to%20raise,precision" </w:instrText>
              <w:fldChar w:fldCharType="separate"/>
            </w:r>
            <w:r w:rsidDel="00000000" w:rsidR="00000000" w:rsidRPr="00000000">
              <w:rPr>
                <w:color w:val="2964aa"/>
                <w:sz w:val="6"/>
                <w:szCs w:val="6"/>
                <w:shd w:fill="f4f4f4" w:val="clear"/>
                <w:rtl w:val="0"/>
              </w:rPr>
              <w:t xml:space="preserve">cyndx.com</w:t>
            </w:r>
          </w:p>
          <w:p w:rsidR="00000000" w:rsidDel="00000000" w:rsidP="00000000" w:rsidRDefault="00000000" w:rsidRPr="00000000" w14:paraId="000000B6">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B7">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Rich Company Profiles:</w:t>
            </w:r>
            <w:r w:rsidDel="00000000" w:rsidR="00000000" w:rsidRPr="00000000">
              <w:rPr>
                <w:color w:val="0d0d0d"/>
                <w:sz w:val="18"/>
                <w:szCs w:val="18"/>
                <w:rtl w:val="0"/>
              </w:rPr>
              <w:t xml:space="preserve"> Aggregates funding history, growth metrics, IP (patents), financial estimates, and executive contacts for each company</w:t>
            </w:r>
            <w:r w:rsidDel="00000000" w:rsidR="00000000" w:rsidRPr="00000000">
              <w:fldChar w:fldCharType="begin"/>
              <w:instrText xml:space="preserve"> HYPERLINK "https://www.cyndx.com/#:~:text=Get%20unique%2C%20actionable%20insights" </w:instrText>
              <w:fldChar w:fldCharType="separate"/>
            </w:r>
            <w:r w:rsidDel="00000000" w:rsidR="00000000" w:rsidRPr="00000000">
              <w:rPr>
                <w:rtl w:val="0"/>
              </w:rPr>
            </w:r>
          </w:p>
          <w:p w:rsidR="00000000" w:rsidDel="00000000" w:rsidP="00000000" w:rsidRDefault="00000000" w:rsidRPr="00000000" w14:paraId="000000B8">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"https://www.cyndx.com/#:~:text=Get%20unique%2C%20actionable%20insights" </w:instrText>
              <w:fldChar w:fldCharType="separate"/>
            </w:r>
            <w:r w:rsidDel="00000000" w:rsidR="00000000" w:rsidRPr="00000000">
              <w:rPr>
                <w:color w:val="2964aa"/>
                <w:sz w:val="6"/>
                <w:szCs w:val="6"/>
                <w:shd w:fill="f4f4f4" w:val="clear"/>
                <w:rtl w:val="0"/>
              </w:rPr>
              <w:t xml:space="preserve">cyndx.com</w:t>
            </w:r>
          </w:p>
          <w:p w:rsidR="00000000" w:rsidDel="00000000" w:rsidP="00000000" w:rsidRDefault="00000000" w:rsidRPr="00000000" w14:paraId="000000B9">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"https://www.cyndx.com/#:~:text=,IP%2C%20financials%2C%20and%20contact%20information" </w:instrText>
              <w:fldChar w:fldCharType="separate"/>
            </w:r>
            <w:r w:rsidDel="00000000" w:rsidR="00000000" w:rsidRPr="00000000">
              <w:rPr>
                <w:color w:val="2964aa"/>
                <w:sz w:val="6"/>
                <w:szCs w:val="6"/>
                <w:shd w:fill="f4f4f4" w:val="clear"/>
                <w:rtl w:val="0"/>
              </w:rPr>
              <w:t xml:space="preserve">cyndx.com</w:t>
            </w:r>
          </w:p>
          <w:p w:rsidR="00000000" w:rsidDel="00000000" w:rsidP="00000000" w:rsidRDefault="00000000" w:rsidRPr="00000000" w14:paraId="000000BA">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B">
            <w:pPr>
              <w:spacing w:after="0" w:before="80" w:line="411.42960000000005" w:lineRule="auto"/>
              <w:rPr>
                <w:color w:val="0d0d0d"/>
                <w:sz w:val="18"/>
                <w:szCs w:val="18"/>
              </w:rPr>
            </w:pPr>
            <w:r w:rsidDel="00000000" w:rsidR="00000000" w:rsidRPr="00000000">
              <w:rPr>
                <w:color w:val="0d0d0d"/>
                <w:sz w:val="18"/>
                <w:szCs w:val="18"/>
                <w:rtl w:val="0"/>
              </w:rPr>
              <w:t xml:space="preserve">• Mandate Matching: Addresses the challenge of quickly finding targets that fit a specific investment thesis by searching concepts and growth signals instead of manual filtering</w:t>
            </w:r>
            <w:r w:rsidDel="00000000" w:rsidR="00000000" w:rsidRPr="00000000">
              <w:fldChar w:fldCharType="begin"/>
              <w:instrText xml:space="preserve"> HYPERLINK "https://www.cyndx.com/#:~:text=Cyndx%20is%20an%20AI,built%20to%20simplify%20deal%20origination" </w:instrText>
              <w:fldChar w:fldCharType="separate"/>
            </w:r>
            <w:r w:rsidDel="00000000" w:rsidR="00000000" w:rsidRPr="00000000">
              <w:rPr>
                <w:rtl w:val="0"/>
              </w:rPr>
            </w:r>
          </w:p>
          <w:p w:rsidR="00000000" w:rsidDel="00000000" w:rsidP="00000000" w:rsidRDefault="00000000" w:rsidRPr="00000000" w14:paraId="000000BC">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"https://www.cyndx.com/#:~:text=Cyndx%20is%20an%20AI,built%20to%20simplify%20deal%20origination" </w:instrText>
              <w:fldChar w:fldCharType="separate"/>
            </w:r>
            <w:r w:rsidDel="00000000" w:rsidR="00000000" w:rsidRPr="00000000">
              <w:rPr>
                <w:color w:val="2964aa"/>
                <w:sz w:val="6"/>
                <w:szCs w:val="6"/>
                <w:shd w:fill="f4f4f4" w:val="clear"/>
                <w:rtl w:val="0"/>
              </w:rPr>
              <w:t xml:space="preserve">cyndx.com</w:t>
            </w:r>
          </w:p>
          <w:p w:rsidR="00000000" w:rsidDel="00000000" w:rsidP="00000000" w:rsidRDefault="00000000" w:rsidRPr="00000000" w14:paraId="000000BD">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BE">
            <w:pPr>
              <w:spacing w:after="0" w:before="80" w:line="411.42960000000005" w:lineRule="auto"/>
              <w:rPr>
                <w:color w:val="0d0d0d"/>
                <w:sz w:val="18"/>
                <w:szCs w:val="18"/>
              </w:rPr>
            </w:pPr>
            <w:r w:rsidDel="00000000" w:rsidR="00000000" w:rsidRPr="00000000">
              <w:rPr>
                <w:color w:val="0d0d0d"/>
                <w:sz w:val="18"/>
                <w:szCs w:val="18"/>
                <w:rtl w:val="0"/>
              </w:rPr>
              <w:t xml:space="preserve">• Foresight on Opportunities: Tackles prospecting blind spots by flagging companies likely seeking capital – so bankers can approach them before competitors do</w:t>
            </w:r>
            <w:r w:rsidDel="00000000" w:rsidR="00000000" w:rsidRPr="00000000">
              <w:fldChar w:fldCharType="begin"/>
              <w:instrText xml:space="preserve"> HYPERLINK "https://www.cyndx.com/#:~:text=Identify%20companies%20projected%20to%20raise,precision" </w:instrText>
              <w:fldChar w:fldCharType="separate"/>
            </w:r>
            <w:r w:rsidDel="00000000" w:rsidR="00000000" w:rsidRPr="00000000">
              <w:rPr>
                <w:rtl w:val="0"/>
              </w:rPr>
            </w:r>
          </w:p>
          <w:p w:rsidR="00000000" w:rsidDel="00000000" w:rsidP="00000000" w:rsidRDefault="00000000" w:rsidRPr="00000000" w14:paraId="000000BF">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"https://www.cyndx.com/#:~:text=Identify%20companies%20projected%20to%20raise,precision" </w:instrText>
              <w:fldChar w:fldCharType="separate"/>
            </w:r>
            <w:r w:rsidDel="00000000" w:rsidR="00000000" w:rsidRPr="00000000">
              <w:rPr>
                <w:color w:val="2964aa"/>
                <w:sz w:val="6"/>
                <w:szCs w:val="6"/>
                <w:shd w:fill="f4f4f4" w:val="clear"/>
                <w:rtl w:val="0"/>
              </w:rPr>
              <w:t xml:space="preserve">cyndx.com</w:t>
            </w:r>
          </w:p>
          <w:p w:rsidR="00000000" w:rsidDel="00000000" w:rsidP="00000000" w:rsidRDefault="00000000" w:rsidRPr="00000000" w14:paraId="000000C0">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C1">
            <w:pPr>
              <w:spacing w:after="0" w:before="80" w:line="411.42960000000005" w:lineRule="auto"/>
              <w:rPr>
                <w:color w:val="0d0d0d"/>
                <w:sz w:val="18"/>
                <w:szCs w:val="18"/>
              </w:rPr>
            </w:pPr>
            <w:r w:rsidDel="00000000" w:rsidR="00000000" w:rsidRPr="00000000">
              <w:rPr>
                <w:color w:val="0d0d0d"/>
                <w:sz w:val="18"/>
                <w:szCs w:val="18"/>
                <w:rtl w:val="0"/>
              </w:rPr>
              <w:t xml:space="preserve">• Efficiency: Reduces time combing through static lists by using AI to continuously ingest new data (global coverage in many languages) and surface relevant prospects dynamically</w:t>
            </w:r>
            <w:r w:rsidDel="00000000" w:rsidR="00000000" w:rsidRPr="00000000">
              <w:fldChar w:fldCharType="begin"/>
              <w:instrText xml:space="preserve"> HYPERLINK "https://www.cyndx.com/#:~:text=Access%20private%20market%20data" </w:instrText>
              <w:fldChar w:fldCharType="separate"/>
            </w:r>
            <w:r w:rsidDel="00000000" w:rsidR="00000000" w:rsidRPr="00000000">
              <w:rPr>
                <w:rtl w:val="0"/>
              </w:rPr>
            </w:r>
          </w:p>
          <w:p w:rsidR="00000000" w:rsidDel="00000000" w:rsidP="00000000" w:rsidRDefault="00000000" w:rsidRPr="00000000" w14:paraId="000000C2">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"https://www.cyndx.com/#:~:text=Access%20private%20market%20data" </w:instrText>
              <w:fldChar w:fldCharType="separate"/>
            </w:r>
            <w:r w:rsidDel="00000000" w:rsidR="00000000" w:rsidRPr="00000000">
              <w:rPr>
                <w:color w:val="2964aa"/>
                <w:sz w:val="6"/>
                <w:szCs w:val="6"/>
                <w:shd w:fill="f4f4f4" w:val="clear"/>
                <w:rtl w:val="0"/>
              </w:rPr>
              <w:t xml:space="preserve">cyndx.com</w:t>
            </w:r>
          </w:p>
          <w:p w:rsidR="00000000" w:rsidDel="00000000" w:rsidP="00000000" w:rsidRDefault="00000000" w:rsidRPr="00000000" w14:paraId="000000C3">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4">
            <w:pPr>
              <w:spacing w:after="0" w:before="80" w:line="411.42960000000005" w:lineRule="auto"/>
              <w:rPr>
                <w:color w:val="0d0d0d"/>
                <w:sz w:val="18"/>
                <w:szCs w:val="18"/>
              </w:rPr>
            </w:pPr>
            <w:r w:rsidDel="00000000" w:rsidR="00000000" w:rsidRPr="00000000">
              <w:rPr>
                <w:color w:val="0d0d0d"/>
                <w:sz w:val="18"/>
                <w:szCs w:val="18"/>
                <w:rtl w:val="0"/>
              </w:rPr>
              <w:t xml:space="preserve">• “Wow” Factor: The platform can suggest </w:t>
            </w:r>
            <w:r w:rsidDel="00000000" w:rsidR="00000000" w:rsidRPr="00000000">
              <w:rPr>
                <w:i w:val="1"/>
                <w:color w:val="0d0d0d"/>
                <w:sz w:val="18"/>
                <w:szCs w:val="18"/>
                <w:rtl w:val="0"/>
              </w:rPr>
              <w:t xml:space="preserve">unexpected candidates</w:t>
            </w:r>
            <w:r w:rsidDel="00000000" w:rsidR="00000000" w:rsidRPr="00000000">
              <w:rPr>
                <w:color w:val="0d0d0d"/>
                <w:sz w:val="18"/>
                <w:szCs w:val="18"/>
                <w:rtl w:val="0"/>
              </w:rPr>
              <w:t xml:space="preserve"> that a banker might not think to search – e.g. uncovering a non-obvious company poised for a raise because its hiring and IP activity resemble those of past successful deals (a distinctive Cyndx insight)</w:t>
            </w:r>
            <w:r w:rsidDel="00000000" w:rsidR="00000000" w:rsidRPr="00000000">
              <w:fldChar w:fldCharType="begin"/>
              <w:instrText xml:space="preserve"> HYPERLINK "https://www.cyndx.com/#:~:text=Get%20unique%2C%20actionable%20insights" </w:instrText>
              <w:fldChar w:fldCharType="separate"/>
            </w:r>
            <w:r w:rsidDel="00000000" w:rsidR="00000000" w:rsidRPr="00000000">
              <w:rPr>
                <w:rtl w:val="0"/>
              </w:rPr>
            </w:r>
          </w:p>
          <w:p w:rsidR="00000000" w:rsidDel="00000000" w:rsidP="00000000" w:rsidRDefault="00000000" w:rsidRPr="00000000" w14:paraId="000000C5">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"https://www.cyndx.com/#:~:text=Get%20unique%2C%20actionable%20insights" </w:instrText>
              <w:fldChar w:fldCharType="separate"/>
            </w:r>
            <w:r w:rsidDel="00000000" w:rsidR="00000000" w:rsidRPr="00000000">
              <w:rPr>
                <w:color w:val="2964aa"/>
                <w:sz w:val="6"/>
                <w:szCs w:val="6"/>
                <w:shd w:fill="f4f4f4" w:val="clear"/>
                <w:rtl w:val="0"/>
              </w:rPr>
              <w:t xml:space="preserve">cyndx.com</w:t>
            </w:r>
          </w:p>
          <w:p w:rsidR="00000000" w:rsidDel="00000000" w:rsidP="00000000" w:rsidRDefault="00000000" w:rsidRPr="00000000" w14:paraId="000000C6">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"https://www.cyndx.com/#:~:text=Identify%20companies%20projected%20to%20raise,precision" </w:instrText>
              <w:fldChar w:fldCharType="separate"/>
            </w:r>
            <w:r w:rsidDel="00000000" w:rsidR="00000000" w:rsidRPr="00000000">
              <w:rPr>
                <w:color w:val="2964aa"/>
                <w:sz w:val="6"/>
                <w:szCs w:val="6"/>
                <w:shd w:fill="f4f4f4" w:val="clear"/>
                <w:rtl w:val="0"/>
              </w:rPr>
              <w:t xml:space="preserve">cyndx.com</w:t>
            </w:r>
          </w:p>
          <w:p w:rsidR="00000000" w:rsidDel="00000000" w:rsidP="00000000" w:rsidRDefault="00000000" w:rsidRPr="00000000" w14:paraId="000000C7">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C8">
            <w:pPr>
              <w:spacing w:after="0" w:before="80" w:line="411.42960000000005" w:lineRule="auto"/>
              <w:rPr>
                <w:color w:val="0d0d0d"/>
                <w:sz w:val="18"/>
                <w:szCs w:val="18"/>
              </w:rPr>
            </w:pPr>
            <w:r w:rsidDel="00000000" w:rsidR="00000000" w:rsidRPr="00000000">
              <w:rPr>
                <w:color w:val="0d0d0d"/>
                <w:sz w:val="18"/>
                <w:szCs w:val="18"/>
                <w:rtl w:val="0"/>
              </w:rPr>
              <w:t xml:space="preserve">• Differentiator: Emphasizes precision and predictions – its AI doesn’t just find companies, it ranks them by relevance and even projects which are primed for outreach (backed by data science on fundraise likelihood)</w:t>
            </w:r>
            <w:r w:rsidDel="00000000" w:rsidR="00000000" w:rsidRPr="00000000">
              <w:fldChar w:fldCharType="begin"/>
              <w:instrText xml:space="preserve"> HYPERLINK "https://www.cyndx.com/#:~:text=Identify%20companies%20projected%20to%20raise,precision" </w:instrText>
              <w:fldChar w:fldCharType="separate"/>
            </w:r>
            <w:r w:rsidDel="00000000" w:rsidR="00000000" w:rsidRPr="00000000">
              <w:rPr>
                <w:rtl w:val="0"/>
              </w:rPr>
            </w:r>
          </w:p>
          <w:p w:rsidR="00000000" w:rsidDel="00000000" w:rsidP="00000000" w:rsidRDefault="00000000" w:rsidRPr="00000000" w14:paraId="000000C9">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"https://www.cyndx.com/#:~:text=Identify%20companies%20projected%20to%20raise,precision" </w:instrText>
              <w:fldChar w:fldCharType="separate"/>
            </w:r>
            <w:r w:rsidDel="00000000" w:rsidR="00000000" w:rsidRPr="00000000">
              <w:rPr>
                <w:color w:val="2964aa"/>
                <w:sz w:val="6"/>
                <w:szCs w:val="6"/>
                <w:shd w:fill="f4f4f4" w:val="clear"/>
                <w:rtl w:val="0"/>
              </w:rPr>
              <w:t xml:space="preserve">cyndx.com</w:t>
            </w:r>
          </w:p>
          <w:p w:rsidR="00000000" w:rsidDel="00000000" w:rsidP="00000000" w:rsidRDefault="00000000" w:rsidRPr="00000000" w14:paraId="000000CA">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0.0" w:type="dxa"/>
            </w:tcMar>
            <w:vAlign w:val="center"/>
          </w:tcPr>
          <w:p w:rsidR="00000000" w:rsidDel="00000000" w:rsidP="00000000" w:rsidRDefault="00000000" w:rsidRPr="00000000" w14:paraId="000000CB">
            <w:pPr>
              <w:spacing w:after="0" w:before="80" w:line="411.42960000000005" w:lineRule="auto"/>
              <w:rPr>
                <w:color w:val="0d0d0d"/>
                <w:sz w:val="18"/>
                <w:szCs w:val="18"/>
              </w:rPr>
            </w:pPr>
            <w:r w:rsidDel="00000000" w:rsidR="00000000" w:rsidRPr="00000000">
              <w:rPr>
                <w:color w:val="0d0d0d"/>
                <w:sz w:val="18"/>
                <w:szCs w:val="18"/>
                <w:rtl w:val="0"/>
              </w:rPr>
              <w:t xml:space="preserve">• Output is List-Focused: Cyndx identifies and ranks targets but does not generate content like emails or summaries – bankers still must craft the approach and analysis.</w:t>
            </w:r>
          </w:p>
          <w:p w:rsidR="00000000" w:rsidDel="00000000" w:rsidP="00000000" w:rsidRDefault="00000000" w:rsidRPr="00000000" w14:paraId="000000CC">
            <w:pPr>
              <w:spacing w:after="0" w:before="80" w:line="411.42960000000005" w:lineRule="auto"/>
              <w:rPr>
                <w:color w:val="0d0d0d"/>
                <w:sz w:val="18"/>
                <w:szCs w:val="18"/>
              </w:rPr>
            </w:pPr>
            <w:r w:rsidDel="00000000" w:rsidR="00000000" w:rsidRPr="00000000">
              <w:rPr>
                <w:color w:val="0d0d0d"/>
                <w:sz w:val="18"/>
                <w:szCs w:val="18"/>
                <w:rtl w:val="0"/>
              </w:rPr>
              <w:t xml:space="preserve">• Learning Curve: The conceptual search might require refining (training the AI with feedback) to get optimal results, which is powerful but means new users have to adjust from simple keyword mindsets.</w:t>
            </w:r>
          </w:p>
        </w:tc>
      </w:tr>
      <w:tr>
        <w:trPr>
          <w:cantSplit w:val="0"/>
          <w:trHeight w:val="5685" w:hRule="atLeast"/>
          <w:tblHeader w:val="0"/>
        </w:trPr>
        <w:tc>
          <w:tcPr>
            <w:tcBorders>
              <w:top w:color="000000" w:space="0" w:sz="0" w:val="nil"/>
              <w:left w:color="000000" w:space="0" w:sz="0" w:val="nil"/>
              <w:bottom w:color="000000" w:space="0" w:sz="6" w:val="single"/>
              <w:right w:color="000000" w:space="0" w:sz="0" w:val="nil"/>
            </w:tcBorders>
            <w:tcMar>
              <w:top w:w="100.0" w:type="dxa"/>
              <w:left w:w="0.0" w:type="dxa"/>
              <w:bottom w:w="100.0" w:type="dxa"/>
              <w:right w:w="100.0" w:type="dxa"/>
            </w:tcMar>
            <w:vAlign w:val="center"/>
          </w:tcPr>
          <w:p w:rsidR="00000000" w:rsidDel="00000000" w:rsidP="00000000" w:rsidRDefault="00000000" w:rsidRPr="00000000" w14:paraId="000000CD">
            <w:pPr>
              <w:spacing w:after="0" w:before="80" w:line="411.42960000000005" w:lineRule="auto"/>
              <w:rPr>
                <w:color w:val="0d0d0d"/>
                <w:sz w:val="18"/>
                <w:szCs w:val="18"/>
              </w:rPr>
            </w:pPr>
            <w:r w:rsidDel="00000000" w:rsidR="00000000" w:rsidRPr="00000000">
              <w:rPr>
                <w:color w:val="0d0d0d"/>
                <w:sz w:val="18"/>
                <w:szCs w:val="18"/>
                <w:rtl w:val="0"/>
              </w:rPr>
              <w:t xml:space="preserve">Affinity (Dealmakers’ CRM)</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CE">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Relationship Intelligence &amp; Warm Intros:</w:t>
            </w:r>
            <w:r w:rsidDel="00000000" w:rsidR="00000000" w:rsidRPr="00000000">
              <w:rPr>
                <w:color w:val="0d0d0d"/>
                <w:sz w:val="18"/>
                <w:szCs w:val="18"/>
                <w:rtl w:val="0"/>
              </w:rPr>
              <w:t xml:space="preserve"> AI analyzes your firm’s email/calendars to map who-knows-who and surfaces the “warmest path” to a prospect (who in your network can connect you)</w:t>
            </w:r>
            <w:r w:rsidDel="00000000" w:rsidR="00000000" w:rsidRPr="00000000">
              <w:fldChar w:fldCharType="begin"/>
              <w:instrText xml:space="preserve"> HYPERLINK "https://www.affinity.co/guides/vc-ai-tools#:~:text=Affinity%20integrates%20relationship%20intelligence%20and,and%20close%20more%20deals%20faster" </w:instrText>
              <w:fldChar w:fldCharType="separate"/>
            </w:r>
            <w:r w:rsidDel="00000000" w:rsidR="00000000" w:rsidRPr="00000000">
              <w:rPr>
                <w:rtl w:val="0"/>
              </w:rPr>
            </w:r>
          </w:p>
          <w:p w:rsidR="00000000" w:rsidDel="00000000" w:rsidP="00000000" w:rsidRDefault="00000000" w:rsidRPr="00000000" w14:paraId="000000CF">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"https://www.affinity.co/guides/vc-ai-tools#:~:text=Affinity%20integrates%20relationship%20intelligence%20and,and%20close%20more%20deals%20faster" </w:instrText>
              <w:fldChar w:fldCharType="separate"/>
            </w:r>
            <w:r w:rsidDel="00000000" w:rsidR="00000000" w:rsidRPr="00000000">
              <w:rPr>
                <w:color w:val="2964aa"/>
                <w:sz w:val="6"/>
                <w:szCs w:val="6"/>
                <w:shd w:fill="f4f4f4" w:val="clear"/>
                <w:rtl w:val="0"/>
              </w:rPr>
              <w:t xml:space="preserve">affinity.co</w:t>
            </w:r>
          </w:p>
          <w:p w:rsidR="00000000" w:rsidDel="00000000" w:rsidP="00000000" w:rsidRDefault="00000000" w:rsidRPr="00000000" w14:paraId="000000D0">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"https://www.affinity.co/guides/vc-ai-tools#:~:text=sourcing%2C%20deal%20flow%20management%2C%20portfolio,and%20close%20more%20deals%20faster" </w:instrText>
              <w:fldChar w:fldCharType="separate"/>
            </w:r>
            <w:r w:rsidDel="00000000" w:rsidR="00000000" w:rsidRPr="00000000">
              <w:rPr>
                <w:color w:val="2964aa"/>
                <w:sz w:val="6"/>
                <w:szCs w:val="6"/>
                <w:shd w:fill="f4f4f4" w:val="clear"/>
                <w:rtl w:val="0"/>
              </w:rPr>
              <w:t xml:space="preserve">affinity.co</w:t>
            </w:r>
          </w:p>
          <w:p w:rsidR="00000000" w:rsidDel="00000000" w:rsidP="00000000" w:rsidRDefault="00000000" w:rsidRPr="00000000" w14:paraId="000000D1">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D2">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Industry Insights (GenAI):</w:t>
            </w:r>
            <w:r w:rsidDel="00000000" w:rsidR="00000000" w:rsidRPr="00000000">
              <w:rPr>
                <w:color w:val="0d0d0d"/>
                <w:sz w:val="18"/>
                <w:szCs w:val="18"/>
                <w:rtl w:val="0"/>
              </w:rPr>
              <w:t xml:space="preserve"> With one click, generates a list of companies similar to a target company you’re viewing, updating as the competitive landscape evolves</w:t>
            </w:r>
            <w:r w:rsidDel="00000000" w:rsidR="00000000" w:rsidRPr="00000000">
              <w:fldChar w:fldCharType="begin"/>
              <w:instrText xml:space="preserve"> HYPERLINK "https://www.affinity.co/guides/vc-ai-tools#:~:text=,changes%20to%20a%20competitive%20landscape" </w:instrText>
              <w:fldChar w:fldCharType="separate"/>
            </w:r>
            <w:r w:rsidDel="00000000" w:rsidR="00000000" w:rsidRPr="00000000">
              <w:rPr>
                <w:rtl w:val="0"/>
              </w:rPr>
            </w:r>
          </w:p>
          <w:p w:rsidR="00000000" w:rsidDel="00000000" w:rsidP="00000000" w:rsidRDefault="00000000" w:rsidRPr="00000000" w14:paraId="000000D3">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"https://www.affinity.co/guides/vc-ai-tools#:~:text=,changes%20to%20a%20competitive%20landscape" </w:instrText>
              <w:fldChar w:fldCharType="separate"/>
            </w:r>
            <w:r w:rsidDel="00000000" w:rsidR="00000000" w:rsidRPr="00000000">
              <w:rPr>
                <w:color w:val="2964aa"/>
                <w:sz w:val="6"/>
                <w:szCs w:val="6"/>
                <w:shd w:fill="f4f4f4" w:val="clear"/>
                <w:rtl w:val="0"/>
              </w:rPr>
              <w:t xml:space="preserve">affinity.co</w:t>
            </w:r>
          </w:p>
          <w:p w:rsidR="00000000" w:rsidDel="00000000" w:rsidP="00000000" w:rsidRDefault="00000000" w:rsidRPr="00000000" w14:paraId="000000D4">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D5">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Affinity AI Notetaker:</w:t>
            </w:r>
            <w:r w:rsidDel="00000000" w:rsidR="00000000" w:rsidRPr="00000000">
              <w:rPr>
                <w:color w:val="0d0d0d"/>
                <w:sz w:val="18"/>
                <w:szCs w:val="18"/>
                <w:rtl w:val="0"/>
              </w:rPr>
              <w:t xml:space="preserve"> Virtual meeting assistant that transcribes calls and auto-summarizes key points and action items, then logs structured notes to the CRM records of participants</w:t>
            </w:r>
            <w:r w:rsidDel="00000000" w:rsidR="00000000" w:rsidRPr="00000000">
              <w:fldChar w:fldCharType="begin"/>
              <w:instrText xml:space="preserve"> HYPERLINK "https://www.affinity.co/guides/vc-ai-tools#:~:text=company%20you%E2%80%99re%20viewing%2C%20and%20monitor,changes%20to%20a%20competitive%20landscape" </w:instrText>
              <w:fldChar w:fldCharType="separate"/>
            </w:r>
            <w:r w:rsidDel="00000000" w:rsidR="00000000" w:rsidRPr="00000000">
              <w:rPr>
                <w:rtl w:val="0"/>
              </w:rPr>
            </w:r>
          </w:p>
          <w:p w:rsidR="00000000" w:rsidDel="00000000" w:rsidP="00000000" w:rsidRDefault="00000000" w:rsidRPr="00000000" w14:paraId="000000D6">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"https://www.affinity.co/guides/vc-ai-tools#:~:text=company%20you%E2%80%99re%20viewing%2C%20and%20monitor,changes%20to%20a%20competitive%20landscape" </w:instrText>
              <w:fldChar w:fldCharType="separate"/>
            </w:r>
            <w:r w:rsidDel="00000000" w:rsidR="00000000" w:rsidRPr="00000000">
              <w:rPr>
                <w:color w:val="2964aa"/>
                <w:sz w:val="6"/>
                <w:szCs w:val="6"/>
                <w:shd w:fill="f4f4f4" w:val="clear"/>
                <w:rtl w:val="0"/>
              </w:rPr>
              <w:t xml:space="preserve">affinity.co</w:t>
            </w:r>
          </w:p>
          <w:p w:rsidR="00000000" w:rsidDel="00000000" w:rsidP="00000000" w:rsidRDefault="00000000" w:rsidRPr="00000000" w14:paraId="000000D7">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D8">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Deal Assist Chatbot:</w:t>
            </w:r>
            <w:r w:rsidDel="00000000" w:rsidR="00000000" w:rsidRPr="00000000">
              <w:rPr>
                <w:color w:val="0d0d0d"/>
                <w:sz w:val="18"/>
                <w:szCs w:val="18"/>
                <w:rtl w:val="0"/>
              </w:rPr>
              <w:t xml:space="preserve"> An AI agent that can answer questions about a deal by analyzing all related notes, emails, and documents in the CRM (helps during due diligence Q&amp;A or pipeline review)</w:t>
            </w:r>
            <w:r w:rsidDel="00000000" w:rsidR="00000000" w:rsidRPr="00000000">
              <w:fldChar w:fldCharType="begin"/>
              <w:instrText xml:space="preserve"> HYPERLINK "https://www.affinity.co/guides/vc-ai-tools#:~:text=Affinity%20records%20of%20all%20external,participants" </w:instrText>
              <w:fldChar w:fldCharType="separate"/>
            </w:r>
            <w:r w:rsidDel="00000000" w:rsidR="00000000" w:rsidRPr="00000000">
              <w:rPr>
                <w:rtl w:val="0"/>
              </w:rPr>
            </w:r>
          </w:p>
          <w:p w:rsidR="00000000" w:rsidDel="00000000" w:rsidP="00000000" w:rsidRDefault="00000000" w:rsidRPr="00000000" w14:paraId="000000D9">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"https://www.affinity.co/guides/vc-ai-tools#:~:text=Affinity%20records%20of%20all%20external,participants" </w:instrText>
              <w:fldChar w:fldCharType="separate"/>
            </w:r>
            <w:r w:rsidDel="00000000" w:rsidR="00000000" w:rsidRPr="00000000">
              <w:rPr>
                <w:color w:val="2964aa"/>
                <w:sz w:val="6"/>
                <w:szCs w:val="6"/>
                <w:shd w:fill="f4f4f4" w:val="clear"/>
                <w:rtl w:val="0"/>
              </w:rPr>
              <w:t xml:space="preserve">affinity.co</w:t>
            </w:r>
          </w:p>
          <w:p w:rsidR="00000000" w:rsidDel="00000000" w:rsidP="00000000" w:rsidRDefault="00000000" w:rsidRPr="00000000" w14:paraId="000000DA">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B">
            <w:pPr>
              <w:spacing w:after="0" w:before="80" w:line="411.42960000000005" w:lineRule="auto"/>
              <w:rPr>
                <w:color w:val="0d0d0d"/>
                <w:sz w:val="18"/>
                <w:szCs w:val="18"/>
              </w:rPr>
            </w:pPr>
            <w:r w:rsidDel="00000000" w:rsidR="00000000" w:rsidRPr="00000000">
              <w:rPr>
                <w:color w:val="0d0d0d"/>
                <w:sz w:val="18"/>
                <w:szCs w:val="18"/>
                <w:rtl w:val="0"/>
              </w:rPr>
              <w:t xml:space="preserve">• Networking &amp; Outreach: Solves the classic </w:t>
            </w:r>
            <w:r w:rsidDel="00000000" w:rsidR="00000000" w:rsidRPr="00000000">
              <w:rPr>
                <w:i w:val="1"/>
                <w:color w:val="0d0d0d"/>
                <w:sz w:val="18"/>
                <w:szCs w:val="18"/>
                <w:rtl w:val="0"/>
              </w:rPr>
              <w:t xml:space="preserve">“Who can get me an intro to this CEO?”</w:t>
            </w:r>
            <w:r w:rsidDel="00000000" w:rsidR="00000000" w:rsidRPr="00000000">
              <w:rPr>
                <w:color w:val="0d0d0d"/>
                <w:sz w:val="18"/>
                <w:szCs w:val="18"/>
                <w:rtl w:val="0"/>
              </w:rPr>
              <w:t xml:space="preserve"> problem by leveraging AI to reveal relationship paths, thereby accelerating warm outreach and client acquisition</w:t>
            </w:r>
            <w:r w:rsidDel="00000000" w:rsidR="00000000" w:rsidRPr="00000000">
              <w:fldChar w:fldCharType="begin"/>
              <w:instrText xml:space="preserve"> HYPERLINK "https://www.affinity.co/guides/vc-ai-tools#:~:text=Affinity%20integrates%20relationship%20intelligence%20and,and%20close%20more%20deals%20faster" </w:instrText>
              <w:fldChar w:fldCharType="separate"/>
            </w:r>
            <w:r w:rsidDel="00000000" w:rsidR="00000000" w:rsidRPr="00000000">
              <w:rPr>
                <w:rtl w:val="0"/>
              </w:rPr>
            </w:r>
          </w:p>
          <w:p w:rsidR="00000000" w:rsidDel="00000000" w:rsidP="00000000" w:rsidRDefault="00000000" w:rsidRPr="00000000" w14:paraId="000000DC">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"https://www.affinity.co/guides/vc-ai-tools#:~:text=Affinity%20integrates%20relationship%20intelligence%20and,and%20close%20more%20deals%20faster" </w:instrText>
              <w:fldChar w:fldCharType="separate"/>
            </w:r>
            <w:r w:rsidDel="00000000" w:rsidR="00000000" w:rsidRPr="00000000">
              <w:rPr>
                <w:color w:val="2964aa"/>
                <w:sz w:val="6"/>
                <w:szCs w:val="6"/>
                <w:shd w:fill="f4f4f4" w:val="clear"/>
                <w:rtl w:val="0"/>
              </w:rPr>
              <w:t xml:space="preserve">affinity.co</w:t>
            </w:r>
          </w:p>
          <w:p w:rsidR="00000000" w:rsidDel="00000000" w:rsidP="00000000" w:rsidRDefault="00000000" w:rsidRPr="00000000" w14:paraId="000000DD">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"https://www.affinity.co/guides/vc-ai-tools#:~:text=sourcing%2C%20deal%20flow%20management%2C%20portfolio,and%20close%20more%20deals%20faster" </w:instrText>
              <w:fldChar w:fldCharType="separate"/>
            </w:r>
            <w:r w:rsidDel="00000000" w:rsidR="00000000" w:rsidRPr="00000000">
              <w:rPr>
                <w:color w:val="2964aa"/>
                <w:sz w:val="6"/>
                <w:szCs w:val="6"/>
                <w:shd w:fill="f4f4f4" w:val="clear"/>
                <w:rtl w:val="0"/>
              </w:rPr>
              <w:t xml:space="preserve">affinity.co</w:t>
            </w:r>
          </w:p>
          <w:p w:rsidR="00000000" w:rsidDel="00000000" w:rsidP="00000000" w:rsidRDefault="00000000" w:rsidRPr="00000000" w14:paraId="000000DE">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DF">
            <w:pPr>
              <w:spacing w:after="0" w:before="80" w:line="411.42960000000005" w:lineRule="auto"/>
              <w:rPr>
                <w:color w:val="0d0d0d"/>
                <w:sz w:val="18"/>
                <w:szCs w:val="18"/>
              </w:rPr>
            </w:pPr>
            <w:r w:rsidDel="00000000" w:rsidR="00000000" w:rsidRPr="00000000">
              <w:rPr>
                <w:color w:val="0d0d0d"/>
                <w:sz w:val="18"/>
                <w:szCs w:val="18"/>
                <w:rtl w:val="0"/>
              </w:rPr>
              <w:t xml:space="preserve">• Initial Research: Addresses the need to quickly understand a prospect’s competitive environment – the AI suggests direct competitors and comparables for context</w:t>
            </w:r>
            <w:r w:rsidDel="00000000" w:rsidR="00000000" w:rsidRPr="00000000">
              <w:fldChar w:fldCharType="begin"/>
              <w:instrText xml:space="preserve"> HYPERLINK "https://www.affinity.co/guides/vc-ai-tools#:~:text=,changes%20to%20a%20competitive%20landscape" </w:instrText>
              <w:fldChar w:fldCharType="separate"/>
            </w:r>
            <w:r w:rsidDel="00000000" w:rsidR="00000000" w:rsidRPr="00000000">
              <w:rPr>
                <w:rtl w:val="0"/>
              </w:rPr>
            </w:r>
          </w:p>
          <w:p w:rsidR="00000000" w:rsidDel="00000000" w:rsidP="00000000" w:rsidRDefault="00000000" w:rsidRPr="00000000" w14:paraId="000000E0">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"https://www.affinity.co/guides/vc-ai-tools#:~:text=,changes%20to%20a%20competitive%20landscape" </w:instrText>
              <w:fldChar w:fldCharType="separate"/>
            </w:r>
            <w:r w:rsidDel="00000000" w:rsidR="00000000" w:rsidRPr="00000000">
              <w:rPr>
                <w:color w:val="2964aa"/>
                <w:sz w:val="6"/>
                <w:szCs w:val="6"/>
                <w:shd w:fill="f4f4f4" w:val="clear"/>
                <w:rtl w:val="0"/>
              </w:rPr>
              <w:t xml:space="preserve">affinity.co</w:t>
            </w:r>
          </w:p>
          <w:p w:rsidR="00000000" w:rsidDel="00000000" w:rsidP="00000000" w:rsidRDefault="00000000" w:rsidRPr="00000000" w14:paraId="000000E1">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E2">
            <w:pPr>
              <w:spacing w:after="0" w:before="80" w:line="411.42960000000005" w:lineRule="auto"/>
              <w:rPr>
                <w:color w:val="0d0d0d"/>
                <w:sz w:val="18"/>
                <w:szCs w:val="18"/>
              </w:rPr>
            </w:pPr>
            <w:r w:rsidDel="00000000" w:rsidR="00000000" w:rsidRPr="00000000">
              <w:rPr>
                <w:color w:val="0d0d0d"/>
                <w:sz w:val="18"/>
                <w:szCs w:val="18"/>
                <w:rtl w:val="0"/>
              </w:rPr>
              <w:t xml:space="preserve">• Meeting Memory: Eases the burden of note-taking and follow-ups; bankers get auto-generated call summaries and to-dos, ensuring no prospect commitment is forgotten</w:t>
            </w:r>
            <w:r w:rsidDel="00000000" w:rsidR="00000000" w:rsidRPr="00000000">
              <w:fldChar w:fldCharType="begin"/>
              <w:instrText xml:space="preserve"> HYPERLINK "https://www.affinity.co/guides/vc-ai-tools#:~:text=company%20you%E2%80%99re%20viewing%2C%20and%20monitor,changes%20to%20a%20competitive%20landscape" </w:instrText>
              <w:fldChar w:fldCharType="separate"/>
            </w:r>
            <w:r w:rsidDel="00000000" w:rsidR="00000000" w:rsidRPr="00000000">
              <w:rPr>
                <w:rtl w:val="0"/>
              </w:rPr>
            </w:r>
          </w:p>
          <w:p w:rsidR="00000000" w:rsidDel="00000000" w:rsidP="00000000" w:rsidRDefault="00000000" w:rsidRPr="00000000" w14:paraId="000000E3">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"https://www.affinity.co/guides/vc-ai-tools#:~:text=company%20you%E2%80%99re%20viewing%2C%20and%20monitor,changes%20to%20a%20competitive%20landscape" </w:instrText>
              <w:fldChar w:fldCharType="separate"/>
            </w:r>
            <w:r w:rsidDel="00000000" w:rsidR="00000000" w:rsidRPr="00000000">
              <w:rPr>
                <w:color w:val="2964aa"/>
                <w:sz w:val="6"/>
                <w:szCs w:val="6"/>
                <w:shd w:fill="f4f4f4" w:val="clear"/>
                <w:rtl w:val="0"/>
              </w:rPr>
              <w:t xml:space="preserve">affinity.co</w:t>
            </w:r>
          </w:p>
          <w:p w:rsidR="00000000" w:rsidDel="00000000" w:rsidP="00000000" w:rsidRDefault="00000000" w:rsidRPr="00000000" w14:paraId="000000E4">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E5">
            <w:pPr>
              <w:spacing w:after="0" w:before="80" w:line="411.42960000000005" w:lineRule="auto"/>
              <w:rPr>
                <w:color w:val="0d0d0d"/>
                <w:sz w:val="18"/>
                <w:szCs w:val="18"/>
              </w:rPr>
            </w:pPr>
            <w:r w:rsidDel="00000000" w:rsidR="00000000" w:rsidRPr="00000000">
              <w:rPr>
                <w:color w:val="0d0d0d"/>
                <w:sz w:val="18"/>
                <w:szCs w:val="18"/>
                <w:rtl w:val="0"/>
              </w:rPr>
              <w:t xml:space="preserve">• Deal Context on Demand: Instead of sifting through deal folders, bankers can ask a chatbot for an update or specific detail (e.g. “What were the revenue projections discussed with Client X?”) and get an immediate answer drawn from internal records</w:t>
            </w:r>
            <w:r w:rsidDel="00000000" w:rsidR="00000000" w:rsidRPr="00000000">
              <w:fldChar w:fldCharType="begin"/>
              <w:instrText xml:space="preserve"> HYPERLINK "https://www.affinity.co/guides/vc-ai-tools#:~:text=Affinity%20records%20of%20all%20external,participants" </w:instrText>
              <w:fldChar w:fldCharType="separate"/>
            </w:r>
            <w:r w:rsidDel="00000000" w:rsidR="00000000" w:rsidRPr="00000000">
              <w:rPr>
                <w:rtl w:val="0"/>
              </w:rPr>
            </w:r>
          </w:p>
          <w:p w:rsidR="00000000" w:rsidDel="00000000" w:rsidP="00000000" w:rsidRDefault="00000000" w:rsidRPr="00000000" w14:paraId="000000E6">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"https://www.affinity.co/guides/vc-ai-tools#:~:text=Affinity%20records%20of%20all%20external,participants" </w:instrText>
              <w:fldChar w:fldCharType="separate"/>
            </w:r>
            <w:r w:rsidDel="00000000" w:rsidR="00000000" w:rsidRPr="00000000">
              <w:rPr>
                <w:color w:val="2964aa"/>
                <w:sz w:val="6"/>
                <w:szCs w:val="6"/>
                <w:shd w:fill="f4f4f4" w:val="clear"/>
                <w:rtl w:val="0"/>
              </w:rPr>
              <w:t xml:space="preserve">affinity.co</w:t>
            </w:r>
          </w:p>
          <w:p w:rsidR="00000000" w:rsidDel="00000000" w:rsidP="00000000" w:rsidRDefault="00000000" w:rsidRPr="00000000" w14:paraId="000000E7">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8">
            <w:pPr>
              <w:spacing w:after="0" w:before="80" w:line="411.42960000000005" w:lineRule="auto"/>
              <w:rPr>
                <w:color w:val="0d0d0d"/>
                <w:sz w:val="18"/>
                <w:szCs w:val="18"/>
              </w:rPr>
            </w:pPr>
            <w:r w:rsidDel="00000000" w:rsidR="00000000" w:rsidRPr="00000000">
              <w:rPr>
                <w:color w:val="0d0d0d"/>
                <w:sz w:val="18"/>
                <w:szCs w:val="18"/>
                <w:rtl w:val="0"/>
              </w:rPr>
              <w:t xml:space="preserve">• “Wow” Moment: After a prospect meeting, the banker finds the CRM already updated with a neatly summarized call report and next steps – without anyone having to manually write it. This immediate capture of intelligence impresses teams with how smoothly knowledge is retained and shared</w:t>
            </w:r>
            <w:r w:rsidDel="00000000" w:rsidR="00000000" w:rsidRPr="00000000">
              <w:fldChar w:fldCharType="begin"/>
              <w:instrText xml:space="preserve"> HYPERLINK "https://www.affinity.co/guides/vc-ai-tools#:~:text=company%20you%E2%80%99re%20viewing%2C%20and%20monitor,changes%20to%20a%20competitive%20landscape" </w:instrText>
              <w:fldChar w:fldCharType="separate"/>
            </w:r>
            <w:r w:rsidDel="00000000" w:rsidR="00000000" w:rsidRPr="00000000">
              <w:rPr>
                <w:rtl w:val="0"/>
              </w:rPr>
            </w:r>
          </w:p>
          <w:p w:rsidR="00000000" w:rsidDel="00000000" w:rsidP="00000000" w:rsidRDefault="00000000" w:rsidRPr="00000000" w14:paraId="000000E9">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"https://www.affinity.co/guides/vc-ai-tools#:~:text=company%20you%E2%80%99re%20viewing%2C%20and%20monitor,changes%20to%20a%20competitive%20landscape" </w:instrText>
              <w:fldChar w:fldCharType="separate"/>
            </w:r>
            <w:r w:rsidDel="00000000" w:rsidR="00000000" w:rsidRPr="00000000">
              <w:rPr>
                <w:color w:val="2964aa"/>
                <w:sz w:val="6"/>
                <w:szCs w:val="6"/>
                <w:shd w:fill="f4f4f4" w:val="clear"/>
                <w:rtl w:val="0"/>
              </w:rPr>
              <w:t xml:space="preserve">affinity.co</w:t>
            </w:r>
          </w:p>
          <w:p w:rsidR="00000000" w:rsidDel="00000000" w:rsidP="00000000" w:rsidRDefault="00000000" w:rsidRPr="00000000" w14:paraId="000000EA">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EB">
            <w:pPr>
              <w:spacing w:after="0" w:before="80" w:line="411.42960000000005" w:lineRule="auto"/>
              <w:rPr>
                <w:color w:val="0d0d0d"/>
                <w:sz w:val="18"/>
                <w:szCs w:val="18"/>
              </w:rPr>
            </w:pPr>
            <w:r w:rsidDel="00000000" w:rsidR="00000000" w:rsidRPr="00000000">
              <w:rPr>
                <w:color w:val="0d0d0d"/>
                <w:sz w:val="18"/>
                <w:szCs w:val="18"/>
                <w:rtl w:val="0"/>
              </w:rPr>
              <w:t xml:space="preserve">• Differentiator: Deep integration of GenAI within a CRM workflow – Affinity not only stores relationship data, it actively analyzes and augments it (suggesting new targets and providing deal-specific Q&amp;A) inside the tools bankers already use</w:t>
            </w:r>
            <w:r w:rsidDel="00000000" w:rsidR="00000000" w:rsidRPr="00000000">
              <w:fldChar w:fldCharType="begin"/>
              <w:instrText xml:space="preserve"> HYPERLINK "https://www.affinity.co/guides/vc-ai-tools#:~:text=Affinity%20integrates%20relationship%20intelligence%20and,and%20close%20more%20deals%20faster" </w:instrText>
              <w:fldChar w:fldCharType="separate"/>
            </w:r>
            <w:r w:rsidDel="00000000" w:rsidR="00000000" w:rsidRPr="00000000">
              <w:rPr>
                <w:rtl w:val="0"/>
              </w:rPr>
            </w:r>
          </w:p>
          <w:p w:rsidR="00000000" w:rsidDel="00000000" w:rsidP="00000000" w:rsidRDefault="00000000" w:rsidRPr="00000000" w14:paraId="000000EC">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"https://www.affinity.co/guides/vc-ai-tools#:~:text=Affinity%20integrates%20relationship%20intelligence%20and,and%20close%20more%20deals%20faster" </w:instrText>
              <w:fldChar w:fldCharType="separate"/>
            </w:r>
            <w:r w:rsidDel="00000000" w:rsidR="00000000" w:rsidRPr="00000000">
              <w:rPr>
                <w:color w:val="2964aa"/>
                <w:sz w:val="6"/>
                <w:szCs w:val="6"/>
                <w:shd w:fill="f4f4f4" w:val="clear"/>
                <w:rtl w:val="0"/>
              </w:rPr>
              <w:t xml:space="preserve">affinity.co</w:t>
            </w:r>
          </w:p>
          <w:p w:rsidR="00000000" w:rsidDel="00000000" w:rsidP="00000000" w:rsidRDefault="00000000" w:rsidRPr="00000000" w14:paraId="000000ED">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"https://www.affinity.co/guides/vc-ai-tools#:~:text=Affinity%20records%20of%20all%20external,participants" </w:instrText>
              <w:fldChar w:fldCharType="separate"/>
            </w:r>
            <w:r w:rsidDel="00000000" w:rsidR="00000000" w:rsidRPr="00000000">
              <w:rPr>
                <w:color w:val="2964aa"/>
                <w:sz w:val="6"/>
                <w:szCs w:val="6"/>
                <w:shd w:fill="f4f4f4" w:val="clear"/>
                <w:rtl w:val="0"/>
              </w:rPr>
              <w:t xml:space="preserve">affinity.co</w:t>
            </w:r>
          </w:p>
          <w:p w:rsidR="00000000" w:rsidDel="00000000" w:rsidP="00000000" w:rsidRDefault="00000000" w:rsidRPr="00000000" w14:paraId="000000EE">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0.0" w:type="dxa"/>
            </w:tcMar>
            <w:vAlign w:val="center"/>
          </w:tcPr>
          <w:p w:rsidR="00000000" w:rsidDel="00000000" w:rsidP="00000000" w:rsidRDefault="00000000" w:rsidRPr="00000000" w14:paraId="000000EF">
            <w:pPr>
              <w:spacing w:after="0" w:before="80" w:line="411.42960000000005" w:lineRule="auto"/>
              <w:rPr>
                <w:color w:val="0d0d0d"/>
                <w:sz w:val="18"/>
                <w:szCs w:val="18"/>
              </w:rPr>
            </w:pPr>
            <w:r w:rsidDel="00000000" w:rsidR="00000000" w:rsidRPr="00000000">
              <w:rPr>
                <w:color w:val="0d0d0d"/>
                <w:sz w:val="18"/>
                <w:szCs w:val="18"/>
                <w:rtl w:val="0"/>
              </w:rPr>
              <w:t xml:space="preserve">• Data Dependency: Affinity’s insights (like warm intro paths or Deal Assist answers) are only as good as the data in your system. New bankers or firms without an extensive network in the CRM may not benefit as much from relationship paths.</w:t>
            </w:r>
          </w:p>
          <w:p w:rsidR="00000000" w:rsidDel="00000000" w:rsidP="00000000" w:rsidRDefault="00000000" w:rsidRPr="00000000" w14:paraId="000000F0">
            <w:pPr>
              <w:spacing w:after="0" w:before="80" w:line="411.42960000000005" w:lineRule="auto"/>
              <w:rPr>
                <w:color w:val="0d0d0d"/>
                <w:sz w:val="18"/>
                <w:szCs w:val="18"/>
              </w:rPr>
            </w:pPr>
            <w:r w:rsidDel="00000000" w:rsidR="00000000" w:rsidRPr="00000000">
              <w:rPr>
                <w:color w:val="0d0d0d"/>
                <w:sz w:val="18"/>
                <w:szCs w:val="18"/>
                <w:rtl w:val="0"/>
              </w:rPr>
              <w:t xml:space="preserve">• Scope: Primarily helps with managing and engaging known contacts and adjacencies. It’s not a broad web crawler for brand-new leads (though Industry Insights adds some sourcing, it’s based on known comparable companies rather than discovering entirely unrelated markets).</w:t>
            </w:r>
          </w:p>
        </w:tc>
      </w:tr>
      <w:tr>
        <w:trPr>
          <w:cantSplit w:val="0"/>
          <w:trHeight w:val="6405" w:hRule="atLeast"/>
          <w:tblHeader w:val="0"/>
        </w:trPr>
        <w:tc>
          <w:tcPr>
            <w:tcBorders>
              <w:top w:color="000000" w:space="0" w:sz="0" w:val="nil"/>
              <w:left w:color="000000" w:space="0" w:sz="0" w:val="nil"/>
              <w:bottom w:color="000000" w:space="0" w:sz="6" w:val="single"/>
              <w:right w:color="000000" w:space="0" w:sz="0" w:val="nil"/>
            </w:tcBorders>
            <w:tcMar>
              <w:top w:w="100.0" w:type="dxa"/>
              <w:left w:w="0.0" w:type="dxa"/>
              <w:bottom w:w="100.0" w:type="dxa"/>
              <w:right w:w="100.0" w:type="dxa"/>
            </w:tcMar>
            <w:vAlign w:val="center"/>
          </w:tcPr>
          <w:p w:rsidR="00000000" w:rsidDel="00000000" w:rsidP="00000000" w:rsidRDefault="00000000" w:rsidRPr="00000000" w14:paraId="000000F1">
            <w:pPr>
              <w:spacing w:after="0" w:before="80" w:line="411.42960000000005" w:lineRule="auto"/>
              <w:rPr>
                <w:color w:val="0d0d0d"/>
                <w:sz w:val="18"/>
                <w:szCs w:val="18"/>
              </w:rPr>
            </w:pPr>
            <w:r w:rsidDel="00000000" w:rsidR="00000000" w:rsidRPr="00000000">
              <w:rPr>
                <w:color w:val="0d0d0d"/>
                <w:sz w:val="18"/>
                <w:szCs w:val="18"/>
                <w:rtl w:val="0"/>
              </w:rPr>
              <w:t xml:space="preserve">Gain.pro</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2">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Hybrid Human–AI “Analyst”:</w:t>
            </w:r>
            <w:r w:rsidDel="00000000" w:rsidR="00000000" w:rsidRPr="00000000">
              <w:rPr>
                <w:color w:val="0d0d0d"/>
                <w:sz w:val="18"/>
                <w:szCs w:val="18"/>
                <w:rtl w:val="0"/>
              </w:rPr>
              <w:t xml:space="preserve"> Combines a proprietary GenAI LLM with a team of 200+ human researchers to curate and verify private market intelligence</w:t>
            </w:r>
            <w:r w:rsidDel="00000000" w:rsidR="00000000" w:rsidRPr="00000000">
              <w:fldChar w:fldCharType="begin"/>
              <w:instrText xml:space="preserve"> HYPERLINK "https://gist.ly/faq-generator/gainpro-find-understand-and-track-the-companies-that-matter-to-you#:~:text=%2A%20,pro%20use" </w:instrText>
              <w:fldChar w:fldCharType="separate"/>
            </w:r>
            <w:r w:rsidDel="00000000" w:rsidR="00000000" w:rsidRPr="00000000">
              <w:rPr>
                <w:rtl w:val="0"/>
              </w:rPr>
            </w:r>
          </w:p>
          <w:p w:rsidR="00000000" w:rsidDel="00000000" w:rsidP="00000000" w:rsidRDefault="00000000" w:rsidRPr="00000000" w14:paraId="000000F3">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"https://gist.ly/faq-generator/gainpro-find-understand-and-track-the-companies-that-matter-to-you#:~:text=%2A%20,pro%20use"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0F4">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 The AI helps process and summarize data, while humans ensure accuracy and depth in company profiles and reports.</w:t>
            </w:r>
            <w:r w:rsidDel="00000000" w:rsidR="00000000" w:rsidRPr="00000000">
              <w:fldChar w:fldCharType="begin"/>
              <w:instrText xml:space="preserve"> HYPERLINK "https://gist.ly/faq-generator/gainpro-find-understand-and-track-the-companies-that-matter-to-you#:~:text=Gain,research%20processes%20for%20its%20users" </w:instrText>
              <w:fldChar w:fldCharType="separate"/>
            </w:r>
            <w:r w:rsidDel="00000000" w:rsidR="00000000" w:rsidRPr="00000000">
              <w:rPr>
                <w:rtl w:val="0"/>
              </w:rPr>
            </w:r>
          </w:p>
          <w:p w:rsidR="00000000" w:rsidDel="00000000" w:rsidP="00000000" w:rsidRDefault="00000000" w:rsidRPr="00000000" w14:paraId="000000F5">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"https://gist.ly/faq-generator/gainpro-find-understand-and-track-the-companies-that-matter-to-you#:~:text=Gain,research%20processes%20for%20its%20users"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0F6">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"https://gist.ly/faq-generator/gainpro-find-understand-and-track-the-companies-that-matter-to-you#:~:text=%2A%20,pro%20use"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0F7">
            <w:pPr>
              <w:spacing w:after="0" w:before="80" w:line="411.42960000000005" w:lineRule="auto"/>
              <w:rPr>
                <w:color w:val="0d0d0d"/>
                <w:sz w:val="18"/>
                <w:szCs w:val="18"/>
              </w:rPr>
            </w:pPr>
            <w:r w:rsidDel="00000000" w:rsidR="00000000" w:rsidRPr="00000000">
              <w:fldChar w:fldCharType="end"/>
            </w:r>
            <w:r w:rsidDel="00000000" w:rsidR="00000000" w:rsidRPr="00000000">
              <w:rPr>
                <w:rtl w:val="0"/>
              </w:rPr>
            </w:r>
          </w:p>
          <w:p w:rsidR="00000000" w:rsidDel="00000000" w:rsidP="00000000" w:rsidRDefault="00000000" w:rsidRPr="00000000" w14:paraId="000000F8">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Deep Company &amp; Industry Profiles:</w:t>
            </w:r>
            <w:r w:rsidDel="00000000" w:rsidR="00000000" w:rsidRPr="00000000">
              <w:rPr>
                <w:color w:val="0d0d0d"/>
                <w:sz w:val="18"/>
                <w:szCs w:val="18"/>
                <w:rtl w:val="0"/>
              </w:rPr>
              <w:t xml:space="preserve"> Provides investor-grade reports on private companies (financials, strategy, SWOT, etc.) and industry primers, using GenAI to quickly draft sections which are then refined by experts</w:t>
            </w:r>
            <w:r w:rsidDel="00000000" w:rsidR="00000000" w:rsidRPr="00000000">
              <w:fldChar w:fldCharType="begin"/>
              <w:instrText xml:space="preserve"> HYPERLINK "https://gist.ly/faq-generator/gainpro-find-understand-and-track-the-companies-that-matter-to-you#:~:text=combines%20human%20curation%20with%20GenAI,research%20processes%20for%20its%20users" </w:instrText>
              <w:fldChar w:fldCharType="separate"/>
            </w:r>
            <w:r w:rsidDel="00000000" w:rsidR="00000000" w:rsidRPr="00000000">
              <w:rPr>
                <w:rtl w:val="0"/>
              </w:rPr>
            </w:r>
          </w:p>
          <w:p w:rsidR="00000000" w:rsidDel="00000000" w:rsidP="00000000" w:rsidRDefault="00000000" w:rsidRPr="00000000" w14:paraId="000000F9">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"https://gist.ly/faq-generator/gainpro-find-understand-and-track-the-companies-that-matter-to-you#:~:text=combines%20human%20curation%20with%20GenAI,research%20processes%20for%20its%20users"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0FA">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"https://gist.ly/faq-generator/gainpro-find-understand-and-track-the-companies-that-matter-to-you#:~:text=%2A%20,unique"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0FB">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FC">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Portfolio &amp; Advisor Insights:</w:t>
            </w:r>
            <w:r w:rsidDel="00000000" w:rsidR="00000000" w:rsidRPr="00000000">
              <w:rPr>
                <w:color w:val="0d0d0d"/>
                <w:sz w:val="18"/>
                <w:szCs w:val="18"/>
                <w:rtl w:val="0"/>
              </w:rPr>
              <w:t xml:space="preserve"> Maps relationships between companies, their investors, and advisors, offering suggestions for add-on acquisitions or relevant potential buyers based on who has invested in or advised similar deals</w:t>
            </w:r>
            <w:r w:rsidDel="00000000" w:rsidR="00000000" w:rsidRPr="00000000">
              <w:fldChar w:fldCharType="begin"/>
              <w:instrText xml:space="preserve"> HYPERLINK "https://gist.ly/faq-generator/gainpro-find-understand-and-track-the-companies-that-matter-to-you#:~:text=%2A%20,pro%20provide" </w:instrText>
              <w:fldChar w:fldCharType="separate"/>
            </w:r>
            <w:r w:rsidDel="00000000" w:rsidR="00000000" w:rsidRPr="00000000">
              <w:rPr>
                <w:rtl w:val="0"/>
              </w:rPr>
            </w:r>
          </w:p>
          <w:p w:rsidR="00000000" w:rsidDel="00000000" w:rsidP="00000000" w:rsidRDefault="00000000" w:rsidRPr="00000000" w14:paraId="000000FD">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"https://gist.ly/faq-generator/gainpro-find-understand-and-track-the-companies-that-matter-to-you#:~:text=%2A%20,pro%20provide"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0FE">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0FF">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Workflow Integrations:</w:t>
            </w:r>
            <w:r w:rsidDel="00000000" w:rsidR="00000000" w:rsidRPr="00000000">
              <w:rPr>
                <w:color w:val="0d0d0d"/>
                <w:sz w:val="18"/>
                <w:szCs w:val="18"/>
                <w:rtl w:val="0"/>
              </w:rPr>
              <w:t xml:space="preserve"> Offers an API and integrations to feed its insights into other systems (CRMs, email) so that prospecting data can seamlessly inform outreach and pipeline tracking</w:t>
            </w:r>
            <w:r w:rsidDel="00000000" w:rsidR="00000000" w:rsidRPr="00000000">
              <w:fldChar w:fldCharType="begin"/>
              <w:instrText xml:space="preserve"> HYPERLINK "https://gist.ly/faq-generator/gainpro-find-understand-and-track-the-companies-that-matter-to-you#:~:text=%2A%20,integrated%20into%20existing%20workflows" </w:instrText>
              <w:fldChar w:fldCharType="separate"/>
            </w:r>
            <w:r w:rsidDel="00000000" w:rsidR="00000000" w:rsidRPr="00000000">
              <w:rPr>
                <w:rtl w:val="0"/>
              </w:rPr>
            </w:r>
          </w:p>
          <w:p w:rsidR="00000000" w:rsidDel="00000000" w:rsidP="00000000" w:rsidRDefault="00000000" w:rsidRPr="00000000" w14:paraId="00000100">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"https://gist.ly/faq-generator/gainpro-find-understand-and-track-the-companies-that-matter-to-you#:~:text=%2A%20,integrated%20into%20existing%20workflows"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101">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2">
            <w:pPr>
              <w:spacing w:after="0" w:before="80" w:line="411.42960000000005" w:lineRule="auto"/>
              <w:rPr>
                <w:color w:val="0d0d0d"/>
                <w:sz w:val="18"/>
                <w:szCs w:val="18"/>
              </w:rPr>
            </w:pPr>
            <w:r w:rsidDel="00000000" w:rsidR="00000000" w:rsidRPr="00000000">
              <w:rPr>
                <w:color w:val="0d0d0d"/>
                <w:sz w:val="18"/>
                <w:szCs w:val="18"/>
                <w:rtl w:val="0"/>
              </w:rPr>
              <w:t xml:space="preserve">• Comprehensive Diligence-Grade Info: Solves the issue of fragmented data by delivering one-stop in-depth profiles for prospects – saving bankers from pulling data from multiple sources and reports</w:t>
            </w:r>
            <w:r w:rsidDel="00000000" w:rsidR="00000000" w:rsidRPr="00000000">
              <w:fldChar w:fldCharType="begin"/>
              <w:instrText xml:space="preserve"> HYPERLINK "https://gist.ly/faq-generator/gainpro-find-understand-and-track-the-companies-that-matter-to-you#:~:text=Gain,research%20processes%20for%20its%20users" </w:instrText>
              <w:fldChar w:fldCharType="separate"/>
            </w:r>
            <w:r w:rsidDel="00000000" w:rsidR="00000000" w:rsidRPr="00000000">
              <w:rPr>
                <w:rtl w:val="0"/>
              </w:rPr>
            </w:r>
          </w:p>
          <w:p w:rsidR="00000000" w:rsidDel="00000000" w:rsidP="00000000" w:rsidRDefault="00000000" w:rsidRPr="00000000" w14:paraId="00000103">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"https://gist.ly/faq-generator/gainpro-find-understand-and-track-the-companies-that-matter-to-you#:~:text=Gain,research%20processes%20for%20its%20users"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104">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"https://gist.ly/faq-generator/gainpro-find-understand-and-track-the-companies-that-matter-to-you#:~:text=combines%20human%20curation%20with%20GenAI,research%20processes%20for%20its%20users"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105">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106">
            <w:pPr>
              <w:spacing w:after="0" w:before="80" w:line="411.42960000000005" w:lineRule="auto"/>
              <w:rPr>
                <w:color w:val="0d0d0d"/>
                <w:sz w:val="18"/>
                <w:szCs w:val="18"/>
              </w:rPr>
            </w:pPr>
            <w:r w:rsidDel="00000000" w:rsidR="00000000" w:rsidRPr="00000000">
              <w:rPr>
                <w:color w:val="0d0d0d"/>
                <w:sz w:val="18"/>
                <w:szCs w:val="18"/>
                <w:rtl w:val="0"/>
              </w:rPr>
              <w:t xml:space="preserve">• Speed with Quality: Addresses the time crunch for preparing client pitch materials or evaluating a target by using GenAI to draft analyses rapidly, then layering human validation to maintain reliability (reducing “non-differentiating work” for deal teams)</w:t>
            </w:r>
            <w:r w:rsidDel="00000000" w:rsidR="00000000" w:rsidRPr="00000000">
              <w:fldChar w:fldCharType="begin"/>
              <w:instrText xml:space="preserve"> HYPERLINK "https://gist.ly/faq-generator/gainpro-find-understand-and-track-the-companies-that-matter-to-you#:~:text=and%20integrates%20with%20users%27%20workflows,API%2C%20and%20other%20system%20integrations" </w:instrText>
              <w:fldChar w:fldCharType="separate"/>
            </w:r>
            <w:r w:rsidDel="00000000" w:rsidR="00000000" w:rsidRPr="00000000">
              <w:rPr>
                <w:rtl w:val="0"/>
              </w:rPr>
            </w:r>
          </w:p>
          <w:p w:rsidR="00000000" w:rsidDel="00000000" w:rsidP="00000000" w:rsidRDefault="00000000" w:rsidRPr="00000000" w14:paraId="00000107">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"https://gist.ly/faq-generator/gainpro-find-understand-and-track-the-companies-that-matter-to-you#:~:text=and%20integrates%20with%20users%27%20workflows,API%2C%20and%20other%20system%20integrations"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108">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109">
            <w:pPr>
              <w:spacing w:after="0" w:before="80" w:line="411.42960000000005" w:lineRule="auto"/>
              <w:rPr>
                <w:color w:val="0d0d0d"/>
                <w:sz w:val="18"/>
                <w:szCs w:val="18"/>
              </w:rPr>
            </w:pPr>
            <w:r w:rsidDel="00000000" w:rsidR="00000000" w:rsidRPr="00000000">
              <w:rPr>
                <w:color w:val="0d0d0d"/>
                <w:sz w:val="18"/>
                <w:szCs w:val="18"/>
                <w:rtl w:val="0"/>
              </w:rPr>
              <w:t xml:space="preserve">• Targeted Deal Matching: Helps bankers identify likely buyers or investors for a company (or vice versa) by analyzing investor portfolios and past deal patterns – a boon for sell-side prospecting (buyer list building) and buy-side idea generation.</w:t>
            </w:r>
            <w:r w:rsidDel="00000000" w:rsidR="00000000" w:rsidRPr="00000000">
              <w:fldChar w:fldCharType="begin"/>
              <w:instrText xml:space="preserve"> HYPERLINK "https://gist.ly/faq-generator/gainpro-find-understand-and-track-the-companies-that-matter-to-you#:~:text=%2A%20,pro%20provide" </w:instrText>
              <w:fldChar w:fldCharType="separate"/>
            </w:r>
            <w:r w:rsidDel="00000000" w:rsidR="00000000" w:rsidRPr="00000000">
              <w:rPr>
                <w:rtl w:val="0"/>
              </w:rPr>
            </w:r>
          </w:p>
          <w:p w:rsidR="00000000" w:rsidDel="00000000" w:rsidP="00000000" w:rsidRDefault="00000000" w:rsidRPr="00000000" w14:paraId="0000010A">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"https://gist.ly/faq-generator/gainpro-find-understand-and-track-the-companies-that-matter-to-you#:~:text=%2A%20,pro%20provide" </w:instrText>
              <w:fldChar w:fldCharType="separate"/>
            </w:r>
            <w:r w:rsidDel="00000000" w:rsidR="00000000" w:rsidRPr="00000000">
              <w:rPr>
                <w:color w:val="2964aa"/>
                <w:sz w:val="6"/>
                <w:szCs w:val="6"/>
                <w:shd w:fill="f4f4f4" w:val="clear"/>
                <w:rtl w:val="0"/>
              </w:rPr>
              <w:t xml:space="preserve">gist.ly</w:t>
            </w:r>
            <w:r w:rsidDel="00000000" w:rsidR="00000000" w:rsidRPr="00000000">
              <w:fldChar w:fldCharType="end"/>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C">
            <w:pPr>
              <w:spacing w:after="0" w:before="80" w:line="411.42960000000005" w:lineRule="auto"/>
              <w:rPr>
                <w:color w:val="0d0d0d"/>
                <w:sz w:val="18"/>
                <w:szCs w:val="18"/>
              </w:rPr>
            </w:pPr>
            <w:r w:rsidDel="00000000" w:rsidR="00000000" w:rsidRPr="00000000">
              <w:rPr>
                <w:color w:val="0d0d0d"/>
                <w:sz w:val="18"/>
                <w:szCs w:val="18"/>
                <w:rtl w:val="0"/>
              </w:rPr>
              <w:t xml:space="preserve">• “Wow” Factor: The platform might produce an instant one-page investment memo on a private company or an industry – something that traditionally would take an analyst days of research – and it reads as if an analyst wrote it, complete with key metrics and qualitative insights, thanks to the human-in-the-loop ensuring accuracy.</w:t>
            </w:r>
            <w:r w:rsidDel="00000000" w:rsidR="00000000" w:rsidRPr="00000000">
              <w:fldChar w:fldCharType="begin"/>
              <w:instrText xml:space="preserve"> HYPERLINK "https://gist.ly/faq-generator/gainpro-find-understand-and-track-the-companies-that-matter-to-you#:~:text=Gain,research%20processes%20for%20its%20users" </w:instrText>
              <w:fldChar w:fldCharType="separate"/>
            </w:r>
            <w:r w:rsidDel="00000000" w:rsidR="00000000" w:rsidRPr="00000000">
              <w:rPr>
                <w:rtl w:val="0"/>
              </w:rPr>
            </w:r>
          </w:p>
          <w:p w:rsidR="00000000" w:rsidDel="00000000" w:rsidP="00000000" w:rsidRDefault="00000000" w:rsidRPr="00000000" w14:paraId="0000010D">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"https://gist.ly/faq-generator/gainpro-find-understand-and-track-the-companies-that-matter-to-you#:~:text=Gain,research%20processes%20for%20its%20users"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10E">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"https://gist.ly/faq-generator/gainpro-find-understand-and-track-the-companies-that-matter-to-you#:~:text=%2A%20,unique"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10F">
            <w:pPr>
              <w:spacing w:after="0" w:before="80" w:line="411.42960000000005" w:lineRule="auto"/>
              <w:rPr>
                <w:color w:val="0d0d0d"/>
                <w:sz w:val="18"/>
                <w:szCs w:val="18"/>
              </w:rPr>
            </w:pPr>
            <w:r w:rsidDel="00000000" w:rsidR="00000000" w:rsidRPr="00000000">
              <w:fldChar w:fldCharType="end"/>
            </w:r>
            <w:r w:rsidDel="00000000" w:rsidR="00000000" w:rsidRPr="00000000">
              <w:rPr>
                <w:rtl w:val="0"/>
              </w:rPr>
            </w:r>
          </w:p>
          <w:p w:rsidR="00000000" w:rsidDel="00000000" w:rsidP="00000000" w:rsidRDefault="00000000" w:rsidRPr="00000000" w14:paraId="00000110">
            <w:pPr>
              <w:spacing w:after="0" w:before="80" w:line="411.42960000000005" w:lineRule="auto"/>
              <w:rPr>
                <w:color w:val="0d0d0d"/>
                <w:sz w:val="18"/>
                <w:szCs w:val="18"/>
              </w:rPr>
            </w:pPr>
            <w:r w:rsidDel="00000000" w:rsidR="00000000" w:rsidRPr="00000000">
              <w:rPr>
                <w:color w:val="0d0d0d"/>
                <w:sz w:val="18"/>
                <w:szCs w:val="18"/>
                <w:rtl w:val="0"/>
              </w:rPr>
              <w:t xml:space="preserve">• Differentiator: The human+AI model – by blending generative AI with expert oversight, Gain.pro delivers trustworthy outputs. Clients praise it for not only saving time but also improving the quality of analysis, effectively giving even a small IB team a “200-person research department” on call</w:t>
            </w:r>
            <w:r w:rsidDel="00000000" w:rsidR="00000000" w:rsidRPr="00000000">
              <w:fldChar w:fldCharType="begin"/>
              <w:instrText xml:space="preserve"> HYPERLINK "https://gist.ly/faq-generator/gainpro-find-understand-and-track-the-companies-that-matter-to-you#:~:text=%2A%20,pro%20use" </w:instrText>
              <w:fldChar w:fldCharType="separate"/>
            </w:r>
            <w:r w:rsidDel="00000000" w:rsidR="00000000" w:rsidRPr="00000000">
              <w:rPr>
                <w:rtl w:val="0"/>
              </w:rPr>
            </w:r>
          </w:p>
          <w:p w:rsidR="00000000" w:rsidDel="00000000" w:rsidP="00000000" w:rsidRDefault="00000000" w:rsidRPr="00000000" w14:paraId="00000111">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"https://gist.ly/faq-generator/gainpro-find-understand-and-track-the-companies-that-matter-to-you#:~:text=%2A%20,pro%20use"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112">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"https://gist.ly/faq-generator/gainpro-find-understand-and-track-the-companies-that-matter-to-you#:~:text=Gain.pro%20leverages%20a%20state,force%20of%20over%20200%20researchers"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113">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0.0" w:type="dxa"/>
            </w:tcMar>
            <w:vAlign w:val="center"/>
          </w:tcPr>
          <w:p w:rsidR="00000000" w:rsidDel="00000000" w:rsidP="00000000" w:rsidRDefault="00000000" w:rsidRPr="00000000" w14:paraId="00000114">
            <w:pPr>
              <w:spacing w:after="0" w:before="80" w:line="411.42960000000005" w:lineRule="auto"/>
              <w:rPr>
                <w:color w:val="0d0d0d"/>
                <w:sz w:val="18"/>
                <w:szCs w:val="18"/>
              </w:rPr>
            </w:pPr>
            <w:r w:rsidDel="00000000" w:rsidR="00000000" w:rsidRPr="00000000">
              <w:rPr>
                <w:color w:val="0d0d0d"/>
                <w:sz w:val="18"/>
                <w:szCs w:val="18"/>
                <w:rtl w:val="0"/>
              </w:rPr>
              <w:t xml:space="preserve">• Coverage Limits: While broad (covers companies with &gt;10 employees globally</w:t>
            </w:r>
            <w:r w:rsidDel="00000000" w:rsidR="00000000" w:rsidRPr="00000000">
              <w:fldChar w:fldCharType="begin"/>
              <w:instrText xml:space="preserve"> HYPERLINK "https://gist.ly/faq-generator/gainpro-find-understand-and-track-the-companies-that-matter-to-you#:~:text=%2A%20,pro" </w:instrText>
              <w:fldChar w:fldCharType="separate"/>
            </w:r>
            <w:r w:rsidDel="00000000" w:rsidR="00000000" w:rsidRPr="00000000">
              <w:rPr>
                <w:rtl w:val="0"/>
              </w:rPr>
            </w:r>
          </w:p>
          <w:p w:rsidR="00000000" w:rsidDel="00000000" w:rsidP="00000000" w:rsidRDefault="00000000" w:rsidRPr="00000000" w14:paraId="00000115">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"https://gist.ly/faq-generator/gainpro-find-understand-and-track-the-companies-that-matter-to-you#:~:text=%2A%20,pro" </w:instrText>
              <w:fldChar w:fldCharType="separate"/>
            </w:r>
            <w:r w:rsidDel="00000000" w:rsidR="00000000" w:rsidRPr="00000000">
              <w:rPr>
                <w:color w:val="2964aa"/>
                <w:sz w:val="6"/>
                <w:szCs w:val="6"/>
                <w:shd w:fill="f4f4f4" w:val="clear"/>
                <w:rtl w:val="0"/>
              </w:rPr>
              <w:t xml:space="preserve">gist.ly</w:t>
            </w:r>
          </w:p>
          <w:p w:rsidR="00000000" w:rsidDel="00000000" w:rsidP="00000000" w:rsidRDefault="00000000" w:rsidRPr="00000000" w14:paraId="00000116">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 truly early-stage startups or very small firms might not yet be profiled. Similarly, extremely recent developments might not be incorporated until the research team updates them.</w:t>
            </w:r>
          </w:p>
          <w:p w:rsidR="00000000" w:rsidDel="00000000" w:rsidP="00000000" w:rsidRDefault="00000000" w:rsidRPr="00000000" w14:paraId="00000117">
            <w:pPr>
              <w:spacing w:after="0" w:before="80" w:line="411.42960000000005" w:lineRule="auto"/>
              <w:rPr>
                <w:color w:val="0d0d0d"/>
                <w:sz w:val="18"/>
                <w:szCs w:val="18"/>
              </w:rPr>
            </w:pPr>
            <w:r w:rsidDel="00000000" w:rsidR="00000000" w:rsidRPr="00000000">
              <w:rPr>
                <w:color w:val="0d0d0d"/>
                <w:sz w:val="18"/>
                <w:szCs w:val="18"/>
                <w:rtl w:val="0"/>
              </w:rPr>
              <w:t xml:space="preserve">• Cost &amp; Access: This level of curated intelligence can be expensive. It’s positioned for serious dealmakers; occasional users or those without budget might rely on more raw data sources. Additionally, because humans are involved, some reports or custom research requests might not be instantaneous if outside the AI’s existing knowledge base.</w:t>
            </w:r>
          </w:p>
        </w:tc>
      </w:tr>
      <w:tr>
        <w:trPr>
          <w:cantSplit w:val="0"/>
          <w:trHeight w:val="6405" w:hRule="atLeast"/>
          <w:tblHeader w:val="0"/>
        </w:trPr>
        <w:tc>
          <w:tcPr>
            <w:tcBorders>
              <w:top w:color="000000" w:space="0" w:sz="0" w:val="nil"/>
              <w:left w:color="000000" w:space="0" w:sz="0" w:val="nil"/>
              <w:bottom w:color="000000" w:space="0" w:sz="6" w:val="single"/>
              <w:right w:color="000000" w:space="0" w:sz="0" w:val="nil"/>
            </w:tcBorders>
            <w:tcMar>
              <w:top w:w="100.0" w:type="dxa"/>
              <w:left w:w="0.0" w:type="dxa"/>
              <w:bottom w:w="100.0" w:type="dxa"/>
              <w:right w:w="100.0" w:type="dxa"/>
            </w:tcMar>
            <w:vAlign w:val="center"/>
          </w:tcPr>
          <w:p w:rsidR="00000000" w:rsidDel="00000000" w:rsidP="00000000" w:rsidRDefault="00000000" w:rsidRPr="00000000" w14:paraId="00000118">
            <w:pPr>
              <w:spacing w:after="0" w:before="80" w:line="411.42960000000005" w:lineRule="auto"/>
              <w:rPr>
                <w:color w:val="0d0d0d"/>
                <w:sz w:val="18"/>
                <w:szCs w:val="18"/>
              </w:rPr>
            </w:pPr>
            <w:r w:rsidDel="00000000" w:rsidR="00000000" w:rsidRPr="00000000">
              <w:rPr>
                <w:color w:val="0d0d0d"/>
                <w:sz w:val="18"/>
                <w:szCs w:val="18"/>
                <w:rtl w:val="0"/>
              </w:rPr>
              <w:t xml:space="preserve">PitchBook (Morningstar)</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9">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AI-Generated Company Summaries:</w:t>
            </w:r>
            <w:r w:rsidDel="00000000" w:rsidR="00000000" w:rsidRPr="00000000">
              <w:rPr>
                <w:color w:val="0d0d0d"/>
                <w:sz w:val="18"/>
                <w:szCs w:val="18"/>
                <w:rtl w:val="0"/>
              </w:rPr>
              <w:t xml:space="preserve"> Automatically summarizes key details of company profiles (executives, investors, funding history, etc.) so users can digest a company’s story at a glance without reading long entries</w:t>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"https://shareholders.morningstar.com/investor-relations/investor-qa/investor-qa-details/2025/Could-you-give-us-a-product-roadmap-for-Gen-AI-no-major-announcements-after-Mo-and-PitchBook-/default.aspx#:~:text=,streamlines%20navigation%20and%20saves%20time" </w:instrText>
              <w:fldChar w:fldCharType="separate"/>
            </w:r>
            <w:r w:rsidDel="00000000" w:rsidR="00000000" w:rsidRPr="00000000">
              <w:rPr>
                <w:rtl w:val="0"/>
              </w:rPr>
            </w:r>
          </w:p>
          <w:p w:rsidR="00000000" w:rsidDel="00000000" w:rsidP="00000000" w:rsidRDefault="00000000" w:rsidRPr="00000000" w14:paraId="0000011A">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"https://shareholders.morningstar.com/investor-relations/investor-qa/investor-qa-details/2025/Could-you-give-us-a-product-roadmap-for-Gen-AI-no-major-announcements-after-Mo-and-PitchBook-/default.aspx#:~:text=,streamlines%20navigation%20and%20saves%20time" </w:instrText>
              <w:fldChar w:fldCharType="separate"/>
            </w:r>
            <w:r w:rsidDel="00000000" w:rsidR="00000000" w:rsidRPr="00000000">
              <w:rPr>
                <w:color w:val="2964aa"/>
                <w:sz w:val="6"/>
                <w:szCs w:val="6"/>
                <w:shd w:fill="f4f4f4" w:val="clear"/>
                <w:rtl w:val="0"/>
              </w:rPr>
              <w:t xml:space="preserve">shareholders.morningstar.com</w:t>
            </w:r>
          </w:p>
          <w:p w:rsidR="00000000" w:rsidDel="00000000" w:rsidP="00000000" w:rsidRDefault="00000000" w:rsidRPr="00000000" w14:paraId="0000011B">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11C">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AI-Summarized Earnings Call Takeaways:</w:t>
            </w:r>
            <w:r w:rsidDel="00000000" w:rsidR="00000000" w:rsidRPr="00000000">
              <w:rPr>
                <w:color w:val="0d0d0d"/>
                <w:sz w:val="18"/>
                <w:szCs w:val="18"/>
                <w:rtl w:val="0"/>
              </w:rPr>
              <w:t xml:space="preserve"> For public comps/prospects, it provides an auto-generated synopsis of earnings call transcripts, highlighting important points (e.g. guidance, strategy changes)</w:t>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Recent%20enhancements%20to%20products%20since,the%20beginning%20of%202024%20include" </w:instrText>
              <w:fldChar w:fldCharType="separate"/>
            </w:r>
            <w:r w:rsidDel="00000000" w:rsidR="00000000" w:rsidRPr="00000000">
              <w:rPr>
                <w:rtl w:val="0"/>
              </w:rPr>
            </w:r>
          </w:p>
          <w:p w:rsidR="00000000" w:rsidDel="00000000" w:rsidP="00000000" w:rsidRDefault="00000000" w:rsidRPr="00000000" w14:paraId="0000011D">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Recent%20enhancements%20to%20products%20since,the%20beginning%20of%202024%20include" </w:instrText>
              <w:fldChar w:fldCharType="separate"/>
            </w:r>
            <w:r w:rsidDel="00000000" w:rsidR="00000000" w:rsidRPr="00000000">
              <w:rPr>
                <w:color w:val="2964aa"/>
                <w:sz w:val="6"/>
                <w:szCs w:val="6"/>
                <w:shd w:fill="f4f4f4" w:val="clear"/>
                <w:rtl w:val="0"/>
              </w:rPr>
              <w:t xml:space="preserve">shareholders.morningstar.com</w:t>
            </w:r>
          </w:p>
          <w:p w:rsidR="00000000" w:rsidDel="00000000" w:rsidP="00000000" w:rsidRDefault="00000000" w:rsidRPr="00000000" w14:paraId="0000011E">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11F">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Natural Language Search (beta):</w:t>
            </w:r>
            <w:r w:rsidDel="00000000" w:rsidR="00000000" w:rsidRPr="00000000">
              <w:rPr>
                <w:color w:val="0d0d0d"/>
                <w:sz w:val="18"/>
                <w:szCs w:val="18"/>
                <w:rtl w:val="0"/>
              </w:rPr>
              <w:t xml:space="preserve"> Allows users to query the database in plain English (e.g. “Show me late-stage fintech startups in Europe with revenue &gt;$10M”) with AI interpreting the intent, though this is emerging.</w:t>
            </w:r>
          </w:p>
          <w:p w:rsidR="00000000" w:rsidDel="00000000" w:rsidP="00000000" w:rsidRDefault="00000000" w:rsidRPr="00000000" w14:paraId="00000120">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Data + Research Integration:</w:t>
            </w:r>
            <w:r w:rsidDel="00000000" w:rsidR="00000000" w:rsidRPr="00000000">
              <w:rPr>
                <w:color w:val="0d0d0d"/>
                <w:sz w:val="18"/>
                <w:szCs w:val="18"/>
                <w:rtl w:val="0"/>
              </w:rPr>
              <w:t xml:space="preserve"> (Not strictly GenAI, but augmented by it) Combines a vast financial dataset with analyst reports; the AI features help surface the right data faster (like suggesting relevant comparables or investors based on context).</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1">
            <w:pPr>
              <w:spacing w:after="0" w:before="80" w:line="411.42960000000005" w:lineRule="auto"/>
              <w:rPr>
                <w:color w:val="0d0d0d"/>
                <w:sz w:val="18"/>
                <w:szCs w:val="18"/>
              </w:rPr>
            </w:pPr>
            <w:r w:rsidDel="00000000" w:rsidR="00000000" w:rsidRPr="00000000">
              <w:rPr>
                <w:color w:val="0d0d0d"/>
                <w:sz w:val="18"/>
                <w:szCs w:val="18"/>
                <w:rtl w:val="0"/>
              </w:rPr>
              <w:t xml:space="preserve">• Information Overload: PitchBook’s data is rich but dense – the AI solves this by condensing information (company histories, call transcripts) so bankers can quickly get the gist and decide if a prospect is worth pursuing</w:t>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"https://shareholders.morningstar.com/investor-relations/investor-qa/investor-qa-details/2025/Could-you-give-us-a-product-roadmap-for-Gen-AI-no-major-announcements-after-Mo-and-PitchBook-/default.aspx#:~:text=,streamlines%20navigation%20and%20saves%20time" </w:instrText>
              <w:fldChar w:fldCharType="separate"/>
            </w:r>
            <w:r w:rsidDel="00000000" w:rsidR="00000000" w:rsidRPr="00000000">
              <w:rPr>
                <w:rtl w:val="0"/>
              </w:rPr>
            </w:r>
          </w:p>
          <w:p w:rsidR="00000000" w:rsidDel="00000000" w:rsidP="00000000" w:rsidRDefault="00000000" w:rsidRPr="00000000" w14:paraId="00000122">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"https://shareholders.morningstar.com/investor-relations/investor-qa/investor-qa-details/2025/Could-you-give-us-a-product-roadmap-for-Gen-AI-no-major-announcements-after-Mo-and-PitchBook-/default.aspx#:~:text=,streamlines%20navigation%20and%20saves%20time" </w:instrText>
              <w:fldChar w:fldCharType="separate"/>
            </w:r>
            <w:r w:rsidDel="00000000" w:rsidR="00000000" w:rsidRPr="00000000">
              <w:rPr>
                <w:color w:val="2964aa"/>
                <w:sz w:val="6"/>
                <w:szCs w:val="6"/>
                <w:shd w:fill="f4f4f4" w:val="clear"/>
                <w:rtl w:val="0"/>
              </w:rPr>
              <w:t xml:space="preserve">shareholders.morningstar.com</w:t>
            </w:r>
          </w:p>
          <w:p w:rsidR="00000000" w:rsidDel="00000000" w:rsidP="00000000" w:rsidRDefault="00000000" w:rsidRPr="00000000" w14:paraId="00000123">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Recent%20enhancements%20to%20products%20since,the%20beginning%20of%202024%20include" </w:instrText>
              <w:fldChar w:fldCharType="separate"/>
            </w:r>
            <w:r w:rsidDel="00000000" w:rsidR="00000000" w:rsidRPr="00000000">
              <w:rPr>
                <w:color w:val="2964aa"/>
                <w:sz w:val="6"/>
                <w:szCs w:val="6"/>
                <w:shd w:fill="f4f4f4" w:val="clear"/>
                <w:rtl w:val="0"/>
              </w:rPr>
              <w:t xml:space="preserve">shareholders.morningstar.com</w:t>
            </w:r>
          </w:p>
          <w:p w:rsidR="00000000" w:rsidDel="00000000" w:rsidP="00000000" w:rsidRDefault="00000000" w:rsidRPr="00000000" w14:paraId="00000124">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125">
            <w:pPr>
              <w:spacing w:after="0" w:before="80" w:line="411.42960000000005" w:lineRule="auto"/>
              <w:rPr>
                <w:color w:val="0d0d0d"/>
                <w:sz w:val="18"/>
                <w:szCs w:val="18"/>
              </w:rPr>
            </w:pPr>
            <w:r w:rsidDel="00000000" w:rsidR="00000000" w:rsidRPr="00000000">
              <w:rPr>
                <w:color w:val="0d0d0d"/>
                <w:sz w:val="18"/>
                <w:szCs w:val="18"/>
                <w:rtl w:val="0"/>
              </w:rPr>
              <w:t xml:space="preserve">• Faster Research Workflow: Addresses time wasted toggling between data points – an executive can use AI summaries and search to retrieve specific insights (e.g., “how many deals did this PE firm do in AI last year?”) far quicker than manual filtering.</w:t>
            </w:r>
          </w:p>
          <w:p w:rsidR="00000000" w:rsidDel="00000000" w:rsidP="00000000" w:rsidRDefault="00000000" w:rsidRPr="00000000" w14:paraId="00000126">
            <w:pPr>
              <w:spacing w:after="0" w:before="80" w:line="411.42960000000005" w:lineRule="auto"/>
              <w:rPr>
                <w:color w:val="0d0d0d"/>
                <w:sz w:val="18"/>
                <w:szCs w:val="18"/>
              </w:rPr>
            </w:pPr>
            <w:r w:rsidDel="00000000" w:rsidR="00000000" w:rsidRPr="00000000">
              <w:rPr>
                <w:color w:val="0d0d0d"/>
                <w:sz w:val="18"/>
                <w:szCs w:val="18"/>
                <w:rtl w:val="0"/>
              </w:rPr>
              <w:t xml:space="preserve">• Deal Preparation: Helps in creating pitch materials or buyer lists by rapidly identifying key facts (like top investors, recent valuations) that need to go into slides, thanks to AI surfacing those tidbits.</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7">
            <w:pPr>
              <w:spacing w:after="0" w:before="80" w:line="411.42960000000005" w:lineRule="auto"/>
              <w:rPr>
                <w:color w:val="0d0d0d"/>
                <w:sz w:val="18"/>
                <w:szCs w:val="18"/>
              </w:rPr>
            </w:pPr>
            <w:r w:rsidDel="00000000" w:rsidR="00000000" w:rsidRPr="00000000">
              <w:rPr>
                <w:color w:val="0d0d0d"/>
                <w:sz w:val="18"/>
                <w:szCs w:val="18"/>
                <w:rtl w:val="0"/>
              </w:rPr>
              <w:t xml:space="preserve">• “Wow” Moment: When looking at a prospective client’s profile, the banker sees a neatly written summary of the company’s business, funding, and leadership – generated on the fly – saving them from reading through multiple sections or filings</w:t>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"https://shareholders.morningstar.com/investor-relations/investor-qa/investor-qa-details/2025/Could-you-give-us-a-product-roadmap-for-Gen-AI-no-major-announcements-after-Mo-and-PitchBook-/default.aspx#:~:text=,streamlines%20navigation%20and%20saves%20time" </w:instrText>
              <w:fldChar w:fldCharType="separate"/>
            </w:r>
            <w:r w:rsidDel="00000000" w:rsidR="00000000" w:rsidRPr="00000000">
              <w:rPr>
                <w:rtl w:val="0"/>
              </w:rPr>
            </w:r>
          </w:p>
          <w:p w:rsidR="00000000" w:rsidDel="00000000" w:rsidP="00000000" w:rsidRDefault="00000000" w:rsidRPr="00000000" w14:paraId="00000128">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"https://shareholders.morningstar.com/investor-relations/investor-qa/investor-qa-details/2025/Could-you-give-us-a-product-roadmap-for-Gen-AI-no-major-announcements-after-Mo-and-PitchBook-/default.aspx#:~:text=,streamlines%20navigation%20and%20saves%20time" </w:instrText>
              <w:fldChar w:fldCharType="separate"/>
            </w:r>
            <w:r w:rsidDel="00000000" w:rsidR="00000000" w:rsidRPr="00000000">
              <w:rPr>
                <w:color w:val="2964aa"/>
                <w:sz w:val="6"/>
                <w:szCs w:val="6"/>
                <w:shd w:fill="f4f4f4" w:val="clear"/>
                <w:rtl w:val="0"/>
              </w:rPr>
              <w:t xml:space="preserve">shareholders.morningstar.com</w:t>
            </w:r>
          </w:p>
          <w:p w:rsidR="00000000" w:rsidDel="00000000" w:rsidP="00000000" w:rsidRDefault="00000000" w:rsidRPr="00000000" w14:paraId="00000129">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 It’s like having a quick briefing memo for any company in the database, instantly.</w:t>
            </w:r>
          </w:p>
          <w:p w:rsidR="00000000" w:rsidDel="00000000" w:rsidP="00000000" w:rsidRDefault="00000000" w:rsidRPr="00000000" w14:paraId="0000012A">
            <w:pPr>
              <w:spacing w:after="0" w:before="80" w:line="411.42960000000005" w:lineRule="auto"/>
              <w:rPr>
                <w:color w:val="0d0d0d"/>
                <w:sz w:val="18"/>
                <w:szCs w:val="18"/>
              </w:rPr>
            </w:pPr>
            <w:r w:rsidDel="00000000" w:rsidR="00000000" w:rsidRPr="00000000">
              <w:rPr>
                <w:color w:val="0d0d0d"/>
                <w:sz w:val="18"/>
                <w:szCs w:val="18"/>
                <w:rtl w:val="0"/>
              </w:rPr>
              <w:t xml:space="preserve">• Differentiator: Combines trusted proprietary data with GenAI convenience. Many platforms have either data or AI; PitchBook has a massive curated dataset and now layers AI to navigate it. Its focus on investment-specific outputs (like highlighting funding rounds and cap tables in summaries) fits IB needs better than generic AI tools</w:t>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"https://shareholders.morningstar.com/investor-relations/investor-qa/investor-qa-details/2025/Could-you-give-us-a-product-roadmap-for-Gen-AI-no-major-announcements-after-Mo-and-PitchBook-/default.aspx#:~:text=,streamlines%20navigation%20and%20saves%20time" </w:instrText>
              <w:fldChar w:fldCharType="separate"/>
            </w:r>
            <w:r w:rsidDel="00000000" w:rsidR="00000000" w:rsidRPr="00000000">
              <w:rPr>
                <w:rtl w:val="0"/>
              </w:rPr>
            </w:r>
          </w:p>
          <w:p w:rsidR="00000000" w:rsidDel="00000000" w:rsidP="00000000" w:rsidRDefault="00000000" w:rsidRPr="00000000" w14:paraId="0000012B">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"https://shareholders.morningstar.com/investor-relations/investor-qa/investor-qa-details/2025/Could-you-give-us-a-product-roadmap-for-Gen-AI-no-major-announcements-after-Mo-and-PitchBook-/default.aspx#:~:text=,streamlines%20navigation%20and%20saves%20time" </w:instrText>
              <w:fldChar w:fldCharType="separate"/>
            </w:r>
            <w:r w:rsidDel="00000000" w:rsidR="00000000" w:rsidRPr="00000000">
              <w:rPr>
                <w:color w:val="2964aa"/>
                <w:sz w:val="6"/>
                <w:szCs w:val="6"/>
                <w:shd w:fill="f4f4f4" w:val="clear"/>
                <w:rtl w:val="0"/>
              </w:rPr>
              <w:t xml:space="preserve">shareholders.morningstar.com</w:t>
            </w:r>
          </w:p>
          <w:p w:rsidR="00000000" w:rsidDel="00000000" w:rsidP="00000000" w:rsidRDefault="00000000" w:rsidRPr="00000000" w14:paraId="0000012C">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0.0" w:type="dxa"/>
            </w:tcMar>
            <w:vAlign w:val="center"/>
          </w:tcPr>
          <w:p w:rsidR="00000000" w:rsidDel="00000000" w:rsidP="00000000" w:rsidRDefault="00000000" w:rsidRPr="00000000" w14:paraId="0000012D">
            <w:pPr>
              <w:spacing w:after="0" w:before="80" w:line="411.42960000000005" w:lineRule="auto"/>
              <w:rPr>
                <w:color w:val="0d0d0d"/>
                <w:sz w:val="18"/>
                <w:szCs w:val="18"/>
              </w:rPr>
            </w:pPr>
            <w:r w:rsidDel="00000000" w:rsidR="00000000" w:rsidRPr="00000000">
              <w:rPr>
                <w:color w:val="0d0d0d"/>
                <w:sz w:val="18"/>
                <w:szCs w:val="18"/>
                <w:rtl w:val="0"/>
              </w:rPr>
              <w:t xml:space="preserve">• Primarily Structured Data: PitchBook’s AI features summarize data already in its system; they won’t incorporate outside context (e.g. a breaking news article or a non-database company) in those summaries. It’s not a web-wide generative research tool.</w:t>
            </w:r>
          </w:p>
          <w:p w:rsidR="00000000" w:rsidDel="00000000" w:rsidP="00000000" w:rsidRDefault="00000000" w:rsidRPr="00000000" w14:paraId="0000012E">
            <w:pPr>
              <w:spacing w:after="0" w:before="80" w:line="411.42960000000005" w:lineRule="auto"/>
              <w:rPr>
                <w:color w:val="0d0d0d"/>
                <w:sz w:val="18"/>
                <w:szCs w:val="18"/>
              </w:rPr>
            </w:pPr>
            <w:r w:rsidDel="00000000" w:rsidR="00000000" w:rsidRPr="00000000">
              <w:rPr>
                <w:color w:val="0d0d0d"/>
                <w:sz w:val="18"/>
                <w:szCs w:val="18"/>
                <w:rtl w:val="0"/>
              </w:rPr>
              <w:t xml:space="preserve">• Limited Creativity: The AI is used for summarization and search assist, but doesn’t generate narratives beyond factual summaries. You won’t get a custom industry outlook or an outreach email draft from PitchBook’s AI – it stays in its lane of summarizing PitchBook data.</w:t>
            </w:r>
          </w:p>
        </w:tc>
      </w:tr>
      <w:tr>
        <w:trPr>
          <w:cantSplit w:val="0"/>
          <w:trHeight w:val="7125" w:hRule="atLeast"/>
          <w:tblHeader w:val="0"/>
        </w:trPr>
        <w:tc>
          <w:tcPr>
            <w:tcBorders>
              <w:top w:color="000000" w:space="0" w:sz="0" w:val="nil"/>
              <w:left w:color="000000" w:space="0" w:sz="0" w:val="nil"/>
              <w:bottom w:color="000000" w:space="0" w:sz="6" w:val="single"/>
              <w:right w:color="000000" w:space="0" w:sz="0" w:val="nil"/>
            </w:tcBorders>
            <w:tcMar>
              <w:top w:w="100.0" w:type="dxa"/>
              <w:left w:w="0.0" w:type="dxa"/>
              <w:bottom w:w="100.0" w:type="dxa"/>
              <w:right w:w="100.0" w:type="dxa"/>
            </w:tcMar>
            <w:vAlign w:val="center"/>
          </w:tcPr>
          <w:p w:rsidR="00000000" w:rsidDel="00000000" w:rsidP="00000000" w:rsidRDefault="00000000" w:rsidRPr="00000000" w14:paraId="0000012F">
            <w:pPr>
              <w:spacing w:after="0" w:before="80" w:line="411.42960000000005" w:lineRule="auto"/>
              <w:rPr>
                <w:color w:val="0d0d0d"/>
                <w:sz w:val="18"/>
                <w:szCs w:val="18"/>
              </w:rPr>
            </w:pPr>
            <w:r w:rsidDel="00000000" w:rsidR="00000000" w:rsidRPr="00000000">
              <w:rPr>
                <w:color w:val="0d0d0d"/>
                <w:sz w:val="18"/>
                <w:szCs w:val="18"/>
                <w:rtl w:val="0"/>
              </w:rPr>
              <w:t xml:space="preserve">AlphaSense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0">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Generative Search:</w:t>
            </w:r>
            <w:r w:rsidDel="00000000" w:rsidR="00000000" w:rsidRPr="00000000">
              <w:rPr>
                <w:color w:val="0d0d0d"/>
                <w:sz w:val="18"/>
                <w:szCs w:val="18"/>
                <w:rtl w:val="0"/>
              </w:rPr>
              <w:t xml:space="preserve"> An AI-powered search that lets users ask complex questions across a vast library of premium content (SEC filings, news, expert calls, research) and get a synthesized answer with sources</w:t>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rtl w:val="0"/>
              </w:rPr>
            </w:r>
          </w:p>
          <w:p w:rsidR="00000000" w:rsidDel="00000000" w:rsidP="00000000" w:rsidRDefault="00000000" w:rsidRPr="00000000" w14:paraId="00000131">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color w:val="2964aa"/>
                <w:sz w:val="6"/>
                <w:szCs w:val="6"/>
                <w:shd w:fill="f4f4f4" w:val="clear"/>
                <w:rtl w:val="0"/>
              </w:rPr>
              <w:t xml:space="preserve">alpha-sense.com</w:t>
            </w:r>
          </w:p>
          <w:p w:rsidR="00000000" w:rsidDel="00000000" w:rsidP="00000000" w:rsidRDefault="00000000" w:rsidRPr="00000000" w14:paraId="00000132">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 (E.g., “What’s the outlook for semiconductor M&amp;A given recent earnings commentary?” returns a concise answer with cited snippets from relevant reports.)</w:t>
            </w:r>
          </w:p>
          <w:p w:rsidR="00000000" w:rsidDel="00000000" w:rsidP="00000000" w:rsidRDefault="00000000" w:rsidRPr="00000000" w14:paraId="00000133">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Generative Answer “Grid”:</w:t>
            </w:r>
            <w:r w:rsidDel="00000000" w:rsidR="00000000" w:rsidRPr="00000000">
              <w:rPr>
                <w:color w:val="0d0d0d"/>
                <w:sz w:val="18"/>
                <w:szCs w:val="18"/>
                <w:rtl w:val="0"/>
              </w:rPr>
              <w:t xml:space="preserve"> Presents information either in text or in a tabular form by extracting data points across documents</w:t>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rtl w:val="0"/>
              </w:rPr>
            </w:r>
          </w:p>
          <w:p w:rsidR="00000000" w:rsidDel="00000000" w:rsidP="00000000" w:rsidRDefault="00000000" w:rsidRPr="00000000" w14:paraId="00000134">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color w:val="2964aa"/>
                <w:sz w:val="6"/>
                <w:szCs w:val="6"/>
                <w:shd w:fill="f4f4f4" w:val="clear"/>
                <w:rtl w:val="0"/>
              </w:rPr>
              <w:t xml:space="preserve">alpha-sense.com</w:t>
            </w:r>
          </w:p>
          <w:p w:rsidR="00000000" w:rsidDel="00000000" w:rsidP="00000000" w:rsidRDefault="00000000" w:rsidRPr="00000000" w14:paraId="00000135">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 For instance, you could query a financial metric across competitors and get a comparative table instantly.</w:t>
            </w:r>
          </w:p>
          <w:p w:rsidR="00000000" w:rsidDel="00000000" w:rsidP="00000000" w:rsidRDefault="00000000" w:rsidRPr="00000000" w14:paraId="00000136">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Document Deep-Q&amp;A:</w:t>
            </w:r>
            <w:r w:rsidDel="00000000" w:rsidR="00000000" w:rsidRPr="00000000">
              <w:rPr>
                <w:color w:val="0d0d0d"/>
                <w:sz w:val="18"/>
                <w:szCs w:val="18"/>
                <w:rtl w:val="0"/>
              </w:rPr>
              <w:t xml:space="preserve"> Upload or select large documents (earnings transcripts, 10-Ks) and ask questions (“What risks did Company X mention?”) to get direct answers drawn from the text, courtesy of the LLM’s comprehension.</w:t>
            </w:r>
          </w:p>
          <w:p w:rsidR="00000000" w:rsidDel="00000000" w:rsidP="00000000" w:rsidRDefault="00000000" w:rsidRPr="00000000" w14:paraId="00000137">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Upcoming “Deep Research” Assistant:</w:t>
            </w:r>
            <w:r w:rsidDel="00000000" w:rsidR="00000000" w:rsidRPr="00000000">
              <w:rPr>
                <w:color w:val="0d0d0d"/>
                <w:sz w:val="18"/>
                <w:szCs w:val="18"/>
                <w:rtl w:val="0"/>
              </w:rPr>
              <w:t xml:space="preserve"> (In development) Will generate comprehensive research briefs from the platform’s content, e.g. an AI drafting an industry primer pulling from thousands of sources</w:t>
            </w:r>
            <w:r w:rsidDel="00000000" w:rsidR="00000000" w:rsidRPr="00000000">
              <w:fldChar w:fldCharType="begin"/>
              <w:instrText xml:space="preserve"> HYPERLINK "https://www.alpha-sense.com/blog/trends/generative-ai-transforming-investment-banking/#:~:text=Additionally%2C%20companies%20such%20as%20Google%2C,comprehensive%20responses%20from%20its%20premium" </w:instrText>
              <w:fldChar w:fldCharType="separate"/>
            </w:r>
            <w:r w:rsidDel="00000000" w:rsidR="00000000" w:rsidRPr="00000000">
              <w:rPr>
                <w:rtl w:val="0"/>
              </w:rPr>
            </w:r>
          </w:p>
          <w:p w:rsidR="00000000" w:rsidDel="00000000" w:rsidP="00000000" w:rsidRDefault="00000000" w:rsidRPr="00000000" w14:paraId="00000138">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"https://www.alpha-sense.com/blog/trends/generative-ai-transforming-investment-banking/#:~:text=Additionally%2C%20companies%20such%20as%20Google%2C,comprehensive%20responses%20from%20its%20premium" </w:instrText>
              <w:fldChar w:fldCharType="separate"/>
            </w:r>
            <w:r w:rsidDel="00000000" w:rsidR="00000000" w:rsidRPr="00000000">
              <w:rPr>
                <w:color w:val="2964aa"/>
                <w:sz w:val="6"/>
                <w:szCs w:val="6"/>
                <w:shd w:fill="f4f4f4" w:val="clear"/>
                <w:rtl w:val="0"/>
              </w:rPr>
              <w:t xml:space="preserve">alpha-sense.com</w:t>
            </w:r>
          </w:p>
          <w:p w:rsidR="00000000" w:rsidDel="00000000" w:rsidP="00000000" w:rsidRDefault="00000000" w:rsidRPr="00000000" w14:paraId="00000139">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A">
            <w:pPr>
              <w:spacing w:after="0" w:before="80" w:line="411.42960000000005" w:lineRule="auto"/>
              <w:rPr>
                <w:color w:val="0d0d0d"/>
                <w:sz w:val="18"/>
                <w:szCs w:val="18"/>
              </w:rPr>
            </w:pPr>
            <w:r w:rsidDel="00000000" w:rsidR="00000000" w:rsidRPr="00000000">
              <w:rPr>
                <w:color w:val="0d0d0d"/>
                <w:sz w:val="18"/>
                <w:szCs w:val="18"/>
                <w:rtl w:val="0"/>
              </w:rPr>
              <w:t xml:space="preserve">• Market Intelligence on Demand: Solves the </w:t>
            </w:r>
            <w:r w:rsidDel="00000000" w:rsidR="00000000" w:rsidRPr="00000000">
              <w:rPr>
                <w:i w:val="1"/>
                <w:color w:val="0d0d0d"/>
                <w:sz w:val="18"/>
                <w:szCs w:val="18"/>
                <w:rtl w:val="0"/>
              </w:rPr>
              <w:t xml:space="preserve">needle-in-haystack</w:t>
            </w:r>
            <w:r w:rsidDel="00000000" w:rsidR="00000000" w:rsidRPr="00000000">
              <w:rPr>
                <w:color w:val="0d0d0d"/>
                <w:sz w:val="18"/>
                <w:szCs w:val="18"/>
                <w:rtl w:val="0"/>
              </w:rPr>
              <w:t xml:space="preserve"> problem of research – instead of reading dozens of reports, bankers get immediate answers and insights from those reports, accelerating prep for client meetings or pitches</w:t>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rtl w:val="0"/>
              </w:rPr>
            </w:r>
          </w:p>
          <w:p w:rsidR="00000000" w:rsidDel="00000000" w:rsidP="00000000" w:rsidRDefault="00000000" w:rsidRPr="00000000" w14:paraId="0000013B">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color w:val="2964aa"/>
                <w:sz w:val="6"/>
                <w:szCs w:val="6"/>
                <w:shd w:fill="f4f4f4" w:val="clear"/>
                <w:rtl w:val="0"/>
              </w:rPr>
              <w:t xml:space="preserve">alpha-sense.com</w:t>
            </w:r>
          </w:p>
          <w:p w:rsidR="00000000" w:rsidDel="00000000" w:rsidP="00000000" w:rsidRDefault="00000000" w:rsidRPr="00000000" w14:paraId="0000013C">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13D">
            <w:pPr>
              <w:spacing w:after="0" w:before="80" w:line="411.42960000000005" w:lineRule="auto"/>
              <w:rPr>
                <w:color w:val="0d0d0d"/>
                <w:sz w:val="18"/>
                <w:szCs w:val="18"/>
              </w:rPr>
            </w:pPr>
            <w:r w:rsidDel="00000000" w:rsidR="00000000" w:rsidRPr="00000000">
              <w:rPr>
                <w:color w:val="0d0d0d"/>
                <w:sz w:val="18"/>
                <w:szCs w:val="18"/>
                <w:rtl w:val="0"/>
              </w:rPr>
              <w:t xml:space="preserve">• Competitive Analysis: Addresses the need to compare data across many sources – the Generative Grid can pull, say, EBITDA margins from 10 companies’ filings into one table, saving hours of manual data gathering</w:t>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rtl w:val="0"/>
              </w:rPr>
            </w:r>
          </w:p>
          <w:p w:rsidR="00000000" w:rsidDel="00000000" w:rsidP="00000000" w:rsidRDefault="00000000" w:rsidRPr="00000000" w14:paraId="0000013E">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color w:val="2964aa"/>
                <w:sz w:val="6"/>
                <w:szCs w:val="6"/>
                <w:shd w:fill="f4f4f4" w:val="clear"/>
                <w:rtl w:val="0"/>
              </w:rPr>
              <w:t xml:space="preserve">alpha-sense.com</w:t>
            </w:r>
          </w:p>
          <w:p w:rsidR="00000000" w:rsidDel="00000000" w:rsidP="00000000" w:rsidRDefault="00000000" w:rsidRPr="00000000" w14:paraId="0000013F">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140">
            <w:pPr>
              <w:spacing w:after="0" w:before="80" w:line="411.42960000000005" w:lineRule="auto"/>
              <w:rPr>
                <w:color w:val="0d0d0d"/>
                <w:sz w:val="18"/>
                <w:szCs w:val="18"/>
              </w:rPr>
            </w:pPr>
            <w:r w:rsidDel="00000000" w:rsidR="00000000" w:rsidRPr="00000000">
              <w:rPr>
                <w:color w:val="0d0d0d"/>
                <w:sz w:val="18"/>
                <w:szCs w:val="18"/>
                <w:rtl w:val="0"/>
              </w:rPr>
              <w:t xml:space="preserve">• Breadth of Information: Helps prospecting by quickly assessing a client’s situation in context: e.g., querying “recent deals in their sector” or “analyst sentiment on this sub-industry” to arm bankers with talking points. AlphaSense’s AI taps a far wider information base than any individual could read in time.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1">
            <w:pPr>
              <w:spacing w:after="0" w:before="80" w:line="411.42960000000005" w:lineRule="auto"/>
              <w:rPr>
                <w:color w:val="0d0d0d"/>
                <w:sz w:val="18"/>
                <w:szCs w:val="18"/>
              </w:rPr>
            </w:pPr>
            <w:r w:rsidDel="00000000" w:rsidR="00000000" w:rsidRPr="00000000">
              <w:rPr>
                <w:color w:val="0d0d0d"/>
                <w:sz w:val="18"/>
                <w:szCs w:val="18"/>
                <w:rtl w:val="0"/>
              </w:rPr>
              <w:t xml:space="preserve">• “Wow” Factor: The experience of asking a single question and getting an instant, cogent answer with references – like having a personal analyst who’s read everything. For example, a banker can ask about </w:t>
            </w:r>
            <w:r w:rsidDel="00000000" w:rsidR="00000000" w:rsidRPr="00000000">
              <w:rPr>
                <w:i w:val="1"/>
                <w:color w:val="0d0d0d"/>
                <w:sz w:val="18"/>
                <w:szCs w:val="18"/>
                <w:rtl w:val="0"/>
              </w:rPr>
              <w:t xml:space="preserve">specific market trends</w:t>
            </w:r>
            <w:r w:rsidDel="00000000" w:rsidR="00000000" w:rsidRPr="00000000">
              <w:rPr>
                <w:color w:val="0d0d0d"/>
                <w:sz w:val="18"/>
                <w:szCs w:val="18"/>
                <w:rtl w:val="0"/>
              </w:rPr>
              <w:t xml:space="preserve"> and receive a well-organized summary citing an expert call and a news piece side-by-side</w:t>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rtl w:val="0"/>
              </w:rPr>
            </w:r>
          </w:p>
          <w:p w:rsidR="00000000" w:rsidDel="00000000" w:rsidP="00000000" w:rsidRDefault="00000000" w:rsidRPr="00000000" w14:paraId="00000142">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color w:val="2964aa"/>
                <w:sz w:val="6"/>
                <w:szCs w:val="6"/>
                <w:shd w:fill="f4f4f4" w:val="clear"/>
                <w:rtl w:val="0"/>
              </w:rPr>
              <w:t xml:space="preserve">alpha-sense.com</w:t>
            </w:r>
          </w:p>
          <w:p w:rsidR="00000000" w:rsidDel="00000000" w:rsidP="00000000" w:rsidRDefault="00000000" w:rsidRPr="00000000" w14:paraId="00000143">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 This dramatically cuts down research time and impresses with its thoroughness.</w:t>
            </w:r>
          </w:p>
          <w:p w:rsidR="00000000" w:rsidDel="00000000" w:rsidP="00000000" w:rsidRDefault="00000000" w:rsidRPr="00000000" w14:paraId="00000144">
            <w:pPr>
              <w:spacing w:after="0" w:before="80" w:line="411.42960000000005" w:lineRule="auto"/>
              <w:rPr>
                <w:color w:val="0d0d0d"/>
                <w:sz w:val="18"/>
                <w:szCs w:val="18"/>
              </w:rPr>
            </w:pPr>
            <w:r w:rsidDel="00000000" w:rsidR="00000000" w:rsidRPr="00000000">
              <w:rPr>
                <w:color w:val="0d0d0d"/>
                <w:sz w:val="18"/>
                <w:szCs w:val="18"/>
                <w:rtl w:val="0"/>
              </w:rPr>
              <w:t xml:space="preserve">• Differentiator: Enterprise-grade sources + GenAI – unlike general web chatbots, AlphaSense is connected to financial and market data that professionals trust. Its ability to deliver </w:t>
            </w:r>
            <w:r w:rsidDel="00000000" w:rsidR="00000000" w:rsidRPr="00000000">
              <w:rPr>
                <w:i w:val="1"/>
                <w:color w:val="0d0d0d"/>
                <w:sz w:val="18"/>
                <w:szCs w:val="18"/>
                <w:rtl w:val="0"/>
              </w:rPr>
              <w:t xml:space="preserve">verified</w:t>
            </w:r>
            <w:r w:rsidDel="00000000" w:rsidR="00000000" w:rsidRPr="00000000">
              <w:rPr>
                <w:color w:val="0d0d0d"/>
                <w:sz w:val="18"/>
                <w:szCs w:val="18"/>
                <w:rtl w:val="0"/>
              </w:rPr>
              <w:t xml:space="preserve"> answers (with footnoted sources) is a game-changer for compliance-conscious bankers</w:t>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rtl w:val="0"/>
              </w:rPr>
            </w:r>
          </w:p>
          <w:p w:rsidR="00000000" w:rsidDel="00000000" w:rsidP="00000000" w:rsidRDefault="00000000" w:rsidRPr="00000000" w14:paraId="00000145">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color w:val="2964aa"/>
                <w:sz w:val="6"/>
                <w:szCs w:val="6"/>
                <w:shd w:fill="f4f4f4" w:val="clear"/>
                <w:rtl w:val="0"/>
              </w:rPr>
              <w:t xml:space="preserve">alpha-sense.com</w:t>
            </w:r>
          </w:p>
          <w:p w:rsidR="00000000" w:rsidDel="00000000" w:rsidP="00000000" w:rsidRDefault="00000000" w:rsidRPr="00000000" w14:paraId="00000146">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 It’s like a Bloomberg terminal augmented with GPT that actually cites evidence.</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0.0" w:type="dxa"/>
            </w:tcMar>
            <w:vAlign w:val="center"/>
          </w:tcPr>
          <w:p w:rsidR="00000000" w:rsidDel="00000000" w:rsidP="00000000" w:rsidRDefault="00000000" w:rsidRPr="00000000" w14:paraId="00000147">
            <w:pPr>
              <w:spacing w:after="0" w:before="80" w:line="411.42960000000005" w:lineRule="auto"/>
              <w:rPr>
                <w:color w:val="0d0d0d"/>
                <w:sz w:val="18"/>
                <w:szCs w:val="18"/>
              </w:rPr>
            </w:pPr>
            <w:r w:rsidDel="00000000" w:rsidR="00000000" w:rsidRPr="00000000">
              <w:rPr>
                <w:color w:val="0d0d0d"/>
                <w:sz w:val="18"/>
                <w:szCs w:val="18"/>
                <w:rtl w:val="0"/>
              </w:rPr>
              <w:t xml:space="preserve">• Not IB-Specific Workflow: AlphaSense excels at research Q&amp;A, but it doesn’t handle workflow tasks like pipeline tracking or contacting prospects. It’s a tool to inform your prospecting, not manage it.</w:t>
            </w:r>
          </w:p>
          <w:p w:rsidR="00000000" w:rsidDel="00000000" w:rsidP="00000000" w:rsidRDefault="00000000" w:rsidRPr="00000000" w14:paraId="00000148">
            <w:pPr>
              <w:spacing w:after="0" w:before="80" w:line="411.42960000000005" w:lineRule="auto"/>
              <w:rPr>
                <w:color w:val="0d0d0d"/>
                <w:sz w:val="18"/>
                <w:szCs w:val="18"/>
              </w:rPr>
            </w:pPr>
            <w:r w:rsidDel="00000000" w:rsidR="00000000" w:rsidRPr="00000000">
              <w:rPr>
                <w:color w:val="0d0d0d"/>
                <w:sz w:val="18"/>
                <w:szCs w:val="18"/>
                <w:rtl w:val="0"/>
              </w:rPr>
              <w:t xml:space="preserve">• Learning Curve in Querying: Crafting effective queries might take some practice for optimal results. While powerful, the AI could return too much info or miss the nuance if the question is vague – users need to learn to ask the right questions (however, this is improving with usage and AI tuning).</w:t>
            </w:r>
          </w:p>
        </w:tc>
      </w:tr>
      <w:tr>
        <w:trPr>
          <w:cantSplit w:val="0"/>
          <w:trHeight w:val="7830"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320.0" w:type="dxa"/>
              <w:right w:w="100.0" w:type="dxa"/>
            </w:tcMar>
            <w:vAlign w:val="center"/>
          </w:tcPr>
          <w:p w:rsidR="00000000" w:rsidDel="00000000" w:rsidP="00000000" w:rsidRDefault="00000000" w:rsidRPr="00000000" w14:paraId="00000149">
            <w:pPr>
              <w:spacing w:after="0" w:before="80" w:line="411.42960000000005" w:lineRule="auto"/>
              <w:rPr>
                <w:color w:val="0d0d0d"/>
                <w:sz w:val="18"/>
                <w:szCs w:val="18"/>
              </w:rPr>
            </w:pPr>
            <w:r w:rsidDel="00000000" w:rsidR="00000000" w:rsidRPr="00000000">
              <w:rPr>
                <w:color w:val="0d0d0d"/>
                <w:sz w:val="18"/>
                <w:szCs w:val="18"/>
                <w:rtl w:val="0"/>
              </w:rPr>
              <w:t xml:space="preserve">Insightsfirst + DealCloud</w:t>
            </w:r>
          </w:p>
          <w:p w:rsidR="00000000" w:rsidDel="00000000" w:rsidP="00000000" w:rsidRDefault="00000000" w:rsidRPr="00000000" w14:paraId="0000014A">
            <w:pPr>
              <w:spacing w:after="0" w:before="80" w:line="411.42960000000005" w:lineRule="auto"/>
              <w:rPr>
                <w:color w:val="0d0d0d"/>
                <w:sz w:val="18"/>
                <w:szCs w:val="18"/>
              </w:rPr>
            </w:pPr>
            <w:r w:rsidDel="00000000" w:rsidR="00000000" w:rsidRPr="00000000">
              <w:rPr>
                <w:color w:val="0d0d0d"/>
                <w:sz w:val="18"/>
                <w:szCs w:val="18"/>
                <w:rtl w:val="0"/>
              </w:rPr>
              <w:t xml:space="preserve">(</w:t>
            </w:r>
            <w:r w:rsidDel="00000000" w:rsidR="00000000" w:rsidRPr="00000000">
              <w:rPr>
                <w:i w:val="1"/>
                <w:color w:val="0d0d0d"/>
                <w:sz w:val="18"/>
                <w:szCs w:val="18"/>
                <w:rtl w:val="0"/>
              </w:rPr>
              <w:t xml:space="preserve">Evalueserve &amp; Intapp</w:t>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320.0" w:type="dxa"/>
              <w:right w:w="100.0" w:type="dxa"/>
            </w:tcMar>
            <w:vAlign w:val="center"/>
          </w:tcPr>
          <w:p w:rsidR="00000000" w:rsidDel="00000000" w:rsidP="00000000" w:rsidRDefault="00000000" w:rsidRPr="00000000" w14:paraId="0000014B">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Integrated Origination Platform:</w:t>
            </w:r>
            <w:r w:rsidDel="00000000" w:rsidR="00000000" w:rsidRPr="00000000">
              <w:rPr>
                <w:color w:val="0d0d0d"/>
                <w:sz w:val="18"/>
                <w:szCs w:val="18"/>
                <w:rtl w:val="0"/>
              </w:rPr>
              <w:t xml:space="preserve"> Combines DealCloud CRM (for pipeline &amp; relationship tracking) with Insightsfirst AI (for market monitoring and research). GenAI engines continuously scan news, databases, and signals to flag new “trigger events” (e.g. a company expansion, executive change, sector trend) that indicate a potential deal opportunity</w:t>
            </w:r>
            <w:r w:rsidDel="00000000" w:rsidR="00000000" w:rsidRPr="00000000">
              <w:fldChar w:fldCharType="begin"/>
              <w:instrText xml:space="preserve"> HYPERLINK "https://www.evalueserve.com/technology-partners/integrated-deal-origination-and-management-platform-insightsfirst-intapp-dealcloud/#:~:text=AI" </w:instrText>
              <w:fldChar w:fldCharType="separate"/>
            </w:r>
            <w:r w:rsidDel="00000000" w:rsidR="00000000" w:rsidRPr="00000000">
              <w:rPr>
                <w:rtl w:val="0"/>
              </w:rPr>
            </w:r>
          </w:p>
          <w:p w:rsidR="00000000" w:rsidDel="00000000" w:rsidP="00000000" w:rsidRDefault="00000000" w:rsidRPr="00000000" w14:paraId="0000014C">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"https://www.evalueserve.com/technology-partners/integrated-deal-origination-and-management-platform-insightsfirst-intapp-dealcloud/#:~:text=AI" </w:instrText>
              <w:fldChar w:fldCharType="separate"/>
            </w:r>
            <w:r w:rsidDel="00000000" w:rsidR="00000000" w:rsidRPr="00000000">
              <w:rPr>
                <w:color w:val="2964aa"/>
                <w:sz w:val="6"/>
                <w:szCs w:val="6"/>
                <w:shd w:fill="f4f4f4" w:val="clear"/>
                <w:rtl w:val="0"/>
              </w:rPr>
              <w:t xml:space="preserve">evalueserve.com</w:t>
            </w:r>
          </w:p>
          <w:p w:rsidR="00000000" w:rsidDel="00000000" w:rsidP="00000000" w:rsidRDefault="00000000" w:rsidRPr="00000000" w14:paraId="0000014D">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"https://www.evalueserve.com/technology-partners/integrated-deal-origination-and-management-platform-insightsfirst-intapp-dealcloud/#:~:text=Overview" </w:instrText>
              <w:fldChar w:fldCharType="separate"/>
            </w:r>
            <w:r w:rsidDel="00000000" w:rsidR="00000000" w:rsidRPr="00000000">
              <w:rPr>
                <w:color w:val="2964aa"/>
                <w:sz w:val="6"/>
                <w:szCs w:val="6"/>
                <w:shd w:fill="f4f4f4" w:val="clear"/>
                <w:rtl w:val="0"/>
              </w:rPr>
              <w:t xml:space="preserve">evalueserve.com</w:t>
            </w:r>
          </w:p>
          <w:p w:rsidR="00000000" w:rsidDel="00000000" w:rsidP="00000000" w:rsidRDefault="00000000" w:rsidRPr="00000000" w14:paraId="0000014E">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14F">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AI Deal Recommendations:</w:t>
            </w:r>
            <w:r w:rsidDel="00000000" w:rsidR="00000000" w:rsidRPr="00000000">
              <w:rPr>
                <w:color w:val="0d0d0d"/>
                <w:sz w:val="18"/>
                <w:szCs w:val="18"/>
                <w:rtl w:val="0"/>
              </w:rPr>
              <w:t xml:space="preserve"> Highlights companies in the banker’s coverage universe that fit their deal criteria and have recent signals. It can suggest re-engaging </w:t>
            </w:r>
            <w:r w:rsidDel="00000000" w:rsidR="00000000" w:rsidRPr="00000000">
              <w:rPr>
                <w:i w:val="1"/>
                <w:color w:val="0d0d0d"/>
                <w:sz w:val="18"/>
                <w:szCs w:val="18"/>
                <w:rtl w:val="0"/>
              </w:rPr>
              <w:t xml:space="preserve">dormant</w:t>
            </w:r>
            <w:r w:rsidDel="00000000" w:rsidR="00000000" w:rsidRPr="00000000">
              <w:rPr>
                <w:color w:val="0d0d0d"/>
                <w:sz w:val="18"/>
                <w:szCs w:val="18"/>
                <w:rtl w:val="0"/>
              </w:rPr>
              <w:t xml:space="preserve"> prospects if new developments make them relevant again</w:t>
            </w:r>
            <w:r w:rsidDel="00000000" w:rsidR="00000000" w:rsidRPr="00000000">
              <w:fldChar w:fldCharType="begin"/>
              <w:instrText xml:space="preserve"> HYPERLINK "https://www.evalueserve.com/technology-partners/integrated-deal-origination-and-management-platform-insightsfirst-intapp-dealcloud/#:~:text=The%20integrated%20platform%20provides%20deal,funnel%20activities" </w:instrText>
              <w:fldChar w:fldCharType="separate"/>
            </w:r>
            <w:r w:rsidDel="00000000" w:rsidR="00000000" w:rsidRPr="00000000">
              <w:rPr>
                <w:rtl w:val="0"/>
              </w:rPr>
            </w:r>
          </w:p>
          <w:p w:rsidR="00000000" w:rsidDel="00000000" w:rsidP="00000000" w:rsidRDefault="00000000" w:rsidRPr="00000000" w14:paraId="00000150">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"https://www.evalueserve.com/technology-partners/integrated-deal-origination-and-management-platform-insightsfirst-intapp-dealcloud/#:~:text=The%20integrated%20platform%20provides%20deal,funnel%20activities" </w:instrText>
              <w:fldChar w:fldCharType="separate"/>
            </w:r>
            <w:r w:rsidDel="00000000" w:rsidR="00000000" w:rsidRPr="00000000">
              <w:rPr>
                <w:color w:val="2964aa"/>
                <w:sz w:val="6"/>
                <w:szCs w:val="6"/>
                <w:shd w:fill="f4f4f4" w:val="clear"/>
                <w:rtl w:val="0"/>
              </w:rPr>
              <w:t xml:space="preserve">evalueserve.com</w:t>
            </w:r>
          </w:p>
          <w:p w:rsidR="00000000" w:rsidDel="00000000" w:rsidP="00000000" w:rsidRDefault="00000000" w:rsidRPr="00000000" w14:paraId="00000151">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"https://www.evalueserve.com/technology-partners/integrated-deal-origination-and-management-platform-insightsfirst-intapp-dealcloud/#:~:text=The%20integrated%20platform%20enables%20users,close%20deals%20swiftly%20and%20efficiently" </w:instrText>
              <w:fldChar w:fldCharType="separate"/>
            </w:r>
            <w:r w:rsidDel="00000000" w:rsidR="00000000" w:rsidRPr="00000000">
              <w:rPr>
                <w:color w:val="2964aa"/>
                <w:sz w:val="6"/>
                <w:szCs w:val="6"/>
                <w:shd w:fill="f4f4f4" w:val="clear"/>
                <w:rtl w:val="0"/>
              </w:rPr>
              <w:t xml:space="preserve">evalueserve.com</w:t>
            </w:r>
          </w:p>
          <w:p w:rsidR="00000000" w:rsidDel="00000000" w:rsidP="00000000" w:rsidRDefault="00000000" w:rsidRPr="00000000" w14:paraId="00000152">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153">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Embedded GenAI Chatbot:</w:t>
            </w:r>
            <w:r w:rsidDel="00000000" w:rsidR="00000000" w:rsidRPr="00000000">
              <w:rPr>
                <w:color w:val="0d0d0d"/>
                <w:sz w:val="18"/>
                <w:szCs w:val="18"/>
                <w:rtl w:val="0"/>
              </w:rPr>
              <w:t xml:space="preserve"> Inside DealCloud, users can query a domain-specific chatbot trained on Evalueserve’s curated content and the bank’s own research to get quick answers (e.g. “What’s our firm’s history with Company Y?” or “Any notable regulatory changes in biotech this week?”)</w:t>
            </w:r>
            <w:r w:rsidDel="00000000" w:rsidR="00000000" w:rsidRPr="00000000">
              <w:fldChar w:fldCharType="begin"/>
              <w:instrText xml:space="preserve"> HYPERLINK "https://www.evalueserve.com/technology-partners/integrated-deal-origination-and-management-platform-insightsfirst-intapp-dealcloud/#:~:text=,targets%2C%20and%20decision%20makers%20directly" </w:instrText>
              <w:fldChar w:fldCharType="separate"/>
            </w:r>
            <w:r w:rsidDel="00000000" w:rsidR="00000000" w:rsidRPr="00000000">
              <w:rPr>
                <w:rtl w:val="0"/>
              </w:rPr>
            </w:r>
          </w:p>
          <w:p w:rsidR="00000000" w:rsidDel="00000000" w:rsidP="00000000" w:rsidRDefault="00000000" w:rsidRPr="00000000" w14:paraId="00000154">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"https://www.evalueserve.com/technology-partners/integrated-deal-origination-and-management-platform-insightsfirst-intapp-dealcloud/#:~:text=,targets%2C%20and%20decision%20makers%20directly" </w:instrText>
              <w:fldChar w:fldCharType="separate"/>
            </w:r>
            <w:r w:rsidDel="00000000" w:rsidR="00000000" w:rsidRPr="00000000">
              <w:rPr>
                <w:color w:val="2964aa"/>
                <w:sz w:val="6"/>
                <w:szCs w:val="6"/>
                <w:shd w:fill="f4f4f4" w:val="clear"/>
                <w:rtl w:val="0"/>
              </w:rPr>
              <w:t xml:space="preserve">evalueserve.com</w:t>
            </w:r>
          </w:p>
          <w:p w:rsidR="00000000" w:rsidDel="00000000" w:rsidP="00000000" w:rsidRDefault="00000000" w:rsidRPr="00000000" w14:paraId="00000155">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156">
            <w:pPr>
              <w:spacing w:after="0" w:before="80" w:line="411.42960000000005" w:lineRule="auto"/>
              <w:rPr>
                <w:color w:val="0d0d0d"/>
                <w:sz w:val="18"/>
                <w:szCs w:val="18"/>
              </w:rPr>
            </w:pPr>
            <w:r w:rsidDel="00000000" w:rsidR="00000000" w:rsidRPr="00000000">
              <w:rPr>
                <w:color w:val="0d0d0d"/>
                <w:sz w:val="18"/>
                <w:szCs w:val="18"/>
                <w:rtl w:val="0"/>
              </w:rPr>
              <w:t xml:space="preserve">• </w:t>
            </w:r>
            <w:r w:rsidDel="00000000" w:rsidR="00000000" w:rsidRPr="00000000">
              <w:rPr>
                <w:i w:val="1"/>
                <w:color w:val="0d0d0d"/>
                <w:sz w:val="18"/>
                <w:szCs w:val="18"/>
                <w:rtl w:val="0"/>
              </w:rPr>
              <w:t xml:space="preserve">Collaboration &amp; Alerts:</w:t>
            </w:r>
            <w:r w:rsidDel="00000000" w:rsidR="00000000" w:rsidRPr="00000000">
              <w:rPr>
                <w:color w:val="0d0d0d"/>
                <w:sz w:val="18"/>
                <w:szCs w:val="18"/>
                <w:rtl w:val="0"/>
              </w:rPr>
              <w:t xml:space="preserve"> When the AI identifies a hot lead, it can notify the responsible banker with context on who to contact and what to say, pulling from both CRM data (relationships) and outside info</w:t>
            </w:r>
            <w:r w:rsidDel="00000000" w:rsidR="00000000" w:rsidRPr="00000000">
              <w:fldChar w:fldCharType="begin"/>
              <w:instrText xml:space="preserve"> HYPERLINK "https://www.evalueserve.com/technology-partners/integrated-deal-origination-and-management-platform-insightsfirst-intapp-dealcloud/#:~:text=Stay%20on%20top%20of%20relevant,ready%20opportunities" </w:instrText>
              <w:fldChar w:fldCharType="separate"/>
            </w:r>
            <w:r w:rsidDel="00000000" w:rsidR="00000000" w:rsidRPr="00000000">
              <w:rPr>
                <w:rtl w:val="0"/>
              </w:rPr>
            </w:r>
          </w:p>
          <w:p w:rsidR="00000000" w:rsidDel="00000000" w:rsidP="00000000" w:rsidRDefault="00000000" w:rsidRPr="00000000" w14:paraId="00000157">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"https://www.evalueserve.com/technology-partners/integrated-deal-origination-and-management-platform-insightsfirst-intapp-dealcloud/#:~:text=Stay%20on%20top%20of%20relevant,ready%20opportunities" </w:instrText>
              <w:fldChar w:fldCharType="separate"/>
            </w:r>
            <w:r w:rsidDel="00000000" w:rsidR="00000000" w:rsidRPr="00000000">
              <w:rPr>
                <w:color w:val="2964aa"/>
                <w:sz w:val="6"/>
                <w:szCs w:val="6"/>
                <w:shd w:fill="f4f4f4" w:val="clear"/>
                <w:rtl w:val="0"/>
              </w:rPr>
              <w:t xml:space="preserve">evalueserve.com</w:t>
            </w:r>
          </w:p>
          <w:p w:rsidR="00000000" w:rsidDel="00000000" w:rsidP="00000000" w:rsidRDefault="00000000" w:rsidRPr="00000000" w14:paraId="00000158">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320.0" w:type="dxa"/>
              <w:right w:w="100.0" w:type="dxa"/>
            </w:tcMar>
            <w:vAlign w:val="center"/>
          </w:tcPr>
          <w:p w:rsidR="00000000" w:rsidDel="00000000" w:rsidP="00000000" w:rsidRDefault="00000000" w:rsidRPr="00000000" w14:paraId="00000159">
            <w:pPr>
              <w:spacing w:after="0" w:before="80" w:line="411.42960000000005" w:lineRule="auto"/>
              <w:rPr>
                <w:color w:val="0d0d0d"/>
                <w:sz w:val="18"/>
                <w:szCs w:val="18"/>
              </w:rPr>
            </w:pPr>
            <w:r w:rsidDel="00000000" w:rsidR="00000000" w:rsidRPr="00000000">
              <w:rPr>
                <w:color w:val="0d0d0d"/>
                <w:sz w:val="18"/>
                <w:szCs w:val="18"/>
                <w:rtl w:val="0"/>
              </w:rPr>
              <w:t xml:space="preserve">• Proactive Deal Spotting: Tackles the problem of </w:t>
            </w:r>
            <w:r w:rsidDel="00000000" w:rsidR="00000000" w:rsidRPr="00000000">
              <w:rPr>
                <w:i w:val="1"/>
                <w:color w:val="0d0d0d"/>
                <w:sz w:val="18"/>
                <w:szCs w:val="18"/>
                <w:rtl w:val="0"/>
              </w:rPr>
              <w:t xml:space="preserve">“staying on top of the market”</w:t>
            </w:r>
            <w:r w:rsidDel="00000000" w:rsidR="00000000" w:rsidRPr="00000000">
              <w:rPr>
                <w:color w:val="0d0d0d"/>
                <w:sz w:val="18"/>
                <w:szCs w:val="18"/>
                <w:rtl w:val="0"/>
              </w:rPr>
              <w:t xml:space="preserve"> by automatically converting real-time “signals” into actionable leads – ensuring bankers hear about prospective deals (e.g. a competitor raising funds, a target launching a new product) in time to react</w:t>
            </w:r>
            <w:r w:rsidDel="00000000" w:rsidR="00000000" w:rsidRPr="00000000">
              <w:fldChar w:fldCharType="begin"/>
              <w:instrText xml:space="preserve"> HYPERLINK "https://www.evalueserve.com/technology-partners/integrated-deal-origination-and-management-platform-insightsfirst-intapp-dealcloud/#:~:text=AI" </w:instrText>
              <w:fldChar w:fldCharType="separate"/>
            </w:r>
            <w:r w:rsidDel="00000000" w:rsidR="00000000" w:rsidRPr="00000000">
              <w:rPr>
                <w:rtl w:val="0"/>
              </w:rPr>
            </w:r>
          </w:p>
          <w:p w:rsidR="00000000" w:rsidDel="00000000" w:rsidP="00000000" w:rsidRDefault="00000000" w:rsidRPr="00000000" w14:paraId="0000015A">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"https://www.evalueserve.com/technology-partners/integrated-deal-origination-and-management-platform-insightsfirst-intapp-dealcloud/#:~:text=AI" </w:instrText>
              <w:fldChar w:fldCharType="separate"/>
            </w:r>
            <w:r w:rsidDel="00000000" w:rsidR="00000000" w:rsidRPr="00000000">
              <w:rPr>
                <w:color w:val="2964aa"/>
                <w:sz w:val="6"/>
                <w:szCs w:val="6"/>
                <w:shd w:fill="f4f4f4" w:val="clear"/>
                <w:rtl w:val="0"/>
              </w:rPr>
              <w:t xml:space="preserve">evalueserve.com</w:t>
            </w:r>
          </w:p>
          <w:p w:rsidR="00000000" w:rsidDel="00000000" w:rsidP="00000000" w:rsidRDefault="00000000" w:rsidRPr="00000000" w14:paraId="0000015B">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"https://www.evalueserve.com/technology-partners/integrated-deal-origination-and-management-platform-insightsfirst-intapp-dealcloud/#:~:text=The%20integrated%20platform%20enables%20users,close%20deals%20swiftly%20and%20efficiently" </w:instrText>
              <w:fldChar w:fldCharType="separate"/>
            </w:r>
            <w:r w:rsidDel="00000000" w:rsidR="00000000" w:rsidRPr="00000000">
              <w:rPr>
                <w:color w:val="2964aa"/>
                <w:sz w:val="6"/>
                <w:szCs w:val="6"/>
                <w:shd w:fill="f4f4f4" w:val="clear"/>
                <w:rtl w:val="0"/>
              </w:rPr>
              <w:t xml:space="preserve">evalueserve.com</w:t>
            </w:r>
          </w:p>
          <w:p w:rsidR="00000000" w:rsidDel="00000000" w:rsidP="00000000" w:rsidRDefault="00000000" w:rsidRPr="00000000" w14:paraId="0000015C">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15D">
            <w:pPr>
              <w:spacing w:after="0" w:before="80" w:line="411.42960000000005" w:lineRule="auto"/>
              <w:rPr>
                <w:color w:val="0d0d0d"/>
                <w:sz w:val="18"/>
                <w:szCs w:val="18"/>
              </w:rPr>
            </w:pPr>
            <w:r w:rsidDel="00000000" w:rsidR="00000000" w:rsidRPr="00000000">
              <w:rPr>
                <w:color w:val="0d0d0d"/>
                <w:sz w:val="18"/>
                <w:szCs w:val="18"/>
                <w:rtl w:val="0"/>
              </w:rPr>
              <w:t xml:space="preserve">• Pipeline Momentum: Helps bankers avoid letting opportunities slip through cracks – AI keeps watch on inactive prospects and nudges re-engagement when conditions change, addressing pipeline attrition.</w:t>
            </w:r>
          </w:p>
          <w:p w:rsidR="00000000" w:rsidDel="00000000" w:rsidP="00000000" w:rsidRDefault="00000000" w:rsidRPr="00000000" w14:paraId="0000015E">
            <w:pPr>
              <w:spacing w:after="0" w:before="80" w:line="411.42960000000005" w:lineRule="auto"/>
              <w:rPr>
                <w:color w:val="0d0d0d"/>
                <w:sz w:val="18"/>
                <w:szCs w:val="18"/>
              </w:rPr>
            </w:pPr>
            <w:r w:rsidDel="00000000" w:rsidR="00000000" w:rsidRPr="00000000">
              <w:rPr>
                <w:color w:val="0d0d0d"/>
                <w:sz w:val="18"/>
                <w:szCs w:val="18"/>
                <w:rtl w:val="0"/>
              </w:rPr>
              <w:t xml:space="preserve">• Contextual Pitch Prep: Solves info silos by bringing external research and internal CRM knowledge together. The banker gets tailored insight (via chatbot or alerts) within one platform, rather than juggling separate news feeds, CRM notes, and databases</w:t>
            </w:r>
            <w:r w:rsidDel="00000000" w:rsidR="00000000" w:rsidRPr="00000000">
              <w:fldChar w:fldCharType="begin"/>
              <w:instrText xml:space="preserve"> HYPERLINK "https://www.evalueserve.com/technology-partners/integrated-deal-origination-and-management-platform-insightsfirst-intapp-dealcloud/#:~:text=,targets%2C%20and%20decision%20makers%20directly" </w:instrText>
              <w:fldChar w:fldCharType="separate"/>
            </w:r>
            <w:r w:rsidDel="00000000" w:rsidR="00000000" w:rsidRPr="00000000">
              <w:rPr>
                <w:rtl w:val="0"/>
              </w:rPr>
            </w:r>
          </w:p>
          <w:p w:rsidR="00000000" w:rsidDel="00000000" w:rsidP="00000000" w:rsidRDefault="00000000" w:rsidRPr="00000000" w14:paraId="0000015F">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"https://www.evalueserve.com/technology-partners/integrated-deal-origination-and-management-platform-insightsfirst-intapp-dealcloud/#:~:text=,targets%2C%20and%20decision%20makers%20directly" </w:instrText>
              <w:fldChar w:fldCharType="separate"/>
            </w:r>
            <w:r w:rsidDel="00000000" w:rsidR="00000000" w:rsidRPr="00000000">
              <w:rPr>
                <w:color w:val="2964aa"/>
                <w:sz w:val="6"/>
                <w:szCs w:val="6"/>
                <w:shd w:fill="f4f4f4" w:val="clear"/>
                <w:rtl w:val="0"/>
              </w:rPr>
              <w:t xml:space="preserve">evalueserve.com</w:t>
            </w:r>
          </w:p>
          <w:p w:rsidR="00000000" w:rsidDel="00000000" w:rsidP="00000000" w:rsidRDefault="00000000" w:rsidRPr="00000000" w14:paraId="00000160">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320.0" w:type="dxa"/>
              <w:right w:w="100.0" w:type="dxa"/>
            </w:tcMar>
            <w:vAlign w:val="center"/>
          </w:tcPr>
          <w:p w:rsidR="00000000" w:rsidDel="00000000" w:rsidP="00000000" w:rsidRDefault="00000000" w:rsidRPr="00000000" w14:paraId="00000161">
            <w:pPr>
              <w:spacing w:after="0" w:before="80" w:line="411.42960000000005" w:lineRule="auto"/>
              <w:rPr>
                <w:color w:val="0d0d0d"/>
                <w:sz w:val="18"/>
                <w:szCs w:val="18"/>
              </w:rPr>
            </w:pPr>
            <w:r w:rsidDel="00000000" w:rsidR="00000000" w:rsidRPr="00000000">
              <w:rPr>
                <w:color w:val="0d0d0d"/>
                <w:sz w:val="18"/>
                <w:szCs w:val="18"/>
                <w:rtl w:val="0"/>
              </w:rPr>
              <w:t xml:space="preserve">• “Wow” Moment: The platform might alert an MD that a past contact’s company just announced a strategic shift aligning with the MD’s focus – and it provides a summary of that news plus notes that a colleague met the CEO last year. This kind of timely, context-rich alert can lead directly to a well-informed call to the client, demonstrating the power of AI augmenting banker intuition</w:t>
            </w:r>
            <w:r w:rsidDel="00000000" w:rsidR="00000000" w:rsidRPr="00000000">
              <w:fldChar w:fldCharType="begin"/>
              <w:instrText xml:space="preserve"> HYPERLINK "https://www.evalueserve.com/technology-partners/integrated-deal-origination-and-management-platform-insightsfirst-intapp-dealcloud/#:~:text=AI" </w:instrText>
              <w:fldChar w:fldCharType="separate"/>
            </w:r>
            <w:r w:rsidDel="00000000" w:rsidR="00000000" w:rsidRPr="00000000">
              <w:rPr>
                <w:rtl w:val="0"/>
              </w:rPr>
            </w:r>
          </w:p>
          <w:p w:rsidR="00000000" w:rsidDel="00000000" w:rsidP="00000000" w:rsidRDefault="00000000" w:rsidRPr="00000000" w14:paraId="00000162">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"https://www.evalueserve.com/technology-partners/integrated-deal-origination-and-management-platform-insightsfirst-intapp-dealcloud/#:~:text=AI" </w:instrText>
              <w:fldChar w:fldCharType="separate"/>
            </w:r>
            <w:r w:rsidDel="00000000" w:rsidR="00000000" w:rsidRPr="00000000">
              <w:rPr>
                <w:color w:val="2964aa"/>
                <w:sz w:val="6"/>
                <w:szCs w:val="6"/>
                <w:shd w:fill="f4f4f4" w:val="clear"/>
                <w:rtl w:val="0"/>
              </w:rPr>
              <w:t xml:space="preserve">evalueserve.com</w:t>
            </w:r>
          </w:p>
          <w:p w:rsidR="00000000" w:rsidDel="00000000" w:rsidP="00000000" w:rsidRDefault="00000000" w:rsidRPr="00000000" w14:paraId="00000163">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"https://www.evalueserve.com/technology-partners/integrated-deal-origination-and-management-platform-insightsfirst-intapp-dealcloud/#:~:text=Stay%20on%20top%20of%20relevant,ready%20opportunities" </w:instrText>
              <w:fldChar w:fldCharType="separate"/>
            </w:r>
            <w:r w:rsidDel="00000000" w:rsidR="00000000" w:rsidRPr="00000000">
              <w:rPr>
                <w:color w:val="2964aa"/>
                <w:sz w:val="6"/>
                <w:szCs w:val="6"/>
                <w:shd w:fill="f4f4f4" w:val="clear"/>
                <w:rtl w:val="0"/>
              </w:rPr>
              <w:t xml:space="preserve">evalueserve.com</w:t>
            </w:r>
          </w:p>
          <w:p w:rsidR="00000000" w:rsidDel="00000000" w:rsidP="00000000" w:rsidRDefault="00000000" w:rsidRPr="00000000" w14:paraId="00000164">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p w:rsidR="00000000" w:rsidDel="00000000" w:rsidP="00000000" w:rsidRDefault="00000000" w:rsidRPr="00000000" w14:paraId="00000165">
            <w:pPr>
              <w:spacing w:after="0" w:before="80" w:line="411.42960000000005" w:lineRule="auto"/>
              <w:rPr>
                <w:color w:val="0d0d0d"/>
                <w:sz w:val="18"/>
                <w:szCs w:val="18"/>
              </w:rPr>
            </w:pPr>
            <w:r w:rsidDel="00000000" w:rsidR="00000000" w:rsidRPr="00000000">
              <w:rPr>
                <w:color w:val="0d0d0d"/>
                <w:sz w:val="18"/>
                <w:szCs w:val="18"/>
                <w:rtl w:val="0"/>
              </w:rPr>
              <w:t xml:space="preserve">• Differentiator: Full-funnel integration – from earliest signal to deal execution – all within the familiar CRM workflow. It’s not just an external tool but an enhancement to how bankers already manage relationships, which boosts adoption. Also, the domain-specific chatbot means higher quality answers on banking topics than a generic AI would provide</w:t>
            </w:r>
            <w:r w:rsidDel="00000000" w:rsidR="00000000" w:rsidRPr="00000000">
              <w:fldChar w:fldCharType="begin"/>
              <w:instrText xml:space="preserve"> HYPERLINK "https://www.evalueserve.com/technology-partners/integrated-deal-origination-and-management-platform-insightsfirst-intapp-dealcloud/#:~:text=,targets%2C%20and%20decision%20makers%20directly" </w:instrText>
              <w:fldChar w:fldCharType="separate"/>
            </w:r>
            <w:r w:rsidDel="00000000" w:rsidR="00000000" w:rsidRPr="00000000">
              <w:rPr>
                <w:rtl w:val="0"/>
              </w:rPr>
            </w:r>
          </w:p>
          <w:p w:rsidR="00000000" w:rsidDel="00000000" w:rsidP="00000000" w:rsidRDefault="00000000" w:rsidRPr="00000000" w14:paraId="00000166">
            <w:pPr>
              <w:spacing w:after="0" w:before="80" w:line="411.42960000000005" w:lineRule="auto"/>
              <w:rPr>
                <w:color w:val="2964aa"/>
                <w:sz w:val="6"/>
                <w:szCs w:val="6"/>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"https://www.evalueserve.com/technology-partners/integrated-deal-origination-and-management-platform-insightsfirst-intapp-dealcloud/#:~:text=,targets%2C%20and%20decision%20makers%20directly" </w:instrText>
              <w:fldChar w:fldCharType="separate"/>
            </w:r>
            <w:r w:rsidDel="00000000" w:rsidR="00000000" w:rsidRPr="00000000">
              <w:rPr>
                <w:color w:val="2964aa"/>
                <w:sz w:val="6"/>
                <w:szCs w:val="6"/>
                <w:shd w:fill="f4f4f4" w:val="clear"/>
                <w:rtl w:val="0"/>
              </w:rPr>
              <w:t xml:space="preserve">evalueserve.com</w:t>
            </w:r>
          </w:p>
          <w:p w:rsidR="00000000" w:rsidDel="00000000" w:rsidP="00000000" w:rsidRDefault="00000000" w:rsidRPr="00000000" w14:paraId="00000167">
            <w:pPr>
              <w:spacing w:after="0" w:before="80" w:line="411.42960000000005" w:lineRule="auto"/>
              <w:rPr>
                <w:color w:val="0d0d0d"/>
                <w:sz w:val="18"/>
                <w:szCs w:val="18"/>
              </w:rPr>
            </w:pPr>
            <w:r w:rsidDel="00000000" w:rsidR="00000000" w:rsidRPr="00000000">
              <w:fldChar w:fldCharType="end"/>
            </w:r>
            <w:r w:rsidDel="00000000" w:rsidR="00000000" w:rsidRPr="00000000">
              <w:rPr>
                <w:color w:val="0d0d0d"/>
                <w:sz w:val="18"/>
                <w:szCs w:val="1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320.0" w:type="dxa"/>
              <w:right w:w="0.0" w:type="dxa"/>
            </w:tcMar>
            <w:vAlign w:val="center"/>
          </w:tcPr>
          <w:p w:rsidR="00000000" w:rsidDel="00000000" w:rsidP="00000000" w:rsidRDefault="00000000" w:rsidRPr="00000000" w14:paraId="00000168">
            <w:pPr>
              <w:spacing w:after="0" w:before="80" w:line="411.42960000000005" w:lineRule="auto"/>
              <w:rPr>
                <w:color w:val="0d0d0d"/>
                <w:sz w:val="18"/>
                <w:szCs w:val="18"/>
              </w:rPr>
            </w:pPr>
            <w:r w:rsidDel="00000000" w:rsidR="00000000" w:rsidRPr="00000000">
              <w:rPr>
                <w:color w:val="0d0d0d"/>
                <w:sz w:val="18"/>
                <w:szCs w:val="18"/>
                <w:rtl w:val="0"/>
              </w:rPr>
              <w:t xml:space="preserve">• Requires Implementation: This is more a solution suite than a plug-and-play app. It shines in an enterprise setting where DealCloud is used diligently. Firms without that infrastructure or smaller teams might find it overkill.</w:t>
            </w:r>
          </w:p>
          <w:p w:rsidR="00000000" w:rsidDel="00000000" w:rsidP="00000000" w:rsidRDefault="00000000" w:rsidRPr="00000000" w14:paraId="00000169">
            <w:pPr>
              <w:spacing w:after="0" w:before="80" w:line="411.42960000000005" w:lineRule="auto"/>
              <w:rPr>
                <w:color w:val="0d0d0d"/>
                <w:sz w:val="18"/>
                <w:szCs w:val="18"/>
              </w:rPr>
            </w:pPr>
            <w:r w:rsidDel="00000000" w:rsidR="00000000" w:rsidRPr="00000000">
              <w:rPr>
                <w:color w:val="0d0d0d"/>
                <w:sz w:val="18"/>
                <w:szCs w:val="18"/>
                <w:rtl w:val="0"/>
              </w:rPr>
              <w:t xml:space="preserve">• AI Trust/Customization: While it reduces noise via configuration, users must invest time to set their specific criteria (what signals matter) for best results. Out-of-the-box, it might surface too many “leads” until it learns what a particular team considers relevant. Additionally, some bankers may initially be wary of trusting AI suggestions over their traditional sourcing methods (adoption can require change management).</w:t>
            </w:r>
          </w:p>
        </w:tc>
      </w:tr>
    </w:tbl>
    <w:p w:rsidR="00000000" w:rsidDel="00000000" w:rsidP="00000000" w:rsidRDefault="00000000" w:rsidRPr="00000000" w14:paraId="0000016A">
      <w:pPr>
        <w:spacing w:after="0" w:before="80" w:line="420" w:lineRule="auto"/>
        <w:rPr>
          <w:color w:val="0d0d0d"/>
          <w:sz w:val="21"/>
          <w:szCs w:val="21"/>
        </w:rPr>
      </w:pPr>
      <w:r w:rsidDel="00000000" w:rsidR="00000000" w:rsidRPr="00000000">
        <w:rPr>
          <w:color w:val="0d0d0d"/>
          <w:sz w:val="21"/>
          <w:szCs w:val="21"/>
          <w:rtl w:val="0"/>
        </w:rPr>
        <w:t xml:space="preserve">Table: Key GenAI-based platforms for investment banking prospecting, comparing their features, use cases solved, standout advantages, and limitations. Each tool leverages generative AI or advanced AI/ML to tackle different parts of the deal origination process, from sourcing and research to relationship management and outreach.</w:t>
      </w:r>
    </w:p>
    <w:p w:rsidR="00000000" w:rsidDel="00000000" w:rsidP="00000000" w:rsidRDefault="00000000" w:rsidRPr="00000000" w14:paraId="0000016B">
      <w:pPr>
        <w:pStyle w:val="Heading2"/>
        <w:pBdr>
          <w:top w:color="auto" w:space="0" w:sz="0" w:val="none"/>
          <w:left w:color="auto" w:space="0" w:sz="0" w:val="none"/>
          <w:bottom w:color="auto" w:space="0" w:sz="0" w:val="none"/>
          <w:right w:color="auto" w:space="0" w:sz="0" w:val="none"/>
          <w:between w:color="auto" w:space="0" w:sz="0" w:val="none"/>
        </w:pBdr>
        <w:spacing w:after="20" w:before="500" w:line="319.9992" w:lineRule="auto"/>
        <w:ind w:left="0"/>
        <w:rPr>
          <w:color w:val="0d0d0d"/>
          <w:sz w:val="33"/>
          <w:szCs w:val="33"/>
        </w:rPr>
      </w:pPr>
      <w:bookmarkStart w:colFirst="0" w:colLast="0" w:name="_wqfd08npnuay" w:id="10"/>
      <w:bookmarkEnd w:id="10"/>
      <w:r w:rsidDel="00000000" w:rsidR="00000000" w:rsidRPr="00000000">
        <w:rPr>
          <w:color w:val="0d0d0d"/>
          <w:sz w:val="33"/>
          <w:szCs w:val="33"/>
          <w:rtl w:val="0"/>
        </w:rPr>
        <w:t xml:space="preserve">Detailed Analysis of GenAI Prospecting Tools</w:t>
      </w:r>
    </w:p>
    <w:p w:rsidR="00000000" w:rsidDel="00000000" w:rsidP="00000000" w:rsidRDefault="00000000" w:rsidRPr="00000000" w14:paraId="0000016C">
      <w:pPr>
        <w:spacing w:after="0" w:before="80" w:line="420" w:lineRule="auto"/>
        <w:rPr>
          <w:color w:val="0d0d0d"/>
          <w:sz w:val="21"/>
          <w:szCs w:val="21"/>
        </w:rPr>
      </w:pPr>
      <w:r w:rsidDel="00000000" w:rsidR="00000000" w:rsidRPr="00000000">
        <w:rPr>
          <w:color w:val="0d0d0d"/>
          <w:sz w:val="21"/>
          <w:szCs w:val="21"/>
          <w:rtl w:val="0"/>
        </w:rPr>
        <w:t xml:space="preserve">In the rapidly evolving landscape of investment banking, generative AI (GenAI) is becoming a game-changer for client prospecting and deal origination. In 2024-2025, banks and fintech startups alike have introduced AI-enabled platforms to streamline how bankers identify and engage potential clients. Below we dive deeper into each major solution, discussing how they work, the problems they solve, what sets them apart, and where they might fall short. This detailed analysis provides context beyond the summary table, offering a closer look at each tool’s capabilities.</w:t>
      </w:r>
    </w:p>
    <w:p w:rsidR="00000000" w:rsidDel="00000000" w:rsidP="00000000" w:rsidRDefault="00000000" w:rsidRPr="00000000" w14:paraId="0000016D">
      <w:pPr>
        <w:pStyle w:val="Heading3"/>
        <w:pBdr>
          <w:top w:color="auto" w:space="0" w:sz="0" w:val="none"/>
          <w:left w:color="auto" w:space="0" w:sz="0" w:val="none"/>
          <w:bottom w:color="auto" w:space="0" w:sz="0" w:val="none"/>
          <w:right w:color="auto" w:space="0" w:sz="0" w:val="none"/>
          <w:between w:color="auto" w:space="0" w:sz="0" w:val="none"/>
        </w:pBdr>
        <w:spacing w:after="0" w:before="400" w:line="384.00000000000006" w:lineRule="auto"/>
        <w:ind w:left="0"/>
        <w:rPr>
          <w:color w:val="0d0d0d"/>
          <w:sz w:val="31"/>
          <w:szCs w:val="31"/>
        </w:rPr>
      </w:pPr>
      <w:bookmarkStart w:colFirst="0" w:colLast="0" w:name="_lxj6ht3gfa9d" w:id="11"/>
      <w:bookmarkEnd w:id="11"/>
      <w:r w:rsidDel="00000000" w:rsidR="00000000" w:rsidRPr="00000000">
        <w:rPr>
          <w:color w:val="0d0d0d"/>
          <w:sz w:val="31"/>
          <w:szCs w:val="31"/>
          <w:rtl w:val="0"/>
        </w:rPr>
        <w:t xml:space="preserve">SourceScrub – “Sourcing GPT”</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rPr>
          <w:color w:val="0d0d0d"/>
          <w:sz w:val="21"/>
          <w:szCs w:val="21"/>
          <w:rtl w:val="0"/>
        </w:rPr>
        <w:t xml:space="preserve">SourceScrub is a well-established deal-sourcing platform known for its extensive database of private company information. In mid-2023, it launched Sourcing GPT, a generative AI extension designed to supercharge how investment bankers and private equity deal teams map out target companies and reach out to them</w:t>
      </w:r>
      <w:r w:rsidDel="00000000" w:rsidR="00000000" w:rsidRPr="00000000">
        <w:fldChar w:fldCharType="begin"/>
        <w:instrText xml:space="preserve"> HYPERLINK "https://www.globenewswire.com/news-release/2023/06/15/2688792/0/en/SourceScrub-Integrates-Generative-AI-to-Transform-Private-Equity-Deal-Sourcing.html#:~:text=SAN%20FRANCISCO%2C%20June%2015%2C%202023,identify%20and%20pursue%20acquisition%20targets" </w:instrText>
        <w:fldChar w:fldCharType="separate"/>
      </w: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"https://www.globenewswire.com/news-release/2023/06/15/2688792/0/en/SourceScrub-Integrates-Generative-AI-to-Transform-Private-Equity-Deal-Sourcing.html#:~:text=SAN%20FRANCISCO%2C%20June%2015%2C%202023,identify%20and%20pursue%20acquisition%20targets" </w:instrText>
        <w:fldChar w:fldCharType="separate"/>
      </w:r>
      <w:r w:rsidDel="00000000" w:rsidR="00000000" w:rsidRPr="00000000">
        <w:rPr>
          <w:color w:val="2964aa"/>
          <w:sz w:val="7"/>
          <w:szCs w:val="7"/>
          <w:shd w:fill="f4f4f4" w:val="clear"/>
          <w:rtl w:val="0"/>
        </w:rPr>
        <w:t xml:space="preserve">globenewswire.com</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What it does: Sourcing GPT integrates OpenAI’s GPT-4 into SourceScrub’s software to automate two crucial steps in prospecting: market mapping and outreach drafting. A banker can input a starting company or thesis (for example, </w:t>
      </w:r>
      <w:r w:rsidDel="00000000" w:rsidR="00000000" w:rsidRPr="00000000">
        <w:rPr>
          <w:i w:val="1"/>
          <w:color w:val="0d0d0d"/>
          <w:sz w:val="21"/>
          <w:szCs w:val="21"/>
          <w:rtl w:val="0"/>
        </w:rPr>
        <w:t xml:space="preserve">“vertical SaaS companies in healthcare under $50M revenue”</w:t>
      </w:r>
      <w:r w:rsidDel="00000000" w:rsidR="00000000" w:rsidRPr="00000000">
        <w:rPr>
          <w:color w:val="0d0d0d"/>
          <w:sz w:val="21"/>
          <w:szCs w:val="21"/>
          <w:rtl w:val="0"/>
        </w:rPr>
        <w:t xml:space="preserve">), and Sourcing GPT will generate a broadened list of similar companies in that niche, leveraging SourceScrub’s millions of data points on private firms</w:t>
      </w:r>
      <w:r w:rsidDel="00000000" w:rsidR="00000000" w:rsidRPr="00000000">
        <w:fldChar w:fldCharType="begin"/>
        <w:instrText xml:space="preserve"> HYPERLINK "https://www.globenewswire.com/news-release/2023/06/15/2688792/0/en/SourceScrub-Integrates-Generative-AI-to-Transform-Private-Equity-Deal-Sourcing.html#:~:text=SAN%20FRANCISCO%2C%20June%2015%2C%202023,identify%20and%20pursue%20acquisition%20targets" </w:instrText>
        <w:fldChar w:fldCharType="separate"/>
      </w: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"https://www.globenewswire.com/news-release/2023/06/15/2688792/0/en/SourceScrub-Integrates-Generative-AI-to-Transform-Private-Equity-Deal-Sourcing.html#:~:text=SAN%20FRANCISCO%2C%20June%2015%2C%202023,identify%20and%20pursue%20acquisition%20targets" </w:instrText>
        <w:fldChar w:fldCharType="separate"/>
      </w:r>
      <w:r w:rsidDel="00000000" w:rsidR="00000000" w:rsidRPr="00000000">
        <w:rPr>
          <w:color w:val="2964aa"/>
          <w:sz w:val="7"/>
          <w:szCs w:val="7"/>
          <w:shd w:fill="f4f4f4" w:val="clear"/>
          <w:rtl w:val="0"/>
        </w:rPr>
        <w:t xml:space="preserve">globenewswire.com</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"https://www.globenewswire.com/news-release/2023/06/15/2688792/0/en/SourceScrub-Integrates-Generative-AI-to-Transform-Private-Equity-Deal-Sourcing.html#:~:text=SourceScrub%E2%80%99s%20platform%20already%20applies%20AI,and%20company%20descriptions%2C%20and%20more" </w:instrText>
        <w:fldChar w:fldCharType="separate"/>
      </w:r>
      <w:r w:rsidDel="00000000" w:rsidR="00000000" w:rsidRPr="00000000">
        <w:rPr>
          <w:color w:val="2964aa"/>
          <w:sz w:val="7"/>
          <w:szCs w:val="7"/>
          <w:shd w:fill="f4f4f4" w:val="clear"/>
          <w:rtl w:val="0"/>
        </w:rPr>
        <w:t xml:space="preserve">globenewswire.com</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This saves enormous time in building a target list. The tool then goes a step further to compose personalized emails for each identified target, pulling in context like recent news or activities of that company</w:t>
      </w:r>
      <w:r w:rsidDel="00000000" w:rsidR="00000000" w:rsidRPr="00000000">
        <w:fldChar w:fldCharType="begin"/>
        <w:instrText xml:space="preserve"> HYPERLINK "https://www.globenewswire.com/news-release/2023/06/15/2688792/0/en/SourceScrub-Integrates-Generative-AI-to-Transform-Private-Equity-Deal-Sourcing.html#:~:text=With%20this%20new%20leap%20forward%2C,only%20a%20minute%20or%20two" </w:instrText>
        <w:fldChar w:fldCharType="separate"/>
      </w:r>
      <w:r w:rsidDel="00000000" w:rsidR="00000000" w:rsidRPr="00000000">
        <w:rPr>
          <w:rtl w:val="0"/>
        </w:rPr>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"https://www.globenewswire.com/news-release/2023/06/15/2688792/0/en/SourceScrub-Integrates-Generative-AI-to-Transform-Private-Equity-Deal-Sourcing.html#:~:text=With%20this%20new%20leap%20forward%2C,only%20a%20minute%20or%20two" </w:instrText>
        <w:fldChar w:fldCharType="separate"/>
      </w:r>
      <w:r w:rsidDel="00000000" w:rsidR="00000000" w:rsidRPr="00000000">
        <w:rPr>
          <w:color w:val="2964aa"/>
          <w:sz w:val="7"/>
          <w:szCs w:val="7"/>
          <w:shd w:fill="f4f4f4" w:val="clear"/>
          <w:rtl w:val="0"/>
        </w:rPr>
        <w:t xml:space="preserve">globenewswire.com</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For instance, if one target just ramped up hiring or appeared at a trade show, the AI-crafted email will mention that fact to grab the CEO’s attention</w:t>
      </w:r>
      <w:r w:rsidDel="00000000" w:rsidR="00000000" w:rsidRPr="00000000">
        <w:fldChar w:fldCharType="begin"/>
        <w:instrText xml:space="preserve"> HYPERLINK "https://www.globenewswire.com/news-release/2023/06/15/2688792/0/en/SourceScrub-Integrates-Generative-AI-to-Transform-Private-Equity-Deal-Sourcing.html#:~:text=With%20this%20new%20leap%20forward%2C,Using" </w:instrText>
        <w:fldChar w:fldCharType="separate"/>
      </w:r>
      <w:r w:rsidDel="00000000" w:rsidR="00000000" w:rsidRPr="00000000">
        <w:rPr>
          <w:rtl w:val="0"/>
        </w:rPr>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"https://www.globenewswire.com/news-release/2023/06/15/2688792/0/en/SourceScrub-Integrates-Generative-AI-to-Transform-Private-Equity-Deal-Sourcing.html#:~:text=With%20this%20new%20leap%20forward%2C,Using" </w:instrText>
        <w:fldChar w:fldCharType="separate"/>
      </w:r>
      <w:r w:rsidDel="00000000" w:rsidR="00000000" w:rsidRPr="00000000">
        <w:rPr>
          <w:color w:val="2964aa"/>
          <w:sz w:val="7"/>
          <w:szCs w:val="7"/>
          <w:shd w:fill="f4f4f4" w:val="clear"/>
          <w:rtl w:val="0"/>
        </w:rPr>
        <w:t xml:space="preserve">globenewswire.com</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All of this can occur in a minute or two, a process that previously might have taken a junior banker hours of research and drafting</w:t>
      </w:r>
      <w:r w:rsidDel="00000000" w:rsidR="00000000" w:rsidRPr="00000000">
        <w:fldChar w:fldCharType="begin"/>
        <w:instrText xml:space="preserve"> HYPERLINK "https://www.globenewswire.com/news-release/2023/06/15/2688792/0/en/SourceScrub-Integrates-Generative-AI-to-Transform-Private-Equity-Deal-Sourcing.html#:~:text=Sourcing%20GPT%20slashes%20the%20time,induced%20%E2%80%9Challucinations%E2%80%9D%20and%20security%20risks" </w:instrText>
        <w:fldChar w:fldCharType="separate"/>
      </w:r>
      <w:r w:rsidDel="00000000" w:rsidR="00000000" w:rsidRPr="00000000">
        <w:rPr>
          <w:rtl w:val="0"/>
        </w:rPr>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"https://www.globenewswire.com/news-release/2023/06/15/2688792/0/en/SourceScrub-Integrates-Generative-AI-to-Transform-Private-Equity-Deal-Sourcing.html#:~:text=Sourcing%20GPT%20slashes%20the%20time,induced%20%E2%80%9Challucinations%E2%80%9D%20and%20security%20risks" </w:instrText>
        <w:fldChar w:fldCharType="separate"/>
      </w:r>
      <w:r w:rsidDel="00000000" w:rsidR="00000000" w:rsidRPr="00000000">
        <w:rPr>
          <w:color w:val="2964aa"/>
          <w:sz w:val="7"/>
          <w:szCs w:val="7"/>
          <w:shd w:fill="f4f4f4" w:val="clear"/>
          <w:rtl w:val="0"/>
        </w:rPr>
        <w:t xml:space="preserve">globenewswire.com</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"https://www.globenewswire.com/news-release/2023/06/15/2688792/0/en/SourceScrub-Integrates-Generative-AI-to-Transform-Private-Equity-Deal-Sourcing.html#:~:text=thematic%20focus,minutes%20using%20earlier%20software%20tools" </w:instrText>
        <w:fldChar w:fldCharType="separate"/>
      </w:r>
      <w:r w:rsidDel="00000000" w:rsidR="00000000" w:rsidRPr="00000000">
        <w:rPr>
          <w:color w:val="2964aa"/>
          <w:sz w:val="7"/>
          <w:szCs w:val="7"/>
          <w:shd w:fill="f4f4f4" w:val="clear"/>
          <w:rtl w:val="0"/>
        </w:rPr>
        <w:t xml:space="preserve">globenewswire.com</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Problem solved: The primary pain point addressed is the time-intensive research and initial outreach preparation in deal origination. Bankers typically scour databases and news for comparable companies, then manually write customized emails – Sourcing GPT automates both tasks, drastically reducing effort and ensuring no obvious prospects are missed. It also tackles the common hesitation with using GenAI in finance: accuracy and confidentiality. Sourcing GPT is built to minimize the risk of “hallucinations” (the AI making up facts) by confining it to SourceScrub’s verified data and explicitly mitigating data leakage concerns. According to SourceScrub, they recognized that bankers worry an AI might learn from their queries and expose proprietary deal ideas to others; hence, they engineered Sourcing GPT such that </w:t>
      </w:r>
      <w:r w:rsidDel="00000000" w:rsidR="00000000" w:rsidRPr="00000000">
        <w:rPr>
          <w:i w:val="1"/>
          <w:color w:val="0d0d0d"/>
          <w:sz w:val="21"/>
          <w:szCs w:val="21"/>
          <w:rtl w:val="0"/>
        </w:rPr>
        <w:t xml:space="preserve">“any data supplied by users will remain secure,”</w:t>
      </w:r>
      <w:r w:rsidDel="00000000" w:rsidR="00000000" w:rsidRPr="00000000">
        <w:rPr>
          <w:color w:val="0d0d0d"/>
          <w:sz w:val="21"/>
          <w:szCs w:val="21"/>
          <w:rtl w:val="0"/>
        </w:rPr>
        <w:t xml:space="preserve"> alleviating that fear</w:t>
      </w:r>
      <w:r w:rsidDel="00000000" w:rsidR="00000000" w:rsidRPr="00000000">
        <w:fldChar w:fldCharType="begin"/>
        <w:instrText xml:space="preserve"> HYPERLINK "https://www.globenewswire.com/news-release/2023/06/15/2688792/0/en/SourceScrub-Integrates-Generative-AI-to-Transform-Private-Equity-Deal-Sourcing.html#:~:text=Crucially%2C%20SourceScrub%E2%80%99s%20new%20software%20addresses,by%20users%20will%20remain%20secure" </w:instrText>
        <w:fldChar w:fldCharType="separate"/>
      </w: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"https://www.globenewswire.com/news-release/2023/06/15/2688792/0/en/SourceScrub-Integrates-Generative-AI-to-Transform-Private-Equity-Deal-Sourcing.html#:~:text=Crucially%2C%20SourceScrub%E2%80%99s%20new%20software%20addresses,by%20users%20will%20remain%20secure" </w:instrText>
        <w:fldChar w:fldCharType="separate"/>
      </w:r>
      <w:r w:rsidDel="00000000" w:rsidR="00000000" w:rsidRPr="00000000">
        <w:rPr>
          <w:color w:val="2964aa"/>
          <w:sz w:val="7"/>
          <w:szCs w:val="7"/>
          <w:shd w:fill="f4f4f4" w:val="clear"/>
          <w:rtl w:val="0"/>
        </w:rPr>
        <w:t xml:space="preserve">globenewswire.com</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Aha moments and differentiators: Users have described Sourcing GPT as </w:t>
      </w:r>
      <w:r w:rsidDel="00000000" w:rsidR="00000000" w:rsidRPr="00000000">
        <w:rPr>
          <w:i w:val="1"/>
          <w:color w:val="0d0d0d"/>
          <w:sz w:val="21"/>
          <w:szCs w:val="21"/>
          <w:rtl w:val="0"/>
        </w:rPr>
        <w:t xml:space="preserve">transformative</w:t>
      </w:r>
      <w:r w:rsidDel="00000000" w:rsidR="00000000" w:rsidRPr="00000000">
        <w:rPr>
          <w:color w:val="0d0d0d"/>
          <w:sz w:val="21"/>
          <w:szCs w:val="21"/>
          <w:rtl w:val="0"/>
        </w:rPr>
        <w:t xml:space="preserve"> because of moments where, with one click, they got a comprehensive market map plus outreach drafts for a sector they hadn’t deeply covered before</w:t>
      </w:r>
      <w:r w:rsidDel="00000000" w:rsidR="00000000" w:rsidRPr="00000000">
        <w:fldChar w:fldCharType="begin"/>
        <w:instrText xml:space="preserve"> HYPERLINK "https://www.globenewswire.com/news-release/2023/06/15/2688792/0/en/SourceScrub-Integrates-Generative-AI-to-Transform-Private-Equity-Deal-Sourcing.html#:~:text=Sourcing%20GPT%20slashes%20the%20time,induced%20%E2%80%9Challucinations%E2%80%9D%20and%20security%20risks" </w:instrText>
        <w:fldChar w:fldCharType="separate"/>
      </w:r>
      <w:r w:rsidDel="00000000" w:rsidR="00000000" w:rsidRPr="00000000">
        <w:rPr>
          <w:rtl w:val="0"/>
        </w:rPr>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"https://www.globenewswire.com/news-release/2023/06/15/2688792/0/en/SourceScrub-Integrates-Generative-AI-to-Transform-Private-Equity-Deal-Sourcing.html#:~:text=Sourcing%20GPT%20slashes%20the%20time,induced%20%E2%80%9Challucinations%E2%80%9D%20and%20security%20risks" </w:instrText>
        <w:fldChar w:fldCharType="separate"/>
      </w:r>
      <w:r w:rsidDel="00000000" w:rsidR="00000000" w:rsidRPr="00000000">
        <w:rPr>
          <w:color w:val="2964aa"/>
          <w:sz w:val="7"/>
          <w:szCs w:val="7"/>
          <w:shd w:fill="f4f4f4" w:val="clear"/>
          <w:rtl w:val="0"/>
        </w:rPr>
        <w:t xml:space="preserve">globenewswire.com</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"https://www.globenewswire.com/news-release/2023/06/15/2688792/0/en/SourceScrub-Integrates-Generative-AI-to-Transform-Private-Equity-Deal-Sourcing.html#:~:text=With%20this%20new%20leap%20forward%2C,minutes%20using%20earlier%20software%20tools" </w:instrText>
        <w:fldChar w:fldCharType="separate"/>
      </w:r>
      <w:r w:rsidDel="00000000" w:rsidR="00000000" w:rsidRPr="00000000">
        <w:rPr>
          <w:color w:val="2964aa"/>
          <w:sz w:val="7"/>
          <w:szCs w:val="7"/>
          <w:shd w:fill="f4f4f4" w:val="clear"/>
          <w:rtl w:val="0"/>
        </w:rPr>
        <w:t xml:space="preserve">globenewswire.com</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The “aha” is realizing that tasks that took an afternoon of work can be done before you finish a cup of coffee. Its differentiator lies in combining generative text with a curated private company dataset. Unlike a generic AI chatbot that might lack context on niche private firms (and potentially fabricate information), Sourcing GPT operates on top of SourceScrub’s high-quality data classification (which includes things like company descriptions, estimated financials, industry tags, etc.)</w:t>
      </w:r>
      <w:r w:rsidDel="00000000" w:rsidR="00000000" w:rsidRPr="00000000">
        <w:fldChar w:fldCharType="begin"/>
        <w:instrText xml:space="preserve"> HYPERLINK "https://www.globenewswire.com/news-release/2023/06/15/2688792/0/en/SourceScrub-Integrates-Generative-AI-to-Transform-Private-Equity-Deal-Sourcing.html#:~:text=SourceScrub%E2%80%99s%20platform%20already%20applies%20AI,and%20company%20descriptions%2C%20and%20more" </w:instrText>
        <w:fldChar w:fldCharType="separate"/>
      </w: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"https://www.globenewswire.com/news-release/2023/06/15/2688792/0/en/SourceScrub-Integrates-Generative-AI-to-Transform-Private-Equity-Deal-Sourcing.html#:~:text=SourceScrub%E2%80%99s%20platform%20already%20applies%20AI,and%20company%20descriptions%2C%20and%20more" </w:instrText>
        <w:fldChar w:fldCharType="separate"/>
      </w:r>
      <w:r w:rsidDel="00000000" w:rsidR="00000000" w:rsidRPr="00000000">
        <w:rPr>
          <w:color w:val="2964aa"/>
          <w:sz w:val="7"/>
          <w:szCs w:val="7"/>
          <w:shd w:fill="f4f4f4" w:val="clear"/>
          <w:rtl w:val="0"/>
        </w:rPr>
        <w:t xml:space="preserve">globenewswire.com</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This grounding means the suggestions and content it generates are relevant and specific. Moreover, SourceScrub’s proactive stance on accuracy (e.g., addressing hallucinations head-on) is a key differentiator in an industry wary of AI errors</w:t>
      </w:r>
      <w:r w:rsidDel="00000000" w:rsidR="00000000" w:rsidRPr="00000000">
        <w:fldChar w:fldCharType="begin"/>
        <w:instrText xml:space="preserve"> HYPERLINK "https://www.globenewswire.com/news-release/2023/06/15/2688792/0/en/SourceScrub-Integrates-Generative-AI-to-Transform-Private-Equity-Deal-Sourcing.html#:~:text=Crucially%2C%20SourceScrub%E2%80%99s%20new%20software%20addresses,by%20users%20will%20remain%20secure" </w:instrText>
        <w:fldChar w:fldCharType="separate"/>
      </w:r>
      <w:r w:rsidDel="00000000" w:rsidR="00000000" w:rsidRPr="00000000">
        <w:rPr>
          <w:rtl w:val="0"/>
        </w:rPr>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"https://www.globenewswire.com/news-release/2023/06/15/2688792/0/en/SourceScrub-Integrates-Generative-AI-to-Transform-Private-Equity-Deal-Sourcing.html#:~:text=Crucially%2C%20SourceScrub%E2%80%99s%20new%20software%20addresses,by%20users%20will%20remain%20secure" </w:instrText>
        <w:fldChar w:fldCharType="separate"/>
      </w:r>
      <w:r w:rsidDel="00000000" w:rsidR="00000000" w:rsidRPr="00000000">
        <w:rPr>
          <w:color w:val="2964aa"/>
          <w:sz w:val="7"/>
          <w:szCs w:val="7"/>
          <w:shd w:fill="f4f4f4" w:val="clear"/>
          <w:rtl w:val="0"/>
        </w:rPr>
        <w:t xml:space="preserve">globenewswire.com</w:t>
      </w:r>
    </w:p>
    <w:p w:rsidR="00000000" w:rsidDel="00000000" w:rsidP="00000000" w:rsidRDefault="00000000" w:rsidRPr="00000000" w14:paraId="00000183">
      <w:pPr>
        <w:spacing w:after="0" w:before="8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Gaps or limitations: Sourcing GPT is excellent for what it does, but it’s specialized. If a banker’s prospecting needs fall outside </w:t>
      </w:r>
      <w:r w:rsidDel="00000000" w:rsidR="00000000" w:rsidRPr="00000000">
        <w:rPr>
          <w:i w:val="1"/>
          <w:color w:val="0d0d0d"/>
          <w:sz w:val="21"/>
          <w:szCs w:val="21"/>
          <w:rtl w:val="0"/>
        </w:rPr>
        <w:t xml:space="preserve">finding similar companies and emailing them</w:t>
      </w:r>
      <w:r w:rsidDel="00000000" w:rsidR="00000000" w:rsidRPr="00000000">
        <w:rPr>
          <w:color w:val="0d0d0d"/>
          <w:sz w:val="21"/>
          <w:szCs w:val="21"/>
          <w:rtl w:val="0"/>
        </w:rPr>
        <w:t xml:space="preserve"> – for example, preparing a detailed financial model or a pitchbook section – Sourcing GPT isn’t aimed at that (it’s not a general-purpose AI for all banking tasks). It also relies on SourceScrub’s coverage. While SourceScrub is broad, there could be ultraniche sectors or geographies where its dataset has holes (especially for the newest startups or companies that keep extremely low profiles). In those cases, Sourcing GPT can only suggest companies it knows about. Another consideration is that any AI-generated outreach still requires human vetting – bankers need to ensure the tone and content fit their style and comply with compliance rules (no material non-public info, etc.). Thus, while the first draft is done in seconds, it’s not entirely hands-off afterward.</w:t>
      </w:r>
    </w:p>
    <w:p w:rsidR="00000000" w:rsidDel="00000000" w:rsidP="00000000" w:rsidRDefault="00000000" w:rsidRPr="00000000" w14:paraId="00000184">
      <w:pPr>
        <w:pStyle w:val="Heading3"/>
        <w:pBdr>
          <w:top w:color="auto" w:space="0" w:sz="0" w:val="none"/>
          <w:left w:color="auto" w:space="0" w:sz="0" w:val="none"/>
          <w:bottom w:color="auto" w:space="0" w:sz="0" w:val="none"/>
          <w:right w:color="auto" w:space="0" w:sz="0" w:val="none"/>
          <w:between w:color="auto" w:space="0" w:sz="0" w:val="none"/>
        </w:pBdr>
        <w:spacing w:after="0" w:before="400" w:line="384.00000000000006" w:lineRule="auto"/>
        <w:ind w:left="0"/>
        <w:rPr>
          <w:color w:val="0d0d0d"/>
          <w:sz w:val="31"/>
          <w:szCs w:val="31"/>
        </w:rPr>
      </w:pPr>
      <w:bookmarkStart w:colFirst="0" w:colLast="0" w:name="_xor4sqx7si3v" w:id="12"/>
      <w:bookmarkEnd w:id="12"/>
      <w:r w:rsidDel="00000000" w:rsidR="00000000" w:rsidRPr="00000000">
        <w:rPr>
          <w:color w:val="0d0d0d"/>
          <w:sz w:val="31"/>
          <w:szCs w:val="31"/>
          <w:rtl w:val="0"/>
        </w:rPr>
        <w:t xml:space="preserve">Grata (Datasite Market Intelligence)</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rPr>
          <w:color w:val="0d0d0d"/>
          <w:sz w:val="21"/>
          <w:szCs w:val="21"/>
          <w:rtl w:val="0"/>
        </w:rPr>
        <w:t xml:space="preserve">Grata emerged around 2016 as one of the pioneers in using AI (machine learning and natural language processing) for deal sourcing. It positions itself as </w:t>
      </w:r>
      <w:r w:rsidDel="00000000" w:rsidR="00000000" w:rsidRPr="00000000">
        <w:rPr>
          <w:i w:val="1"/>
          <w:color w:val="0d0d0d"/>
          <w:sz w:val="21"/>
          <w:szCs w:val="21"/>
          <w:rtl w:val="0"/>
        </w:rPr>
        <w:t xml:space="preserve">“the search engine for discovering small and middle-market companies.”</w:t>
      </w:r>
      <w:r w:rsidDel="00000000" w:rsidR="00000000" w:rsidRPr="00000000">
        <w:rPr>
          <w:color w:val="0d0d0d"/>
          <w:sz w:val="21"/>
          <w:szCs w:val="21"/>
          <w:rtl w:val="0"/>
        </w:rPr>
        <w:t xml:space="preserve"> In late 2023, Grata was acquired by Datasite, a leading deal management and virtual data room provider, indicating how important AI-driven prospecting has become in the M&amp;A ecosystem</w:t>
      </w:r>
      <w:r w:rsidDel="00000000" w:rsidR="00000000" w:rsidRPr="00000000">
        <w:fldChar w:fldCharType="begin"/>
        <w:instrText xml:space="preserve"> HYPERLINK "https://grata.com/resources/ai-investment-banking#:~:text=URL%3A%20https%3A%2F%2Fgrata.com%2Fresources%2Fai,full%20announcement%20on%20our%20blog" </w:instrText>
        <w:fldChar w:fldCharType="separate"/>
      </w:r>
      <w:r w:rsidDel="00000000" w:rsidR="00000000" w:rsidRPr="00000000">
        <w:rPr>
          <w:rtl w:val="0"/>
        </w:rPr>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"https://grata.com/resources/ai-investment-banking#:~:text=URL%3A%20https%3A%2F%2Fgrata.com%2Fresources%2Fai,full%20announcement%20on%20our%20blog"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Now under Datasite, Grata forms the core of their Market Intelligence offering. What it does: Grata’s strength is in its AI-powered company discovery. It continuously crawls the web – especially company websites – to identify businesses and extract information about them. Using NLP, it can interpret a company’s website text to classify the business (what they do, which sector, which keywords apply) and even estimate proxies for size or growth (like number of employees via LinkedIn, job postings as a hiring metric, etc.)</w:t>
      </w:r>
      <w:r w:rsidDel="00000000" w:rsidR="00000000" w:rsidRPr="00000000">
        <w:fldChar w:fldCharType="begin"/>
        <w:instrText xml:space="preserve"> HYPERLINK "https://grata.com/the-engine#:~:text=Discover%20deep%20contextual%20company%20insights" </w:instrText>
        <w:fldChar w:fldCharType="separate"/>
      </w:r>
      <w:r w:rsidDel="00000000" w:rsidR="00000000" w:rsidRPr="00000000">
        <w:rPr>
          <w:rtl w:val="0"/>
        </w:rPr>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"https://grata.com/the-engine#:~:text=Discover%20deep%20contextual%20company%20insights"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"https://grata.com/the-engine#:~:text=Gain%20an%20informed%20advantage"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The result is a database of over 12–16 million private companies (globally) including many that aren’t in traditional financial databases</w:t>
      </w:r>
      <w:r w:rsidDel="00000000" w:rsidR="00000000" w:rsidRPr="00000000">
        <w:fldChar w:fldCharType="begin"/>
        <w:instrText xml:space="preserve"> HYPERLINK "https://grata.com/the-engine#:~:text=company%20intelligence%20for%20private%20market,you%20need%20in%20one%20place" </w:instrText>
        <w:fldChar w:fldCharType="separate"/>
      </w:r>
      <w:r w:rsidDel="00000000" w:rsidR="00000000" w:rsidRPr="00000000">
        <w:rPr>
          <w:rtl w:val="0"/>
        </w:rPr>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"https://grata.com/the-engine#:~:text=company%20intelligence%20for%20private%20market,you%20need%20in%20one%20place"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"https://grata.com/the-engine#:~:text=Image"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Bankers access this via a search interface where they can enter concepts or criteria, and Grata will return a list of companies with scores or relevance ranking. For example, an banker could search for </w:t>
      </w:r>
      <w:r w:rsidDel="00000000" w:rsidR="00000000" w:rsidRPr="00000000">
        <w:rPr>
          <w:i w:val="1"/>
          <w:color w:val="0d0d0d"/>
          <w:sz w:val="21"/>
          <w:szCs w:val="21"/>
          <w:rtl w:val="0"/>
        </w:rPr>
        <w:t xml:space="preserve">“B2B foodtech suppliers in Europe”</w:t>
      </w:r>
      <w:r w:rsidDel="00000000" w:rsidR="00000000" w:rsidRPr="00000000">
        <w:rPr>
          <w:color w:val="0d0d0d"/>
          <w:sz w:val="21"/>
          <w:szCs w:val="21"/>
          <w:rtl w:val="0"/>
        </w:rPr>
        <w:t xml:space="preserve"> and get a tailored list that would have taken a lot of creative digging elsewhere. Grata also offers features like Conferences &amp; Events (finding companies attending certain events or that match event attendee lists) and CRM Intelligence (integrations to connect your CRM data and uncover relationships or ensure you aren’t missing any known contacts at a target)</w:t>
      </w:r>
      <w:r w:rsidDel="00000000" w:rsidR="00000000" w:rsidRPr="00000000">
        <w:fldChar w:fldCharType="begin"/>
        <w:instrText xml:space="preserve"> HYPERLINK "https://grata.com/the-engine#:~:text=Features" </w:instrText>
        <w:fldChar w:fldCharType="separate"/>
      </w: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"https://grata.com/the-engine#:~:text=Features"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"https://grata.com/the-engine#:~:text=,Industry%20Research"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It’s more of a </w:t>
      </w:r>
      <w:r w:rsidDel="00000000" w:rsidR="00000000" w:rsidRPr="00000000">
        <w:rPr>
          <w:i w:val="1"/>
          <w:color w:val="0d0d0d"/>
          <w:sz w:val="21"/>
          <w:szCs w:val="21"/>
          <w:rtl w:val="0"/>
        </w:rPr>
        <w:t xml:space="preserve">data-driven discovery tool</w:t>
      </w:r>
      <w:r w:rsidDel="00000000" w:rsidR="00000000" w:rsidRPr="00000000">
        <w:rPr>
          <w:color w:val="0d0d0d"/>
          <w:sz w:val="21"/>
          <w:szCs w:val="21"/>
          <w:rtl w:val="0"/>
        </w:rPr>
        <w:t xml:space="preserve"> than a generative text tool; the “AI” is under the hood in how it finds and organizes companies, rather than producing natural language outputs. Problem solved: Grata squarely addresses the challenge of finding the right private companies efficiently. Traditionally, investment bankers might use databases like Capital IQ, PitchBook, or simple Google searches, but those either miss a lot of smaller/private firms or require very specific input to yield results. Grata allows </w:t>
      </w:r>
      <w:r w:rsidDel="00000000" w:rsidR="00000000" w:rsidRPr="00000000">
        <w:rPr>
          <w:i w:val="1"/>
          <w:color w:val="0d0d0d"/>
          <w:sz w:val="21"/>
          <w:szCs w:val="21"/>
          <w:rtl w:val="0"/>
        </w:rPr>
        <w:t xml:space="preserve">discovery by concept</w:t>
      </w:r>
      <w:r w:rsidDel="00000000" w:rsidR="00000000" w:rsidRPr="00000000">
        <w:rPr>
          <w:color w:val="0d0d0d"/>
          <w:sz w:val="21"/>
          <w:szCs w:val="21"/>
          <w:rtl w:val="0"/>
        </w:rPr>
        <w:t xml:space="preserve"> – you can cast a wider net using descriptive terms and let the AI do the heavy lifting of figuring out which companies fit. It’s particularly useful for market mapping and white-space analysis. For example, if an MD said “find me all the up-and-coming niche manufacturers in the Midwest for an industrial roll-up idea,” a junior could use Grata to surface dozens of names quickly, including ones that have no press or funding rounds (hence wouldn’t appear in PitchBook) because Grata found their website and determined they match the niche. It also solves the </w:t>
      </w:r>
      <w:r w:rsidDel="00000000" w:rsidR="00000000" w:rsidRPr="00000000">
        <w:rPr>
          <w:i w:val="1"/>
          <w:color w:val="0d0d0d"/>
          <w:sz w:val="21"/>
          <w:szCs w:val="21"/>
          <w:rtl w:val="0"/>
        </w:rPr>
        <w:t xml:space="preserve">data depth</w:t>
      </w:r>
      <w:r w:rsidDel="00000000" w:rsidR="00000000" w:rsidRPr="00000000">
        <w:rPr>
          <w:color w:val="0d0d0d"/>
          <w:sz w:val="21"/>
          <w:szCs w:val="21"/>
          <w:rtl w:val="0"/>
        </w:rPr>
        <w:t xml:space="preserve"> problem: by providing up to ~25 data points per company (industry tags, estimated revenue, headcount, location, contacts, etc.), Grata gives enough context to qualify whether a company is worth a closer look</w:t>
      </w:r>
      <w:r w:rsidDel="00000000" w:rsidR="00000000" w:rsidRPr="00000000">
        <w:fldChar w:fldCharType="begin"/>
        <w:instrText xml:space="preserve"> HYPERLINK "https://grata.com/the-engine#:~:text=Image" </w:instrText>
        <w:fldChar w:fldCharType="separate"/>
      </w: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"https://grata.com/the-engine#:~:text=Image"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after="0" w:before="200" w:line="420" w:lineRule="auto"/>
        <w:rPr>
          <w:i w:val="1"/>
          <w:color w:val="0d0d0d"/>
          <w:sz w:val="21"/>
          <w:szCs w:val="21"/>
        </w:rPr>
      </w:pPr>
      <w:r w:rsidDel="00000000" w:rsidR="00000000" w:rsidRPr="00000000">
        <w:fldChar w:fldCharType="end"/>
      </w:r>
      <w:r w:rsidDel="00000000" w:rsidR="00000000" w:rsidRPr="00000000">
        <w:rPr>
          <w:color w:val="0d0d0d"/>
          <w:sz w:val="21"/>
          <w:szCs w:val="21"/>
          <w:rtl w:val="0"/>
        </w:rPr>
        <w:t xml:space="preserve">. This reduces time wasted on completely irrelevant prospects. Essentially, it prevents dealmakers from </w:t>
      </w:r>
      <w:r w:rsidDel="00000000" w:rsidR="00000000" w:rsidRPr="00000000">
        <w:rPr>
          <w:i w:val="1"/>
          <w:color w:val="0d0d0d"/>
          <w:sz w:val="21"/>
          <w:szCs w:val="21"/>
          <w:rtl w:val="0"/>
        </w:rPr>
        <w:t xml:space="preserve">“missing a deal because we simply didn’t know that company existed.”</w:t>
      </w:r>
      <w:r w:rsidDel="00000000" w:rsidR="00000000" w:rsidRPr="00000000">
        <w:rPr>
          <w:color w:val="0d0d0d"/>
          <w:sz w:val="21"/>
          <w:szCs w:val="21"/>
          <w:rtl w:val="0"/>
        </w:rPr>
        <w:t xml:space="preserve"> Aha moments and differentiators: Many users experience an “aha” when Grata returns results that </w:t>
      </w:r>
      <w:r w:rsidDel="00000000" w:rsidR="00000000" w:rsidRPr="00000000">
        <w:rPr>
          <w:i w:val="1"/>
          <w:color w:val="0d0d0d"/>
          <w:sz w:val="21"/>
          <w:szCs w:val="21"/>
          <w:rtl w:val="0"/>
        </w:rPr>
        <w:t xml:space="preserve">none of their other sources had turned up</w:t>
      </w:r>
      <w:r w:rsidDel="00000000" w:rsidR="00000000" w:rsidRPr="00000000">
        <w:rPr>
          <w:color w:val="0d0d0d"/>
          <w:sz w:val="21"/>
          <w:szCs w:val="21"/>
          <w:rtl w:val="0"/>
        </w:rPr>
        <w:t xml:space="preserve">. For instance, a banker might have thought there were maybe 20 companies in a micro-sector; Grata might show there are 50, some of which were flying under the radar. A testimonial on Grata’s site literally says </w:t>
      </w:r>
      <w:r w:rsidDel="00000000" w:rsidR="00000000" w:rsidRPr="00000000">
        <w:rPr>
          <w:i w:val="1"/>
          <w:color w:val="0d0d0d"/>
          <w:sz w:val="21"/>
          <w:szCs w:val="21"/>
          <w:rtl w:val="0"/>
        </w:rPr>
        <w:t xml:space="preserve">“Grata captures more of the market than any competitor”</w:t>
      </w:r>
      <w:r w:rsidDel="00000000" w:rsidR="00000000" w:rsidRPr="00000000">
        <w:fldChar w:fldCharType="begin"/>
        <w:instrText xml:space="preserve"> HYPERLINK "https://grata.com/the-engine#:~:text=,market%20than%20any%20competitor" </w:instrText>
        <w:fldChar w:fldCharType="separate"/>
      </w:r>
      <w:r w:rsidDel="00000000" w:rsidR="00000000" w:rsidRPr="00000000">
        <w:rPr>
          <w:rtl w:val="0"/>
        </w:rPr>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"https://grata.com/the-engine#:~:text=,market%20than%20any%20competitor"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after="0" w:before="200" w:line="420" w:lineRule="auto"/>
        <w:rPr>
          <w:i w:val="1"/>
          <w:color w:val="0d0d0d"/>
          <w:sz w:val="21"/>
          <w:szCs w:val="21"/>
        </w:rPr>
      </w:pPr>
      <w:r w:rsidDel="00000000" w:rsidR="00000000" w:rsidRPr="00000000">
        <w:fldChar w:fldCharType="end"/>
      </w:r>
      <w:r w:rsidDel="00000000" w:rsidR="00000000" w:rsidRPr="00000000">
        <w:rPr>
          <w:color w:val="0d0d0d"/>
          <w:sz w:val="21"/>
          <w:szCs w:val="21"/>
          <w:rtl w:val="0"/>
        </w:rPr>
        <w:t xml:space="preserve">, highlighting that broad coverage. Another aha moment is the speed and convenience: a single search query replaces what used to be combing through industry association lists, LinkedIn, and Google. Grata’s differentiator is its technology for unstructured data. It continuously reads company websites and other web info using NLP – something that legacy financial databases didn’t do – allowing it to categorize companies in a very granular way (it understands context, not just SIC codes). The platform touts its </w:t>
      </w:r>
      <w:r w:rsidDel="00000000" w:rsidR="00000000" w:rsidRPr="00000000">
        <w:rPr>
          <w:i w:val="1"/>
          <w:color w:val="0d0d0d"/>
          <w:sz w:val="21"/>
          <w:szCs w:val="21"/>
          <w:rtl w:val="0"/>
        </w:rPr>
        <w:t xml:space="preserve">“advanced NLP and ML algorithms that read and structure business information from company websites at scale”</w:t>
      </w:r>
      <w:r w:rsidDel="00000000" w:rsidR="00000000" w:rsidRPr="00000000">
        <w:fldChar w:fldCharType="begin"/>
        <w:instrText xml:space="preserve"> HYPERLINK "https://grata.com/the-engine#:~:text=Discover%20deep%20contextual%20company%20insights" </w:instrText>
        <w:fldChar w:fldCharType="separate"/>
      </w: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"https://grata.com/the-engine#:~:text=Discover%20deep%20contextual%20company%20insights"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This means, for example, if a company describes itself in a unique way, Grata can still slot it into the right categories for you to find. Additionally, Grata places emphasis on data quality (99% accuracy claimed, with frequent updates)</w:t>
      </w:r>
      <w:r w:rsidDel="00000000" w:rsidR="00000000" w:rsidRPr="00000000">
        <w:fldChar w:fldCharType="begin"/>
        <w:instrText xml:space="preserve"> HYPERLINK "https://grata.com/the-engine#:~:text=99" </w:instrText>
        <w:fldChar w:fldCharType="separate"/>
      </w:r>
      <w:r w:rsidDel="00000000" w:rsidR="00000000" w:rsidRPr="00000000">
        <w:rPr>
          <w:rtl w:val="0"/>
        </w:rPr>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"https://grata.com/the-engine#:~:text=99"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"https://grata.com/the-engine#:~:text=company%20intelligence%20for%20private%20market,you%20need%20in%20one%20place"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99">
      <w:pPr>
        <w:spacing w:after="0" w:before="8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which is a differentiator because the AI isn’t just about more data, but more </w:t>
      </w:r>
      <w:r w:rsidDel="00000000" w:rsidR="00000000" w:rsidRPr="00000000">
        <w:rPr>
          <w:i w:val="1"/>
          <w:color w:val="0d0d0d"/>
          <w:sz w:val="21"/>
          <w:szCs w:val="21"/>
          <w:rtl w:val="0"/>
        </w:rPr>
        <w:t xml:space="preserve">reliable</w:t>
      </w:r>
      <w:r w:rsidDel="00000000" w:rsidR="00000000" w:rsidRPr="00000000">
        <w:rPr>
          <w:color w:val="0d0d0d"/>
          <w:sz w:val="21"/>
          <w:szCs w:val="21"/>
          <w:rtl w:val="0"/>
        </w:rPr>
        <w:t xml:space="preserve"> data (they validate and enrich the data, rather than just scraping raw and leaving it messy). Gaps or limitations: As an AI tool for prospecting, Grata is powerful in identification and preliminary research, but it doesn’t natively produce final outputs like a pitch deck section or outreach emails. It gives you the targets and info, but crafting the narrative or engagement strategy remains on the banker. In other words, Grata is often the start of the funnel – you’ll get your long list of prospects – but you might then move those into a CRM or an Excel file to execute the next steps. Another limitation is that Grata’s coverage, while very broad, has a lower cutoff in terms of company size focus (generally small and medium businesses). Very large private companies (which are often already well-known) are in there too, but those you could find elsewhere; Grata shines in the mid-market. Conversely, a two-person startup that has no website or a very basic one might not get picked up until it’s a bit bigger – so it’s not a tool for seed-stage discovery. Additionally, Grata’s reliance on website data means if a company is extremely secretive or stealth (no site, or minimal online footprint), it cannot magically know about it. In practice, this is a minor gap since most operating businesses have some web presence. Lastly, because Grata doesn’t do generative AI text outputs, some bankers might pair it with other tools – for instance, use Grata to find companies, then use an AI writing tool to help draft outreach. Grata itself hasn’t (as of early 2025) rolled out a “chat with the data” or “write an email for this contact” feature. It sticks to its core competency of discovery and data.</w:t>
      </w:r>
    </w:p>
    <w:p w:rsidR="00000000" w:rsidDel="00000000" w:rsidP="00000000" w:rsidRDefault="00000000" w:rsidRPr="00000000" w14:paraId="0000019A">
      <w:pPr>
        <w:pStyle w:val="Heading3"/>
        <w:pBdr>
          <w:top w:color="auto" w:space="0" w:sz="0" w:val="none"/>
          <w:left w:color="auto" w:space="0" w:sz="0" w:val="none"/>
          <w:bottom w:color="auto" w:space="0" w:sz="0" w:val="none"/>
          <w:right w:color="auto" w:space="0" w:sz="0" w:val="none"/>
          <w:between w:color="auto" w:space="0" w:sz="0" w:val="none"/>
        </w:pBdr>
        <w:spacing w:after="0" w:before="400" w:line="384.00000000000006" w:lineRule="auto"/>
        <w:ind w:left="0"/>
        <w:rPr>
          <w:color w:val="0d0d0d"/>
          <w:sz w:val="31"/>
          <w:szCs w:val="31"/>
        </w:rPr>
      </w:pPr>
      <w:bookmarkStart w:colFirst="0" w:colLast="0" w:name="_efhhqjffpil3" w:id="13"/>
      <w:bookmarkEnd w:id="13"/>
      <w:r w:rsidDel="00000000" w:rsidR="00000000" w:rsidRPr="00000000">
        <w:rPr>
          <w:color w:val="0d0d0d"/>
          <w:sz w:val="31"/>
          <w:szCs w:val="31"/>
          <w:rtl w:val="0"/>
        </w:rPr>
        <w:t xml:space="preserve">Cyndx</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rPr>
          <w:color w:val="0d0d0d"/>
          <w:sz w:val="21"/>
          <w:szCs w:val="21"/>
          <w:rtl w:val="0"/>
        </w:rPr>
        <w:t xml:space="preserve">Cyndx is another AI-powered deal origination platform that’s been around for a few years, often used by VCs, PEs, and investment banks to </w:t>
      </w:r>
      <w:r w:rsidDel="00000000" w:rsidR="00000000" w:rsidRPr="00000000">
        <w:rPr>
          <w:i w:val="1"/>
          <w:color w:val="0d0d0d"/>
          <w:sz w:val="21"/>
          <w:szCs w:val="21"/>
          <w:rtl w:val="0"/>
        </w:rPr>
        <w:t xml:space="preserve">find and evaluate companies and investor relationships</w:t>
      </w:r>
      <w:r w:rsidDel="00000000" w:rsidR="00000000" w:rsidRPr="00000000">
        <w:rPr>
          <w:color w:val="0d0d0d"/>
          <w:sz w:val="21"/>
          <w:szCs w:val="21"/>
          <w:rtl w:val="0"/>
        </w:rPr>
        <w:t xml:space="preserve">. It’s comparable to Grata in that it’s about searching for companies, but Cyndx has a stronger emphasis on predictive analytics and investor matching. What it does: Cyndx uses AI (machine learning and NLP) to allow flexible searching and predictive scoring of companies and investors. A user can search not just by traditional filters, but by a description or even an example company, and Cyndx’s algorithms will find others that are contextually similar. Under the hood, it has a continuously updated database of companies (including private companies worldwide), and it ingests news, patent filings, funding events, and more to enrich each profile. One marquee feature is Cyndx’s ability to predict which companies are likely to raise capital or engage in a deal soon. They mention an “86.1% precision” in identifying companies projected to raise additional capital</w:t>
      </w:r>
      <w:r w:rsidDel="00000000" w:rsidR="00000000" w:rsidRPr="00000000">
        <w:fldChar w:fldCharType="begin"/>
        <w:instrText xml:space="preserve"> HYPERLINK "https://www.cyndx.com/#:~:text=Identify%20companies%20projected%20to%20raise,precision" </w:instrText>
        <w:fldChar w:fldCharType="separate"/>
      </w:r>
      <w:r w:rsidDel="00000000" w:rsidR="00000000" w:rsidRPr="00000000">
        <w:rPr>
          <w:rtl w:val="0"/>
        </w:rPr>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"https://www.cyndx.com/#:~:text=Identify%20companies%20projected%20to%20raise,precision" </w:instrText>
        <w:fldChar w:fldCharType="separate"/>
      </w:r>
      <w:r w:rsidDel="00000000" w:rsidR="00000000" w:rsidRPr="00000000">
        <w:rPr>
          <w:color w:val="2964aa"/>
          <w:sz w:val="7"/>
          <w:szCs w:val="7"/>
          <w:shd w:fill="f4f4f4" w:val="clear"/>
          <w:rtl w:val="0"/>
        </w:rPr>
        <w:t xml:space="preserve">cyndx.com</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 implying that their model looks at signals like recent growth, hiring, or market conditions to flag companies that might be seeking funding. For an investment banker, that’s gold for prospecting: it’s like a heat map of where future deal flow could be. Cyndx also provides robust profiles: you’ll see any known financials, funding history, who the investors are, key executives, intellectual property (patent counts or tech keywords), etc., all in one place</w:t>
      </w:r>
      <w:r w:rsidDel="00000000" w:rsidR="00000000" w:rsidRPr="00000000">
        <w:fldChar w:fldCharType="begin"/>
        <w:instrText xml:space="preserve"> HYPERLINK "https://www.cyndx.com/#:~:text=Get%20unique%2C%20actionable%20insights" </w:instrText>
        <w:fldChar w:fldCharType="separate"/>
      </w:r>
      <w:r w:rsidDel="00000000" w:rsidR="00000000" w:rsidRPr="00000000">
        <w:rPr>
          <w:rtl w:val="0"/>
        </w:rPr>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"https://www.cyndx.com/#:~:text=Get%20unique%2C%20actionable%20insights" </w:instrText>
        <w:fldChar w:fldCharType="separate"/>
      </w:r>
      <w:r w:rsidDel="00000000" w:rsidR="00000000" w:rsidRPr="00000000">
        <w:rPr>
          <w:color w:val="2964aa"/>
          <w:sz w:val="7"/>
          <w:szCs w:val="7"/>
          <w:shd w:fill="f4f4f4" w:val="clear"/>
          <w:rtl w:val="0"/>
        </w:rPr>
        <w:t xml:space="preserve">cyndx.com</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"https://www.cyndx.com/#:~:text=,IP%2C%20financials%2C%20and%20contact%20information" </w:instrText>
        <w:fldChar w:fldCharType="separate"/>
      </w:r>
      <w:r w:rsidDel="00000000" w:rsidR="00000000" w:rsidRPr="00000000">
        <w:rPr>
          <w:color w:val="2964aa"/>
          <w:sz w:val="7"/>
          <w:szCs w:val="7"/>
          <w:shd w:fill="f4f4f4" w:val="clear"/>
          <w:rtl w:val="0"/>
        </w:rPr>
        <w:t xml:space="preserve">cyndx.com</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It’s built to help both on the buy side (find me companies to acquire/invest in) and sell side (find potential acquirers or investors to approach). Problem solved: Cyndx addresses a problem similar to Grata – how to efficiently find relevant companies in the private domain – but particularly focuses on not missing high-potential opportunities. In fast-moving sectors, the best targets might get scooped up quickly. Cyndx’s predictive element means a banker can proactively reach out to a company before it even announces a funding need. This is solving the problem of being reactive vs proactive. Additionally, the conceptual search means bankers can search in the way they think (“find companies like X or doing Y”) without needing each possible synonym or NAICS code. It’s more forgiving and intelligent than a manual search. For instance, if one searches Cyndx for “AI-based drug discovery startups”, it will likely capture companies that don’t literally have those words on their website, because the NLP might recognize related terms (like “machine learning for pharmaceuticals”). This tackles the semantic gap in traditional research tools. Another pain point it tackles is the integration of vast amounts of data: rather than separately looking up a company’s patents, then its LinkedIn for growth, then news articles, etc., Cyndx aggregates those data sources and uses AI to make sense of them. Aha moments and differentiators: A typical “wow” scenario with Cyndx is when it surfaces a completely new name that wasn’t on anyone’s radar, but clearly fits the mandate once you see it. Because Cyndx doesn’t rely on what’s popular or known (it’s scanning everything it can get), it might highlight a foreign startup or a spin-off project as a viable target – things that a banker might not have found through networks or mainstream databases. The predictive “raising likelihood” score can also be eye-opening. For example, a banker might get a list of 20 companies in a sector, and Cyndx indicates 5 of them have a high likelihood to raise capital soon – that insight helps prioritize outreach, which is a big aha (the banker can focus on those 5 first, potentially beating competitors to the punch). As a differentiator, Cyndx is known for focusing on AI-driven predictions and relationship insights. It not only lists companies, but also shows connections – e.g., which VCs invest in similar companies, which companies share investors, etc., thus sometimes used to find the </w:t>
      </w:r>
      <w:r w:rsidDel="00000000" w:rsidR="00000000" w:rsidRPr="00000000">
        <w:rPr>
          <w:i w:val="1"/>
          <w:color w:val="0d0d0d"/>
          <w:sz w:val="21"/>
          <w:szCs w:val="21"/>
          <w:rtl w:val="0"/>
        </w:rPr>
        <w:t xml:space="preserve">buyer universe</w:t>
      </w:r>
      <w:r w:rsidDel="00000000" w:rsidR="00000000" w:rsidRPr="00000000">
        <w:rPr>
          <w:color w:val="0d0d0d"/>
          <w:sz w:val="21"/>
          <w:szCs w:val="21"/>
          <w:rtl w:val="0"/>
        </w:rPr>
        <w:t xml:space="preserve"> for a given company. Its interface that can produce easy-to-digest lists and even visualization (like cluster maps of sectors) is a plus. It sets itself apart with an explicit claim of delivering “actionable results” rather than big dumps of data – that 86% precision stat on predicting fundraises is a marketing point that suggests a level of refinement in their AI model</w:t>
      </w:r>
      <w:r w:rsidDel="00000000" w:rsidR="00000000" w:rsidRPr="00000000">
        <w:fldChar w:fldCharType="begin"/>
        <w:instrText xml:space="preserve"> HYPERLINK "https://www.cyndx.com/#:~:text=Identify%20companies%20projected%20to%20raise,precision" </w:instrText>
        <w:fldChar w:fldCharType="separate"/>
      </w:r>
      <w:r w:rsidDel="00000000" w:rsidR="00000000" w:rsidRPr="00000000">
        <w:rPr>
          <w:rtl w:val="0"/>
        </w:rPr>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"https://www.cyndx.com/#:~:text=Identify%20companies%20projected%20to%20raise,precision" </w:instrText>
        <w:fldChar w:fldCharType="separate"/>
      </w:r>
      <w:r w:rsidDel="00000000" w:rsidR="00000000" w:rsidRPr="00000000">
        <w:rPr>
          <w:color w:val="2964aa"/>
          <w:sz w:val="7"/>
          <w:szCs w:val="7"/>
          <w:shd w:fill="f4f4f4" w:val="clear"/>
          <w:rtl w:val="0"/>
        </w:rPr>
        <w:t xml:space="preserve">cyndx.com</w:t>
      </w:r>
    </w:p>
    <w:p w:rsidR="00000000" w:rsidDel="00000000" w:rsidP="00000000" w:rsidRDefault="00000000" w:rsidRPr="00000000" w14:paraId="000001A2">
      <w:pPr>
        <w:spacing w:after="0" w:before="8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Gaps or limitations: While Cyndx is powerful, it still requires a savvy user to get the most out of it. The flexibility of conceptual search means sometimes you have to iteratively refine what you’re looking for. If your initial description is too broad, you might get hundreds of companies (many irrelevant), and if too narrow, you might miss some – so users must calibrate. This is both a learning curve issue and a limitation in that it’s not a magic answer machine; it’s a tool that needs expert handling. Also, the outputs are lists and profiles – Cyndx doesn’t automatically generate write-ups or communication. You would use it to identify and research, then you’ll take those findings into your pitchbook or outreach process separately. As with any AI, false positives can occur: a company might appear to fit but on closer look doesn’t (say the AI matched a keyword out of context). Therefore, human validation remains crucial; Cyndx is an aid, not a replacement for analyst judgment. Lastly, Cyndx’s proprietary prediction model may not be transparent – a banker might wonder </w:t>
      </w:r>
      <w:r w:rsidDel="00000000" w:rsidR="00000000" w:rsidRPr="00000000">
        <w:rPr>
          <w:i w:val="1"/>
          <w:color w:val="0d0d0d"/>
          <w:sz w:val="21"/>
          <w:szCs w:val="21"/>
          <w:rtl w:val="0"/>
        </w:rPr>
        <w:t xml:space="preserve">“why does it think this company is likely to raise?”</w:t>
      </w:r>
      <w:r w:rsidDel="00000000" w:rsidR="00000000" w:rsidRPr="00000000">
        <w:rPr>
          <w:color w:val="0d0d0d"/>
          <w:sz w:val="21"/>
          <w:szCs w:val="21"/>
          <w:rtl w:val="0"/>
        </w:rPr>
        <w:t xml:space="preserve"> and that might not be immediately explainable if the signals are under the hood. Some users might be hesitant to trust a black box, so adoption may require seeing consistent success over time. In terms of data, Cyndx is broad, but possibly not as heavy on real-time news integration as an AlphaSense or not as deep in qualitative details as a Gain.pro with human curation. It strikes a middle ground: more breadth and AI than curated services, but less narrative depth.</w:t>
      </w:r>
    </w:p>
    <w:p w:rsidR="00000000" w:rsidDel="00000000" w:rsidP="00000000" w:rsidRDefault="00000000" w:rsidRPr="00000000" w14:paraId="000001A3">
      <w:pPr>
        <w:pStyle w:val="Heading3"/>
        <w:pBdr>
          <w:top w:color="auto" w:space="0" w:sz="0" w:val="none"/>
          <w:left w:color="auto" w:space="0" w:sz="0" w:val="none"/>
          <w:bottom w:color="auto" w:space="0" w:sz="0" w:val="none"/>
          <w:right w:color="auto" w:space="0" w:sz="0" w:val="none"/>
          <w:between w:color="auto" w:space="0" w:sz="0" w:val="none"/>
        </w:pBdr>
        <w:spacing w:after="0" w:before="400" w:line="384.00000000000006" w:lineRule="auto"/>
        <w:ind w:left="0"/>
        <w:rPr>
          <w:color w:val="0d0d0d"/>
          <w:sz w:val="31"/>
          <w:szCs w:val="31"/>
        </w:rPr>
      </w:pPr>
      <w:bookmarkStart w:colFirst="0" w:colLast="0" w:name="_aypn3q37xwc0" w:id="14"/>
      <w:bookmarkEnd w:id="14"/>
      <w:r w:rsidDel="00000000" w:rsidR="00000000" w:rsidRPr="00000000">
        <w:rPr>
          <w:color w:val="0d0d0d"/>
          <w:sz w:val="31"/>
          <w:szCs w:val="31"/>
          <w:rtl w:val="0"/>
        </w:rPr>
        <w:t xml:space="preserve">Affinity</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rPr>
          <w:color w:val="0d0d0d"/>
          <w:sz w:val="21"/>
          <w:szCs w:val="21"/>
          <w:rtl w:val="0"/>
        </w:rPr>
        <w:t xml:space="preserve">Affinity is a bit different from the pure data providers; it’s fundamentally a CRM platform built for relationship-driven industries like venture capital, private equity, and investment banking. Think of it as a next-gen Rolodex that not only stores your contacts and deal pipeline, but also </w:t>
      </w:r>
      <w:r w:rsidDel="00000000" w:rsidR="00000000" w:rsidRPr="00000000">
        <w:rPr>
          <w:i w:val="1"/>
          <w:color w:val="0d0d0d"/>
          <w:sz w:val="21"/>
          <w:szCs w:val="21"/>
          <w:rtl w:val="0"/>
        </w:rPr>
        <w:t xml:space="preserve">analyzes your communications to derive insights</w:t>
      </w:r>
      <w:r w:rsidDel="00000000" w:rsidR="00000000" w:rsidRPr="00000000">
        <w:rPr>
          <w:color w:val="0d0d0d"/>
          <w:sz w:val="21"/>
          <w:szCs w:val="21"/>
          <w:rtl w:val="0"/>
        </w:rPr>
        <w:t xml:space="preserve">. In recent years, Affinity has heavily integrated AI into its feature set, making it smarter at helping dealmakers manage their network and deals. What it does: Affinity connects to your communication tools (email, calendar) and automatically logs interactions with contacts, building out a network graph of who knows whom and how strongly. On top of this, the platform’s new GenAI features include Industry Insights, Affinity Notetaker, and Deal Assist as mentioned earlier</w:t>
      </w:r>
      <w:r w:rsidDel="00000000" w:rsidR="00000000" w:rsidRPr="00000000">
        <w:fldChar w:fldCharType="begin"/>
        <w:instrText xml:space="preserve"> HYPERLINK "https://www.affinity.co/guides/vc-ai-tools#:~:text=,changes%20to%20a%20competitive%20landscape" </w:instrText>
        <w:fldChar w:fldCharType="separate"/>
      </w:r>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"https://www.affinity.co/guides/vc-ai-tools#:~:text=,changes%20to%20a%20competitive%20landscape" </w:instrText>
        <w:fldChar w:fldCharType="separate"/>
      </w:r>
      <w:r w:rsidDel="00000000" w:rsidR="00000000" w:rsidRPr="00000000">
        <w:rPr>
          <w:color w:val="2964aa"/>
          <w:sz w:val="7"/>
          <w:szCs w:val="7"/>
          <w:shd w:fill="f4f4f4" w:val="clear"/>
          <w:rtl w:val="0"/>
        </w:rPr>
        <w:t xml:space="preserve">affinity.co</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"https://www.affinity.co/guides/vc-ai-tools#:~:text=company%20you%E2%80%99re%20viewing%2C%20and%20monitor,changes%20to%20a%20competitive%20landscape" </w:instrText>
        <w:fldChar w:fldCharType="separate"/>
      </w:r>
      <w:r w:rsidDel="00000000" w:rsidR="00000000" w:rsidRPr="00000000">
        <w:rPr>
          <w:color w:val="2964aa"/>
          <w:sz w:val="7"/>
          <w:szCs w:val="7"/>
          <w:shd w:fill="f4f4f4" w:val="clear"/>
          <w:rtl w:val="0"/>
        </w:rPr>
        <w:t xml:space="preserve">affinity.co</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"https://www.affinity.co/guides/vc-ai-tools#:~:text=Affinity%20records%20of%20all%20external,participants" </w:instrText>
        <w:fldChar w:fldCharType="separate"/>
      </w:r>
      <w:r w:rsidDel="00000000" w:rsidR="00000000" w:rsidRPr="00000000">
        <w:rPr>
          <w:color w:val="2964aa"/>
          <w:sz w:val="7"/>
          <w:szCs w:val="7"/>
          <w:shd w:fill="f4f4f4" w:val="clear"/>
          <w:rtl w:val="0"/>
        </w:rPr>
        <w:t xml:space="preserve">affinity.co</w:t>
      </w:r>
    </w:p>
    <w:p w:rsidR="00000000" w:rsidDel="00000000" w:rsidP="00000000" w:rsidRDefault="00000000" w:rsidRPr="00000000" w14:paraId="000001A8">
      <w:pPr>
        <w:spacing w:after="0" w:before="8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w:t>
      </w:r>
    </w:p>
    <w:p w:rsidR="00000000" w:rsidDel="00000000" w:rsidP="00000000" w:rsidRDefault="00000000" w:rsidRPr="00000000" w14:paraId="000001A9">
      <w:pPr>
        <w:numPr>
          <w:ilvl w:val="0"/>
          <w:numId w:val="3"/>
        </w:numPr>
        <w:pBdr>
          <w:top w:color="auto" w:space="0" w:sz="0" w:val="none"/>
          <w:bottom w:color="auto" w:space="0" w:sz="0" w:val="none"/>
          <w:right w:color="auto" w:space="0" w:sz="0" w:val="none"/>
          <w:between w:color="auto" w:space="0" w:sz="0" w:val="none"/>
        </w:pBdr>
        <w:spacing w:after="0" w:afterAutospacing="0" w:before="180" w:lineRule="auto"/>
        <w:ind w:left="720" w:hanging="360"/>
      </w:pPr>
      <w:r w:rsidDel="00000000" w:rsidR="00000000" w:rsidRPr="00000000">
        <w:rPr>
          <w:i w:val="1"/>
          <w:color w:val="0d0d0d"/>
          <w:sz w:val="21"/>
          <w:szCs w:val="21"/>
          <w:rtl w:val="0"/>
        </w:rPr>
        <w:t xml:space="preserve">Industry Insights</w:t>
      </w:r>
      <w:r w:rsidDel="00000000" w:rsidR="00000000" w:rsidRPr="00000000">
        <w:rPr>
          <w:color w:val="0d0d0d"/>
          <w:sz w:val="21"/>
          <w:szCs w:val="21"/>
          <w:rtl w:val="0"/>
        </w:rPr>
        <w:t xml:space="preserve"> uses generative AI to analyze the data in Affinity (and possibly external data) to produce lists of similar companies to any company in your CRM. For example, if you have a potential client company in your system, clicking Industry Insights might show competitors or peers of that company that you might also want to prospect</w:t>
      </w:r>
      <w:r w:rsidDel="00000000" w:rsidR="00000000" w:rsidRPr="00000000">
        <w:fldChar w:fldCharType="begin"/>
        <w:instrText xml:space="preserve"> HYPERLINK "https://www.affinity.co/guides/vc-ai-tools#:~:text=,changes%20to%20a%20competitive%20landscape" </w:instrText>
        <w:fldChar w:fldCharType="separate"/>
      </w:r>
      <w:r w:rsidDel="00000000" w:rsidR="00000000" w:rsidRPr="00000000">
        <w:rPr>
          <w:rtl w:val="0"/>
        </w:rPr>
      </w:r>
    </w:p>
    <w:p w:rsidR="00000000" w:rsidDel="00000000" w:rsidP="00000000" w:rsidRDefault="00000000" w:rsidRPr="00000000" w14:paraId="000001AA">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"https://www.affinity.co/guides/vc-ai-tools#:~:text=,changes%20to%20a%20competitive%20landscape" </w:instrText>
        <w:fldChar w:fldCharType="separate"/>
      </w:r>
      <w:r w:rsidDel="00000000" w:rsidR="00000000" w:rsidRPr="00000000">
        <w:rPr>
          <w:color w:val="2964aa"/>
          <w:sz w:val="7"/>
          <w:szCs w:val="7"/>
          <w:shd w:fill="f4f4f4" w:val="clear"/>
          <w:rtl w:val="0"/>
        </w:rPr>
        <w:t xml:space="preserve">affinity.co</w:t>
      </w:r>
    </w:p>
    <w:p w:rsidR="00000000" w:rsidDel="00000000" w:rsidP="00000000" w:rsidRDefault="00000000" w:rsidRPr="00000000" w14:paraId="000001AB">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rPr>
          <w:color w:val="0d0d0d"/>
          <w:sz w:val="21"/>
          <w:szCs w:val="21"/>
          <w:rtl w:val="0"/>
        </w:rPr>
        <w:t xml:space="preserve">. This is a sourcing feature, albeit limited to “like what I’m looking at” rather than open-ended search.</w:t>
      </w:r>
    </w:p>
    <w:p w:rsidR="00000000" w:rsidDel="00000000" w:rsidP="00000000" w:rsidRDefault="00000000" w:rsidRPr="00000000" w14:paraId="000001AC">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i w:val="1"/>
          <w:color w:val="0d0d0d"/>
          <w:sz w:val="21"/>
          <w:szCs w:val="21"/>
          <w:rtl w:val="0"/>
        </w:rPr>
        <w:t xml:space="preserve">Affinity Notetaker</w:t>
      </w:r>
      <w:r w:rsidDel="00000000" w:rsidR="00000000" w:rsidRPr="00000000">
        <w:rPr>
          <w:color w:val="0d0d0d"/>
          <w:sz w:val="21"/>
          <w:szCs w:val="21"/>
          <w:rtl w:val="0"/>
        </w:rPr>
        <w:t xml:space="preserve"> is an AI meeting assistant. It joins calls (with permission) or you can feed it audio, and it transcribes everything. More valuably, it then summarizes the key discussion points, decisions, and next steps, structuring these notes and automatically linking them to the relevant contact or deal record in Affinity</w:t>
      </w:r>
      <w:r w:rsidDel="00000000" w:rsidR="00000000" w:rsidRPr="00000000">
        <w:fldChar w:fldCharType="begin"/>
        <w:instrText xml:space="preserve"> HYPERLINK "https://www.affinity.co/guides/vc-ai-tools#:~:text=company%20you%E2%80%99re%20viewing%2C%20and%20monitor,changes%20to%20a%20competitive%20landscape" </w:instrText>
        <w:fldChar w:fldCharType="separate"/>
      </w:r>
      <w:r w:rsidDel="00000000" w:rsidR="00000000" w:rsidRPr="00000000">
        <w:rPr>
          <w:rtl w:val="0"/>
        </w:rPr>
      </w:r>
    </w:p>
    <w:p w:rsidR="00000000" w:rsidDel="00000000" w:rsidP="00000000" w:rsidRDefault="00000000" w:rsidRPr="00000000" w14:paraId="000001AD">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"https://www.affinity.co/guides/vc-ai-tools#:~:text=company%20you%E2%80%99re%20viewing%2C%20and%20monitor,changes%20to%20a%20competitive%20landscape" </w:instrText>
        <w:fldChar w:fldCharType="separate"/>
      </w:r>
      <w:r w:rsidDel="00000000" w:rsidR="00000000" w:rsidRPr="00000000">
        <w:rPr>
          <w:color w:val="2964aa"/>
          <w:sz w:val="7"/>
          <w:szCs w:val="7"/>
          <w:shd w:fill="f4f4f4" w:val="clear"/>
          <w:rtl w:val="0"/>
        </w:rPr>
        <w:t xml:space="preserve">affinity.co</w:t>
      </w:r>
    </w:p>
    <w:p w:rsidR="00000000" w:rsidDel="00000000" w:rsidP="00000000" w:rsidRDefault="00000000" w:rsidRPr="00000000" w14:paraId="000001AE">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rPr>
          <w:color w:val="0d0d0d"/>
          <w:sz w:val="21"/>
          <w:szCs w:val="21"/>
          <w:rtl w:val="0"/>
        </w:rPr>
        <w:t xml:space="preserve">. So after a call with a prospective client, if you use Notetaker, you end up with CRM records updated without manual labor.</w:t>
      </w:r>
    </w:p>
    <w:p w:rsidR="00000000" w:rsidDel="00000000" w:rsidP="00000000" w:rsidRDefault="00000000" w:rsidRPr="00000000" w14:paraId="000001AF">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i w:val="1"/>
          <w:color w:val="0d0d0d"/>
          <w:sz w:val="21"/>
          <w:szCs w:val="21"/>
          <w:rtl w:val="0"/>
        </w:rPr>
        <w:t xml:space="preserve">Deal Assist</w:t>
      </w:r>
      <w:r w:rsidDel="00000000" w:rsidR="00000000" w:rsidRPr="00000000">
        <w:rPr>
          <w:color w:val="0d0d0d"/>
          <w:sz w:val="21"/>
          <w:szCs w:val="21"/>
          <w:rtl w:val="0"/>
        </w:rPr>
        <w:t xml:space="preserve"> is like a chatbot that lives in your CRM and is aware of your deals. It can be asked things like “Which companies did we consider in Q3 that had over $10M revenue?” or “What did we decide to do about Company Z’s proposal?” – it will then comb through notes, emails, attached files etc., to answer from that evidence</w:t>
      </w:r>
      <w:r w:rsidDel="00000000" w:rsidR="00000000" w:rsidRPr="00000000">
        <w:fldChar w:fldCharType="begin"/>
        <w:instrText xml:space="preserve"> HYPERLINK "https://www.affinity.co/guides/vc-ai-tools#:~:text=Affinity%20records%20of%20all%20external,participants" </w:instrText>
        <w:fldChar w:fldCharType="separate"/>
      </w:r>
      <w:r w:rsidDel="00000000" w:rsidR="00000000" w:rsidRPr="00000000">
        <w:rPr>
          <w:rtl w:val="0"/>
        </w:rPr>
      </w:r>
    </w:p>
    <w:p w:rsidR="00000000" w:rsidDel="00000000" w:rsidP="00000000" w:rsidRDefault="00000000" w:rsidRPr="00000000" w14:paraId="000001B0">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"https://www.affinity.co/guides/vc-ai-tools#:~:text=Affinity%20records%20of%20all%20external,participants" </w:instrText>
        <w:fldChar w:fldCharType="separate"/>
      </w:r>
      <w:r w:rsidDel="00000000" w:rsidR="00000000" w:rsidRPr="00000000">
        <w:rPr>
          <w:color w:val="2964aa"/>
          <w:sz w:val="7"/>
          <w:szCs w:val="7"/>
          <w:shd w:fill="f4f4f4" w:val="clear"/>
          <w:rtl w:val="0"/>
        </w:rPr>
        <w:t xml:space="preserve">affinity.co</w:t>
      </w:r>
    </w:p>
    <w:p w:rsidR="00000000" w:rsidDel="00000000" w:rsidP="00000000" w:rsidRDefault="00000000" w:rsidRPr="00000000" w14:paraId="000001B1">
      <w:pPr>
        <w:numPr>
          <w:ilvl w:val="0"/>
          <w:numId w:val="3"/>
        </w:numPr>
        <w:pBdr>
          <w:top w:color="auto" w:space="0" w:sz="0" w:val="none"/>
          <w:bottom w:color="auto" w:space="0" w:sz="0" w:val="none"/>
          <w:right w:color="auto" w:space="0" w:sz="0" w:val="none"/>
          <w:between w:color="auto" w:space="0" w:sz="0" w:val="none"/>
        </w:pBdr>
        <w:spacing w:after="180" w:before="0" w:beforeAutospacing="0" w:lineRule="auto"/>
        <w:ind w:left="720" w:hanging="360"/>
      </w:pPr>
      <w:r w:rsidDel="00000000" w:rsidR="00000000" w:rsidRPr="00000000">
        <w:fldChar w:fldCharType="end"/>
      </w:r>
      <w:r w:rsidDel="00000000" w:rsidR="00000000" w:rsidRPr="00000000">
        <w:rPr>
          <w:color w:val="0d0d0d"/>
          <w:sz w:val="21"/>
          <w:szCs w:val="21"/>
          <w:rtl w:val="0"/>
        </w:rPr>
        <w:t xml:space="preserve">. Essentially, it prevents knowledge from getting lost in the database by making it queryable in natural language.</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rPr>
          <w:color w:val="0d0d0d"/>
          <w:sz w:val="21"/>
          <w:szCs w:val="21"/>
          <w:rtl w:val="0"/>
        </w:rPr>
        <w:t xml:space="preserve">Another part of Affinity’s AI-driven capabilities is relationship scoring – it assesses how strong a connection is (based on recency, frequency of emails, etc.), so you can gauge who in your firm has the best chance to get a response from a target. This is crucial in investment banking prospecting: warm introductions and leveraging existing relationships often make the difference in winning business. Problem solved: Affinity is tackling the relationship management and workflow inefficiency problems. Bankers often struggle with keeping CRMs up to date – people don’t log every meeting or email, so data gets stale. Affinity solves that by auto-capturing those interactions (lightening the administrative burden). The GenAI then solves the problem of extracting insight from that mountain of data. For example, without AI, you might have 100 call transcripts saved somewhere that no one ever reads fully again; Deal Assist ensures that the essence of those calls is readily accessible and can answer specific questions later. This addresses the issue of losing institutional knowledge. The Industry Insights feature addresses a prospecting problem: when evaluating one target, it’s easy to suffer from tunnel vision. The AI nudges you with “here are similar companies,” ensuring you consider others in the space. That’s solving a coverage problem – making sure you canvas the market, which is key in advising (you don’t want to miss a comparable or a potential bidder in a sale process, for instance). Another pain point addressed is the dreaded data silo between networking and research. Affinity bridges personal network intel with firm-wide data. For instance, if a director in your bank met a tech startup at a conference and put the notes in Affinity, months later another banker searching the sector might discover that meeting note via the AI, revealing a warm lead that otherwise would have stayed invisible. Aha moments and differentiators: A big “aha” with Affinity is the first time a banker realizes they didn’t have to take meeting notes – the AI did it, and did it well. That’s a very tangible save; it means the banker can focus on the conversation, which clients appreciate, and still walk away with all the details captured. Another aha is when the platform uncovers a connection to a target client that wasn’t obvious. For example, </w:t>
      </w:r>
      <w:r w:rsidDel="00000000" w:rsidR="00000000" w:rsidRPr="00000000">
        <w:rPr>
          <w:i w:val="1"/>
          <w:color w:val="0d0d0d"/>
          <w:sz w:val="21"/>
          <w:szCs w:val="21"/>
          <w:rtl w:val="0"/>
        </w:rPr>
        <w:t xml:space="preserve">“Oh, our managing director knows a board member there via a past deal”</w:t>
      </w:r>
      <w:r w:rsidDel="00000000" w:rsidR="00000000" w:rsidRPr="00000000">
        <w:rPr>
          <w:color w:val="0d0d0d"/>
          <w:sz w:val="21"/>
          <w:szCs w:val="21"/>
          <w:rtl w:val="0"/>
        </w:rPr>
        <w:t xml:space="preserve"> – Affinity might surface that automatically through relationship intelligence. That kind of insight can dramatically improve the odds of a successful pitch. Affinity’s differentiator is its focus on </w:t>
      </w:r>
      <w:r w:rsidDel="00000000" w:rsidR="00000000" w:rsidRPr="00000000">
        <w:rPr>
          <w:i w:val="1"/>
          <w:color w:val="0d0d0d"/>
          <w:sz w:val="21"/>
          <w:szCs w:val="21"/>
          <w:rtl w:val="0"/>
        </w:rPr>
        <w:t xml:space="preserve">relationships</w:t>
      </w:r>
      <w:r w:rsidDel="00000000" w:rsidR="00000000" w:rsidRPr="00000000">
        <w:rPr>
          <w:color w:val="0d0d0d"/>
          <w:sz w:val="21"/>
          <w:szCs w:val="21"/>
          <w:rtl w:val="0"/>
        </w:rPr>
        <w:t xml:space="preserve"> in addition to data. It recognizes that IB client prospecting isn’t just about finding companies; it’s about getting in the door and staying top-of-mind. By having a CRM that tells you “This partner has the strongest relationship with the CEO of X (they emailed last month)” and by automating follow-ups (reminders when you haven’t touched base in a while), it addresses the human side of prospecting. Its GenAI features are built into that philosophy – they’re not generic AI for the world’s information, but specific to </w:t>
      </w:r>
      <w:r w:rsidDel="00000000" w:rsidR="00000000" w:rsidRPr="00000000">
        <w:rPr>
          <w:i w:val="1"/>
          <w:color w:val="0d0d0d"/>
          <w:sz w:val="21"/>
          <w:szCs w:val="21"/>
          <w:rtl w:val="0"/>
        </w:rPr>
        <w:t xml:space="preserve">your firm’s information</w:t>
      </w:r>
      <w:r w:rsidDel="00000000" w:rsidR="00000000" w:rsidRPr="00000000">
        <w:rPr>
          <w:color w:val="0d0d0d"/>
          <w:sz w:val="21"/>
          <w:szCs w:val="21"/>
          <w:rtl w:val="0"/>
        </w:rPr>
        <w:t xml:space="preserve">. That specificity means the answers or suggestions are highly relevant and tailored (Deal Assist won’t spout generic industry data; it will reference your internal notes and files). Affinity also touts being designed for private capital markets, which means its AI is presumably trained or tuned to understand terms and context specific to deals (for example, it might recognize that when someone says “CIM” or “LOI” in a meeting, those are important to note, whereas a generic notetaker might not)</w:t>
      </w:r>
      <w:r w:rsidDel="00000000" w:rsidR="00000000" w:rsidRPr="00000000">
        <w:fldChar w:fldCharType="begin"/>
        <w:instrText xml:space="preserve"> HYPERLINK "https://www.affinity.co/guides/vc-ai-tools#:~:text=,records%20of%20all%20external%20participants" </w:instrText>
        <w:fldChar w:fldCharType="separate"/>
      </w: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"https://www.affinity.co/guides/vc-ai-tools#:~:text=,records%20of%20all%20external%20participants" </w:instrText>
        <w:fldChar w:fldCharType="separate"/>
      </w:r>
      <w:r w:rsidDel="00000000" w:rsidR="00000000" w:rsidRPr="00000000">
        <w:rPr>
          <w:color w:val="2964aa"/>
          <w:sz w:val="7"/>
          <w:szCs w:val="7"/>
          <w:shd w:fill="f4f4f4" w:val="clear"/>
          <w:rtl w:val="0"/>
        </w:rPr>
        <w:t xml:space="preserve">affinity.co</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Gaps or limitations: Affinity works best when you fully adopt it as your CRM. If an investment bank is not using it as the primary system of record for contacts and pipeline, the value diminishes. So a limitation is that it’s not a quick research tool for outside information – it won’t find you </w:t>
      </w:r>
      <w:r w:rsidDel="00000000" w:rsidR="00000000" w:rsidRPr="00000000">
        <w:rPr>
          <w:i w:val="1"/>
          <w:color w:val="0d0d0d"/>
          <w:sz w:val="21"/>
          <w:szCs w:val="21"/>
          <w:rtl w:val="0"/>
        </w:rPr>
        <w:t xml:space="preserve">new</w:t>
      </w:r>
      <w:r w:rsidDel="00000000" w:rsidR="00000000" w:rsidRPr="00000000">
        <w:rPr>
          <w:color w:val="0d0d0d"/>
          <w:sz w:val="21"/>
          <w:szCs w:val="21"/>
          <w:rtl w:val="0"/>
        </w:rPr>
        <w:t xml:space="preserve"> companies outside your network the way Grata or Cyndx does (except by suggesting similars to ones you already have). It is complementary to those tools but not a replacement; you might use Grata to find new targets and then use Affinity to track interactions and leverage network links to those targets. Another limitation is privacy – some banks might be cautious about auto-capturing all emails into a system, even with encryption, because of compliance. Affinity has enterprise-grade security and even an ISO certification</w:t>
      </w:r>
      <w:r w:rsidDel="00000000" w:rsidR="00000000" w:rsidRPr="00000000">
        <w:fldChar w:fldCharType="begin"/>
        <w:instrText xml:space="preserve"> HYPERLINK "https://cxscoop.com/latest-news/affinity-supercharges-its-platform-with-genai-capabilities/#:~:text=These%20recent%20enhancements%20and%20the,portfolio%20management%20to%20investor%20relations" </w:instrText>
        <w:fldChar w:fldCharType="separate"/>
      </w:r>
      <w:r w:rsidDel="00000000" w:rsidR="00000000" w:rsidRPr="00000000">
        <w:rPr>
          <w:rtl w:val="0"/>
        </w:rPr>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"https://cxscoop.com/latest-news/affinity-supercharges-its-platform-with-genai-capabilities/#:~:text=These%20recent%20enhancements%20and%20the,portfolio%20management%20to%20investor%20relations" </w:instrText>
        <w:fldChar w:fldCharType="separate"/>
      </w:r>
      <w:r w:rsidDel="00000000" w:rsidR="00000000" w:rsidRPr="00000000">
        <w:rPr>
          <w:color w:val="2964aa"/>
          <w:sz w:val="7"/>
          <w:szCs w:val="7"/>
          <w:shd w:fill="f4f4f4" w:val="clear"/>
          <w:rtl w:val="0"/>
        </w:rPr>
        <w:t xml:space="preserve">cxscoop.com</w:t>
      </w:r>
    </w:p>
    <w:p w:rsidR="00000000" w:rsidDel="00000000" w:rsidP="00000000" w:rsidRDefault="00000000" w:rsidRPr="00000000" w14:paraId="000001B6">
      <w:pPr>
        <w:spacing w:after="0" w:before="8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but in tightly regulated banks, integration might face IT hurdles. In terms of the AI itself, the Notetaker and Deal Assist are as good as the transcripts and data available. Transcription AI is quite advanced, but accents, jargon, or poor audio quality can still pose issues (though likely minor). The summaries are very helpful, but a banker might still need to double-check key points for accuracy – mis-summaries, while rare, can happen if the AI misinterprets a conversation nuance. And while Deal Assist can answer questions, it requires people to actually consult it; some bankers might still prefer to ask a colleague or manually search through notes out of habit. Culturally, getting deal teams to trust an AI chatbot for internal knowledge might take time. Lastly, the scope of Industry Insights is somewhat limited to showing competitors; it’s not as extensive as a full external database. If you’re looking at a company and want to find tangential opportunities (like suppliers or customers in its ecosystem to target), Affinity’s feature might not go that far – it’s mostly direct peers. So, it doesn’t eliminate the need for broader market research tools, but it certainly saves a step when you’re focusing on a particular prospect.</w:t>
      </w:r>
    </w:p>
    <w:p w:rsidR="00000000" w:rsidDel="00000000" w:rsidP="00000000" w:rsidRDefault="00000000" w:rsidRPr="00000000" w14:paraId="000001B7">
      <w:pPr>
        <w:pStyle w:val="Heading3"/>
        <w:pBdr>
          <w:top w:color="auto" w:space="0" w:sz="0" w:val="none"/>
          <w:left w:color="auto" w:space="0" w:sz="0" w:val="none"/>
          <w:bottom w:color="auto" w:space="0" w:sz="0" w:val="none"/>
          <w:right w:color="auto" w:space="0" w:sz="0" w:val="none"/>
          <w:between w:color="auto" w:space="0" w:sz="0" w:val="none"/>
        </w:pBdr>
        <w:spacing w:after="0" w:before="400" w:line="384.00000000000006" w:lineRule="auto"/>
        <w:ind w:left="0"/>
        <w:rPr>
          <w:color w:val="0d0d0d"/>
          <w:sz w:val="31"/>
          <w:szCs w:val="31"/>
        </w:rPr>
      </w:pPr>
      <w:bookmarkStart w:colFirst="0" w:colLast="0" w:name="_5wco1854dqwh" w:id="15"/>
      <w:bookmarkEnd w:id="15"/>
      <w:r w:rsidDel="00000000" w:rsidR="00000000" w:rsidRPr="00000000">
        <w:rPr>
          <w:color w:val="0d0d0d"/>
          <w:sz w:val="31"/>
          <w:szCs w:val="31"/>
          <w:rtl w:val="0"/>
        </w:rPr>
        <w:t xml:space="preserve">Gain.pro</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rPr>
          <w:color w:val="0d0d0d"/>
          <w:sz w:val="21"/>
          <w:szCs w:val="21"/>
          <w:rtl w:val="0"/>
        </w:rPr>
        <w:t xml:space="preserve">Gain.pro is a relatively newer entrant (founded in late 2010s) focusing on private market intelligence. It’s used by M&amp;A advisors, PE firms, and even some corporates. What sets Gain.pro apart is their combined approach: they have a sizable team of human analysts and they leverage AI to scale their coverage. The goal is to provide high-quality profiles and insights on private companies and markets, almost like a boutique research firm empowered by technology. What it does: Gain.pro provides an online platform where users can search for companies, view detailed profiles, and read reports on industries or market trends. The profiles are curated, meaning they often contain narrative sections (describing the company’s business model, strategy, strengths/risks) and financial estimates, not just raw data. To keep this scalable across thousands of companies, Gain.pro uses generative AI to draft a lot of the textual content, which is then reviewed/edited by human analysts</w:t>
      </w:r>
      <w:r w:rsidDel="00000000" w:rsidR="00000000" w:rsidRPr="00000000">
        <w:fldChar w:fldCharType="begin"/>
        <w:instrText xml:space="preserve"> HYPERLINK "https://gist.ly/faq-generator/gainpro-find-understand-and-track-the-companies-that-matter-to-you#:~:text=%2A%20,unique" </w:instrText>
        <w:fldChar w:fldCharType="separate"/>
      </w: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"https://gist.ly/faq-generator/gainpro-find-understand-and-track-the-companies-that-matter-to-you#:~:text=%2A%20,unique" </w:instrText>
        <w:fldChar w:fldCharType="separate"/>
      </w:r>
      <w:r w:rsidDel="00000000" w:rsidR="00000000" w:rsidRPr="00000000">
        <w:rPr>
          <w:color w:val="2964aa"/>
          <w:sz w:val="7"/>
          <w:szCs w:val="7"/>
          <w:shd w:fill="f4f4f4" w:val="clear"/>
          <w:rtl w:val="0"/>
        </w:rPr>
        <w:t xml:space="preserve">gist.ly</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"https://gist.ly/faq-generator/gainpro-find-understand-and-track-the-companies-that-matter-to-you#:~:text=%2A%20,pro%20use" </w:instrText>
        <w:fldChar w:fldCharType="separate"/>
      </w:r>
      <w:r w:rsidDel="00000000" w:rsidR="00000000" w:rsidRPr="00000000">
        <w:rPr>
          <w:color w:val="2964aa"/>
          <w:sz w:val="7"/>
          <w:szCs w:val="7"/>
          <w:shd w:fill="f4f4f4" w:val="clear"/>
          <w:rtl w:val="0"/>
        </w:rPr>
        <w:t xml:space="preserve">gist.ly</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They also use AI to gather data from various sources automatically. For example, they might automatically pull financials from filings, news from media, etc., and then an analyst verifies or adds insights. The result is a “best of both worlds”: faster research throughput via AI, but with a human quality check to maintain reliability. Gain.pro also offers screening tools – you can filter companies by criteria – and it tracks things like investor portfolios (so you can see which PE or VC owns what, and what they might be divesting) and advisor relationships (which advisors have worked on which deals), which can help in prospecting for buyers or finding the right contact to approach about a deal</w:t>
      </w:r>
      <w:r w:rsidDel="00000000" w:rsidR="00000000" w:rsidRPr="00000000">
        <w:fldChar w:fldCharType="begin"/>
        <w:instrText xml:space="preserve"> HYPERLINK "https://gist.ly/faq-generator/gainpro-find-understand-and-track-the-companies-that-matter-to-you#:~:text=%2A%20,pro%20provide" </w:instrText>
        <w:fldChar w:fldCharType="separate"/>
      </w:r>
      <w:r w:rsidDel="00000000" w:rsidR="00000000" w:rsidRPr="00000000">
        <w:rPr>
          <w:rtl w:val="0"/>
        </w:rPr>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"https://gist.ly/faq-generator/gainpro-find-understand-and-track-the-companies-that-matter-to-you#:~:text=%2A%20,pro%20provide" </w:instrText>
        <w:fldChar w:fldCharType="separate"/>
      </w:r>
      <w:r w:rsidDel="00000000" w:rsidR="00000000" w:rsidRPr="00000000">
        <w:rPr>
          <w:color w:val="2964aa"/>
          <w:sz w:val="7"/>
          <w:szCs w:val="7"/>
          <w:shd w:fill="f4f4f4" w:val="clear"/>
          <w:rtl w:val="0"/>
        </w:rPr>
        <w:t xml:space="preserve">gist.ly</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Because they cover investors and advisors as well, you can use it to, say, find all PE firms that have invested in a certain industry recently (potential buyers for a deal), or see all companies a specific M&amp;A advisor has handled (maybe to gauge who to pitch to). It’s quite comprehensive in that sense. Problem solved: Gain.pro tackles the depth and reliability problem in private company research. Many bankers know the frustration of incomplete or inaccurate data on a private target – financials might be estimates, news might be sparse, and you end up piecing things from multiple sources. Gain.pro aims to be the single, reliable dossier on a private company. By combining AI and human research, they significantly cut down the time to produce these dossiers, meaning they can cover more companies and keep them up-to-date more frequently than a purely manual research team could. This helps bankers in deal qualification – before spending a lot of time on a potential opportunity, they can quickly get a well-rounded picture from Gain.pro and decide if it’s worth pursuing. It also helps in preparing client deliverables. If a banker is pitching to represent a company, Gain.pro’s industry reports or competitor lists might feed into the pitchbook (with permission or by rephrasing insights). For example, a banker working on a sell-side might use Gain.pro to identify not just obvious strategic buyers but also financial sponsors who have invested in similar companies – that directly informs the buyer list. Or on a buy-side mandate, using Gain.pro to ensure you’ve scanned all likely targets of a certain size in Europe that fit the criteria. Aha moments and differentiators: An aha moment for users is often the quality of the content. They might pull a company profile expecting just basic info, but find a concise SWOT analysis or recent developments summary that reads like an analyst’s work. Seeing that an AI can help produce such insightful commentary (with humans fine-tuning it) is impressive. It feels like having a consulting report on every company of interest. Another aha is the integration of different angles: not only seeing companies, but also which investors own them, and which advisors or intermediaries are connected. That provides a web of context useful for prospecting – e.g., if you want to pitch a company that’s family-owned, Gain.pro might show that a certain advisory firm often works with that family or that region, which could give you an idea of partnership or at least awareness of competition. Gain.pro’s differentiator is definitely the human+AI model leading to higher quality. They openly emphasize that they have 200+ analysts and proprietary GenAI working together</w:t>
      </w:r>
      <w:r w:rsidDel="00000000" w:rsidR="00000000" w:rsidRPr="00000000">
        <w:fldChar w:fldCharType="begin"/>
        <w:instrText xml:space="preserve"> HYPERLINK "https://gist.ly/faq-generator/gainpro-find-understand-and-track-the-companies-that-matter-to-you#:~:text=%2A%20,pro%20use" </w:instrText>
        <w:fldChar w:fldCharType="separate"/>
      </w:r>
      <w:r w:rsidDel="00000000" w:rsidR="00000000" w:rsidRPr="00000000">
        <w:rPr>
          <w:rtl w:val="0"/>
        </w:rPr>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"https://gist.ly/faq-generator/gainpro-find-understand-and-track-the-companies-that-matter-to-you#:~:text=%2A%20,pro%20use" </w:instrText>
        <w:fldChar w:fldCharType="separate"/>
      </w:r>
      <w:r w:rsidDel="00000000" w:rsidR="00000000" w:rsidRPr="00000000">
        <w:rPr>
          <w:color w:val="2964aa"/>
          <w:sz w:val="7"/>
          <w:szCs w:val="7"/>
          <w:shd w:fill="f4f4f4" w:val="clear"/>
          <w:rtl w:val="0"/>
        </w:rPr>
        <w:t xml:space="preserve">gist.ly</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For a banker, this means you can trust the info a bit more. Many other tools are either purely automated (risking errors) or purely human (slower or narrower in coverage). Gain.pro tries to hit the sweet spot by using AI to do 80% of the grunt work and humans to do the 20% critical verification and insight. Also, their focus on private markets (especially mid-market companies globally) means they cover a lot of companies that might otherwise require commissioning custom research. It’s like having a mini research house at your fingertips. Gaps or limitations: One limitation is that Gain.pro may not cover </w:t>
      </w:r>
      <w:r w:rsidDel="00000000" w:rsidR="00000000" w:rsidRPr="00000000">
        <w:rPr>
          <w:i w:val="1"/>
          <w:color w:val="0d0d0d"/>
          <w:sz w:val="21"/>
          <w:szCs w:val="21"/>
          <w:rtl w:val="0"/>
        </w:rPr>
        <w:t xml:space="preserve">every</w:t>
      </w:r>
      <w:r w:rsidDel="00000000" w:rsidR="00000000" w:rsidRPr="00000000">
        <w:rPr>
          <w:color w:val="0d0d0d"/>
          <w:sz w:val="21"/>
          <w:szCs w:val="21"/>
          <w:rtl w:val="0"/>
        </w:rPr>
        <w:t xml:space="preserve"> small company, especially in emerging markets or very early-stage companies, since they prioritize companies that are relevant to investors and advisors (often meaning a certain size threshold or growth profile). If a company hasn’t come to some attention (via a funding event, etc.), it might not be in Gain.pro yet. They do claim coverage of all companies &gt;10 FTEs</w:t>
      </w:r>
      <w:r w:rsidDel="00000000" w:rsidR="00000000" w:rsidRPr="00000000">
        <w:fldChar w:fldCharType="begin"/>
        <w:instrText xml:space="preserve"> HYPERLINK "https://gist.ly/faq-generator/gainpro-find-understand-and-track-the-companies-that-matter-to-you#:~:text=%2A%20,pro" </w:instrText>
        <w:fldChar w:fldCharType="separate"/>
      </w: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"https://gist.ly/faq-generator/gainpro-find-understand-and-track-the-companies-that-matter-to-you#:~:text=%2A%20,pro" </w:instrText>
        <w:fldChar w:fldCharType="separate"/>
      </w:r>
      <w:r w:rsidDel="00000000" w:rsidR="00000000" w:rsidRPr="00000000">
        <w:rPr>
          <w:color w:val="2964aa"/>
          <w:sz w:val="7"/>
          <w:szCs w:val="7"/>
          <w:shd w:fill="f4f4f4" w:val="clear"/>
          <w:rtl w:val="0"/>
        </w:rPr>
        <w:t xml:space="preserve">gist.ly</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but in practice that’s likely achieved more in developed markets and less thoroughly in developing ones; there’s always some lag to discovering companies with no digital footprint. Another gap could be immediacy: because they incorporate human validation, if something major happens (say a new round of funding or a CEO change), there might be a short delay before the profile is updated. It’s not real-time like a news service; it’s meant for strategic info, not breaking news. Cost can be a barrier – Gain.pro is premium. Smaller firms or individual bankers might find it pricey, whereas larger institutions see the value. And similar to other platforms, while they integrate with workflows (API, etc.), you still have to use and trust the platform. Some bankers might prefer to just use internal research teams for sensitive info rather than a third-party, no matter how secure. Gain.pro’s proposition of “we save you time on non-differentiating work”</w:t>
      </w:r>
      <w:r w:rsidDel="00000000" w:rsidR="00000000" w:rsidRPr="00000000">
        <w:fldChar w:fldCharType="begin"/>
        <w:instrText xml:space="preserve"> HYPERLINK "https://gist.ly/faq-generator/gainpro-find-understand-and-track-the-companies-that-matter-to-you#:~:text=and%20integrates%20with%20users%27%20workflows,API%2C%20and%20other%20system%20integrations" </w:instrText>
        <w:fldChar w:fldCharType="separate"/>
      </w: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"https://gist.ly/faq-generator/gainpro-find-understand-and-track-the-companies-that-matter-to-you#:~:text=and%20integrates%20with%20users%27%20workflows,API%2C%20and%20other%20system%20integrations" </w:instrText>
        <w:fldChar w:fldCharType="separate"/>
      </w:r>
      <w:r w:rsidDel="00000000" w:rsidR="00000000" w:rsidRPr="00000000">
        <w:rPr>
          <w:color w:val="2964aa"/>
          <w:sz w:val="7"/>
          <w:szCs w:val="7"/>
          <w:shd w:fill="f4f4f4" w:val="clear"/>
          <w:rtl w:val="0"/>
        </w:rPr>
        <w:t xml:space="preserve">gist.ly</w:t>
      </w:r>
    </w:p>
    <w:p w:rsidR="00000000" w:rsidDel="00000000" w:rsidP="00000000" w:rsidRDefault="00000000" w:rsidRPr="00000000" w14:paraId="000001C3">
      <w:pPr>
        <w:spacing w:after="0" w:before="8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is convincing, but some might feel their own bespoke analysis is differentiating. This is more of a mindset barrier than a flaw in the tool: it requires embracing that an external platform can handle a lot of the analytical heavy lifting.</w:t>
      </w:r>
    </w:p>
    <w:p w:rsidR="00000000" w:rsidDel="00000000" w:rsidP="00000000" w:rsidRDefault="00000000" w:rsidRPr="00000000" w14:paraId="000001C4">
      <w:pPr>
        <w:pStyle w:val="Heading3"/>
        <w:pBdr>
          <w:top w:color="auto" w:space="0" w:sz="0" w:val="none"/>
          <w:left w:color="auto" w:space="0" w:sz="0" w:val="none"/>
          <w:bottom w:color="auto" w:space="0" w:sz="0" w:val="none"/>
          <w:right w:color="auto" w:space="0" w:sz="0" w:val="none"/>
          <w:between w:color="auto" w:space="0" w:sz="0" w:val="none"/>
        </w:pBdr>
        <w:spacing w:after="0" w:before="400" w:line="384.00000000000006" w:lineRule="auto"/>
        <w:ind w:left="0"/>
        <w:rPr>
          <w:color w:val="0d0d0d"/>
          <w:sz w:val="31"/>
          <w:szCs w:val="31"/>
        </w:rPr>
      </w:pPr>
      <w:bookmarkStart w:colFirst="0" w:colLast="0" w:name="_rzxdq12smjh9" w:id="16"/>
      <w:bookmarkEnd w:id="16"/>
      <w:r w:rsidDel="00000000" w:rsidR="00000000" w:rsidRPr="00000000">
        <w:rPr>
          <w:color w:val="0d0d0d"/>
          <w:sz w:val="31"/>
          <w:szCs w:val="31"/>
          <w:rtl w:val="0"/>
        </w:rPr>
        <w:t xml:space="preserve">PitchBook (with AI features)</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rPr>
          <w:color w:val="0d0d0d"/>
          <w:sz w:val="21"/>
          <w:szCs w:val="21"/>
          <w:rtl w:val="0"/>
        </w:rPr>
        <w:t xml:space="preserve">PitchBook is a well-known financial data provider, particularly strong in venture capital, private equity, and M&amp;A data. It’s been around since the late 2000s and is now owned by Morningstar. Historically, bankers have used PitchBook to get info on companies’ funding rounds, valuation data, and to some extent comparables. In 2024–2025, PitchBook began integrating AI to enhance its user experience, focusing on summarization and search. What it does (with GenAI): As highlighted, PitchBook’s new AI capabilities include AI-generated summaries for company profiles and earnings call transcript summaries</w:t>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Recent%20enhancements%20to%20products%20since,the%20beginning%20of%202024%20include" </w:instrText>
        <w:fldChar w:fldCharType="separate"/>
      </w:r>
      <w:r w:rsidDel="00000000" w:rsidR="00000000" w:rsidRPr="00000000">
        <w:rPr>
          <w:rtl w:val="0"/>
        </w:rPr>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Recent%20enhancements%20to%20products%20since,the%20beginning%20of%202024%20include" </w:instrText>
        <w:fldChar w:fldCharType="separate"/>
      </w:r>
      <w:r w:rsidDel="00000000" w:rsidR="00000000" w:rsidRPr="00000000">
        <w:rPr>
          <w:color w:val="2964aa"/>
          <w:sz w:val="7"/>
          <w:szCs w:val="7"/>
          <w:shd w:fill="f4f4f4" w:val="clear"/>
          <w:rtl w:val="0"/>
        </w:rPr>
        <w:t xml:space="preserve">shareholders.morningstar.com</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For example, if you open the profile of a startup in PitchBook, at the top you might now see a paragraph saying something like, “XYZ Corp is a provider of [product]. Founded in [year], the company has raised [$$] from investors including A, B, C. It is led by [CEO] and recently expanded into [market].” This summary is generated by AI pulling key details from the profile’s data fields and any descriptions available</w:t>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"https://shareholders.morningstar.com/investor-relations/investor-qa/investor-qa-details/2025/Could-you-give-us-a-product-roadmap-for-Gen-AI-no-major-announcements-after-Mo-and-PitchBook-/default.aspx#:~:text=,streamlines%20navigation%20and%20saves%20time" </w:instrText>
        <w:fldChar w:fldCharType="separate"/>
      </w: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"https://shareholders.morningstar.com/investor-relations/investor-qa/investor-qa-details/2025/Could-you-give-us-a-product-roadmap-for-Gen-AI-no-major-announcements-after-Mo-and-PitchBook-/default.aspx#:~:text=,streamlines%20navigation%20and%20saves%20time" </w:instrText>
        <w:fldChar w:fldCharType="separate"/>
      </w:r>
      <w:r w:rsidDel="00000000" w:rsidR="00000000" w:rsidRPr="00000000">
        <w:rPr>
          <w:color w:val="2964aa"/>
          <w:sz w:val="7"/>
          <w:szCs w:val="7"/>
          <w:shd w:fill="f4f4f4" w:val="clear"/>
          <w:rtl w:val="0"/>
        </w:rPr>
        <w:t xml:space="preserve">shareholders.morningstar.com</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This helps users quickly understand what the company does and its background without scrolling through every section. The earnings call AI summaries do a similar thing for public companies: rather than reading a 30-page transcript, you get a bulleted or paragraph summary of what was discussed (revenues, guidance, strategic priorities, any notable Q&amp;A points)</w:t>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Recent%20enhancements%20to%20products%20since,the%20beginning%20of%202024%20include" </w:instrText>
        <w:fldChar w:fldCharType="separate"/>
      </w:r>
      <w:r w:rsidDel="00000000" w:rsidR="00000000" w:rsidRPr="00000000">
        <w:rPr>
          <w:rtl w:val="0"/>
        </w:rPr>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Recent%20enhancements%20to%20products%20since,the%20beginning%20of%202024%20include" </w:instrText>
        <w:fldChar w:fldCharType="separate"/>
      </w:r>
      <w:r w:rsidDel="00000000" w:rsidR="00000000" w:rsidRPr="00000000">
        <w:rPr>
          <w:color w:val="2964aa"/>
          <w:sz w:val="7"/>
          <w:szCs w:val="7"/>
          <w:shd w:fill="f4f4f4" w:val="clear"/>
          <w:rtl w:val="0"/>
        </w:rPr>
        <w:t xml:space="preserve">shareholders.morningstar.com</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This is useful when prospecting a public company as a client – you can get the latest vibe of management’s commentary in seconds, which might hint at whether they’re open to certain deals (for example, management might mention they are exploring acquisitions, which is a cue for a banker to pitch ideas). PitchBook is also reportedly working on more natural language querying – so one could type a question or command and it will generate a custom report or list. The investor Q&amp;A from Morningstar we saw hints at “natural language screening” in Morningstar’s products and mentions how they want to make data more accessible via AI</w:t>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"https://shareholders.morningstar.com/investor-relations/investor-qa/investor-qa-details/2025/Could-you-give-us-a-product-roadmap-for-Gen-AI-no-major-announcements-after-Mo-and-PitchBook-/default.aspx#:~:text=Morningstar%20Direct%20Platform" </w:instrText>
        <w:fldChar w:fldCharType="separate"/>
      </w:r>
      <w:r w:rsidDel="00000000" w:rsidR="00000000" w:rsidRPr="00000000">
        <w:rPr>
          <w:rtl w:val="0"/>
        </w:rPr>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"https://shareholders.morningstar.com/investor-relations/investor-qa/investor-qa-details/2025/Could-you-give-us-a-product-roadmap-for-Gen-AI-no-major-announcements-after-Mo-and-PitchBook-/default.aspx#:~:text=Morningstar%20Direct%20Platform" </w:instrText>
        <w:fldChar w:fldCharType="separate"/>
      </w:r>
      <w:r w:rsidDel="00000000" w:rsidR="00000000" w:rsidRPr="00000000">
        <w:rPr>
          <w:color w:val="2964aa"/>
          <w:sz w:val="7"/>
          <w:szCs w:val="7"/>
          <w:shd w:fill="f4f4f4" w:val="clear"/>
          <w:rtl w:val="0"/>
        </w:rPr>
        <w:t xml:space="preserve">shareholders.morningstar.com</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shareholders.morningstar.com/investor-relations/investor-qa/investor-qa-details/2025/Could-you-give-us-a-product-roadmap-for-Gen-AI-no-major-announcements-after-Mo-and-PitchBook-/default.aspx#:~:text=Key%20upcoming%20generative%20AI%20projects,on%20our%20roadmap%20include" </w:instrText>
        <w:fldChar w:fldCharType="separate"/>
      </w:r>
      <w:r w:rsidDel="00000000" w:rsidR="00000000" w:rsidRPr="00000000">
        <w:rPr>
          <w:color w:val="2964aa"/>
          <w:sz w:val="7"/>
          <w:szCs w:val="7"/>
          <w:shd w:fill="f4f4f4" w:val="clear"/>
          <w:rtl w:val="0"/>
        </w:rPr>
        <w:t xml:space="preserve">shareholders.morningstar.com</w:t>
      </w:r>
    </w:p>
    <w:p w:rsidR="00000000" w:rsidDel="00000000" w:rsidP="00000000" w:rsidRDefault="00000000" w:rsidRPr="00000000" w14:paraId="000001CE">
      <w:pPr>
        <w:spacing w:after="0" w:before="8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In PitchBook’s case, this could be asking, “List the top 5 biotech companies founded after 2018 with Series B funding in Europe” and the AI understanding that and setting the filters for you (some of this one could already do with filters, but AI may help those unfamiliar with the interface or do multi-step queries at once). Problem solved: PitchBook’s AI additions aim to solve the information overload and efficiency problem. The database has tons of info, but busy bankers don’t have time to read it all or might not know where to click. Summaries condense what you need to know. It’s particularly addressing the scenario where a banker is prepping for a meeting with a company they don’t know well – the AI summary can get them up to speed quickly on that company’s basics and recent important info. The earnings call summary addresses the problem of staying current with public comps or potential clients without dedicating time to read or listen to calls. The natural language aspect lowers the barrier to get insights from the data. Instead of knowing exactly which checkboxes to tick in the screener, a banker can ask a question more intuitively. This could democratize the data – maybe senior bankers or those less familiar with the tool can just ask for what they want and get it, whereas before they might rely on an analyst to pull data. Aha moments and differentiators: For existing PitchBook users, an aha moment might be the first time they open a profile and see that the key points are </w:t>
      </w:r>
      <w:r w:rsidDel="00000000" w:rsidR="00000000" w:rsidRPr="00000000">
        <w:rPr>
          <w:i w:val="1"/>
          <w:color w:val="0d0d0d"/>
          <w:sz w:val="21"/>
          <w:szCs w:val="21"/>
          <w:rtl w:val="0"/>
        </w:rPr>
        <w:t xml:space="preserve">already summarized</w:t>
      </w:r>
      <w:r w:rsidDel="00000000" w:rsidR="00000000" w:rsidRPr="00000000">
        <w:rPr>
          <w:color w:val="0d0d0d"/>
          <w:sz w:val="21"/>
          <w:szCs w:val="21"/>
          <w:rtl w:val="0"/>
        </w:rPr>
        <w:t xml:space="preserve">. They might think, “This is exactly what I needed to put in my internal memo, and it’s just… there.” It speeds up their work. Another aha could be using the AI search to discover something that would have been cumbersome to find manually. For example, asking PitchBook’s AI, “Show recent exits in fintech with EV/Revenue multiples above 10x” and it returning that data – that combination query might involve multiple steps normally. PitchBook’s differentiator in the context of GenAI is that it is sitting on a treasure trove of structured financial and deal data. The AI can be precise and factual because it draws from a vetted database (much like how AlphaSense draws from premium content). So the output is trustworthy and specific. Many general AI tools wouldn’t know the specifics of, say, a startup’s cap table or who led its Series A, but PitchBook’s AI can output that because it’s in the database. Also, PitchBook is integrating AI into a tool many bankers already use, which means no extra step – it’s additive to the normal workflow of checking comps and researching companies. Gaps or limitations: A limitation of PitchBook’s AI features is that they are bound by PitchBook’s own data coverage. If a company isn’t well-covered in PitchBook (perhaps too new or stealth), the AI can’t conjure information on it. Similarly, if data is outdated or incorrect in the database, the AI summary might reflect that, so it’s only as good as the underlying data maintenance (which PitchBook is generally good at, but it’s a factor). Unlike SourceScrub or Grata, PitchBook doesn’t go out and crawl the entire web for hidden companies; it relies on known deals, filings, press releases, etc. So for pure prospecting, some small firms could be missing if they never raised capital or made it into news. PitchBook is expanding more into private company data collection, but historically it was event-driven (funding or deal events). Another gap is that PitchBook’s AI doesn’t handle unstructured tasks like writing a customized pitch or an email for you. It summarizes and retrieves info but leaves the creative and interpersonal parts to the user. In prospecting, while having a quick company brief is great, you might still need other tools to craft communications or deeper analysis. Finally, as with any summary, there’s a risk of oversimplification. A nuanced situation (like a company with conflicting signals) might get flattened out in an auto-summary. Bankers should still glance at the raw data if something is mission-critical. The AI might also not catch sarcasm or irony in an earnings call, for example (though that’s rare in such calls, which are usually straightforward). So, it’s a helper, not a fully autonomous analyst.</w:t>
      </w:r>
    </w:p>
    <w:p w:rsidR="00000000" w:rsidDel="00000000" w:rsidP="00000000" w:rsidRDefault="00000000" w:rsidRPr="00000000" w14:paraId="000001CF">
      <w:pPr>
        <w:pStyle w:val="Heading3"/>
        <w:pBdr>
          <w:top w:color="auto" w:space="0" w:sz="0" w:val="none"/>
          <w:left w:color="auto" w:space="0" w:sz="0" w:val="none"/>
          <w:bottom w:color="auto" w:space="0" w:sz="0" w:val="none"/>
          <w:right w:color="auto" w:space="0" w:sz="0" w:val="none"/>
          <w:between w:color="auto" w:space="0" w:sz="0" w:val="none"/>
        </w:pBdr>
        <w:spacing w:after="0" w:before="400" w:line="384.00000000000006" w:lineRule="auto"/>
        <w:ind w:left="0"/>
        <w:rPr>
          <w:color w:val="0d0d0d"/>
          <w:sz w:val="31"/>
          <w:szCs w:val="31"/>
        </w:rPr>
      </w:pPr>
      <w:bookmarkStart w:colFirst="0" w:colLast="0" w:name="_uo9same3y9fl" w:id="17"/>
      <w:bookmarkEnd w:id="17"/>
      <w:r w:rsidDel="00000000" w:rsidR="00000000" w:rsidRPr="00000000">
        <w:rPr>
          <w:color w:val="0d0d0d"/>
          <w:sz w:val="31"/>
          <w:szCs w:val="31"/>
          <w:rtl w:val="0"/>
        </w:rPr>
        <w:t xml:space="preserve">AlphaSense</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rPr>
          <w:color w:val="0d0d0d"/>
          <w:sz w:val="21"/>
          <w:szCs w:val="21"/>
          <w:rtl w:val="0"/>
        </w:rPr>
        <w:t xml:space="preserve">AlphaSense is known as an AI-powered search engine for finance and business research. It’s widely used by analysts at hedge funds, investment firms, and increasingly investment banks for deep research queries. Even before the recent GenAI trend, AlphaSense used AI for smart search (natural language queries, synonym recognition, etc.), but now they have explicitly integrated generative AI (they call features like “Generative Search” and “Generative Grid”). What it does: AlphaSense connects to a vast array of content: SEC filings, earnings call transcripts, press releases, broker research reports, investor call notes, news articles, and more (they license a lot of content and also allow users to add internal documents). With Generative Search, a user can ask a question in plain English and instead of just getting a list of documents, AlphaSense will produce an answer synthesized from those documents – importantly, it cites the sources so you can verify</w:t>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rtl w:val="0"/>
        </w:rPr>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color w:val="2964aa"/>
          <w:sz w:val="7"/>
          <w:szCs w:val="7"/>
          <w:shd w:fill="f4f4f4" w:val="clear"/>
          <w:rtl w:val="0"/>
        </w:rPr>
        <w:t xml:space="preserve">alpha-sense.com</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For example, one could ask, “What are the main growth drivers for Company X according to recent analyst reports?” and the tool might answer: “Analysts highlight X’s expansion into Asia and new product Y as key growth drivers, expecting ~15% annual growth</w:t>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rtl w:val="0"/>
        </w:rPr>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color w:val="2964aa"/>
          <w:sz w:val="7"/>
          <w:szCs w:val="7"/>
          <w:shd w:fill="f4f4f4" w:val="clear"/>
          <w:rtl w:val="0"/>
        </w:rPr>
        <w:t xml:space="preserve">alpha-sense.com</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and it would footnote which reports said that. Generative Grid is a feature where if you ask for data that can be tabulated (like compare something across companies), the AI can output a little table. Say you asked, “List the EBITDA margins of the top 5 competitors of Company X” – if that data is in filings or research, it might create a table Company vs EBITDA margin, with sources for each cell. This is super handy for quick comparable analyses. AlphaSense is also developing a more </w:t>
      </w:r>
      <w:r w:rsidDel="00000000" w:rsidR="00000000" w:rsidRPr="00000000">
        <w:rPr>
          <w:i w:val="1"/>
          <w:color w:val="0d0d0d"/>
          <w:sz w:val="21"/>
          <w:szCs w:val="21"/>
          <w:rtl w:val="0"/>
        </w:rPr>
        <w:t xml:space="preserve">autonomous research assistant</w:t>
      </w:r>
      <w:r w:rsidDel="00000000" w:rsidR="00000000" w:rsidRPr="00000000">
        <w:rPr>
          <w:color w:val="0d0d0d"/>
          <w:sz w:val="21"/>
          <w:szCs w:val="21"/>
          <w:rtl w:val="0"/>
        </w:rPr>
        <w:t xml:space="preserve"> mode, where you could ask a broad question like “Give me a comprehensive overview of the renewable energy market in Europe” and it will compile a long-form answer pulling from hundreds of sources (they mentioned an example of a Deutsche Bank test where an AI produced a 9,000-word report with 22 sources in minutes</w:t>
      </w:r>
      <w:r w:rsidDel="00000000" w:rsidR="00000000" w:rsidRPr="00000000">
        <w:fldChar w:fldCharType="begin"/>
        <w:instrText xml:space="preserve"> HYPERLINK "https://www.alpha-sense.com/blog/trends/generative-ai-transforming-investment-banking/#:~:text=Additionally%2C%20companies%20such%20as%20Google%2C,comprehensive%20responses%20from%20its%20premium" </w:instrText>
        <w:fldChar w:fldCharType="separate"/>
      </w:r>
      <w:r w:rsidDel="00000000" w:rsidR="00000000" w:rsidRPr="00000000">
        <w:rPr>
          <w:rtl w:val="0"/>
        </w:rPr>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"https://www.alpha-sense.com/blog/trends/generative-ai-transforming-investment-banking/#:~:text=Additionally%2C%20companies%20such%20as%20Google%2C,comprehensive%20responses%20from%20its%20premium" </w:instrText>
        <w:fldChar w:fldCharType="separate"/>
      </w:r>
      <w:r w:rsidDel="00000000" w:rsidR="00000000" w:rsidRPr="00000000">
        <w:rPr>
          <w:color w:val="2964aa"/>
          <w:sz w:val="7"/>
          <w:szCs w:val="7"/>
          <w:shd w:fill="f4f4f4" w:val="clear"/>
          <w:rtl w:val="0"/>
        </w:rPr>
        <w:t xml:space="preserve">alpha-sense.com</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That shows the potential direction: basically writing drafts of thematic reports or deep-dives that an analyst might normally take days to assemble. Problem solved: AlphaSense GenAI addresses the speed and thoroughness problem in research. Investment bankers often need quick answers (e.g., a client asks “What’s the average valuation multiple in our sector lately?”) and traditionally an analyst would scramble through reports and databases to answer. With generative search, that answer might be ready in a minute, drawn from the latest available data. It also solves the issue of multiple disparate sources – instead of individually searching through EDGAR, then news, then equity research PDFs, the AI can pull relevant info from all of them at once and consolidate it. For prospecting, this is particularly useful in the early phase when you’re trying to understand a sector or a company’s situation. Before contacting a prospect, a banker can use AlphaSense to get up to speed: for a company, read synthesized commentary from experts about it; for a sector, get recent trend summaries; for a competitor, see what their strategic focus is. It’s like doing weeks of research in an hour. Another problem it solves is information retrieval in context. If a banker remembers a factoid (“I recall a client mentioned a specific risk factor on an earnings call”) but not exactly where, they can ask AlphaSense and it will find it, courtesy of the AI’s ability to interpret natural language and search contextually. Aha moments and differentiators: A big aha is typing a complex question and getting a meaningful answer with references to, say, a Morgan Stanley research report and a Wall Street Journal article that you can click if you need more</w:t>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color w:val="2964aa"/>
          <w:sz w:val="7"/>
          <w:szCs w:val="7"/>
          <w:shd w:fill="f4f4f4" w:val="clear"/>
          <w:rtl w:val="0"/>
        </w:rPr>
        <w:t xml:space="preserve">alpha-sense.com</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That feels like having an intelligent researcher working for you 24/7. It’s also somewhat magical to get a table of data on the fly by asking for it – something that used to involve manual data compilation. For example, “Create a table of 2024 revenue guidance for [a list of companies]” could yield a quick reference table. AlphaSense’s differentiator is definitely its source breadth combined with AI. Unlike most other tools which use AI on their own data, AlphaSense spans many third-party sources that are often behind paywalls or not easily searchable elsewhere. And critically, it cites sources</w:t>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rtl w:val="0"/>
        </w:rPr>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"https://www.alpha-sense.com/blog/trends/generative-ai-transforming-investment-banking/#:~:text=On%20the%20enterprise%20side%2C%20AlphaSense%E2%80%99s,compare%20information%20across%20many%20documents" </w:instrText>
        <w:fldChar w:fldCharType="separate"/>
      </w:r>
      <w:r w:rsidDel="00000000" w:rsidR="00000000" w:rsidRPr="00000000">
        <w:rPr>
          <w:color w:val="2964aa"/>
          <w:sz w:val="7"/>
          <w:szCs w:val="7"/>
          <w:shd w:fill="f4f4f4" w:val="clear"/>
          <w:rtl w:val="0"/>
        </w:rPr>
        <w:t xml:space="preserve">alpha-sense.com</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which is a big trust factor. For regulated industries like finance, having those citations is crucial for credibility and compliance (you can show where the info came from). The depth to which you can drill down is also a plus: if the answer cites a line from a 10-K, you can open that 10-K right to that line. Also, AlphaSense’s development of a “deep research” capability shows it’s at the frontier of trying to replace a lot of manual grunt work in research and info synthesis</w:t>
      </w:r>
      <w:r w:rsidDel="00000000" w:rsidR="00000000" w:rsidRPr="00000000">
        <w:fldChar w:fldCharType="begin"/>
        <w:instrText xml:space="preserve"> HYPERLINK "https://www.alpha-sense.com/blog/trends/generative-ai-transforming-investment-banking/#:~:text=Additionally%2C%20companies%20such%20as%20Google%2C,bankers%20synthesize%20complex%20information%20faster" </w:instrText>
        <w:fldChar w:fldCharType="separate"/>
      </w:r>
      <w:r w:rsidDel="00000000" w:rsidR="00000000" w:rsidRPr="00000000">
        <w:rPr>
          <w:rtl w:val="0"/>
        </w:rPr>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"https://www.alpha-sense.com/blog/trends/generative-ai-transforming-investment-banking/#:~:text=Additionally%2C%20companies%20such%20as%20Google%2C,bankers%20synthesize%20complex%20information%20faster" </w:instrText>
        <w:fldChar w:fldCharType="separate"/>
      </w:r>
      <w:r w:rsidDel="00000000" w:rsidR="00000000" w:rsidRPr="00000000">
        <w:rPr>
          <w:color w:val="2964aa"/>
          <w:sz w:val="7"/>
          <w:szCs w:val="7"/>
          <w:shd w:fill="f4f4f4" w:val="clear"/>
          <w:rtl w:val="0"/>
        </w:rPr>
        <w:t xml:space="preserve">alpha-sense.com</w:t>
      </w:r>
    </w:p>
    <w:p w:rsidR="00000000" w:rsidDel="00000000" w:rsidP="00000000" w:rsidRDefault="00000000" w:rsidRPr="00000000" w14:paraId="000001DC">
      <w:pPr>
        <w:spacing w:after="0" w:before="8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They are aware that to be valuable, the AI needs to handle complex multi-document tasks, and that’s where they focus. Gaps or limitations: While powerful, AlphaSense is not a specialized prospecting CRM or a deal-sourcing list generator. It won’t by itself tell you “Here are 10 companies you should call.” Rather, it provides the intelligence that informs who to call and what to say. So you’d still need to know what you’re looking for in terms of companies or have an idea of the sector. Another limitation is that the user needs to formulate good questions. If you ask something too vague like “Tell me about Company X,” you might get an overload or something not specific enough. The tool works best when you ask targeted questions or seek specific types of info. There’s a bit of skill in interacting with it – though one could argue that’s easier than manually searching. Additionally, because it draws from external content, if you need information that isn’t public anywhere, AlphaSense can’t invent it (nor should it). For example, if you want to know a small private company’s revenue and no filing or report has that, the generative AI can’t produce it – it might either say it’s not available or (worst case) hallucinate a number (which is why they focus on citing sources to avoid that trap). One has to understand the limits: it’s a tool to extract and compile published info, not generate new primary data. Cost and access to sources is another factor – some of the content in AlphaSense requires those sources to be in your subscription (for instance, equity research is often an add-on). If you ask a question whose answer is only in a source you don’t have, I’m not sure if it tells you or gives a partial answer. But likely, enterprise users will have broad access. Finally, on the horizon, competitors like Bloomberg are also integrating AI (Bloomberg has its own GPT model). So while AlphaSense is ahead now in GenAI for research, the competitive edge may narrow as others deploy their versions within terminals, etc. But as of now, AlphaSense’s offering is quite advanced.</w:t>
      </w:r>
    </w:p>
    <w:p w:rsidR="00000000" w:rsidDel="00000000" w:rsidP="00000000" w:rsidRDefault="00000000" w:rsidRPr="00000000" w14:paraId="000001DD">
      <w:pPr>
        <w:pStyle w:val="Heading3"/>
        <w:pBdr>
          <w:top w:color="auto" w:space="0" w:sz="0" w:val="none"/>
          <w:left w:color="auto" w:space="0" w:sz="0" w:val="none"/>
          <w:bottom w:color="auto" w:space="0" w:sz="0" w:val="none"/>
          <w:right w:color="auto" w:space="0" w:sz="0" w:val="none"/>
          <w:between w:color="auto" w:space="0" w:sz="0" w:val="none"/>
        </w:pBdr>
        <w:spacing w:after="0" w:before="400" w:line="384.00000000000006" w:lineRule="auto"/>
        <w:ind w:left="0"/>
        <w:rPr>
          <w:color w:val="0d0d0d"/>
          <w:sz w:val="31"/>
          <w:szCs w:val="31"/>
        </w:rPr>
      </w:pPr>
      <w:bookmarkStart w:colFirst="0" w:colLast="0" w:name="_pbqk4wasbazo" w:id="18"/>
      <w:bookmarkEnd w:id="18"/>
      <w:r w:rsidDel="00000000" w:rsidR="00000000" w:rsidRPr="00000000">
        <w:rPr>
          <w:color w:val="0d0d0d"/>
          <w:sz w:val="31"/>
          <w:szCs w:val="31"/>
          <w:rtl w:val="0"/>
        </w:rPr>
        <w:t xml:space="preserve">Intapp DealCloud + Evalueserve Insightsfirst (Integrated Platform)</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rPr>
          <w:color w:val="0d0d0d"/>
          <w:sz w:val="21"/>
          <w:szCs w:val="21"/>
          <w:rtl w:val="0"/>
        </w:rPr>
        <w:t xml:space="preserve">This entry is more of a combined solution than a single product, but it’s worth covering because it explicitly markets GenAI for prospecting in a tailored way. Intapp’s DealCloud is a popular CRM/deal management system used by many banks and PE firms to track deal pipelines and contacts (like an industry-specific Salesforce). Evalueserve’s Insightsfirst is a research and analytics platform (Evalueserve is a well-known research outsourcing and analytics company). In 2024, they partnered to create an “Integrated Deal Origination and Management Platform” that bakes Evalueserve’s AI capabilities into DealCloud</w:t>
      </w:r>
      <w:r w:rsidDel="00000000" w:rsidR="00000000" w:rsidRPr="00000000">
        <w:fldChar w:fldCharType="begin"/>
        <w:instrText xml:space="preserve"> HYPERLINK "https://www.evalueserve.com/technology-partners/integrated-deal-origination-and-management-platform-insightsfirst-intapp-dealcloud/#:~:text=Integrated%20Deal%20Origination%20and%20Management,Platform" </w:instrText>
        <w:fldChar w:fldCharType="separate"/>
      </w:r>
      <w:r w:rsidDel="00000000" w:rsidR="00000000" w:rsidRPr="00000000">
        <w:rPr>
          <w:rtl w:val="0"/>
        </w:rPr>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"https://www.evalueserve.com/technology-partners/integrated-deal-origination-and-management-platform-insightsfirst-intapp-dealcloud/#:~:text=Integrated%20Deal%20Origination%20and%20Management,Platform" </w:instrText>
        <w:fldChar w:fldCharType="separate"/>
      </w:r>
      <w:r w:rsidDel="00000000" w:rsidR="00000000" w:rsidRPr="00000000">
        <w:rPr>
          <w:color w:val="2964aa"/>
          <w:sz w:val="7"/>
          <w:szCs w:val="7"/>
          <w:shd w:fill="f4f4f4" w:val="clear"/>
          <w:rtl w:val="0"/>
        </w:rPr>
        <w:t xml:space="preserve">evalueserve.com</w:t>
      </w:r>
    </w:p>
    <w:p w:rsidR="00000000" w:rsidDel="00000000" w:rsidP="00000000" w:rsidRDefault="00000000" w:rsidRPr="00000000" w14:paraId="000001E0">
      <w:pPr>
        <w:spacing w:after="0" w:before="8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What it does: In this integrated setup, DealCloud remains the repository of your interactions, pipeline, deal progress, etc., while Insightsfirst feeds in external intelligence and AI analysis. Key features include:</w:t>
      </w:r>
    </w:p>
    <w:p w:rsidR="00000000" w:rsidDel="00000000" w:rsidP="00000000" w:rsidRDefault="00000000" w:rsidRPr="00000000" w14:paraId="000001E1">
      <w:pPr>
        <w:numPr>
          <w:ilvl w:val="0"/>
          <w:numId w:val="2"/>
        </w:numPr>
        <w:pBdr>
          <w:top w:color="auto" w:space="0" w:sz="0" w:val="none"/>
          <w:bottom w:color="auto" w:space="0" w:sz="0" w:val="none"/>
          <w:right w:color="auto" w:space="0" w:sz="0" w:val="none"/>
          <w:between w:color="auto" w:space="0" w:sz="0" w:val="none"/>
        </w:pBdr>
        <w:spacing w:after="0" w:afterAutospacing="0" w:before="180" w:lineRule="auto"/>
        <w:ind w:left="720" w:hanging="360"/>
      </w:pPr>
      <w:r w:rsidDel="00000000" w:rsidR="00000000" w:rsidRPr="00000000">
        <w:rPr>
          <w:color w:val="0d0d0d"/>
          <w:sz w:val="21"/>
          <w:szCs w:val="21"/>
          <w:rtl w:val="0"/>
        </w:rPr>
        <w:t xml:space="preserve">Monitoring of news and market “triggers” related to companies or sectors you care about, and automatically linking those triggers to entities in your CRM</w:t>
      </w:r>
      <w:r w:rsidDel="00000000" w:rsidR="00000000" w:rsidRPr="00000000">
        <w:fldChar w:fldCharType="begin"/>
        <w:instrText xml:space="preserve"> HYPERLINK "https://www.evalueserve.com/technology-partners/integrated-deal-origination-and-management-platform-insightsfirst-intapp-dealcloud/#:~:text=AI" </w:instrText>
        <w:fldChar w:fldCharType="separate"/>
      </w:r>
      <w:r w:rsidDel="00000000" w:rsidR="00000000" w:rsidRPr="00000000">
        <w:rPr>
          <w:rtl w:val="0"/>
        </w:rPr>
      </w:r>
    </w:p>
    <w:p w:rsidR="00000000" w:rsidDel="00000000" w:rsidP="00000000" w:rsidRDefault="00000000" w:rsidRPr="00000000" w14:paraId="000001E2">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"https://www.evalueserve.com/technology-partners/integrated-deal-origination-and-management-platform-insightsfirst-intapp-dealcloud/#:~:text=AI" </w:instrText>
        <w:fldChar w:fldCharType="separate"/>
      </w:r>
      <w:r w:rsidDel="00000000" w:rsidR="00000000" w:rsidRPr="00000000">
        <w:rPr>
          <w:color w:val="2964aa"/>
          <w:sz w:val="7"/>
          <w:szCs w:val="7"/>
          <w:shd w:fill="f4f4f4" w:val="clear"/>
          <w:rtl w:val="0"/>
        </w:rPr>
        <w:t xml:space="preserve">evalueserve.com</w:t>
      </w:r>
    </w:p>
    <w:p w:rsidR="00000000" w:rsidDel="00000000" w:rsidP="00000000" w:rsidRDefault="00000000" w:rsidRPr="00000000" w14:paraId="000001E3">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"https://www.evalueserve.com/technology-partners/integrated-deal-origination-and-management-platform-insightsfirst-intapp-dealcloud/#:~:text=The%20integrated%20platform%20enables%20users,close%20deals%20swiftly%20and%20efficiently" </w:instrText>
        <w:fldChar w:fldCharType="separate"/>
      </w:r>
      <w:r w:rsidDel="00000000" w:rsidR="00000000" w:rsidRPr="00000000">
        <w:rPr>
          <w:color w:val="2964aa"/>
          <w:sz w:val="7"/>
          <w:szCs w:val="7"/>
          <w:shd w:fill="f4f4f4" w:val="clear"/>
          <w:rtl w:val="0"/>
        </w:rPr>
        <w:t xml:space="preserve">evalueserve.com</w:t>
      </w:r>
    </w:p>
    <w:p w:rsidR="00000000" w:rsidDel="00000000" w:rsidP="00000000" w:rsidRDefault="00000000" w:rsidRPr="00000000" w14:paraId="000001E4">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rPr>
          <w:color w:val="0d0d0d"/>
          <w:sz w:val="21"/>
          <w:szCs w:val="21"/>
          <w:rtl w:val="0"/>
        </w:rPr>
        <w:t xml:space="preserve">. For example, if you have Company X in your prospect list in DealCloud, and Company X suddenly has a spike in hiring or a news article about exploring strategic options, the system flags that.</w:t>
      </w:r>
    </w:p>
    <w:p w:rsidR="00000000" w:rsidDel="00000000" w:rsidP="00000000" w:rsidRDefault="00000000" w:rsidRPr="00000000" w14:paraId="000001E5">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1"/>
          <w:szCs w:val="21"/>
          <w:rtl w:val="0"/>
        </w:rPr>
        <w:t xml:space="preserve">AI-generated alerts and tasks: The platform can notify you, like “Company X (in your portfolio) might be a lead – it just expanded to a new market” and suggest “Perhaps call the CFO, here’s her contact from your CRM.” It basically ties the external </w:t>
      </w:r>
      <w:r w:rsidDel="00000000" w:rsidR="00000000" w:rsidRPr="00000000">
        <w:rPr>
          <w:i w:val="1"/>
          <w:color w:val="0d0d0d"/>
          <w:sz w:val="21"/>
          <w:szCs w:val="21"/>
          <w:rtl w:val="0"/>
        </w:rPr>
        <w:t xml:space="preserve">“what happened”</w:t>
      </w:r>
      <w:r w:rsidDel="00000000" w:rsidR="00000000" w:rsidRPr="00000000">
        <w:rPr>
          <w:color w:val="0d0d0d"/>
          <w:sz w:val="21"/>
          <w:szCs w:val="21"/>
          <w:rtl w:val="0"/>
        </w:rPr>
        <w:t xml:space="preserve"> to the internal </w:t>
      </w:r>
      <w:r w:rsidDel="00000000" w:rsidR="00000000" w:rsidRPr="00000000">
        <w:rPr>
          <w:i w:val="1"/>
          <w:color w:val="0d0d0d"/>
          <w:sz w:val="21"/>
          <w:szCs w:val="21"/>
          <w:rtl w:val="0"/>
        </w:rPr>
        <w:t xml:space="preserve">“what to do”</w:t>
      </w:r>
      <w:r w:rsidDel="00000000" w:rsidR="00000000" w:rsidRPr="00000000">
        <w:fldChar w:fldCharType="begin"/>
        <w:instrText xml:space="preserve"> HYPERLINK "https://www.evalueserve.com/technology-partners/integrated-deal-origination-and-management-platform-insightsfirst-intapp-dealcloud/#:~:text=Stay%20on%20top%20of%20relevant,ready%20opportunities" </w:instrText>
        <w:fldChar w:fldCharType="separate"/>
      </w:r>
      <w:r w:rsidDel="00000000" w:rsidR="00000000" w:rsidRPr="00000000">
        <w:rPr>
          <w:rtl w:val="0"/>
        </w:rPr>
      </w:r>
    </w:p>
    <w:p w:rsidR="00000000" w:rsidDel="00000000" w:rsidP="00000000" w:rsidRDefault="00000000" w:rsidRPr="00000000" w14:paraId="000001E6">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"https://www.evalueserve.com/technology-partners/integrated-deal-origination-and-management-platform-insightsfirst-intapp-dealcloud/#:~:text=Stay%20on%20top%20of%20relevant,ready%20opportunities" </w:instrText>
        <w:fldChar w:fldCharType="separate"/>
      </w:r>
      <w:r w:rsidDel="00000000" w:rsidR="00000000" w:rsidRPr="00000000">
        <w:rPr>
          <w:color w:val="2964aa"/>
          <w:sz w:val="7"/>
          <w:szCs w:val="7"/>
          <w:shd w:fill="f4f4f4" w:val="clear"/>
          <w:rtl w:val="0"/>
        </w:rPr>
        <w:t xml:space="preserve">evalueserve.com</w:t>
      </w:r>
    </w:p>
    <w:p w:rsidR="00000000" w:rsidDel="00000000" w:rsidP="00000000" w:rsidRDefault="00000000" w:rsidRPr="00000000" w14:paraId="000001E7">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rPr>
          <w:color w:val="0d0d0d"/>
          <w:sz w:val="21"/>
          <w:szCs w:val="21"/>
          <w:rtl w:val="0"/>
        </w:rPr>
        <w:t xml:space="preserve">.</w:t>
      </w:r>
    </w:p>
    <w:p w:rsidR="00000000" w:rsidDel="00000000" w:rsidP="00000000" w:rsidRDefault="00000000" w:rsidRPr="00000000" w14:paraId="000001E8">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1"/>
          <w:szCs w:val="21"/>
          <w:rtl w:val="0"/>
        </w:rPr>
        <w:t xml:space="preserve">GenAI chatbot inside DealCloud: Using Insightsfirst’s data (which may include a lot of industry reports, possibly Evalueserve’s own analyst insights) and combining with your firm’s data, you can ask it questions. For example, “What are the recent M&amp;A deals in the cyber security space I should mention to Client Y?” and it would draw from a deal database and maybe your internal deal tombstones to answer. Or “Summarize any regulatory changes in fintech in Asia this quarter” and it gives a quick brief (pulling from domain-specific sources)</w:t>
      </w:r>
      <w:r w:rsidDel="00000000" w:rsidR="00000000" w:rsidRPr="00000000">
        <w:fldChar w:fldCharType="begin"/>
        <w:instrText xml:space="preserve"> HYPERLINK "https://www.evalueserve.com/technology-partners/integrated-deal-origination-and-management-platform-insightsfirst-intapp-dealcloud/#:~:text=,targets%2C%20and%20decision%20makers%20directly" </w:instrText>
        <w:fldChar w:fldCharType="separate"/>
      </w:r>
      <w:r w:rsidDel="00000000" w:rsidR="00000000" w:rsidRPr="00000000">
        <w:rPr>
          <w:rtl w:val="0"/>
        </w:rPr>
      </w:r>
    </w:p>
    <w:p w:rsidR="00000000" w:rsidDel="00000000" w:rsidP="00000000" w:rsidRDefault="00000000" w:rsidRPr="00000000" w14:paraId="000001E9">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"https://www.evalueserve.com/technology-partners/integrated-deal-origination-and-management-platform-insightsfirst-intapp-dealcloud/#:~:text=,targets%2C%20and%20decision%20makers%20directly" </w:instrText>
        <w:fldChar w:fldCharType="separate"/>
      </w:r>
      <w:r w:rsidDel="00000000" w:rsidR="00000000" w:rsidRPr="00000000">
        <w:rPr>
          <w:color w:val="2964aa"/>
          <w:sz w:val="7"/>
          <w:szCs w:val="7"/>
          <w:shd w:fill="f4f4f4" w:val="clear"/>
          <w:rtl w:val="0"/>
        </w:rPr>
        <w:t xml:space="preserve">evalueserve.com</w:t>
      </w:r>
    </w:p>
    <w:p w:rsidR="00000000" w:rsidDel="00000000" w:rsidP="00000000" w:rsidRDefault="00000000" w:rsidRPr="00000000" w14:paraId="000001EA">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rPr>
          <w:color w:val="0d0d0d"/>
          <w:sz w:val="21"/>
          <w:szCs w:val="21"/>
          <w:rtl w:val="0"/>
        </w:rPr>
        <w:t xml:space="preserve">. This saves going to Google or elsewhere; it’s all within the platform.</w:t>
      </w:r>
    </w:p>
    <w:p w:rsidR="00000000" w:rsidDel="00000000" w:rsidP="00000000" w:rsidRDefault="00000000" w:rsidRPr="00000000" w14:paraId="000001EB">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1"/>
          <w:szCs w:val="21"/>
          <w:rtl w:val="0"/>
        </w:rPr>
        <w:t xml:space="preserve">Deal lifecycle management with AI: This is more on the execution side, but since it’s integrated, once a deal is active, the platform helps keep everyone updated. For origination, the relevant part is it keeps tracking the lead even after initial contact, making sure the opportunity is nurtured (and if it goes cold, it doesn't forget— it will remind you if new info emerges)</w:t>
      </w:r>
      <w:r w:rsidDel="00000000" w:rsidR="00000000" w:rsidRPr="00000000">
        <w:fldChar w:fldCharType="begin"/>
        <w:instrText xml:space="preserve"> HYPERLINK "https://www.evalueserve.com/technology-partners/integrated-deal-origination-and-management-platform-insightsfirst-intapp-dealcloud/#:~:text=The%20integrated%20platform%20provides%20deal,funnel%20activities" </w:instrText>
        <w:fldChar w:fldCharType="separate"/>
      </w:r>
      <w:r w:rsidDel="00000000" w:rsidR="00000000" w:rsidRPr="00000000">
        <w:rPr>
          <w:rtl w:val="0"/>
        </w:rPr>
      </w:r>
    </w:p>
    <w:p w:rsidR="00000000" w:rsidDel="00000000" w:rsidP="00000000" w:rsidRDefault="00000000" w:rsidRPr="00000000" w14:paraId="000001EC">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"https://www.evalueserve.com/technology-partners/integrated-deal-origination-and-management-platform-insightsfirst-intapp-dealcloud/#:~:text=The%20integrated%20platform%20provides%20deal,funnel%20activities" </w:instrText>
        <w:fldChar w:fldCharType="separate"/>
      </w:r>
      <w:r w:rsidDel="00000000" w:rsidR="00000000" w:rsidRPr="00000000">
        <w:rPr>
          <w:color w:val="2964aa"/>
          <w:sz w:val="7"/>
          <w:szCs w:val="7"/>
          <w:shd w:fill="f4f4f4" w:val="clear"/>
          <w:rtl w:val="0"/>
        </w:rPr>
        <w:t xml:space="preserve">evalueserve.com</w:t>
      </w:r>
    </w:p>
    <w:p w:rsidR="00000000" w:rsidDel="00000000" w:rsidP="00000000" w:rsidRDefault="00000000" w:rsidRPr="00000000" w14:paraId="000001ED">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"https://www.evalueserve.com/technology-partners/integrated-deal-origination-and-management-platform-insightsfirst-intapp-dealcloud/#:~:text=engine%20%E2%80%93%20thus%2C%20identifying%20new,close%20deals%20swiftly%20and%20efficiently" </w:instrText>
        <w:fldChar w:fldCharType="separate"/>
      </w:r>
      <w:r w:rsidDel="00000000" w:rsidR="00000000" w:rsidRPr="00000000">
        <w:rPr>
          <w:color w:val="2964aa"/>
          <w:sz w:val="7"/>
          <w:szCs w:val="7"/>
          <w:shd w:fill="f4f4f4" w:val="clear"/>
          <w:rtl w:val="0"/>
        </w:rPr>
        <w:t xml:space="preserve">evalueserve.com</w:t>
      </w:r>
    </w:p>
    <w:p w:rsidR="00000000" w:rsidDel="00000000" w:rsidP="00000000" w:rsidRDefault="00000000" w:rsidRPr="00000000" w14:paraId="000001EE">
      <w:pPr>
        <w:numPr>
          <w:ilvl w:val="0"/>
          <w:numId w:val="2"/>
        </w:numPr>
        <w:pBdr>
          <w:top w:color="auto" w:space="0" w:sz="0" w:val="none"/>
          <w:bottom w:color="auto" w:space="0" w:sz="0" w:val="none"/>
          <w:right w:color="auto" w:space="0" w:sz="0" w:val="none"/>
          <w:between w:color="auto" w:space="0" w:sz="0" w:val="none"/>
        </w:pBdr>
        <w:spacing w:after="180" w:before="0" w:beforeAutospacing="0" w:lineRule="auto"/>
        <w:ind w:left="720" w:hanging="360"/>
      </w:pPr>
      <w:r w:rsidDel="00000000" w:rsidR="00000000" w:rsidRPr="00000000">
        <w:fldChar w:fldCharType="end"/>
      </w:r>
      <w:r w:rsidDel="00000000" w:rsidR="00000000" w:rsidRPr="00000000">
        <w:rPr>
          <w:color w:val="0d0d0d"/>
          <w:sz w:val="21"/>
          <w:szCs w:val="21"/>
          <w:rtl w:val="0"/>
        </w:rPr>
        <w:t xml:space="preserve">.</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rPr>
          <w:color w:val="0d0d0d"/>
          <w:sz w:val="21"/>
          <w:szCs w:val="21"/>
          <w:rtl w:val="0"/>
        </w:rPr>
        <w:t xml:space="preserve">Problem solved: This integrated solution is solving the “missed opportunity due to missed information” problem. In fast-moving markets, if bankers rely only on memory or periodic manual research to update their knowledge on prospects, they can miss signals – say a prospect launching a new product (which could mean they’ll need financing) or a competitor getting acquired (which could mean the prospect needs to react, maybe by considering a sale). By automating the monitoring of such trigger events, the platform ensures the banker is </w:t>
      </w:r>
      <w:r w:rsidDel="00000000" w:rsidR="00000000" w:rsidRPr="00000000">
        <w:rPr>
          <w:i w:val="1"/>
          <w:color w:val="0d0d0d"/>
          <w:sz w:val="21"/>
          <w:szCs w:val="21"/>
          <w:rtl w:val="0"/>
        </w:rPr>
        <w:t xml:space="preserve">immediately aware</w:t>
      </w:r>
      <w:r w:rsidDel="00000000" w:rsidR="00000000" w:rsidRPr="00000000">
        <w:rPr>
          <w:color w:val="0d0d0d"/>
          <w:sz w:val="21"/>
          <w:szCs w:val="21"/>
          <w:rtl w:val="0"/>
        </w:rPr>
        <w:t xml:space="preserve"> and can be the first to call the client. It basically turns raw data into actionable alerts. It also solves the fragmentation between CRM and research. Often, a CRM has static data (names, titles, last meeting) and separate tools (newsletters, Google Alerts, etc.) give the news. By combining them, when you open DealCloud, you also see relevant market intel right there. That integration saves time and also provides context – you see why you should be contacting someone now, not just that you haven’t in a while. Additionally, it helps with prioritization. Bankers have many potential targets in a pipeline; the AI can help bubble up those that merit attention today because something changed, addressing the “who do I call this week?” dilemma with data-driven suggestions. Aha moments and differentiators: An aha moment could be when the platform uncovers an angle the banker hadn’t thought of. For example, it might highlight that </w:t>
      </w:r>
      <w:r w:rsidDel="00000000" w:rsidR="00000000" w:rsidRPr="00000000">
        <w:rPr>
          <w:i w:val="1"/>
          <w:color w:val="0d0d0d"/>
          <w:sz w:val="21"/>
          <w:szCs w:val="21"/>
          <w:rtl w:val="0"/>
        </w:rPr>
        <w:t xml:space="preserve">“It’s been 18 months since Company Z raised capital and their sector valuations are peaking”</w:t>
      </w:r>
      <w:r w:rsidDel="00000000" w:rsidR="00000000" w:rsidRPr="00000000">
        <w:rPr>
          <w:color w:val="0d0d0d"/>
          <w:sz w:val="21"/>
          <w:szCs w:val="21"/>
          <w:rtl w:val="0"/>
        </w:rPr>
        <w:t xml:space="preserve"> as a signal. The banker might realize that’s a good prompt to approach Company Z about possibly selling or raising another round. In other words, the AI connecting dots between market conditions and specific pipeline entries is something that can surprise in a good way – it’s like getting strategic advice from your software. Another aha is the convenience of asking the integrated chatbot something that normally would’ve taken a separate research process. If an MD is about to call on a prospect in a niche industry, he could quickly ask in DealCloud, “What are some recent deals or developments in this niche I should be aware of?” and get a quick briefing without delegating that task. The differentiator of this Intapp+Evalueserve solution is that it’s tailor-made for banking business development. It’s not a generic AI tool – it’s built around the workflow of an origination team. It leverages DealCloud’s role as a central hub of client info and augments it with intelligence. Many banks could piece together similar things (CRM + an AI news scraper + a chatbot), but this is an out-of-the-box package with presumably best practices baked in. Also, Evalueserve being involved means there’s domain expertise in what signals matter for deals, so the system might come pre-trained or configured with relevant indicators (like, “a competitor stock hitting 52-week high” or “new patent filed by target” – those kind of events that a generic system might not flag as deal-relevant). The full-funnel nature is a differentiator too: it’s not just sourcing, but it transitions seamlessly into execution and tracking all within one platform</w:t>
      </w:r>
      <w:r w:rsidDel="00000000" w:rsidR="00000000" w:rsidRPr="00000000">
        <w:fldChar w:fldCharType="begin"/>
        <w:instrText xml:space="preserve"> HYPERLINK "https://www.evalueserve.com/technology-partners/integrated-deal-origination-and-management-platform-insightsfirst-intapp-dealcloud/#:~:text=ImageImage" </w:instrText>
        <w:fldChar w:fldCharType="separate"/>
      </w:r>
      <w:r w:rsidDel="00000000" w:rsidR="00000000" w:rsidRPr="00000000">
        <w:rPr>
          <w:rtl w:val="0"/>
        </w:rPr>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"https://www.evalueserve.com/technology-partners/integrated-deal-origination-and-management-platform-insightsfirst-intapp-dealcloud/#:~:text=ImageImage" </w:instrText>
        <w:fldChar w:fldCharType="separate"/>
      </w:r>
      <w:r w:rsidDel="00000000" w:rsidR="00000000" w:rsidRPr="00000000">
        <w:rPr>
          <w:color w:val="2964aa"/>
          <w:sz w:val="7"/>
          <w:szCs w:val="7"/>
          <w:shd w:fill="f4f4f4" w:val="clear"/>
          <w:rtl w:val="0"/>
        </w:rPr>
        <w:t xml:space="preserve">evalueserve.com</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Gaps or limitations: The integrated platform likely requires a significant commitment – you’d need to already use (or decide to use) DealCloud as your CRM to benefit from it. If a bank’s team is not disciplined about logging deals and contacts, the value drops because the AI can’t link insights to a person if that person isn’t in your system or is mis-categorized. So data quality in the CRM remains vital. Another limitation is that some bankers might feel overloaded if the system isn’t tuned well – it could flag too many “potential opportunities” and create noise. The system has to be calibrated (which it sounds like it can be, using specific investment criteria and lead indicators</w:t>
      </w:r>
      <w:r w:rsidDel="00000000" w:rsidR="00000000" w:rsidRPr="00000000">
        <w:fldChar w:fldCharType="begin"/>
        <w:instrText xml:space="preserve"> HYPERLINK "https://www.evalueserve.com/technology-partners/integrated-deal-origination-and-management-platform-insightsfirst-intapp-dealcloud/#:~:text=,targets%2C%20and%20decision%20makers%20directly" </w:instrText>
        <w:fldChar w:fldCharType="separate"/>
      </w:r>
      <w:r w:rsidDel="00000000" w:rsidR="00000000" w:rsidRPr="00000000">
        <w:rPr>
          <w:rtl w:val="0"/>
        </w:rPr>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"https://www.evalueserve.com/technology-partners/integrated-deal-origination-and-management-platform-insightsfirst-intapp-dealcloud/#:~:text=,targets%2C%20and%20decision%20makers%20directly" </w:instrText>
        <w:fldChar w:fldCharType="separate"/>
      </w:r>
      <w:r w:rsidDel="00000000" w:rsidR="00000000" w:rsidRPr="00000000">
        <w:rPr>
          <w:color w:val="2964aa"/>
          <w:sz w:val="7"/>
          <w:szCs w:val="7"/>
          <w:shd w:fill="f4f4f4" w:val="clear"/>
          <w:rtl w:val="0"/>
        </w:rPr>
        <w:t xml:space="preserve">evalueserve.com</w:t>
      </w:r>
    </w:p>
    <w:p w:rsidR="00000000" w:rsidDel="00000000" w:rsidP="00000000" w:rsidRDefault="00000000" w:rsidRPr="00000000" w14:paraId="000001F3">
      <w:pPr>
        <w:spacing w:after="0" w:before="8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This requires initial setup and ongoing refinement. Also, some might consider this solution less flexible than using best-of-breed separate tools. For instance, a really detailed research question might be better answered in a specialized research platform (like AlphaSense) than the built-in chatbot, which might have a narrower focus. The chatbot in DealCloud will answer based on certain content sets; if you ask something outside those, it could fall short. Finally, as with any AI making suggestions, there’s a change management aspect: bankers have to trust the prompts. An old-school banker might ignore an AI alert unless they see it being right repeatedly. Building that trust takes time, so the ROI of the system might not be immediate until users incorporate it into their routine and see tangible success (like an AI-suggested lead turning into a deal, which would certainly get attention).</w:t>
      </w:r>
    </w:p>
    <w:p w:rsidR="00000000" w:rsidDel="00000000" w:rsidP="00000000" w:rsidRDefault="00000000" w:rsidRPr="00000000" w14:paraId="000001F4">
      <w:pPr>
        <w:pStyle w:val="Heading3"/>
        <w:pBdr>
          <w:top w:color="auto" w:space="0" w:sz="0" w:val="none"/>
          <w:left w:color="auto" w:space="0" w:sz="0" w:val="none"/>
          <w:bottom w:color="auto" w:space="0" w:sz="0" w:val="none"/>
          <w:right w:color="auto" w:space="0" w:sz="0" w:val="none"/>
          <w:between w:color="auto" w:space="0" w:sz="0" w:val="none"/>
        </w:pBdr>
        <w:spacing w:after="0" w:before="400" w:line="384.00000000000006" w:lineRule="auto"/>
        <w:ind w:left="0"/>
        <w:rPr>
          <w:color w:val="0d0d0d"/>
          <w:sz w:val="31"/>
          <w:szCs w:val="31"/>
        </w:rPr>
      </w:pPr>
      <w:bookmarkStart w:colFirst="0" w:colLast="0" w:name="_gz0yle5l8o90" w:id="19"/>
      <w:bookmarkEnd w:id="19"/>
      <w:r w:rsidDel="00000000" w:rsidR="00000000" w:rsidRPr="00000000">
        <w:rPr>
          <w:color w:val="0d0d0d"/>
          <w:sz w:val="31"/>
          <w:szCs w:val="31"/>
          <w:rtl w:val="0"/>
        </w:rPr>
        <w:t xml:space="preserve">Other Notable Observations</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rPr>
          <w:color w:val="0d0d0d"/>
          <w:sz w:val="21"/>
          <w:szCs w:val="21"/>
          <w:rtl w:val="0"/>
        </w:rPr>
        <w:t xml:space="preserve">Beyond the tools profiled above, it’s worth noting the broader context: many large banks are also developing in-house GenAI tools for prospecting and advisory. For example, Morgan Stanley’s internal </w:t>
      </w:r>
      <w:r w:rsidDel="00000000" w:rsidR="00000000" w:rsidRPr="00000000">
        <w:rPr>
          <w:i w:val="1"/>
          <w:color w:val="0d0d0d"/>
          <w:sz w:val="21"/>
          <w:szCs w:val="21"/>
          <w:rtl w:val="0"/>
        </w:rPr>
        <w:t xml:space="preserve">AskResearchGPT</w:t>
      </w:r>
      <w:r w:rsidDel="00000000" w:rsidR="00000000" w:rsidRPr="00000000">
        <w:rPr>
          <w:color w:val="0d0d0d"/>
          <w:sz w:val="21"/>
          <w:szCs w:val="21"/>
          <w:rtl w:val="0"/>
        </w:rPr>
        <w:t xml:space="preserve"> was designed to instantly search the bank’s proprietary research for bankers’ queries</w:t>
      </w:r>
      <w:r w:rsidDel="00000000" w:rsidR="00000000" w:rsidRPr="00000000">
        <w:fldChar w:fldCharType="begin"/>
        <w:instrText xml:space="preserve"> HYPERLINK "https://www.alpha-sense.com/blog/trends/generative-ai-transforming-investment-banking/#:~:text=In%20October%202024%2C%20Morgan%20Stanley,more%20than%2070%2C000%20proprietary%20reports" </w:instrText>
        <w:fldChar w:fldCharType="separate"/>
      </w:r>
      <w:r w:rsidDel="00000000" w:rsidR="00000000" w:rsidRPr="00000000">
        <w:rPr>
          <w:rtl w:val="0"/>
        </w:rPr>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"https://www.alpha-sense.com/blog/trends/generative-ai-transforming-investment-banking/#:~:text=In%20October%202024%2C%20Morgan%20Stanley,more%20than%2070%2C000%20proprietary%20reports" </w:instrText>
        <w:fldChar w:fldCharType="separate"/>
      </w:r>
      <w:r w:rsidDel="00000000" w:rsidR="00000000" w:rsidRPr="00000000">
        <w:rPr>
          <w:color w:val="2964aa"/>
          <w:sz w:val="7"/>
          <w:szCs w:val="7"/>
          <w:shd w:fill="f4f4f4" w:val="clear"/>
          <w:rtl w:val="0"/>
        </w:rPr>
        <w:t xml:space="preserve">alpha-sense.com</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JPMorgan’s prototype </w:t>
      </w:r>
      <w:r w:rsidDel="00000000" w:rsidR="00000000" w:rsidRPr="00000000">
        <w:rPr>
          <w:i w:val="1"/>
          <w:color w:val="0d0d0d"/>
          <w:sz w:val="21"/>
          <w:szCs w:val="21"/>
          <w:rtl w:val="0"/>
        </w:rPr>
        <w:t xml:space="preserve">IndexGPT</w:t>
      </w:r>
      <w:r w:rsidDel="00000000" w:rsidR="00000000" w:rsidRPr="00000000">
        <w:rPr>
          <w:color w:val="0d0d0d"/>
          <w:sz w:val="21"/>
          <w:szCs w:val="21"/>
          <w:rtl w:val="0"/>
        </w:rPr>
        <w:t xml:space="preserve"> aims to offer AI-driven stock recommendations to clients</w:t>
      </w:r>
      <w:r w:rsidDel="00000000" w:rsidR="00000000" w:rsidRPr="00000000">
        <w:fldChar w:fldCharType="begin"/>
        <w:instrText xml:space="preserve"> HYPERLINK "https://grata.com/resources/ai-investment-banking#:~:text=institutions%20setting%20the%20pace%20for,innovation" </w:instrText>
        <w:fldChar w:fldCharType="separate"/>
      </w:r>
      <w:r w:rsidDel="00000000" w:rsidR="00000000" w:rsidRPr="00000000">
        <w:rPr>
          <w:rtl w:val="0"/>
        </w:rPr>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"https://grata.com/resources/ai-investment-banking#:~:text=institutions%20setting%20the%20pace%20for,innovation"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While these are not commercial products on the market, they signal that even proprietary workflows are being augmented with GenAI. The industry consensus is that generative AI can boost front-office productivity by ~30%+ in coming years</w:t>
      </w:r>
      <w:r w:rsidDel="00000000" w:rsidR="00000000" w:rsidRPr="00000000">
        <w:fldChar w:fldCharType="begin"/>
        <w:instrText xml:space="preserve"> HYPERLINK "https://www.alpha-sense.com/blog/trends/generative-ai-transforming-investment-banking/#:~:text=Deloitte%20estimates%20that%20IBD%20productivity,sheets%2C%20and%20legal%20documentation" </w:instrText>
        <w:fldChar w:fldCharType="separate"/>
      </w:r>
      <w:r w:rsidDel="00000000" w:rsidR="00000000" w:rsidRPr="00000000">
        <w:rPr>
          <w:rtl w:val="0"/>
        </w:rPr>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"https://www.alpha-sense.com/blog/trends/generative-ai-transforming-investment-banking/#:~:text=Deloitte%20estimates%20that%20IBD%20productivity,sheets%2C%20and%20legal%20documentation" </w:instrText>
        <w:fldChar w:fldCharType="separate"/>
      </w:r>
      <w:r w:rsidDel="00000000" w:rsidR="00000000" w:rsidRPr="00000000">
        <w:rPr>
          <w:color w:val="2964aa"/>
          <w:sz w:val="7"/>
          <w:szCs w:val="7"/>
          <w:shd w:fill="f4f4f4" w:val="clear"/>
          <w:rtl w:val="0"/>
        </w:rPr>
        <w:t xml:space="preserve">alpha-sense.com</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by handling initial drafts, research, and freeing bankers to focus on client interaction and strategy. One common gap across all GenAI prospecting applications has been the issue of </w:t>
      </w:r>
      <w:r w:rsidDel="00000000" w:rsidR="00000000" w:rsidRPr="00000000">
        <w:rPr>
          <w:i w:val="1"/>
          <w:color w:val="0d0d0d"/>
          <w:sz w:val="21"/>
          <w:szCs w:val="21"/>
          <w:rtl w:val="0"/>
        </w:rPr>
        <w:t xml:space="preserve">data reliability on private companies</w:t>
      </w:r>
      <w:r w:rsidDel="00000000" w:rsidR="00000000" w:rsidRPr="00000000">
        <w:rPr>
          <w:color w:val="0d0d0d"/>
          <w:sz w:val="21"/>
          <w:szCs w:val="21"/>
          <w:rtl w:val="0"/>
        </w:rPr>
        <w:t xml:space="preserve">. As Grata pointed out, generic LLMs trained on the internet may output confident yet incorrect information about private businesses due to limited or outdated data</w:t>
      </w:r>
      <w:r w:rsidDel="00000000" w:rsidR="00000000" w:rsidRPr="00000000">
        <w:fldChar w:fldCharType="begin"/>
        <w:instrText xml:space="preserve"> HYPERLINK "https://grata.com/resources/genai-shortfalls-mergers-acquisitions#:~:text=because%20of%20the%20limited%20availability,could%20lead%20to%20misjudgements%20and" </w:instrText>
        <w:fldChar w:fldCharType="separate"/>
      </w:r>
      <w:r w:rsidDel="00000000" w:rsidR="00000000" w:rsidRPr="00000000">
        <w:rPr>
          <w:rtl w:val="0"/>
        </w:rPr>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"https://grata.com/resources/genai-shortfalls-mergers-acquisitions#:~:text=because%20of%20the%20limited%20availability,could%20lead%20to%20misjudgements%20and"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"https://grata.com/resources/genai-shortfalls-mergers-acquisitions#:~:text=there,ChatGPT%E2%80%99s%20analysis%20confidently"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 The tools we discussed mitigate this in various ways: SourceScrub and Grata ground responses in their curated data; Affinity and DealCloud’s bots use your internal data or specific industry sources; Gain.pro involves human verification; AlphaSense cites sources to encourage fact-checking. However, users should remain vigilant – AI is not infallible, and critical decisions should still be cross-validated. In the realm of prospecting, this means using these GenAI tools to gather ideas and preliminary analyses, then corroborating key facts (financial figures, ownership, etc.) before acting on them. Another gap is that none of these tools can replace the human element of relationship-building. They can tell you who to call and even draft what to say, but the judgment of </w:t>
      </w:r>
      <w:r w:rsidDel="00000000" w:rsidR="00000000" w:rsidRPr="00000000">
        <w:rPr>
          <w:i w:val="1"/>
          <w:color w:val="0d0d0d"/>
          <w:sz w:val="21"/>
          <w:szCs w:val="21"/>
          <w:rtl w:val="0"/>
        </w:rPr>
        <w:t xml:space="preserve">how</w:t>
      </w:r>
      <w:r w:rsidDel="00000000" w:rsidR="00000000" w:rsidRPr="00000000">
        <w:rPr>
          <w:color w:val="0d0d0d"/>
          <w:sz w:val="21"/>
          <w:szCs w:val="21"/>
          <w:rtl w:val="0"/>
        </w:rPr>
        <w:t xml:space="preserve"> to approach a client and the creativity to spot a deal angle remain with the banker. GenAI is best seen as a powerful assistant – working tirelessly in the background, scanning, summarizing, and suggesting – while the banker focuses on high-level judgment and client nuances. Firms that are adopting these tools widely often report that junior bankers spend less time on grunt work (like data gathering and formatting) and more on thoughtful analysis and client interactions, which is a positive shift in work allocation</w:t>
      </w:r>
      <w:r w:rsidDel="00000000" w:rsidR="00000000" w:rsidRPr="00000000">
        <w:fldChar w:fldCharType="begin"/>
        <w:instrText xml:space="preserve"> HYPERLINK "https://www.alpha-sense.com/blog/trends/generative-ai-transforming-investment-banking/#:~:text=A%20leading%20investment%20bank%20built,1" </w:instrText>
        <w:fldChar w:fldCharType="separate"/>
      </w:r>
      <w:r w:rsidDel="00000000" w:rsidR="00000000" w:rsidRPr="00000000">
        <w:rPr>
          <w:rtl w:val="0"/>
        </w:rPr>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after="0" w:before="200" w:line="420" w:lineRule="auto"/>
        <w:rPr>
          <w:color w:val="2964aa"/>
          <w:sz w:val="7"/>
          <w:szCs w:val="7"/>
          <w:shd w:fill="f4f4f4" w:val="clear"/>
        </w:rPr>
      </w:pPr>
      <w:r w:rsidDel="00000000" w:rsidR="00000000" w:rsidRPr="00000000">
        <w:fldChar w:fldCharType="end"/>
      </w:r>
      <w:r w:rsidDel="00000000" w:rsidR="00000000" w:rsidRPr="00000000">
        <w:fldChar w:fldCharType="begin"/>
        <w:instrText xml:space="preserve"> HYPERLINK "https://www.alpha-sense.com/blog/trends/generative-ai-transforming-investment-banking/#:~:text=A%20leading%20investment%20bank%20built,1" </w:instrText>
        <w:fldChar w:fldCharType="separate"/>
      </w:r>
      <w:r w:rsidDel="00000000" w:rsidR="00000000" w:rsidRPr="00000000">
        <w:rPr>
          <w:color w:val="2964aa"/>
          <w:sz w:val="7"/>
          <w:szCs w:val="7"/>
          <w:shd w:fill="f4f4f4" w:val="clear"/>
          <w:rtl w:val="0"/>
        </w:rPr>
        <w:t xml:space="preserve">alpha-sense.com</w:t>
      </w:r>
    </w:p>
    <w:p w:rsidR="00000000" w:rsidDel="00000000" w:rsidP="00000000" w:rsidRDefault="00000000" w:rsidRPr="00000000" w14:paraId="00000200">
      <w:pPr>
        <w:spacing w:after="0" w:before="80" w:line="420" w:lineRule="auto"/>
        <w:rPr>
          <w:color w:val="0d0d0d"/>
          <w:sz w:val="21"/>
          <w:szCs w:val="21"/>
        </w:rPr>
      </w:pPr>
      <w:r w:rsidDel="00000000" w:rsidR="00000000" w:rsidRPr="00000000">
        <w:fldChar w:fldCharType="end"/>
      </w:r>
      <w:r w:rsidDel="00000000" w:rsidR="00000000" w:rsidRPr="00000000">
        <w:rPr>
          <w:color w:val="0d0d0d"/>
          <w:sz w:val="21"/>
          <w:szCs w:val="21"/>
          <w:rtl w:val="0"/>
        </w:rPr>
        <w:t xml:space="preserve">.</w:t>
      </w:r>
    </w:p>
    <w:p w:rsidR="00000000" w:rsidDel="00000000" w:rsidP="00000000" w:rsidRDefault="00000000" w:rsidRPr="00000000" w14:paraId="00000201">
      <w:pPr>
        <w:pStyle w:val="Heading2"/>
        <w:pBdr>
          <w:top w:color="auto" w:space="0" w:sz="0" w:val="none"/>
          <w:left w:color="auto" w:space="0" w:sz="0" w:val="none"/>
          <w:bottom w:color="auto" w:space="0" w:sz="0" w:val="none"/>
          <w:right w:color="auto" w:space="0" w:sz="0" w:val="none"/>
          <w:between w:color="auto" w:space="0" w:sz="0" w:val="none"/>
        </w:pBdr>
        <w:spacing w:after="20" w:before="500" w:line="319.9992" w:lineRule="auto"/>
        <w:ind w:left="0"/>
        <w:rPr>
          <w:color w:val="0d0d0d"/>
          <w:sz w:val="33"/>
          <w:szCs w:val="33"/>
        </w:rPr>
      </w:pPr>
      <w:bookmarkStart w:colFirst="0" w:colLast="0" w:name="_hesdappk33cw" w:id="20"/>
      <w:bookmarkEnd w:id="20"/>
      <w:r w:rsidDel="00000000" w:rsidR="00000000" w:rsidRPr="00000000">
        <w:rPr>
          <w:color w:val="0d0d0d"/>
          <w:sz w:val="33"/>
          <w:szCs w:val="33"/>
          <w:rtl w:val="0"/>
        </w:rPr>
        <w:t xml:space="preserve">Conclusion</w:t>
      </w:r>
    </w:p>
    <w:p w:rsidR="00000000" w:rsidDel="00000000" w:rsidP="00000000" w:rsidRDefault="00000000" w:rsidRPr="00000000" w14:paraId="00000202">
      <w:pPr>
        <w:spacing w:after="0" w:before="80" w:line="420" w:lineRule="auto"/>
        <w:rPr>
          <w:color w:val="0d0d0d"/>
          <w:sz w:val="21"/>
          <w:szCs w:val="21"/>
        </w:rPr>
      </w:pPr>
      <w:r w:rsidDel="00000000" w:rsidR="00000000" w:rsidRPr="00000000">
        <w:rPr>
          <w:color w:val="0d0d0d"/>
          <w:sz w:val="21"/>
          <w:szCs w:val="21"/>
          <w:rtl w:val="0"/>
        </w:rPr>
        <w:t xml:space="preserve">The landscape of GenAI applications for client prospecting in investment banking is rich and rapidly maturing. From assembling target lists in seconds, to summarizing a company’s story or a sector’s trends, to keeping bankers alerted on timely triggers, these tools address many traditional pain points in deal origination. Table 1 provided a high-level comparison, and the detailed discussion above delved into each solution’s strengths and weaknesses. For an executive glancing at the market, a few key themes emerge:</w:t>
      </w:r>
    </w:p>
    <w:p w:rsidR="00000000" w:rsidDel="00000000" w:rsidP="00000000" w:rsidRDefault="00000000" w:rsidRPr="00000000" w14:paraId="00000203">
      <w:pPr>
        <w:numPr>
          <w:ilvl w:val="0"/>
          <w:numId w:val="5"/>
        </w:numPr>
        <w:pBdr>
          <w:top w:color="auto" w:space="0" w:sz="0" w:val="none"/>
          <w:bottom w:color="auto" w:space="0" w:sz="0" w:val="none"/>
          <w:right w:color="auto" w:space="0" w:sz="0" w:val="none"/>
          <w:between w:color="auto" w:space="0" w:sz="0" w:val="none"/>
        </w:pBdr>
        <w:spacing w:after="0" w:afterAutospacing="0" w:before="180" w:lineRule="auto"/>
        <w:ind w:left="720" w:hanging="360"/>
      </w:pPr>
      <w:r w:rsidDel="00000000" w:rsidR="00000000" w:rsidRPr="00000000">
        <w:rPr>
          <w:color w:val="0d0d0d"/>
          <w:sz w:val="21"/>
          <w:szCs w:val="21"/>
          <w:rtl w:val="0"/>
        </w:rPr>
        <w:t xml:space="preserve">Data + AI is king: The best results come when robust proprietary data is combined with GenAI. Products like PitchBook, AlphaSense, Grata, and SourceScrub differentiate themselves by the quality and uniqueness of the data underpinning their AI outputs. Investment banks evaluating tools should thus consider not just the “AI” buzzword, but the depth of information behind it.</w:t>
      </w:r>
    </w:p>
    <w:p w:rsidR="00000000" w:rsidDel="00000000" w:rsidP="00000000" w:rsidRDefault="00000000" w:rsidRPr="00000000" w14:paraId="00000204">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1"/>
          <w:szCs w:val="21"/>
          <w:rtl w:val="0"/>
        </w:rPr>
        <w:t xml:space="preserve">Efficiency gains are real: Early adopters have seen tangible benefits – e.g., 5x-10x faster research and preparation</w:t>
      </w:r>
      <w:r w:rsidDel="00000000" w:rsidR="00000000" w:rsidRPr="00000000">
        <w:fldChar w:fldCharType="begin"/>
        <w:instrText xml:space="preserve"> HYPERLINK "https://www.globenewswire.com/news-release/2023/06/15/2688792/0/en/SourceScrub-Integrates-Generative-AI-to-Transform-Private-Equity-Deal-Sourcing.html#:~:text=Sourcing%20GPT%20slashes%20the%20time,induced%20%E2%80%9Challucinations%E2%80%9D%20and%20security%20risks" </w:instrText>
        <w:fldChar w:fldCharType="separate"/>
      </w:r>
      <w:r w:rsidDel="00000000" w:rsidR="00000000" w:rsidRPr="00000000">
        <w:rPr>
          <w:rtl w:val="0"/>
        </w:rPr>
      </w:r>
    </w:p>
    <w:p w:rsidR="00000000" w:rsidDel="00000000" w:rsidP="00000000" w:rsidRDefault="00000000" w:rsidRPr="00000000" w14:paraId="00000205">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"https://www.globenewswire.com/news-release/2023/06/15/2688792/0/en/SourceScrub-Integrates-Generative-AI-to-Transform-Private-Equity-Deal-Sourcing.html#:~:text=Sourcing%20GPT%20slashes%20the%20time,induced%20%E2%80%9Challucinations%E2%80%9D%20and%20security%20risks" </w:instrText>
        <w:fldChar w:fldCharType="separate"/>
      </w:r>
      <w:r w:rsidDel="00000000" w:rsidR="00000000" w:rsidRPr="00000000">
        <w:rPr>
          <w:color w:val="2964aa"/>
          <w:sz w:val="7"/>
          <w:szCs w:val="7"/>
          <w:shd w:fill="f4f4f4" w:val="clear"/>
          <w:rtl w:val="0"/>
        </w:rPr>
        <w:t xml:space="preserve">globenewswire.com</w:t>
      </w:r>
    </w:p>
    <w:p w:rsidR="00000000" w:rsidDel="00000000" w:rsidP="00000000" w:rsidRDefault="00000000" w:rsidRPr="00000000" w14:paraId="00000206">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"https://grata.com/the-engine#:~:text=,ability" </w:instrText>
        <w:fldChar w:fldCharType="separate"/>
      </w:r>
      <w:r w:rsidDel="00000000" w:rsidR="00000000" w:rsidRPr="00000000">
        <w:rPr>
          <w:color w:val="2964aa"/>
          <w:sz w:val="7"/>
          <w:szCs w:val="7"/>
          <w:shd w:fill="f4f4f4" w:val="clear"/>
          <w:rtl w:val="0"/>
        </w:rPr>
        <w:t xml:space="preserve">grata.com</w:t>
      </w:r>
    </w:p>
    <w:p w:rsidR="00000000" w:rsidDel="00000000" w:rsidP="00000000" w:rsidRDefault="00000000" w:rsidRPr="00000000" w14:paraId="00000207">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rPr>
          <w:color w:val="0d0d0d"/>
          <w:sz w:val="21"/>
          <w:szCs w:val="21"/>
          <w:rtl w:val="0"/>
        </w:rPr>
        <w:t xml:space="preserve">, 30% reductions in time spent on drafting materials</w:t>
      </w:r>
      <w:r w:rsidDel="00000000" w:rsidR="00000000" w:rsidRPr="00000000">
        <w:fldChar w:fldCharType="begin"/>
        <w:instrText xml:space="preserve"> HYPERLINK "https://www.alpha-sense.com/blog/trends/generative-ai-transforming-investment-banking/#:~:text=A%20leading%20investment%20bank%20built,1" </w:instrText>
        <w:fldChar w:fldCharType="separate"/>
      </w:r>
      <w:r w:rsidDel="00000000" w:rsidR="00000000" w:rsidRPr="00000000">
        <w:rPr>
          <w:rtl w:val="0"/>
        </w:rPr>
      </w:r>
    </w:p>
    <w:p w:rsidR="00000000" w:rsidDel="00000000" w:rsidP="00000000" w:rsidRDefault="00000000" w:rsidRPr="00000000" w14:paraId="00000208">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"https://www.alpha-sense.com/blog/trends/generative-ai-transforming-investment-banking/#:~:text=A%20leading%20investment%20bank%20built,1" </w:instrText>
        <w:fldChar w:fldCharType="separate"/>
      </w:r>
      <w:r w:rsidDel="00000000" w:rsidR="00000000" w:rsidRPr="00000000">
        <w:rPr>
          <w:color w:val="2964aa"/>
          <w:sz w:val="7"/>
          <w:szCs w:val="7"/>
          <w:shd w:fill="f4f4f4" w:val="clear"/>
          <w:rtl w:val="0"/>
        </w:rPr>
        <w:t xml:space="preserve">alpha-sense.com</w:t>
      </w:r>
    </w:p>
    <w:p w:rsidR="00000000" w:rsidDel="00000000" w:rsidP="00000000" w:rsidRDefault="00000000" w:rsidRPr="00000000" w14:paraId="00000209">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fldChar w:fldCharType="end"/>
      </w:r>
      <w:r w:rsidDel="00000000" w:rsidR="00000000" w:rsidRPr="00000000">
        <w:rPr>
          <w:color w:val="0d0d0d"/>
          <w:sz w:val="21"/>
          <w:szCs w:val="21"/>
          <w:rtl w:val="0"/>
        </w:rPr>
        <w:t xml:space="preserve">, and the ability to handle more prospects with the same team. This can translate into more deal opportunities pursued and, ultimately, more fees won.</w:t>
      </w:r>
    </w:p>
    <w:p w:rsidR="00000000" w:rsidDel="00000000" w:rsidP="00000000" w:rsidRDefault="00000000" w:rsidRPr="00000000" w14:paraId="0000020A">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0d0d0d"/>
          <w:sz w:val="21"/>
          <w:szCs w:val="21"/>
          <w:rtl w:val="0"/>
        </w:rPr>
        <w:t xml:space="preserve">Human oversight remains vital: None of these solutions fully replaces human judgment. They make recommendations and automate outputs, but a successful banker uses them to augment their own expertise. As the saying goes, </w:t>
      </w:r>
      <w:r w:rsidDel="00000000" w:rsidR="00000000" w:rsidRPr="00000000">
        <w:rPr>
          <w:i w:val="1"/>
          <w:color w:val="0d0d0d"/>
          <w:sz w:val="21"/>
          <w:szCs w:val="21"/>
          <w:rtl w:val="0"/>
        </w:rPr>
        <w:t xml:space="preserve">“AI won’t replace bankers, but bankers who use AI may replace those who don’t.”</w:t>
      </w:r>
      <w:r w:rsidDel="00000000" w:rsidR="00000000" w:rsidRPr="00000000">
        <w:rPr>
          <w:color w:val="0d0d0d"/>
          <w:sz w:val="21"/>
          <w:szCs w:val="21"/>
          <w:rtl w:val="0"/>
        </w:rPr>
        <w:t xml:space="preserve"> The competitive edge will likely go to teams that embrace these tools smartly – gaining speed and insight, while avoiding pitfalls like blind reliance on unchecked AI output.</w:t>
      </w:r>
    </w:p>
    <w:p w:rsidR="00000000" w:rsidDel="00000000" w:rsidP="00000000" w:rsidRDefault="00000000" w:rsidRPr="00000000" w14:paraId="0000020B">
      <w:pPr>
        <w:numPr>
          <w:ilvl w:val="0"/>
          <w:numId w:val="5"/>
        </w:numPr>
        <w:pBdr>
          <w:top w:color="auto" w:space="0" w:sz="0" w:val="none"/>
          <w:bottom w:color="auto" w:space="0" w:sz="0" w:val="none"/>
          <w:right w:color="auto" w:space="0" w:sz="0" w:val="none"/>
          <w:between w:color="auto" w:space="0" w:sz="0" w:val="none"/>
        </w:pBdr>
        <w:spacing w:after="180" w:before="0" w:beforeAutospacing="0" w:lineRule="auto"/>
        <w:ind w:left="720" w:hanging="360"/>
      </w:pPr>
      <w:r w:rsidDel="00000000" w:rsidR="00000000" w:rsidRPr="00000000">
        <w:rPr>
          <w:color w:val="0d0d0d"/>
          <w:sz w:val="21"/>
          <w:szCs w:val="21"/>
          <w:rtl w:val="0"/>
        </w:rPr>
        <w:t xml:space="preserve">Integration and adoption are the implementation challenges. Tools like Affinity or the DealCloud/Insightsfirst combo show that embedding AI into existing workflows (CRM, daily routine) can increase adoption by making it seamless. Firms should consider how a tool will fit into their bankers’ day-to-day tasks. A great standalone platform can still fail to deliver ROI if bankers don’t log into it or trust it; whereas a slightly more limited tool that’s in their face (in email, in CRM, etc.) might drive usage and value more.</w:t>
      </w:r>
    </w:p>
    <w:p w:rsidR="00000000" w:rsidDel="00000000" w:rsidP="00000000" w:rsidRDefault="00000000" w:rsidRPr="00000000" w14:paraId="0000020C">
      <w:pPr>
        <w:spacing w:after="0" w:before="80" w:line="420" w:lineRule="auto"/>
        <w:rPr>
          <w:color w:val="0d0d0d"/>
          <w:sz w:val="21"/>
          <w:szCs w:val="21"/>
        </w:rPr>
      </w:pPr>
      <w:r w:rsidDel="00000000" w:rsidR="00000000" w:rsidRPr="00000000">
        <w:rPr>
          <w:color w:val="0d0d0d"/>
          <w:sz w:val="21"/>
          <w:szCs w:val="21"/>
          <w:rtl w:val="0"/>
        </w:rPr>
        <w:t xml:space="preserve">In summary, the state of GenAI for investment banking prospecting in 2025 is one of promising enhancement to the banker’s toolkit. We have AI helping to </w:t>
      </w:r>
      <w:r w:rsidDel="00000000" w:rsidR="00000000" w:rsidRPr="00000000">
        <w:rPr>
          <w:i w:val="1"/>
          <w:color w:val="0d0d0d"/>
          <w:sz w:val="21"/>
          <w:szCs w:val="21"/>
          <w:rtl w:val="0"/>
        </w:rPr>
        <w:t xml:space="preserve">find</w:t>
      </w:r>
      <w:r w:rsidDel="00000000" w:rsidR="00000000" w:rsidRPr="00000000">
        <w:rPr>
          <w:color w:val="0d0d0d"/>
          <w:sz w:val="21"/>
          <w:szCs w:val="21"/>
          <w:rtl w:val="0"/>
        </w:rPr>
        <w:t xml:space="preserve"> the prospects, </w:t>
      </w:r>
      <w:r w:rsidDel="00000000" w:rsidR="00000000" w:rsidRPr="00000000">
        <w:rPr>
          <w:i w:val="1"/>
          <w:color w:val="0d0d0d"/>
          <w:sz w:val="21"/>
          <w:szCs w:val="21"/>
          <w:rtl w:val="0"/>
        </w:rPr>
        <w:t xml:space="preserve">inform</w:t>
      </w:r>
      <w:r w:rsidDel="00000000" w:rsidR="00000000" w:rsidRPr="00000000">
        <w:rPr>
          <w:color w:val="0d0d0d"/>
          <w:sz w:val="21"/>
          <w:szCs w:val="21"/>
          <w:rtl w:val="0"/>
        </w:rPr>
        <w:t xml:space="preserve"> us about them, and even </w:t>
      </w:r>
      <w:r w:rsidDel="00000000" w:rsidR="00000000" w:rsidRPr="00000000">
        <w:rPr>
          <w:i w:val="1"/>
          <w:color w:val="0d0d0d"/>
          <w:sz w:val="21"/>
          <w:szCs w:val="21"/>
          <w:rtl w:val="0"/>
        </w:rPr>
        <w:t xml:space="preserve">assist</w:t>
      </w:r>
      <w:r w:rsidDel="00000000" w:rsidR="00000000" w:rsidRPr="00000000">
        <w:rPr>
          <w:color w:val="0d0d0d"/>
          <w:sz w:val="21"/>
          <w:szCs w:val="21"/>
          <w:rtl w:val="0"/>
        </w:rPr>
        <w:t xml:space="preserve"> in engaging them. As the technology and data continue to improve, we can expect these “aha” moments to become routine – tomorrow’s new normal may be that an investment banker starts the week with an AI-curated briefing of whom to call and why, complete with all the background intel needed to make a compelling pitch. Those who adapt will likely find prospecting a more data-driven, efficient, and successful endeavor than ever before, while those who don’t may quickly find themselves a step behind in the race for deals.</w:t>
      </w:r>
    </w:p>
    <w:p w:rsidR="00000000" w:rsidDel="00000000" w:rsidP="00000000" w:rsidRDefault="00000000" w:rsidRPr="00000000" w14:paraId="0000020D">
      <w:pPr>
        <w:spacing w:after="0" w:before="240" w:line="360" w:lineRule="auto"/>
        <w:rPr>
          <w:color w:val="0d0d0d"/>
          <w:sz w:val="21"/>
          <w:szCs w:val="21"/>
        </w:rPr>
      </w:pPr>
      <w:r w:rsidDel="00000000" w:rsidR="00000000" w:rsidRPr="00000000">
        <w:rPr>
          <w:color w:val="0d0d0d"/>
          <w:sz w:val="21"/>
          <w:szCs w:val="21"/>
        </w:rPr>
        <w:drawing>
          <wp:inline distB="114300" distT="114300" distL="114300" distR="114300">
            <wp:extent cx="304800" cy="304800"/>
            <wp:effectExtent b="0" l="0" r="0" t="0"/>
            <wp:docPr descr="Favicon" id="5" name="image5.png"/>
            <a:graphic>
              <a:graphicData uri="http://schemas.openxmlformats.org/drawingml/2006/picture">
                <pic:pic>
                  <pic:nvPicPr>
                    <pic:cNvPr descr="Favicon" id="0" name="image5.png"/>
                    <pic:cNvPicPr preferRelativeResize="0"/>
                  </pic:nvPicPr>
                  <pic:blipFill>
                    <a:blip r:embed="rId8"/>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0" w:before="240" w:line="360" w:lineRule="auto"/>
        <w:rPr>
          <w:color w:val="0d0d0d"/>
          <w:sz w:val="21"/>
          <w:szCs w:val="21"/>
        </w:rPr>
      </w:pPr>
      <w:r w:rsidDel="00000000" w:rsidR="00000000" w:rsidRPr="00000000">
        <w:rPr>
          <w:color w:val="0d0d0d"/>
          <w:sz w:val="21"/>
          <w:szCs w:val="21"/>
        </w:rPr>
        <w:drawing>
          <wp:inline distB="114300" distT="114300" distL="114300" distR="114300">
            <wp:extent cx="304800" cy="304800"/>
            <wp:effectExtent b="0" l="0" r="0" t="0"/>
            <wp:docPr descr="Favicon" id="1" name="image1.png"/>
            <a:graphic>
              <a:graphicData uri="http://schemas.openxmlformats.org/drawingml/2006/picture">
                <pic:pic>
                  <pic:nvPicPr>
                    <pic:cNvPr descr="Favicon" id="0" name="image1.png"/>
                    <pic:cNvPicPr preferRelativeResize="0"/>
                  </pic:nvPicPr>
                  <pic:blipFill>
                    <a:blip r:embed="rId8"/>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0" w:before="240" w:line="360" w:lineRule="auto"/>
        <w:rPr>
          <w:color w:val="0d0d0d"/>
          <w:sz w:val="21"/>
          <w:szCs w:val="21"/>
        </w:rPr>
      </w:pPr>
      <w:r w:rsidDel="00000000" w:rsidR="00000000" w:rsidRPr="00000000">
        <w:rPr>
          <w:color w:val="0d0d0d"/>
          <w:sz w:val="21"/>
          <w:szCs w:val="21"/>
        </w:rPr>
        <w:drawing>
          <wp:inline distB="114300" distT="114300" distL="114300" distR="114300">
            <wp:extent cx="304800" cy="304800"/>
            <wp:effectExtent b="0" l="0" r="0" t="0"/>
            <wp:docPr descr="Favicon" id="2" name="image2.png"/>
            <a:graphic>
              <a:graphicData uri="http://schemas.openxmlformats.org/drawingml/2006/picture">
                <pic:pic>
                  <pic:nvPicPr>
                    <pic:cNvPr descr="Favicon" id="0" name="image2.png"/>
                    <pic:cNvPicPr preferRelativeResize="0"/>
                  </pic:nvPicPr>
                  <pic:blipFill>
                    <a:blip r:embed="rId8"/>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0" w:before="240" w:line="360" w:lineRule="auto"/>
        <w:rPr>
          <w:color w:val="0d0d0d"/>
          <w:sz w:val="21"/>
          <w:szCs w:val="21"/>
        </w:rPr>
      </w:pPr>
      <w:r w:rsidDel="00000000" w:rsidR="00000000" w:rsidRPr="00000000">
        <w:rPr>
          <w:color w:val="0d0d0d"/>
          <w:sz w:val="21"/>
          <w:szCs w:val="21"/>
        </w:rPr>
        <w:drawing>
          <wp:inline distB="114300" distT="114300" distL="114300" distR="114300">
            <wp:extent cx="304800" cy="304800"/>
            <wp:effectExtent b="0" l="0" r="0" t="0"/>
            <wp:docPr descr="Favicon" id="4" name="image4.png"/>
            <a:graphic>
              <a:graphicData uri="http://schemas.openxmlformats.org/drawingml/2006/picture">
                <pic:pic>
                  <pic:nvPicPr>
                    <pic:cNvPr descr="Favicon" id="0" name="image4.png"/>
                    <pic:cNvPicPr preferRelativeResize="0"/>
                  </pic:nvPicPr>
                  <pic:blipFill>
                    <a:blip r:embed="rId8"/>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0" w:before="240" w:line="360" w:lineRule="auto"/>
        <w:rPr>
          <w:color w:val="0d0d0d"/>
          <w:sz w:val="21"/>
          <w:szCs w:val="21"/>
        </w:rPr>
      </w:pPr>
      <w:r w:rsidDel="00000000" w:rsidR="00000000" w:rsidRPr="00000000">
        <w:rPr>
          <w:color w:val="0d0d0d"/>
          <w:sz w:val="21"/>
          <w:szCs w:val="21"/>
        </w:rPr>
        <w:drawing>
          <wp:inline distB="114300" distT="114300" distL="114300" distR="114300">
            <wp:extent cx="304800" cy="304800"/>
            <wp:effectExtent b="0" l="0" r="0" t="0"/>
            <wp:docPr descr="Favicon" id="6" name="image6.png"/>
            <a:graphic>
              <a:graphicData uri="http://schemas.openxmlformats.org/drawingml/2006/picture">
                <pic:pic>
                  <pic:nvPicPr>
                    <pic:cNvPr descr="Favicon" id="0" name="image6.png"/>
                    <pic:cNvPicPr preferRelativeResize="0"/>
                  </pic:nvPicPr>
                  <pic:blipFill>
                    <a:blip r:embed="rId8"/>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0" w:before="240" w:line="319.9992" w:lineRule="auto"/>
        <w:rPr>
          <w:color w:val="5d5d5d"/>
          <w:sz w:val="16"/>
          <w:szCs w:val="16"/>
          <w:highlight w:val="white"/>
        </w:rPr>
      </w:pPr>
      <w:r w:rsidDel="00000000" w:rsidR="00000000" w:rsidRPr="00000000">
        <w:rPr>
          <w:color w:val="5d5d5d"/>
          <w:sz w:val="16"/>
          <w:szCs w:val="16"/>
          <w:highlight w:val="white"/>
          <w:rtl w:val="0"/>
        </w:rPr>
        <w:t xml:space="preserve">Sources</w:t>
      </w:r>
    </w:p>
    <w:p w:rsidR="00000000" w:rsidDel="00000000" w:rsidP="00000000" w:rsidRDefault="00000000" w:rsidRPr="00000000" w14:paraId="00000213">
      <w:pPr>
        <w:shd w:fill="ffffff" w:val="clear"/>
        <w:spacing w:line="342.8568" w:lineRule="auto"/>
        <w:ind w:right="1380"/>
        <w:rPr>
          <w:color w:val="0285ff"/>
          <w:sz w:val="18"/>
          <w:szCs w:val="18"/>
        </w:rPr>
      </w:pPr>
      <w:r w:rsidDel="00000000" w:rsidR="00000000" w:rsidRPr="00000000">
        <w:rPr>
          <w:color w:val="0285ff"/>
          <w:sz w:val="18"/>
          <w:szCs w:val="18"/>
          <w:rtl w:val="0"/>
        </w:rPr>
        <w:t xml:space="preserve">Research</w:t>
      </w:r>
    </w:p>
    <w:p w:rsidR="00000000" w:rsidDel="00000000" w:rsidP="00000000" w:rsidRDefault="00000000" w:rsidRPr="00000000" w14:paraId="00000214">
      <w:pPr>
        <w:shd w:fill="ffffff" w:val="clear"/>
        <w:spacing w:line="342.8568" w:lineRule="auto"/>
        <w:ind w:right="1380"/>
        <w:rPr>
          <w:color w:val="0d0d0d"/>
          <w:sz w:val="18"/>
          <w:szCs w:val="18"/>
        </w:rPr>
      </w:pPr>
      <w:r w:rsidDel="00000000" w:rsidR="00000000" w:rsidRPr="00000000">
        <w:rPr>
          <w:color w:val="0d0d0d"/>
          <w:sz w:val="18"/>
          <w:szCs w:val="18"/>
          <w:rtl w:val="0"/>
        </w:rPr>
        <w:t xml:space="preserve">Add sources</w:t>
      </w:r>
    </w:p>
    <w:p w:rsidR="00000000" w:rsidDel="00000000" w:rsidP="00000000" w:rsidRDefault="00000000" w:rsidRPr="00000000" w14:paraId="00000215">
      <w:pPr>
        <w:spacing w:line="319.9992" w:lineRule="auto"/>
        <w:jc w:val="center"/>
        <w:rPr>
          <w:color w:val="5d5d5d"/>
          <w:sz w:val="16"/>
          <w:szCs w:val="16"/>
        </w:rPr>
      </w:pPr>
      <w:r w:rsidDel="00000000" w:rsidR="00000000" w:rsidRPr="00000000">
        <w:rPr>
          <w:color w:val="5d5d5d"/>
          <w:sz w:val="16"/>
          <w:szCs w:val="16"/>
          <w:rtl w:val="0"/>
        </w:rPr>
        <w:t xml:space="preserve">ChatGPT can make mistakes. Check important info. See </w:t>
      </w:r>
      <w:r w:rsidDel="00000000" w:rsidR="00000000" w:rsidRPr="00000000">
        <w:rPr>
          <w:color w:val="0d0d0d"/>
          <w:sz w:val="16"/>
          <w:szCs w:val="16"/>
          <w:u w:val="single"/>
          <w:rtl w:val="0"/>
        </w:rPr>
        <w:t xml:space="preserve">Cookie Preferences</w:t>
      </w:r>
      <w:r w:rsidDel="00000000" w:rsidR="00000000" w:rsidRPr="00000000">
        <w:rPr>
          <w:color w:val="5d5d5d"/>
          <w:sz w:val="16"/>
          <w:szCs w:val="16"/>
          <w:rtl w:val="0"/>
        </w:rPr>
        <w:t xml:space="preserve">.</w:t>
      </w:r>
    </w:p>
    <w:p w:rsidR="00000000" w:rsidDel="00000000" w:rsidP="00000000" w:rsidRDefault="00000000" w:rsidRPr="00000000" w14:paraId="0000021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color w:val="0d0d0d"/>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color w:val="0d0d0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d0d0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d0d0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d0d0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right="366"/>
      <w:jc w:val="right"/>
    </w:pPr>
    <w:rPr>
      <w:rFonts w:ascii="Times New Roman" w:cs="Times New Roman" w:eastAsia="Times New Roman" w:hAnsi="Times New Roman"/>
      <w:sz w:val="23"/>
      <w:szCs w:val="23"/>
    </w:rPr>
  </w:style>
  <w:style w:type="paragraph" w:styleId="Heading2">
    <w:name w:val="heading 2"/>
    <w:basedOn w:val="Normal"/>
    <w:next w:val="Normal"/>
    <w:pPr>
      <w:ind w:left="251"/>
    </w:pPr>
    <w:rPr>
      <w:rFonts w:ascii="Times New Roman" w:cs="Times New Roman" w:eastAsia="Times New Roman" w:hAnsi="Times New Roman"/>
      <w:b w:val="1"/>
      <w:sz w:val="22"/>
      <w:szCs w:val="22"/>
    </w:rPr>
  </w:style>
  <w:style w:type="paragraph" w:styleId="Heading3">
    <w:name w:val="heading 3"/>
    <w:basedOn w:val="Normal"/>
    <w:next w:val="Normal"/>
    <w:pPr>
      <w:ind w:left="258"/>
    </w:pPr>
    <w:rPr>
      <w:rFonts w:ascii="Times New Roman" w:cs="Times New Roman" w:eastAsia="Times New Roman" w:hAnsi="Times New Roman"/>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6" w:lineRule="auto"/>
      <w:ind w:left="367"/>
    </w:pPr>
    <w:rPr>
      <w:rFonts w:ascii="Times New Roman" w:cs="Times New Roman" w:eastAsia="Times New Roman" w:hAnsi="Times New Roman"/>
      <w:sz w:val="27"/>
      <w:szCs w:val="27"/>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