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CA" w:rsidRPr="009907CA" w:rsidRDefault="009907CA" w:rsidP="009907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7CA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Подготовка к диагностическим исследованиям</w:t>
      </w:r>
    </w:p>
    <w:p w:rsidR="009907CA" w:rsidRPr="009907CA" w:rsidRDefault="009907CA" w:rsidP="0099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7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Tahoma" w:eastAsia="Times New Roman" w:hAnsi="Tahoma" w:cs="Tahoma"/>
          <w:b/>
          <w:bCs/>
          <w:color w:val="333333"/>
          <w:sz w:val="14"/>
        </w:rPr>
        <w:t>1. Подготовка пациентов к сдаче общего анализа крови - (строго натощак!).</w: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color w:val="000000"/>
          <w:sz w:val="16"/>
          <w:szCs w:val="16"/>
        </w:rPr>
        <w:t>Не следует сдавать на фоне вирусных инфекций, а также в течени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t>и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 xml:space="preserve"> недели после выздоровления.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Эти заболевания значительно влияют на клеточный состав.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Прием воды на показатели крови не влияет - поэтому воду пить можно.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t>2. Подготовка пациентов к сдаче биохимического анализа крови.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1) Кровь сдавать утром строго натощак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t>.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t>н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>е ранее 12 часов после последнего приема пищи):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ужин накануне должен быть легким и ранним, без кофе и крепкого чая, а весь предыдущий день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(а в идеале даже 2-3 дня) - стоит воздержаться от жирной пищи.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2) Исключить физические и эмоциональные перегрузки, прием алкоголя накануне и курение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 xml:space="preserve">в 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t>течении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 xml:space="preserve"> 1 часа, диагностические и лечебные процедуры до взятия крови.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3) Перед сдачей крови на глюкозу - в дополнении к этому - нельзя чистить зубы и жевать резинку.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t>3. Подготовка пациентов к сдаче ОАМ.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1) Для общего анализа мочи - используют первую утреннюю порцию мочи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(предыдущее мочеиспускание должно быть не позже 2-ух часов ночи).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2) Провести туалет наружных половых органов. Мужчинам при мочеиспускании полностью оттянуть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кожную складку и освободить наружное отверстие мочеиспускательного канала.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Женщинам раздвинуть половые губы. 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t>Первые несколько миллилитров мочи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 xml:space="preserve"> слить в унитаз.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Всю порцию утренней мочи собрать в сухой чистый контейнер при свободном мочеиспускании.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Отлить 40-50 миллилитров от общего объема мочи в специальный контейнер и плотно закрыть крышкой.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Собранную мочу сразу доставить в лабораторию.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t>4. Анализ мочи по Нечипоренко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t>: собрать мочу утром (сразу после сна): начинать мочиться в унитаз,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среднюю порцию собрать в посуду для лабораторных исследований, заканчивать в унитаз.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Вторая порция мочи должна преобладать по объему. В лабораторию доставить среднюю порцию мочи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в специальном контейнере.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t>5. Для сдачи анализа крови на гормоны подготовки не требуется.</w: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b/>
          <w:bCs/>
          <w:color w:val="000000"/>
          <w:sz w:val="16"/>
        </w:rPr>
        <w:t> </w:t>
      </w:r>
    </w:p>
    <w:p w:rsidR="009907CA" w:rsidRPr="009907CA" w:rsidRDefault="009907CA" w:rsidP="009907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7CA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Подготовка к ФГДС </w:t>
      </w:r>
    </w:p>
    <w:p w:rsidR="009907CA" w:rsidRPr="009907CA" w:rsidRDefault="009907CA" w:rsidP="0099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7C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Tahoma" w:eastAsia="Times New Roman" w:hAnsi="Tahoma" w:cs="Tahoma"/>
          <w:color w:val="333333"/>
          <w:sz w:val="14"/>
          <w:szCs w:val="14"/>
        </w:rPr>
        <w:t>Отказ от пищи за 8-12 часов до эндоскопии. За 3-4 часа до сна можно съесть легкий ужин.</w: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color w:val="000000"/>
          <w:sz w:val="16"/>
          <w:szCs w:val="16"/>
        </w:rPr>
        <w:t>Запрещается: есть, чистить зубы, курить, жевать жвачку.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Если эндоскопия желудка назначена во второй половине дня, то в день исследования можно принять легкий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завтрак, но не позднее 9 часов утра. Непосредственно перед эндоскопией надо удалить изо рта съемные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зубные протезы (если имеются), снять очки, стесняющий платок или галстук с шеи.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С собой на прием надо взять: амбулаторную карту, направление на ФГДС, предыдущий результат ФГДС,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полотенце или пеленку, бахилы.</w: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9907CA" w:rsidRPr="009907CA" w:rsidRDefault="009907CA" w:rsidP="009907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7CA">
        <w:rPr>
          <w:rFonts w:ascii="Arial" w:eastAsia="Times New Roman" w:hAnsi="Arial" w:cs="Arial"/>
          <w:b/>
          <w:bCs/>
          <w:color w:val="000000"/>
          <w:sz w:val="27"/>
          <w:szCs w:val="27"/>
        </w:rPr>
        <w:t>Подготовка к УЗИ</w:t>
      </w:r>
    </w:p>
    <w:p w:rsidR="009907CA" w:rsidRPr="009907CA" w:rsidRDefault="009907CA" w:rsidP="0099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7C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b/>
          <w:bCs/>
          <w:color w:val="000000"/>
          <w:sz w:val="16"/>
        </w:rPr>
        <w:t>1. УЗИ органов брюшной полости:</w:t>
      </w:r>
    </w:p>
    <w:p w:rsidR="009907CA" w:rsidRPr="009907CA" w:rsidRDefault="009907CA" w:rsidP="00990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907CA">
        <w:rPr>
          <w:rFonts w:ascii="Arial" w:eastAsia="Times New Roman" w:hAnsi="Arial" w:cs="Arial"/>
          <w:color w:val="000000"/>
          <w:sz w:val="16"/>
          <w:szCs w:val="16"/>
        </w:rPr>
        <w:t>- за 2 дня до исследования исключить из питания черный хлеб, молочные продукты, сырые овощи и фрукты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- принимать активированный уголь по 2 таблетки 3 раза в день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- последний прием пищи за 4 часа до УЗИ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lastRenderedPageBreak/>
        <w:t>2. УЗИ мочевыделительной системы: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- проводится при туго наполненном мочевом пузыре, для этого за 1-1,5 час до исследования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  выпить 1 литр жидкости (кроме алкоголя и газировки) и не мочиться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b/>
          <w:bCs/>
          <w:color w:val="000000"/>
          <w:sz w:val="16"/>
        </w:rPr>
        <w:t>3. УЗИ щитовидной железы подготовки не требует</w:t>
      </w:r>
      <w:proofErr w:type="gramStart"/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П</w:t>
      </w:r>
      <w:proofErr w:type="gramEnd"/>
      <w:r w:rsidRPr="009907CA">
        <w:rPr>
          <w:rFonts w:ascii="Arial" w:eastAsia="Times New Roman" w:hAnsi="Arial" w:cs="Arial"/>
          <w:color w:val="000000"/>
          <w:sz w:val="16"/>
          <w:szCs w:val="16"/>
        </w:rPr>
        <w:t>ри направлении на любое УЗИ иметь при себе: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     1) направление от врача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     2) амбулаторную карту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     3) пелёнку</w:t>
      </w:r>
      <w:r w:rsidRPr="009907CA">
        <w:rPr>
          <w:rFonts w:ascii="Arial" w:eastAsia="Times New Roman" w:hAnsi="Arial" w:cs="Arial"/>
          <w:color w:val="000000"/>
          <w:sz w:val="16"/>
          <w:szCs w:val="16"/>
        </w:rPr>
        <w:br/>
        <w:t>     4) бахилы</w:t>
      </w:r>
    </w:p>
    <w:p w:rsidR="00EC477E" w:rsidRDefault="00EC477E"/>
    <w:sectPr w:rsidR="00EC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907CA"/>
    <w:rsid w:val="009907CA"/>
    <w:rsid w:val="00EC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0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07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07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2018-10-23T11:55:00Z</dcterms:created>
  <dcterms:modified xsi:type="dcterms:W3CDTF">2018-10-23T11:55:00Z</dcterms:modified>
</cp:coreProperties>
</file>