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0"/>
          <w:i w:val="0"/>
          <w:u w:val="single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                                  </w:t>
      </w:r>
      <w:r w:rsidDel="00000000" w:rsidR="00000000" w:rsidRPr="00000000">
        <w:rPr>
          <w:b w:val="1"/>
          <w:i w:val="1"/>
          <w:u w:val="single"/>
          <w:vertAlign w:val="baseline"/>
          <w:rtl w:val="0"/>
        </w:rPr>
        <w:t xml:space="preserve">EJERCICIOS DE F.O.L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1º) Ana Garmendia trabaja en la empresa Selli,S.L. desde  Marzo del  2.016. El 1 de marzo del 2.020 ha tenido que coger baja a consecuencia de una enfermedad común, y continua en esta situa-  ción hasta el 10 de abril. El mes de febrero la base de contingencias comunes fue de 1.256 €   y la base de contingencias profesionales de 1.400 €.</w:t>
      </w:r>
    </w:p>
    <w:p w:rsidR="00000000" w:rsidDel="00000000" w:rsidP="00000000" w:rsidRDefault="00000000" w:rsidRPr="00000000" w14:paraId="0000000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vertAlign w:val="baseline"/>
          <w:rtl w:val="0"/>
        </w:rPr>
        <w:t xml:space="preserve">            a) ¿Qué condiciones debe cumplir para tener derecho a la prestación por I.T.?.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2"/>
        </w:numPr>
        <w:ind w:left="72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Estar afiliado en la Seguridad Social y haber cotizado 180 días en los 5 años anteriores.</w:t>
      </w:r>
    </w:p>
    <w:p w:rsidR="00000000" w:rsidDel="00000000" w:rsidP="00000000" w:rsidRDefault="00000000" w:rsidRPr="00000000" w14:paraId="0000000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b) ¿Cuanto tiempo estará de baja?</w:t>
      </w:r>
    </w:p>
    <w:p w:rsidR="00000000" w:rsidDel="00000000" w:rsidP="00000000" w:rsidRDefault="00000000" w:rsidRPr="00000000" w14:paraId="0000000C">
      <w:pPr>
        <w:numPr>
          <w:ilvl w:val="0"/>
          <w:numId w:val="17"/>
        </w:numPr>
        <w:ind w:left="72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41 días (desde el 1 de marzo hasta el 10 de abril).</w:t>
      </w:r>
    </w:p>
    <w:p w:rsidR="00000000" w:rsidDel="00000000" w:rsidP="00000000" w:rsidRDefault="00000000" w:rsidRPr="00000000" w14:paraId="0000000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c) Que día empezara a cobrar la prestación?</w:t>
      </w:r>
    </w:p>
    <w:p w:rsidR="00000000" w:rsidDel="00000000" w:rsidP="00000000" w:rsidRDefault="00000000" w:rsidRPr="00000000" w14:paraId="0000000F">
      <w:pPr>
        <w:numPr>
          <w:ilvl w:val="0"/>
          <w:numId w:val="29"/>
        </w:numPr>
        <w:ind w:left="72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A partir del día 4, pero sólo el 60% de la Base Reguladora (BRD).</w:t>
      </w:r>
    </w:p>
    <w:p w:rsidR="00000000" w:rsidDel="00000000" w:rsidP="00000000" w:rsidRDefault="00000000" w:rsidRPr="00000000" w14:paraId="0000001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9"/>
        </w:numPr>
        <w:ind w:left="1080" w:hanging="360"/>
        <w:rPr/>
      </w:pPr>
      <w:r w:rsidDel="00000000" w:rsidR="00000000" w:rsidRPr="00000000">
        <w:rPr>
          <w:vertAlign w:val="baseline"/>
          <w:rtl w:val="0"/>
        </w:rPr>
        <w:t xml:space="preserve">Calcular la base de cotización diaria</w:t>
      </w:r>
    </w:p>
    <w:p w:rsidR="00000000" w:rsidDel="00000000" w:rsidP="00000000" w:rsidRDefault="00000000" w:rsidRPr="00000000" w14:paraId="00000012">
      <w:pPr>
        <w:numPr>
          <w:ilvl w:val="0"/>
          <w:numId w:val="24"/>
        </w:numPr>
        <w:ind w:left="720" w:hanging="360"/>
        <w:rPr>
          <w:color w:val="0000ff"/>
          <w:vertAlign w:val="baseline"/>
        </w:rPr>
      </w:pPr>
      <w:r w:rsidDel="00000000" w:rsidR="00000000" w:rsidRPr="00000000">
        <w:rPr>
          <w:color w:val="0000ff"/>
          <w:rtl w:val="0"/>
        </w:rPr>
        <w:t xml:space="preserve">1256€ BCC / 30 días = 41,86 €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  </w:t>
      </w:r>
    </w:p>
    <w:p w:rsidR="00000000" w:rsidDel="00000000" w:rsidP="00000000" w:rsidRDefault="00000000" w:rsidRPr="00000000" w14:paraId="0000001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 e) Calcular el importe de las prestaciones y decir a cargo de quiénes son?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720" w:hanging="360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LOS 3 PRIMEROS DÍAS NO COBRA.</w:t>
      </w:r>
    </w:p>
    <w:p w:rsidR="00000000" w:rsidDel="00000000" w:rsidP="00000000" w:rsidRDefault="00000000" w:rsidRPr="00000000" w14:paraId="00000016">
      <w:pPr>
        <w:numPr>
          <w:ilvl w:val="0"/>
          <w:numId w:val="14"/>
        </w:numPr>
        <w:ind w:left="72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Desde el 4 de marzo al 15 de marzo : 60% de la BRD por parte de la empresa.</w:t>
      </w:r>
    </w:p>
    <w:p w:rsidR="00000000" w:rsidDel="00000000" w:rsidP="00000000" w:rsidRDefault="00000000" w:rsidRPr="00000000" w14:paraId="00000017">
      <w:pPr>
        <w:numPr>
          <w:ilvl w:val="0"/>
          <w:numId w:val="14"/>
        </w:numPr>
        <w:ind w:left="72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Desde el 16 de marzo al 20 de marzo : 60% de la BRD por parte de la SS.</w:t>
      </w:r>
    </w:p>
    <w:p w:rsidR="00000000" w:rsidDel="00000000" w:rsidP="00000000" w:rsidRDefault="00000000" w:rsidRPr="00000000" w14:paraId="00000018">
      <w:pPr>
        <w:numPr>
          <w:ilvl w:val="0"/>
          <w:numId w:val="14"/>
        </w:numPr>
        <w:ind w:left="72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A partir del 21 de marzo : 75% de la BRD por parte de la SS.</w:t>
      </w:r>
    </w:p>
    <w:p w:rsidR="00000000" w:rsidDel="00000000" w:rsidP="00000000" w:rsidRDefault="00000000" w:rsidRPr="00000000" w14:paraId="0000001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2./ El Sr. Ion Madinabeitia trabaja en la empresa SALMEN S.A. desde 2015.El día 6 de</w:t>
      </w:r>
    </w:p>
    <w:p w:rsidR="00000000" w:rsidDel="00000000" w:rsidP="00000000" w:rsidRDefault="00000000" w:rsidRPr="00000000" w14:paraId="0000001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Marzo ha tenido un accidente laboral por lo tanto ha tenido que coger baja laboral continuando</w:t>
      </w:r>
    </w:p>
    <w:p w:rsidR="00000000" w:rsidDel="00000000" w:rsidP="00000000" w:rsidRDefault="00000000" w:rsidRPr="00000000" w14:paraId="0000001C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en esta situación hasta el 31 de marzo. La base de cotización de contingencias comunes del mes de</w:t>
      </w:r>
    </w:p>
    <w:p w:rsidR="00000000" w:rsidDel="00000000" w:rsidP="00000000" w:rsidRDefault="00000000" w:rsidRPr="00000000" w14:paraId="0000001D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Febrero fue de 1.350 € y la base de contingencias profesionales del mes de febrero fue de 1.400€</w:t>
      </w:r>
    </w:p>
    <w:p w:rsidR="00000000" w:rsidDel="00000000" w:rsidP="00000000" w:rsidRDefault="00000000" w:rsidRPr="00000000" w14:paraId="0000001E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¿Qué condiciones tiene que cumplir para recibir la prestación?</w:t>
      </w:r>
    </w:p>
    <w:p w:rsidR="00000000" w:rsidDel="00000000" w:rsidP="00000000" w:rsidRDefault="00000000" w:rsidRPr="00000000" w14:paraId="00000020">
      <w:pPr>
        <w:numPr>
          <w:ilvl w:val="0"/>
          <w:numId w:val="18"/>
        </w:numPr>
        <w:ind w:left="144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Estar afiliado en la SS y en situación de alta.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¿Cuántos días estará de baja?</w:t>
      </w:r>
    </w:p>
    <w:p w:rsidR="00000000" w:rsidDel="00000000" w:rsidP="00000000" w:rsidRDefault="00000000" w:rsidRPr="00000000" w14:paraId="00000022">
      <w:pPr>
        <w:numPr>
          <w:ilvl w:val="0"/>
          <w:numId w:val="19"/>
        </w:numPr>
        <w:ind w:left="144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25 días, desde el 7 de Marzo hasta el 31 de Marzo.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¿Qué día empezara a cobrar la prestación?</w:t>
      </w:r>
    </w:p>
    <w:p w:rsidR="00000000" w:rsidDel="00000000" w:rsidP="00000000" w:rsidRDefault="00000000" w:rsidRPr="00000000" w14:paraId="00000024">
      <w:pPr>
        <w:numPr>
          <w:ilvl w:val="0"/>
          <w:numId w:val="15"/>
        </w:numPr>
        <w:ind w:left="144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A partir del día 7 de Marzo, el 75% de la prestación.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 Calcular el importe de la prestación e indicar a cargo de quien será</w:t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ind w:left="144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BRD = M1 + M2 = 46.6 €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ind w:left="144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M1 = 1400 / 30 = 46.6 €</w:t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ind w:left="1440" w:hanging="360"/>
        <w:rPr>
          <w:color w:val="0000ff"/>
          <w:u w:val="none"/>
        </w:rPr>
      </w:pPr>
      <w:r w:rsidDel="00000000" w:rsidR="00000000" w:rsidRPr="00000000">
        <w:rPr>
          <w:color w:val="0000ff"/>
          <w:rtl w:val="0"/>
        </w:rPr>
        <w:t xml:space="preserve">46.6 * 0,75 * 25 = 873,75 €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1"/>
          <w:numId w:val="13"/>
        </w:numPr>
        <w:ind w:left="1080" w:hanging="360"/>
        <w:rPr/>
      </w:pPr>
      <w:r w:rsidDel="00000000" w:rsidR="00000000" w:rsidRPr="00000000">
        <w:rPr>
          <w:vertAlign w:val="baseline"/>
          <w:rtl w:val="0"/>
        </w:rPr>
        <w:t xml:space="preserve">El Sra. Ángela Madinabeitia trabaja en la empresa SAMI, S.L. desde mayo del 2.021.</w:t>
      </w:r>
    </w:p>
    <w:p w:rsidR="00000000" w:rsidDel="00000000" w:rsidP="00000000" w:rsidRDefault="00000000" w:rsidRPr="00000000" w14:paraId="0000003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El 4 de abril </w:t>
      </w:r>
      <w:r w:rsidDel="00000000" w:rsidR="00000000" w:rsidRPr="00000000">
        <w:rPr>
          <w:rtl w:val="0"/>
        </w:rPr>
        <w:t xml:space="preserve">2023 </w:t>
      </w:r>
      <w:r w:rsidDel="00000000" w:rsidR="00000000" w:rsidRPr="00000000">
        <w:rPr>
          <w:vertAlign w:val="baseline"/>
          <w:rtl w:val="0"/>
        </w:rPr>
        <w:t xml:space="preserve">ha tenido una niña. La base de contingencias comunes del mes de marzo</w:t>
      </w:r>
    </w:p>
    <w:p w:rsidR="00000000" w:rsidDel="00000000" w:rsidP="00000000" w:rsidRDefault="00000000" w:rsidRPr="00000000" w14:paraId="0000003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Ha sido de 1.625 € y la base de contingencias profesionales es del mismo mes fu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vertAlign w:val="baseline"/>
          <w:rtl w:val="0"/>
        </w:rPr>
        <w:t xml:space="preserve"> 1.878.</w:t>
      </w:r>
    </w:p>
    <w:p w:rsidR="00000000" w:rsidDel="00000000" w:rsidP="00000000" w:rsidRDefault="00000000" w:rsidRPr="00000000" w14:paraId="0000003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      a) ¿Qué condiciones tiene que cumplir Ángela para recibir la prestación por maternidad?</w:t>
      </w:r>
    </w:p>
    <w:p w:rsidR="00000000" w:rsidDel="00000000" w:rsidP="00000000" w:rsidRDefault="00000000" w:rsidRPr="00000000" w14:paraId="00000037">
      <w:pPr>
        <w:numPr>
          <w:ilvl w:val="0"/>
          <w:numId w:val="21"/>
        </w:numPr>
        <w:ind w:left="1440" w:hanging="360"/>
        <w:rPr>
          <w:color w:val="0000ff"/>
          <w:vertAlign w:val="baseline"/>
        </w:rPr>
      </w:pPr>
      <w:r w:rsidDel="00000000" w:rsidR="00000000" w:rsidRPr="00000000">
        <w:rPr>
          <w:color w:val="0000ff"/>
          <w:rtl w:val="0"/>
        </w:rPr>
        <w:t xml:space="preserve">Estar afiliada a la SS</w:t>
      </w:r>
    </w:p>
    <w:p w:rsidR="00000000" w:rsidDel="00000000" w:rsidP="00000000" w:rsidRDefault="00000000" w:rsidRPr="00000000" w14:paraId="00000038">
      <w:pPr>
        <w:ind w:left="144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Maternidad: </w:t>
      </w:r>
    </w:p>
    <w:p w:rsidR="00000000" w:rsidDel="00000000" w:rsidP="00000000" w:rsidRDefault="00000000" w:rsidRPr="00000000" w14:paraId="00000039">
      <w:pPr>
        <w:ind w:left="144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Periodo previo de cotización:</w:t>
      </w:r>
    </w:p>
    <w:p w:rsidR="00000000" w:rsidDel="00000000" w:rsidP="00000000" w:rsidRDefault="00000000" w:rsidRPr="00000000" w14:paraId="0000003A">
      <w:pPr>
        <w:numPr>
          <w:ilvl w:val="0"/>
          <w:numId w:val="26"/>
        </w:numPr>
        <w:ind w:left="2160" w:hanging="360"/>
        <w:rPr>
          <w:color w:val="0000ff"/>
          <w:u w:val="none"/>
        </w:rPr>
      </w:pPr>
      <w:r w:rsidDel="00000000" w:rsidR="00000000" w:rsidRPr="00000000">
        <w:rPr>
          <w:color w:val="0000ff"/>
          <w:rtl w:val="0"/>
        </w:rPr>
        <w:t xml:space="preserve">27 años : 180 días (7 años) o 360 días</w:t>
      </w:r>
    </w:p>
    <w:p w:rsidR="00000000" w:rsidDel="00000000" w:rsidP="00000000" w:rsidRDefault="00000000" w:rsidRPr="00000000" w14:paraId="0000003B">
      <w:pPr>
        <w:ind w:left="144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tabs>
          <w:tab w:val="left" w:leader="none" w:pos="3720"/>
        </w:tabs>
        <w:rPr/>
      </w:pPr>
      <w:r w:rsidDel="00000000" w:rsidR="00000000" w:rsidRPr="00000000">
        <w:rPr>
          <w:vertAlign w:val="baseline"/>
          <w:rtl w:val="0"/>
        </w:rPr>
        <w:t xml:space="preserve">                   b) ¿Cuanto tiempo puede estar de baja?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tabs>
          <w:tab w:val="left" w:leader="none" w:pos="3720"/>
        </w:tabs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0"/>
        </w:numPr>
        <w:tabs>
          <w:tab w:val="left" w:leader="none" w:pos="3720"/>
        </w:tabs>
        <w:ind w:left="144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16 semanas.</w:t>
      </w:r>
    </w:p>
    <w:p w:rsidR="00000000" w:rsidDel="00000000" w:rsidP="00000000" w:rsidRDefault="00000000" w:rsidRPr="00000000" w14:paraId="0000003F">
      <w:pPr>
        <w:tabs>
          <w:tab w:val="left" w:leader="none" w:pos="3720"/>
        </w:tabs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        c) ¿Qué día empezara a cobrar la prestación?</w:t>
      </w:r>
    </w:p>
    <w:p w:rsidR="00000000" w:rsidDel="00000000" w:rsidP="00000000" w:rsidRDefault="00000000" w:rsidRPr="00000000" w14:paraId="00000040">
      <w:pPr>
        <w:numPr>
          <w:ilvl w:val="0"/>
          <w:numId w:val="23"/>
        </w:numPr>
        <w:tabs>
          <w:tab w:val="left" w:leader="none" w:pos="3720"/>
        </w:tabs>
        <w:ind w:left="1440" w:hanging="360"/>
        <w:rPr>
          <w:color w:val="0000ff"/>
          <w:vertAlign w:val="baseline"/>
        </w:rPr>
      </w:pPr>
      <w:r w:rsidDel="00000000" w:rsidR="00000000" w:rsidRPr="00000000">
        <w:rPr>
          <w:color w:val="0000ff"/>
          <w:rtl w:val="0"/>
        </w:rPr>
        <w:t xml:space="preserve">4 de abril.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tabs>
          <w:tab w:val="left" w:leader="none" w:pos="3720"/>
        </w:tabs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       </w:t>
      </w:r>
    </w:p>
    <w:p w:rsidR="00000000" w:rsidDel="00000000" w:rsidP="00000000" w:rsidRDefault="00000000" w:rsidRPr="00000000" w14:paraId="00000042">
      <w:pPr>
        <w:tabs>
          <w:tab w:val="left" w:leader="none" w:pos="3720"/>
        </w:tabs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       d) Calcular la base diaria</w:t>
      </w:r>
    </w:p>
    <w:p w:rsidR="00000000" w:rsidDel="00000000" w:rsidP="00000000" w:rsidRDefault="00000000" w:rsidRPr="00000000" w14:paraId="00000043">
      <w:pPr>
        <w:numPr>
          <w:ilvl w:val="0"/>
          <w:numId w:val="16"/>
        </w:numPr>
        <w:tabs>
          <w:tab w:val="left" w:leader="none" w:pos="3720"/>
        </w:tabs>
        <w:ind w:left="1440" w:hanging="360"/>
        <w:rPr>
          <w:color w:val="0000ff"/>
          <w:vertAlign w:val="baseline"/>
        </w:rPr>
      </w:pPr>
      <w:r w:rsidDel="00000000" w:rsidR="00000000" w:rsidRPr="00000000">
        <w:rPr>
          <w:color w:val="0000ff"/>
          <w:rtl w:val="0"/>
        </w:rPr>
        <w:t xml:space="preserve">1625 / 30 = 54.17 €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tabs>
          <w:tab w:val="left" w:leader="none" w:pos="3720"/>
        </w:tabs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tabs>
          <w:tab w:val="left" w:leader="none" w:pos="3720"/>
        </w:tabs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tabs>
          <w:tab w:val="left" w:leader="none" w:pos="3720"/>
        </w:tabs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        e) Calcular la prestación que recibirá Ángela el mes de Abril y señalar a cargo de </w:t>
      </w:r>
    </w:p>
    <w:p w:rsidR="00000000" w:rsidDel="00000000" w:rsidP="00000000" w:rsidRDefault="00000000" w:rsidRPr="00000000" w14:paraId="00000047">
      <w:pPr>
        <w:tabs>
          <w:tab w:val="left" w:leader="none" w:pos="3720"/>
        </w:tabs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            Quien será.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tabs>
          <w:tab w:val="left" w:leader="none" w:pos="3720"/>
        </w:tabs>
        <w:ind w:left="1440" w:hanging="360"/>
        <w:rPr>
          <w:color w:val="0000ff"/>
          <w:vertAlign w:val="baseline"/>
        </w:rPr>
      </w:pPr>
      <w:r w:rsidDel="00000000" w:rsidR="00000000" w:rsidRPr="00000000">
        <w:rPr>
          <w:color w:val="0000ff"/>
          <w:rtl w:val="0"/>
        </w:rPr>
        <w:t xml:space="preserve">27 días * 54,17€ = 1462,32€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tabs>
          <w:tab w:val="left" w:leader="none" w:pos="3720"/>
        </w:tabs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tabs>
          <w:tab w:val="left" w:leader="none" w:pos="3720"/>
        </w:tabs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tabs>
          <w:tab w:val="left" w:leader="none" w:pos="3720"/>
        </w:tabs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tabs>
          <w:tab w:val="left" w:leader="none" w:pos="3720"/>
        </w:tabs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tabs>
          <w:tab w:val="left" w:leader="none" w:pos="3720"/>
        </w:tabs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tabs>
          <w:tab w:val="left" w:leader="none" w:pos="3720"/>
        </w:tabs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tabs>
          <w:tab w:val="left" w:leader="none" w:pos="3720"/>
        </w:tabs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tabs>
          <w:tab w:val="left" w:leader="none" w:pos="3720"/>
        </w:tabs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tabs>
          <w:tab w:val="left" w:leader="none" w:pos="3720"/>
        </w:tabs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tabs>
          <w:tab w:val="left" w:leader="none" w:pos="3720"/>
        </w:tabs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tabs>
          <w:tab w:val="left" w:leader="none" w:pos="3720"/>
        </w:tabs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tabs>
          <w:tab w:val="left" w:leader="none" w:pos="3720"/>
        </w:tabs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tabs>
          <w:tab w:val="left" w:leader="none" w:pos="3720"/>
        </w:tabs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tabs>
          <w:tab w:val="left" w:leader="none" w:pos="3720"/>
        </w:tabs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tabs>
          <w:tab w:val="left" w:leader="none" w:pos="3720"/>
        </w:tabs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tabs>
          <w:tab w:val="left" w:leader="none" w:pos="3720"/>
        </w:tabs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tabs>
          <w:tab w:val="left" w:leader="none" w:pos="3720"/>
        </w:tabs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tabs>
          <w:tab w:val="left" w:leader="none" w:pos="3720"/>
        </w:tabs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tabs>
          <w:tab w:val="left" w:leader="none" w:pos="3720"/>
        </w:tabs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tabs>
          <w:tab w:val="left" w:leader="none" w:pos="3720"/>
        </w:tabs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tabs>
          <w:tab w:val="left" w:leader="none" w:pos="3720"/>
        </w:tabs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tabs>
          <w:tab w:val="left" w:leader="none" w:pos="3720"/>
        </w:tabs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tabs>
          <w:tab w:val="left" w:leader="none" w:pos="3720"/>
        </w:tabs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tabs>
          <w:tab w:val="left" w:leader="none" w:pos="3720"/>
        </w:tabs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tabs>
          <w:tab w:val="left" w:leader="none" w:pos="3720"/>
        </w:tabs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tabs>
          <w:tab w:val="left" w:leader="none" w:pos="3720"/>
        </w:tabs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tabs>
          <w:tab w:val="left" w:leader="none" w:pos="3720"/>
        </w:tabs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tabs>
          <w:tab w:val="left" w:leader="none" w:pos="3720"/>
        </w:tabs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tabs>
          <w:tab w:val="left" w:leader="none" w:pos="3720"/>
        </w:tabs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tabs>
          <w:tab w:val="left" w:leader="none" w:pos="3720"/>
        </w:tabs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tabs>
          <w:tab w:val="left" w:leader="none" w:pos="3720"/>
        </w:tabs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tabs>
          <w:tab w:val="left" w:leader="none" w:pos="3720"/>
        </w:tabs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tabs>
          <w:tab w:val="left" w:leader="none" w:pos="3720"/>
        </w:tabs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1"/>
          <w:numId w:val="1"/>
        </w:numPr>
        <w:tabs>
          <w:tab w:val="left" w:leader="none" w:pos="3720"/>
        </w:tabs>
        <w:ind w:left="1080" w:hanging="360"/>
        <w:rPr/>
      </w:pPr>
      <w:r w:rsidDel="00000000" w:rsidR="00000000" w:rsidRPr="00000000">
        <w:rPr>
          <w:vertAlign w:val="baseline"/>
          <w:rtl w:val="0"/>
        </w:rPr>
        <w:t xml:space="preserve">Mikel López está en situación legal de desempleo como consecuencia de un despido disciplinario. El certificado de empresa indica los siguientes datos:</w:t>
      </w:r>
    </w:p>
    <w:p w:rsidR="00000000" w:rsidDel="00000000" w:rsidP="00000000" w:rsidRDefault="00000000" w:rsidRPr="00000000" w14:paraId="0000006B">
      <w:pPr>
        <w:tabs>
          <w:tab w:val="left" w:leader="none" w:pos="3720"/>
        </w:tabs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tabs>
          <w:tab w:val="left" w:leader="none" w:pos="3720"/>
        </w:tabs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</w:t>
      </w:r>
    </w:p>
    <w:tbl>
      <w:tblPr>
        <w:tblStyle w:val="Table1"/>
        <w:tblW w:w="9645.0" w:type="dxa"/>
        <w:jc w:val="left"/>
        <w:tblLayout w:type="fixed"/>
        <w:tblLook w:val="0000"/>
      </w:tblPr>
      <w:tblGrid>
        <w:gridCol w:w="1927"/>
        <w:gridCol w:w="1928"/>
        <w:gridCol w:w="1545"/>
        <w:gridCol w:w="2505"/>
        <w:gridCol w:w="1740"/>
        <w:tblGridChange w:id="0">
          <w:tblGrid>
            <w:gridCol w:w="1927"/>
            <w:gridCol w:w="1928"/>
            <w:gridCol w:w="1545"/>
            <w:gridCol w:w="2505"/>
            <w:gridCol w:w="17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Año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Mes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Nº de días cotizados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Base de contingencias 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Profesionales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Horas extras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2.019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2.019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2.020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2.020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2.020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2.020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Noviembre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Diciembre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Enero 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Febrero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Marzo 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Abril 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30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30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28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30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30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1.542 €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1.635 €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1.524 €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1.500 €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1.632 €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1.520 €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200 €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200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0</w:t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150</w:t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0</w:t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0 </w:t>
            </w:r>
          </w:p>
        </w:tc>
      </w:tr>
    </w:tbl>
    <w:p w:rsidR="00000000" w:rsidDel="00000000" w:rsidP="00000000" w:rsidRDefault="00000000" w:rsidRPr="00000000" w14:paraId="00000094">
      <w:pPr>
        <w:tabs>
          <w:tab w:val="left" w:leader="none" w:pos="3720"/>
        </w:tabs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tabs>
          <w:tab w:val="left" w:leader="none" w:pos="3720"/>
        </w:tabs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    a) Determinar si Mikel López cumple los requisitos para percibir la prestación contributi-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vertAlign w:val="baseline"/>
          <w:rtl w:val="0"/>
        </w:rPr>
        <w:t xml:space="preserve">                    va por desempleo.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20"/>
        </w:numPr>
        <w:ind w:left="144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Tiene que haber cotizado 360 días en los 6 años anteriores, ha trabajado 178 días.</w:t>
      </w:r>
    </w:p>
    <w:p w:rsidR="00000000" w:rsidDel="00000000" w:rsidP="00000000" w:rsidRDefault="00000000" w:rsidRPr="00000000" w14:paraId="0000009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    b) Determinar la duración de la prestación si Mikel ha trabajado 2 años.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30"/>
        </w:numPr>
        <w:ind w:left="144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Si ha trabajado 2 años, le corresponderá 8 meses de prestación por desempleo.</w:t>
      </w:r>
    </w:p>
    <w:p w:rsidR="00000000" w:rsidDel="00000000" w:rsidP="00000000" w:rsidRDefault="00000000" w:rsidRPr="00000000" w14:paraId="0000009E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    c)  Calcular la base reguladora diaria </w:t>
      </w:r>
    </w:p>
    <w:p w:rsidR="00000000" w:rsidDel="00000000" w:rsidP="00000000" w:rsidRDefault="00000000" w:rsidRPr="00000000" w14:paraId="000000A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8"/>
        </w:numPr>
        <w:ind w:left="1440" w:hanging="360"/>
        <w:rPr>
          <w:color w:val="0000ff"/>
          <w:vertAlign w:val="baseline"/>
        </w:rPr>
      </w:pPr>
      <w:r w:rsidDel="00000000" w:rsidR="00000000" w:rsidRPr="00000000">
        <w:rPr>
          <w:color w:val="0000ff"/>
          <w:rtl w:val="0"/>
        </w:rPr>
        <w:t xml:space="preserve">BRD = ((1542+1635+1524+1500+1632+1520) - (200 + 200 + 150)) / 180 = 48.9 €</w:t>
      </w:r>
    </w:p>
    <w:p w:rsidR="00000000" w:rsidDel="00000000" w:rsidP="00000000" w:rsidRDefault="00000000" w:rsidRPr="00000000" w14:paraId="000000A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2"/>
          <w:numId w:val="3"/>
        </w:numPr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Calcular la cuantía mensual de la prestación y el total de la prestación</w:t>
      </w:r>
    </w:p>
    <w:p w:rsidR="00000000" w:rsidDel="00000000" w:rsidP="00000000" w:rsidRDefault="00000000" w:rsidRPr="00000000" w14:paraId="000000A4">
      <w:pPr>
        <w:ind w:left="144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(calcular máximos y mínimos)</w:t>
      </w:r>
    </w:p>
    <w:p w:rsidR="00000000" w:rsidDel="00000000" w:rsidP="00000000" w:rsidRDefault="00000000" w:rsidRPr="00000000" w14:paraId="000000A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144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En los primeros 6 meses -&gt; 70% BRD:</w:t>
      </w:r>
    </w:p>
    <w:p w:rsidR="00000000" w:rsidDel="00000000" w:rsidP="00000000" w:rsidRDefault="00000000" w:rsidRPr="00000000" w14:paraId="000000A7">
      <w:pPr>
        <w:ind w:left="0" w:firstLine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4"/>
        </w:numPr>
        <w:ind w:left="2160" w:hanging="360"/>
        <w:rPr>
          <w:color w:val="0000ff"/>
          <w:vertAlign w:val="baseline"/>
        </w:rPr>
      </w:pPr>
      <w:r w:rsidDel="00000000" w:rsidR="00000000" w:rsidRPr="00000000">
        <w:rPr>
          <w:color w:val="0000ff"/>
          <w:rtl w:val="0"/>
        </w:rPr>
        <w:t xml:space="preserve">48.9 * 30 = 1467 € </w:t>
      </w:r>
    </w:p>
    <w:p w:rsidR="00000000" w:rsidDel="00000000" w:rsidP="00000000" w:rsidRDefault="00000000" w:rsidRPr="00000000" w14:paraId="000000A9">
      <w:pPr>
        <w:numPr>
          <w:ilvl w:val="0"/>
          <w:numId w:val="4"/>
        </w:numPr>
        <w:ind w:left="216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1467 * 0.70 = 1026.9 € mensuales</w:t>
      </w:r>
    </w:p>
    <w:p w:rsidR="00000000" w:rsidDel="00000000" w:rsidP="00000000" w:rsidRDefault="00000000" w:rsidRPr="00000000" w14:paraId="000000AA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ab/>
        <w:t xml:space="preserve">Los últimos 2 meses -&gt; 60% BRD:</w:t>
      </w:r>
    </w:p>
    <w:p w:rsidR="00000000" w:rsidDel="00000000" w:rsidP="00000000" w:rsidRDefault="00000000" w:rsidRPr="00000000" w14:paraId="000000AC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0"/>
          <w:numId w:val="25"/>
        </w:numPr>
        <w:ind w:left="216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1467 * 0.60 = 880.2 € (Está dentro del mínimo y el máximo)</w:t>
      </w:r>
    </w:p>
    <w:p w:rsidR="00000000" w:rsidDel="00000000" w:rsidP="00000000" w:rsidRDefault="00000000" w:rsidRPr="00000000" w14:paraId="000000AE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ab/>
      </w:r>
    </w:p>
    <w:p w:rsidR="00000000" w:rsidDel="00000000" w:rsidP="00000000" w:rsidRDefault="00000000" w:rsidRPr="00000000" w14:paraId="000000B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6.  Angel Ruiz trabaja en la empresa Zero, S.L. Desde setiembre del 2.015 el 4 de Febrero del </w:t>
      </w:r>
    </w:p>
    <w:p w:rsidR="00000000" w:rsidDel="00000000" w:rsidP="00000000" w:rsidRDefault="00000000" w:rsidRPr="00000000" w14:paraId="000000B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   2.021 cogió baja a consecuencia de un accidente que tuvo fuera de la empresa y en esta </w:t>
      </w:r>
    </w:p>
    <w:p w:rsidR="00000000" w:rsidDel="00000000" w:rsidP="00000000" w:rsidRDefault="00000000" w:rsidRPr="00000000" w14:paraId="000000BA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   situación continua hasta el 2 de marzo. La base de contingencias comunes del mes de </w:t>
      </w:r>
    </w:p>
    <w:p w:rsidR="00000000" w:rsidDel="00000000" w:rsidP="00000000" w:rsidRDefault="00000000" w:rsidRPr="00000000" w14:paraId="000000B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   Enero fué 1.635 € y la base de contingencias profesionales de 1.800 €.</w:t>
      </w:r>
    </w:p>
    <w:p w:rsidR="00000000" w:rsidDel="00000000" w:rsidP="00000000" w:rsidRDefault="00000000" w:rsidRPr="00000000" w14:paraId="000000B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   a) ¿Que condiciones tiene que cumplir para recibir la prestación por I.T.?</w:t>
      </w:r>
    </w:p>
    <w:p w:rsidR="00000000" w:rsidDel="00000000" w:rsidP="00000000" w:rsidRDefault="00000000" w:rsidRPr="00000000" w14:paraId="000000BE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BF">
      <w:pPr>
        <w:numPr>
          <w:ilvl w:val="0"/>
          <w:numId w:val="11"/>
        </w:numPr>
        <w:ind w:left="1440" w:hanging="360"/>
        <w:rPr>
          <w:color w:val="0000ff"/>
          <w:vertAlign w:val="baseline"/>
        </w:rPr>
      </w:pPr>
      <w:r w:rsidDel="00000000" w:rsidR="00000000" w:rsidRPr="00000000">
        <w:rPr>
          <w:color w:val="0000ff"/>
          <w:rtl w:val="0"/>
        </w:rPr>
        <w:t xml:space="preserve">Estar afiliado en la SS y en situación de alta.</w:t>
      </w:r>
    </w:p>
    <w:p w:rsidR="00000000" w:rsidDel="00000000" w:rsidP="00000000" w:rsidRDefault="00000000" w:rsidRPr="00000000" w14:paraId="000000C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   b) ¿Cuantos días estará de baja?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22"/>
        </w:numPr>
        <w:ind w:left="144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27 días.</w:t>
      </w:r>
    </w:p>
    <w:p w:rsidR="00000000" w:rsidDel="00000000" w:rsidP="00000000" w:rsidRDefault="00000000" w:rsidRPr="00000000" w14:paraId="000000C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   c) ¿Que día empezara a cobrar la prestación?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0"/>
          <w:numId w:val="27"/>
        </w:numPr>
        <w:ind w:left="144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A partir del 7 de Febrero hasta el 2 de marzo.</w:t>
      </w:r>
    </w:p>
    <w:p w:rsidR="00000000" w:rsidDel="00000000" w:rsidP="00000000" w:rsidRDefault="00000000" w:rsidRPr="00000000" w14:paraId="000000C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    d)  Calcular la base diaria</w:t>
      </w:r>
    </w:p>
    <w:p w:rsidR="00000000" w:rsidDel="00000000" w:rsidP="00000000" w:rsidRDefault="00000000" w:rsidRPr="00000000" w14:paraId="000000C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0"/>
          <w:numId w:val="28"/>
        </w:numPr>
        <w:ind w:left="1440" w:hanging="360"/>
        <w:rPr>
          <w:color w:val="0000ff"/>
          <w:vertAlign w:val="baseline"/>
        </w:rPr>
      </w:pPr>
      <w:r w:rsidDel="00000000" w:rsidR="00000000" w:rsidRPr="00000000">
        <w:rPr>
          <w:color w:val="0000ff"/>
          <w:rtl w:val="0"/>
        </w:rPr>
        <w:t xml:space="preserve">BRD = 1635 / 30 = 54.5 €</w:t>
      </w:r>
    </w:p>
    <w:p w:rsidR="00000000" w:rsidDel="00000000" w:rsidP="00000000" w:rsidRDefault="00000000" w:rsidRPr="00000000" w14:paraId="000000C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vertAlign w:val="baseline"/>
          <w:rtl w:val="0"/>
        </w:rPr>
        <w:t xml:space="preserve">                 e) Calcular la prestación que </w:t>
      </w:r>
      <w:r w:rsidDel="00000000" w:rsidR="00000000" w:rsidRPr="00000000">
        <w:rPr>
          <w:rtl w:val="0"/>
        </w:rPr>
        <w:t xml:space="preserve">recibirá</w:t>
      </w:r>
      <w:r w:rsidDel="00000000" w:rsidR="00000000" w:rsidRPr="00000000">
        <w:rPr>
          <w:vertAlign w:val="baseline"/>
          <w:rtl w:val="0"/>
        </w:rPr>
        <w:t xml:space="preserve"> el Ángel e indicar a cargo de quien será.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0"/>
          <w:numId w:val="28"/>
        </w:numPr>
        <w:ind w:left="1440" w:hanging="36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Los 3 primeros días : nada</w:t>
      </w:r>
    </w:p>
    <w:p w:rsidR="00000000" w:rsidDel="00000000" w:rsidP="00000000" w:rsidRDefault="00000000" w:rsidRPr="00000000" w14:paraId="000000D1">
      <w:pPr>
        <w:numPr>
          <w:ilvl w:val="0"/>
          <w:numId w:val="28"/>
        </w:numPr>
        <w:ind w:left="1440" w:hanging="36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A partir del 7 de Febrero hasta el 18 de Febrero : 54.5 * 0.6 = 32.7 € diarios por parte de la empresa.</w:t>
      </w:r>
    </w:p>
    <w:p w:rsidR="00000000" w:rsidDel="00000000" w:rsidP="00000000" w:rsidRDefault="00000000" w:rsidRPr="00000000" w14:paraId="000000D2">
      <w:pPr>
        <w:numPr>
          <w:ilvl w:val="0"/>
          <w:numId w:val="28"/>
        </w:numPr>
        <w:ind w:left="1440" w:hanging="36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A partir del 19 de Febrero hasta el 23 Febrero : 54.5 * 0.6 = 32.7 € diarios por parte de la SS.</w:t>
      </w:r>
    </w:p>
    <w:p w:rsidR="00000000" w:rsidDel="00000000" w:rsidP="00000000" w:rsidRDefault="00000000" w:rsidRPr="00000000" w14:paraId="000000D3">
      <w:pPr>
        <w:numPr>
          <w:ilvl w:val="0"/>
          <w:numId w:val="28"/>
        </w:numPr>
        <w:ind w:left="1440" w:hanging="36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Desde el 24 de Febrero hasta el 2 de marzo : 54.5 * 0.75 = 40.9 € diarios por parte de la SS.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</w:t>
      </w:r>
    </w:p>
    <w:p w:rsidR="00000000" w:rsidDel="00000000" w:rsidP="00000000" w:rsidRDefault="00000000" w:rsidRPr="00000000" w14:paraId="000000D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      </w:t>
      </w:r>
    </w:p>
    <w:p w:rsidR="00000000" w:rsidDel="00000000" w:rsidP="00000000" w:rsidRDefault="00000000" w:rsidRPr="00000000" w14:paraId="000000D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                 </w:t>
      </w:r>
    </w:p>
    <w:p w:rsidR="00000000" w:rsidDel="00000000" w:rsidP="00000000" w:rsidRDefault="00000000" w:rsidRPr="00000000" w14:paraId="000000DA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          </w:t>
      </w:r>
    </w:p>
    <w:p w:rsidR="00000000" w:rsidDel="00000000" w:rsidP="00000000" w:rsidRDefault="00000000" w:rsidRPr="00000000" w14:paraId="000000D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  </w:t>
      </w:r>
    </w:p>
    <w:p w:rsidR="00000000" w:rsidDel="00000000" w:rsidP="00000000" w:rsidRDefault="00000000" w:rsidRPr="00000000" w14:paraId="000000D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DE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134" w:right="113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5"/>
      <w:numFmt w:val="decimal"/>
      <w:lvlText w:val="%2.)"/>
      <w:lvlJc w:val="left"/>
      <w:pPr>
        <w:ind w:left="108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144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80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216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25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88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324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3600" w:hanging="360"/>
      </w:pPr>
      <w:rPr>
        <w:vertAlign w:val="baseli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vertAlign w:val="baseline"/>
      </w:rPr>
    </w:lvl>
    <w:lvl w:ilvl="2">
      <w:start w:val="500"/>
      <w:numFmt w:val="lowerRoman"/>
      <w:lvlText w:val="%3)"/>
      <w:lvlJc w:val="left"/>
      <w:pPr>
        <w:ind w:left="144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80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216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25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88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324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3600" w:hanging="360"/>
      </w:pPr>
      <w:rPr>
        <w:vertAlign w:val="baseline"/>
      </w:rPr>
    </w:lvl>
  </w:abstractNum>
  <w:abstractNum w:abstractNumId="4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lowerLetter"/>
      <w:lvlText w:val="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500"/>
      <w:numFmt w:val="lowerRoman"/>
      <w:lvlText w:val="%2)"/>
      <w:lvlJc w:val="left"/>
      <w:pPr>
        <w:ind w:left="108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144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80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216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25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88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324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3600" w:hanging="360"/>
      </w:pPr>
      <w:rPr>
        <w:vertAlign w:val="baseline"/>
      </w:rPr>
    </w:lvl>
  </w:abstractNum>
  <w:abstractNum w:abstractNumId="10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3"/>
      <w:numFmt w:val="decimal"/>
      <w:lvlText w:val="%2.)"/>
      <w:lvlJc w:val="left"/>
      <w:pPr>
        <w:ind w:left="108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144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80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216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25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88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324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3600" w:hanging="360"/>
      </w:pPr>
      <w:rPr>
        <w:vertAlign w:val="baseli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0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26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2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