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jc w:val="center"/>
        <w:rPr>
          <w:rFonts w:hint="default" w:ascii="Times New Roman" w:hAnsi="Times New Roman" w:cs="Times New Roman"/>
          <w:b/>
          <w:sz w:val="40"/>
          <w:szCs w:val="40"/>
          <w:lang w:val="en-US"/>
        </w:rPr>
      </w:pPr>
      <w:r>
        <w:rPr>
          <w:rFonts w:hint="default" w:cs="Times New Roman"/>
          <w:b/>
          <w:sz w:val="40"/>
          <w:szCs w:val="40"/>
          <w:lang w:val="en-US"/>
        </w:rPr>
        <w:t>LIVROUTE</w:t>
      </w: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16"/>
          <w:szCs w:val="16"/>
          <w:lang w:val="en-US"/>
          <w14:textFill>
            <w14:solidFill>
              <w14:schemeClr w14:val="tx1">
                <w14:lumMod w14:val="100000"/>
                <w14:lumOff w14:val="0"/>
              </w14:schemeClr>
            </w14:solidFill>
          </w14:textFill>
        </w:rPr>
      </w:pPr>
      <w:r>
        <w:rPr>
          <w:rFonts w:hint="default" w:ascii="Times New Roman" w:hAnsi="Times New Roman" w:cs="Times New Roman"/>
        </w:rPr>
        <w:drawing>
          <wp:inline distT="0" distB="0" distL="0" distR="0">
            <wp:extent cx="1695450" cy="1647825"/>
            <wp:effectExtent l="0" t="0" r="11430" b="13335"/>
            <wp:docPr id="2" name="Picture 2"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_Image_2022-10-15_at_1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Supervisor</w:t>
      </w:r>
    </w:p>
    <w:p>
      <w:pPr>
        <w:jc w:val="center"/>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Ma’am Alina Munir</w:t>
      </w:r>
    </w:p>
    <w:p>
      <w:pPr>
        <w:jc w:val="center"/>
        <w:rPr>
          <w:rFonts w:hint="default" w:ascii="Times New Roman" w:hAnsi="Times New Roman" w:cs="Times New Roman"/>
          <w:bCs/>
          <w:sz w:val="32"/>
          <w:szCs w:val="32"/>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Submitted by</w:t>
      </w:r>
    </w:p>
    <w:p>
      <w:pPr>
        <w:jc w:val="center"/>
        <w:rPr>
          <w:rFonts w:hint="default" w:ascii="Times New Roman" w:hAnsi="Times New Roman" w:cs="Times New Roman"/>
          <w:sz w:val="32"/>
          <w:szCs w:val="32"/>
        </w:rPr>
      </w:pPr>
      <w:r>
        <w:rPr>
          <w:rFonts w:hint="default" w:ascii="Times New Roman" w:hAnsi="Times New Roman" w:cs="Times New Roman"/>
          <w:sz w:val="32"/>
          <w:szCs w:val="32"/>
        </w:rPr>
        <w:t>Muhammad Salman</w:t>
      </w:r>
      <w:r>
        <w:rPr>
          <w:rFonts w:hint="default" w:ascii="Times New Roman" w:hAnsi="Times New Roman" w:cs="Times New Roman"/>
          <w:sz w:val="32"/>
          <w:szCs w:val="32"/>
        </w:rPr>
        <w:br w:type="textWrapping"/>
      </w:r>
      <w:r>
        <w:rPr>
          <w:rFonts w:hint="default" w:ascii="Times New Roman" w:hAnsi="Times New Roman" w:cs="Times New Roman"/>
          <w:sz w:val="22"/>
        </w:rPr>
        <w:t>{2021_SE_04}</w:t>
      </w:r>
    </w:p>
    <w:p>
      <w:pPr>
        <w:jc w:val="center"/>
        <w:rPr>
          <w:rFonts w:hint="default" w:ascii="Times New Roman" w:hAnsi="Times New Roman" w:cs="Times New Roman"/>
          <w:sz w:val="32"/>
          <w:szCs w:val="32"/>
        </w:rPr>
      </w:pPr>
      <w:r>
        <w:rPr>
          <w:rFonts w:hint="default" w:ascii="Times New Roman" w:hAnsi="Times New Roman" w:cs="Times New Roman"/>
          <w:sz w:val="32"/>
          <w:szCs w:val="32"/>
          <w:lang w:val="en-US"/>
        </w:rPr>
        <w:t>Noman Ahmad</w:t>
      </w:r>
      <w:r>
        <w:rPr>
          <w:rFonts w:hint="default" w:ascii="Times New Roman" w:hAnsi="Times New Roman" w:cs="Times New Roman"/>
          <w:sz w:val="32"/>
          <w:szCs w:val="32"/>
        </w:rPr>
        <w:br w:type="textWrapping"/>
      </w:r>
      <w:r>
        <w:rPr>
          <w:rFonts w:hint="default" w:ascii="Times New Roman" w:hAnsi="Times New Roman" w:cs="Times New Roman"/>
          <w:sz w:val="22"/>
        </w:rPr>
        <w:t>{2021_SE_</w:t>
      </w:r>
      <w:r>
        <w:rPr>
          <w:rFonts w:hint="default" w:cs="Times New Roman"/>
          <w:sz w:val="22"/>
          <w:lang w:val="en-US"/>
        </w:rPr>
        <w:t>24</w:t>
      </w:r>
      <w:r>
        <w:rPr>
          <w:rFonts w:hint="default" w:ascii="Times New Roman" w:hAnsi="Times New Roman" w:cs="Times New Roman"/>
          <w:sz w:val="22"/>
        </w:rPr>
        <w:t>}</w:t>
      </w:r>
    </w:p>
    <w:p>
      <w:pPr>
        <w:jc w:val="center"/>
        <w:rPr>
          <w:rFonts w:hint="default" w:ascii="Times New Roman" w:hAnsi="Times New Roman" w:cs="Times New Roman"/>
          <w:sz w:val="22"/>
        </w:rPr>
      </w:pPr>
      <w:r>
        <w:rPr>
          <w:rFonts w:hint="default" w:ascii="Times New Roman" w:hAnsi="Times New Roman" w:cs="Times New Roman"/>
          <w:sz w:val="32"/>
          <w:szCs w:val="32"/>
          <w:lang w:val="en-US"/>
        </w:rPr>
        <w:t>Farjad Waseem</w:t>
      </w:r>
      <w:r>
        <w:rPr>
          <w:rFonts w:hint="default" w:ascii="Times New Roman" w:hAnsi="Times New Roman" w:cs="Times New Roman"/>
          <w:sz w:val="32"/>
          <w:szCs w:val="32"/>
        </w:rPr>
        <w:br w:type="textWrapping"/>
      </w:r>
      <w:r>
        <w:rPr>
          <w:rFonts w:hint="default" w:ascii="Times New Roman" w:hAnsi="Times New Roman" w:cs="Times New Roman"/>
          <w:sz w:val="22"/>
        </w:rPr>
        <w:t>{2021_SE_</w:t>
      </w:r>
      <w:r>
        <w:rPr>
          <w:rFonts w:hint="default" w:cs="Times New Roman"/>
          <w:sz w:val="22"/>
          <w:lang w:val="en-US"/>
        </w:rPr>
        <w:t>56</w:t>
      </w:r>
      <w:r>
        <w:rPr>
          <w:rFonts w:hint="default" w:ascii="Times New Roman" w:hAnsi="Times New Roman" w:cs="Times New Roman"/>
          <w:sz w:val="22"/>
        </w:rPr>
        <w:t>}</w:t>
      </w:r>
    </w:p>
    <w:p>
      <w:pPr>
        <w:jc w:val="center"/>
        <w:rPr>
          <w:rFonts w:hint="default" w:ascii="Times New Roman" w:hAnsi="Times New Roman" w:cs="Times New Roman"/>
          <w:b/>
          <w:sz w:val="36"/>
          <w:szCs w:val="36"/>
        </w:rPr>
      </w:pPr>
    </w:p>
    <w:p>
      <w:pPr>
        <w:jc w:val="center"/>
        <w:rPr>
          <w:rFonts w:hint="default" w:ascii="Times New Roman" w:hAnsi="Times New Roman" w:cs="Times New Roman"/>
          <w:b/>
          <w:sz w:val="36"/>
          <w:szCs w:val="36"/>
        </w:rPr>
      </w:pPr>
    </w:p>
    <w:p>
      <w:pPr>
        <w:jc w:val="center"/>
        <w:rPr>
          <w:rFonts w:hint="default" w:ascii="Times New Roman" w:hAnsi="Times New Roman" w:cs="Times New Roman"/>
        </w:rPr>
      </w:pPr>
      <w:r>
        <w:rPr>
          <w:rFonts w:hint="default" w:ascii="Times New Roman" w:hAnsi="Times New Roman" w:eastAsia="TimesNewRomanPS-BoldMT" w:cs="Times New Roman"/>
          <w:b/>
          <w:bCs/>
          <w:color w:val="000000"/>
          <w:sz w:val="28"/>
          <w:szCs w:val="28"/>
          <w:lang w:eastAsia="zh-CN" w:bidi="ar"/>
        </w:rPr>
        <w:t>Department of Computer Science,</w:t>
      </w:r>
    </w:p>
    <w:p>
      <w:pPr>
        <w:jc w:val="cente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t>University of Engineering and Technology, Lahore, New-Campus.</w:t>
      </w:r>
    </w:p>
    <w:p>
      <w:pP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br w:type="page"/>
      </w:r>
    </w:p>
    <w:sdt>
      <w:sdtPr>
        <w:rPr>
          <w:rFonts w:hint="default" w:ascii="SimSun" w:hAnsi="SimSun" w:eastAsia="SimSun" w:cstheme="minorBidi"/>
          <w:b/>
          <w:bCs/>
          <w:sz w:val="44"/>
          <w:szCs w:val="48"/>
          <w:lang w:val="en-US" w:eastAsia="en-US" w:bidi="ar-SA"/>
        </w:rPr>
        <w:id w:val="147481733"/>
        <w15:color w:val="DBDBDB"/>
        <w:docPartObj>
          <w:docPartGallery w:val="Table of Contents"/>
          <w:docPartUnique/>
        </w:docPartObj>
      </w:sdtPr>
      <w:sdtEndPr>
        <w:rPr>
          <w:rFonts w:hint="default" w:ascii="Times New Roman" w:hAnsi="Times New Roman" w:eastAsia="SimSun" w:cs="Times New Roman"/>
          <w:b/>
          <w:bCs/>
          <w:sz w:val="26"/>
          <w:szCs w:val="26"/>
          <w:lang w:val="en-US" w:eastAsia="en-US" w:bidi="ar-SA"/>
        </w:rPr>
      </w:sdtEndPr>
      <w:sdtContent>
        <w:p>
          <w:pPr>
            <w:spacing w:before="0" w:beforeLines="0" w:after="0" w:afterLines="0" w:line="240" w:lineRule="auto"/>
            <w:ind w:left="0" w:leftChars="0" w:right="0" w:rightChars="0" w:firstLine="0" w:firstLineChars="0"/>
            <w:jc w:val="center"/>
            <w:rPr>
              <w:rFonts w:hint="default"/>
              <w:b/>
              <w:bCs/>
              <w:sz w:val="52"/>
              <w:szCs w:val="48"/>
              <w:lang w:val="en-US"/>
            </w:rPr>
          </w:pPr>
          <w:r>
            <w:rPr>
              <w:rFonts w:hint="default" w:ascii="SimSun" w:hAnsi="SimSun" w:eastAsia="SimSun" w:cstheme="minorBidi"/>
              <w:b/>
              <w:bCs/>
              <w:sz w:val="44"/>
              <w:szCs w:val="48"/>
              <w:lang w:val="en-US" w:eastAsia="en-US" w:bidi="ar-SA"/>
            </w:rPr>
            <w:t>TABLE OF CONTENT</w:t>
          </w:r>
        </w:p>
        <w:p>
          <w:pPr>
            <w:pStyle w:val="8"/>
            <w:tabs>
              <w:tab w:val="right" w:leader="dot" w:pos="9360"/>
            </w:tabs>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TOC \o "1-2" \h \u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_Toc9674 </w:instrText>
          </w:r>
          <w:r>
            <w:rPr>
              <w:rFonts w:hint="default" w:ascii="Times New Roman" w:hAnsi="Times New Roman" w:cs="Times New Roman"/>
              <w:bCs w:val="0"/>
              <w:szCs w:val="28"/>
            </w:rPr>
            <w:fldChar w:fldCharType="separate"/>
          </w:r>
          <w:r>
            <w:rPr>
              <w:rFonts w:hint="default" w:ascii="Times New Roman" w:hAnsi="Times New Roman" w:cs="Times New Roman"/>
              <w:lang w:val="en-US"/>
            </w:rPr>
            <w:t>Description:</w:t>
          </w:r>
          <w:r>
            <w:tab/>
          </w:r>
          <w:r>
            <w:fldChar w:fldCharType="begin"/>
          </w:r>
          <w:r>
            <w:instrText xml:space="preserve"> PAGEREF _Toc9674 \h </w:instrText>
          </w:r>
          <w:r>
            <w:fldChar w:fldCharType="separate"/>
          </w:r>
          <w:r>
            <w:t>3</w:t>
          </w:r>
          <w:r>
            <w:fldChar w:fldCharType="end"/>
          </w:r>
          <w:r>
            <w:rPr>
              <w:rFonts w:hint="default" w:ascii="Times New Roman" w:hAnsi="Times New Roman" w:cs="Times New Roman"/>
              <w:bCs w:val="0"/>
              <w:szCs w:val="28"/>
            </w:rPr>
            <w:fldChar w:fldCharType="end"/>
          </w:r>
        </w:p>
        <w:p>
          <w:pPr>
            <w:pStyle w:val="8"/>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_Toc18108 </w:instrText>
          </w:r>
          <w:r>
            <w:rPr>
              <w:rFonts w:hint="default" w:ascii="Times New Roman" w:hAnsi="Times New Roman" w:cs="Times New Roman"/>
              <w:bCs w:val="0"/>
              <w:szCs w:val="28"/>
            </w:rPr>
            <w:fldChar w:fldCharType="separate"/>
          </w:r>
          <w:r>
            <w:rPr>
              <w:rFonts w:hint="default" w:ascii="Times New Roman" w:hAnsi="Times New Roman" w:cs="Times New Roman"/>
              <w:lang w:val="en-US"/>
            </w:rPr>
            <w:t>Scope:</w:t>
          </w:r>
          <w:r>
            <w:tab/>
          </w:r>
          <w:r>
            <w:fldChar w:fldCharType="begin"/>
          </w:r>
          <w:r>
            <w:instrText xml:space="preserve"> PAGEREF _Toc18108 \h </w:instrText>
          </w:r>
          <w:r>
            <w:fldChar w:fldCharType="separate"/>
          </w:r>
          <w:r>
            <w:t>3</w:t>
          </w:r>
          <w:r>
            <w:fldChar w:fldCharType="end"/>
          </w:r>
          <w:r>
            <w:rPr>
              <w:rFonts w:hint="default" w:ascii="Times New Roman" w:hAnsi="Times New Roman" w:cs="Times New Roman"/>
              <w:bCs w:val="0"/>
              <w:szCs w:val="28"/>
            </w:rPr>
            <w:fldChar w:fldCharType="end"/>
          </w:r>
        </w:p>
        <w:p>
          <w:pPr>
            <w:pStyle w:val="8"/>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_Toc30021 </w:instrText>
          </w:r>
          <w:r>
            <w:rPr>
              <w:rFonts w:hint="default" w:ascii="Times New Roman" w:hAnsi="Times New Roman" w:cs="Times New Roman"/>
              <w:bCs w:val="0"/>
              <w:szCs w:val="28"/>
            </w:rPr>
            <w:fldChar w:fldCharType="separate"/>
          </w:r>
          <w:r>
            <w:rPr>
              <w:rFonts w:hint="default" w:ascii="Times New Roman" w:hAnsi="Times New Roman" w:cs="Times New Roman"/>
              <w:lang w:val="en-US"/>
            </w:rPr>
            <w:t>Vision Statement:</w:t>
          </w:r>
          <w:r>
            <w:tab/>
          </w:r>
          <w:r>
            <w:fldChar w:fldCharType="begin"/>
          </w:r>
          <w:r>
            <w:instrText xml:space="preserve"> PAGEREF _Toc30021 \h </w:instrText>
          </w:r>
          <w:r>
            <w:fldChar w:fldCharType="separate"/>
          </w:r>
          <w:r>
            <w:t>3</w:t>
          </w:r>
          <w:r>
            <w:fldChar w:fldCharType="end"/>
          </w:r>
          <w:r>
            <w:rPr>
              <w:rFonts w:hint="default" w:ascii="Times New Roman" w:hAnsi="Times New Roman" w:cs="Times New Roman"/>
              <w:bCs w:val="0"/>
              <w:szCs w:val="28"/>
            </w:rPr>
            <w:fldChar w:fldCharType="end"/>
          </w:r>
        </w:p>
        <w:p>
          <w:pPr>
            <w:pStyle w:val="8"/>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_Toc21696 </w:instrText>
          </w:r>
          <w:r>
            <w:rPr>
              <w:rFonts w:hint="default" w:ascii="Times New Roman" w:hAnsi="Times New Roman" w:cs="Times New Roman"/>
              <w:bCs w:val="0"/>
              <w:szCs w:val="28"/>
            </w:rPr>
            <w:fldChar w:fldCharType="separate"/>
          </w:r>
          <w:r>
            <w:rPr>
              <w:rFonts w:hint="default" w:ascii="Times New Roman" w:hAnsi="Times New Roman" w:cs="Times New Roman"/>
              <w:lang w:val="en-US"/>
            </w:rPr>
            <w:t>Work Break-down Structure:</w:t>
          </w:r>
          <w:r>
            <w:tab/>
          </w:r>
          <w:r>
            <w:fldChar w:fldCharType="begin"/>
          </w:r>
          <w:r>
            <w:instrText xml:space="preserve"> PAGEREF _Toc21696 \h </w:instrText>
          </w:r>
          <w:r>
            <w:fldChar w:fldCharType="separate"/>
          </w:r>
          <w:r>
            <w:t>4</w:t>
          </w:r>
          <w:r>
            <w:fldChar w:fldCharType="end"/>
          </w:r>
          <w:r>
            <w:rPr>
              <w:rFonts w:hint="default" w:ascii="Times New Roman" w:hAnsi="Times New Roman" w:cs="Times New Roman"/>
              <w:bCs w:val="0"/>
              <w:szCs w:val="28"/>
            </w:rPr>
            <w:fldChar w:fldCharType="end"/>
          </w:r>
        </w:p>
        <w:p>
          <w:pPr>
            <w:pStyle w:val="8"/>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_Toc22396 </w:instrText>
          </w:r>
          <w:r>
            <w:rPr>
              <w:rFonts w:hint="default" w:ascii="Times New Roman" w:hAnsi="Times New Roman" w:cs="Times New Roman"/>
              <w:bCs w:val="0"/>
              <w:szCs w:val="28"/>
            </w:rPr>
            <w:fldChar w:fldCharType="separate"/>
          </w:r>
          <w:r>
            <w:rPr>
              <w:rFonts w:hint="default" w:cs="Times New Roman"/>
              <w:lang w:val="en-US"/>
            </w:rPr>
            <w:t>Requirements Analysis</w:t>
          </w:r>
          <w:r>
            <w:rPr>
              <w:rFonts w:hint="default" w:ascii="Times New Roman" w:hAnsi="Times New Roman" w:cs="Times New Roman"/>
              <w:lang w:val="en-US"/>
            </w:rPr>
            <w:t>:</w:t>
          </w:r>
          <w:r>
            <w:tab/>
          </w:r>
          <w:r>
            <w:fldChar w:fldCharType="begin"/>
          </w:r>
          <w:r>
            <w:instrText xml:space="preserve"> PAGEREF _Toc22396 \h </w:instrText>
          </w:r>
          <w:r>
            <w:fldChar w:fldCharType="separate"/>
          </w:r>
          <w:r>
            <w:t>5</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_Toc1135 </w:instrText>
          </w:r>
          <w:r>
            <w:rPr>
              <w:rFonts w:hint="default" w:ascii="Times New Roman" w:hAnsi="Times New Roman" w:cs="Times New Roman"/>
              <w:bCs w:val="0"/>
              <w:szCs w:val="28"/>
            </w:rPr>
            <w:fldChar w:fldCharType="separate"/>
          </w:r>
          <w:r>
            <w:rPr>
              <w:rFonts w:hint="default"/>
              <w:lang w:val="en-US"/>
            </w:rPr>
            <w:t>1. Functional Requirements:</w:t>
          </w:r>
          <w:r>
            <w:tab/>
          </w:r>
          <w:r>
            <w:fldChar w:fldCharType="begin"/>
          </w:r>
          <w:r>
            <w:instrText xml:space="preserve"> PAGEREF _Toc1135 \h </w:instrText>
          </w:r>
          <w:r>
            <w:fldChar w:fldCharType="separate"/>
          </w:r>
          <w:r>
            <w:t>5</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_Toc21527 </w:instrText>
          </w:r>
          <w:r>
            <w:rPr>
              <w:rFonts w:hint="default" w:ascii="Times New Roman" w:hAnsi="Times New Roman" w:cs="Times New Roman"/>
              <w:bCs w:val="0"/>
              <w:szCs w:val="28"/>
            </w:rPr>
            <w:fldChar w:fldCharType="separate"/>
          </w:r>
          <w:r>
            <w:rPr>
              <w:rFonts w:hint="default"/>
              <w:lang w:val="en-US"/>
            </w:rPr>
            <w:t>2. Non Functional Requirements:</w:t>
          </w:r>
          <w:r>
            <w:tab/>
          </w:r>
          <w:r>
            <w:fldChar w:fldCharType="begin"/>
          </w:r>
          <w:r>
            <w:instrText xml:space="preserve"> PAGEREF _Toc21527 \h </w:instrText>
          </w:r>
          <w:r>
            <w:fldChar w:fldCharType="separate"/>
          </w:r>
          <w:r>
            <w:t>8</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_Toc16329 </w:instrText>
          </w:r>
          <w:r>
            <w:rPr>
              <w:rFonts w:hint="default" w:ascii="Times New Roman" w:hAnsi="Times New Roman" w:cs="Times New Roman"/>
              <w:bCs w:val="0"/>
              <w:szCs w:val="28"/>
            </w:rPr>
            <w:fldChar w:fldCharType="separate"/>
          </w:r>
          <w:r>
            <w:rPr>
              <w:rFonts w:hint="default"/>
              <w:lang w:val="en-US"/>
            </w:rPr>
            <w:t>3. Physical Product Requirements:</w:t>
          </w:r>
          <w:r>
            <w:tab/>
          </w:r>
          <w:r>
            <w:fldChar w:fldCharType="begin"/>
          </w:r>
          <w:r>
            <w:instrText xml:space="preserve"> PAGEREF _Toc16329 \h </w:instrText>
          </w:r>
          <w:r>
            <w:fldChar w:fldCharType="separate"/>
          </w:r>
          <w:r>
            <w:t>10</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_Toc4642 </w:instrText>
          </w:r>
          <w:r>
            <w:rPr>
              <w:rFonts w:hint="default" w:ascii="Times New Roman" w:hAnsi="Times New Roman" w:cs="Times New Roman"/>
              <w:bCs w:val="0"/>
              <w:szCs w:val="28"/>
            </w:rPr>
            <w:fldChar w:fldCharType="separate"/>
          </w:r>
          <w:r>
            <w:rPr>
              <w:rFonts w:hint="default"/>
              <w:lang w:val="en-US"/>
            </w:rPr>
            <w:t>4. Storyboards:</w:t>
          </w:r>
          <w:r>
            <w:tab/>
          </w:r>
          <w:r>
            <w:fldChar w:fldCharType="begin"/>
          </w:r>
          <w:r>
            <w:instrText xml:space="preserve"> PAGEREF _Toc4642 \h </w:instrText>
          </w:r>
          <w:r>
            <w:fldChar w:fldCharType="separate"/>
          </w:r>
          <w:r>
            <w:t>10</w:t>
          </w:r>
          <w:r>
            <w:fldChar w:fldCharType="end"/>
          </w:r>
          <w:r>
            <w:rPr>
              <w:rFonts w:hint="default" w:ascii="Times New Roman" w:hAnsi="Times New Roman" w:cs="Times New Roman"/>
              <w:bCs w:val="0"/>
              <w:szCs w:val="28"/>
            </w:rPr>
            <w:fldChar w:fldCharType="end"/>
          </w:r>
        </w:p>
        <w:p>
          <w:pPr>
            <w:pStyle w:val="8"/>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_Toc10871 </w:instrText>
          </w:r>
          <w:r>
            <w:rPr>
              <w:rFonts w:hint="default" w:ascii="Times New Roman" w:hAnsi="Times New Roman" w:cs="Times New Roman"/>
              <w:bCs w:val="0"/>
              <w:szCs w:val="28"/>
            </w:rPr>
            <w:fldChar w:fldCharType="separate"/>
          </w:r>
          <w:r>
            <w:rPr>
              <w:rFonts w:hint="default" w:cs="Times New Roman"/>
              <w:lang w:val="en-US"/>
            </w:rPr>
            <w:t>UML Diagrams</w:t>
          </w:r>
          <w:r>
            <w:rPr>
              <w:rFonts w:hint="default" w:ascii="Times New Roman" w:hAnsi="Times New Roman" w:cs="Times New Roman"/>
              <w:lang w:val="en-US"/>
            </w:rPr>
            <w:t>:</w:t>
          </w:r>
          <w:r>
            <w:tab/>
          </w:r>
          <w:r>
            <w:fldChar w:fldCharType="begin"/>
          </w:r>
          <w:r>
            <w:instrText xml:space="preserve"> PAGEREF _Toc10871 \h </w:instrText>
          </w:r>
          <w:r>
            <w:fldChar w:fldCharType="separate"/>
          </w:r>
          <w:r>
            <w:t>13</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_Toc1099 </w:instrText>
          </w:r>
          <w:r>
            <w:rPr>
              <w:rFonts w:hint="default" w:ascii="Times New Roman" w:hAnsi="Times New Roman" w:cs="Times New Roman"/>
              <w:bCs w:val="0"/>
              <w:szCs w:val="28"/>
            </w:rPr>
            <w:fldChar w:fldCharType="separate"/>
          </w:r>
          <w:r>
            <w:rPr>
              <w:rFonts w:hint="default"/>
              <w:lang w:val="en-US"/>
            </w:rPr>
            <w:t>1. Usecase Diagram:</w:t>
          </w:r>
          <w:r>
            <w:tab/>
          </w:r>
          <w:r>
            <w:fldChar w:fldCharType="begin"/>
          </w:r>
          <w:r>
            <w:instrText xml:space="preserve"> PAGEREF _Toc1099 \h </w:instrText>
          </w:r>
          <w:r>
            <w:fldChar w:fldCharType="separate"/>
          </w:r>
          <w:r>
            <w:t>13</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_Toc23434 </w:instrText>
          </w:r>
          <w:r>
            <w:rPr>
              <w:rFonts w:hint="default" w:ascii="Times New Roman" w:hAnsi="Times New Roman" w:cs="Times New Roman"/>
              <w:bCs w:val="0"/>
              <w:szCs w:val="28"/>
            </w:rPr>
            <w:fldChar w:fldCharType="separate"/>
          </w:r>
          <w:r>
            <w:rPr>
              <w:rFonts w:hint="default"/>
              <w:lang w:val="en-US"/>
            </w:rPr>
            <w:t>2. Class Diagram:</w:t>
          </w:r>
          <w:r>
            <w:tab/>
          </w:r>
          <w:r>
            <w:fldChar w:fldCharType="begin"/>
          </w:r>
          <w:r>
            <w:instrText xml:space="preserve"> PAGEREF _Toc23434 \h </w:instrText>
          </w:r>
          <w:r>
            <w:fldChar w:fldCharType="separate"/>
          </w:r>
          <w:r>
            <w:t>14</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_Toc9 </w:instrText>
          </w:r>
          <w:r>
            <w:rPr>
              <w:rFonts w:hint="default" w:ascii="Times New Roman" w:hAnsi="Times New Roman" w:cs="Times New Roman"/>
              <w:bCs w:val="0"/>
              <w:szCs w:val="28"/>
            </w:rPr>
            <w:fldChar w:fldCharType="separate"/>
          </w:r>
          <w:r>
            <w:rPr>
              <w:rFonts w:hint="default"/>
              <w:lang w:val="en-US"/>
            </w:rPr>
            <w:t>3. Object Diagram:</w:t>
          </w:r>
          <w:r>
            <w:tab/>
          </w:r>
          <w:r>
            <w:fldChar w:fldCharType="begin"/>
          </w:r>
          <w:r>
            <w:instrText xml:space="preserve"> PAGEREF _Toc9 \h </w:instrText>
          </w:r>
          <w:r>
            <w:fldChar w:fldCharType="separate"/>
          </w:r>
          <w:r>
            <w:t>15</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_Toc19075 </w:instrText>
          </w:r>
          <w:r>
            <w:rPr>
              <w:rFonts w:hint="default" w:ascii="Times New Roman" w:hAnsi="Times New Roman" w:cs="Times New Roman"/>
              <w:bCs w:val="0"/>
              <w:szCs w:val="28"/>
            </w:rPr>
            <w:fldChar w:fldCharType="separate"/>
          </w:r>
          <w:r>
            <w:rPr>
              <w:rFonts w:hint="default"/>
              <w:lang w:val="en-US"/>
            </w:rPr>
            <w:t>4. Packager Diagram:</w:t>
          </w:r>
          <w:r>
            <w:tab/>
          </w:r>
          <w:r>
            <w:fldChar w:fldCharType="begin"/>
          </w:r>
          <w:r>
            <w:instrText xml:space="preserve"> PAGEREF _Toc19075 \h </w:instrText>
          </w:r>
          <w:r>
            <w:fldChar w:fldCharType="separate"/>
          </w:r>
          <w:r>
            <w:t>16</w:t>
          </w:r>
          <w:r>
            <w:fldChar w:fldCharType="end"/>
          </w:r>
          <w:r>
            <w:rPr>
              <w:rFonts w:hint="default" w:ascii="Times New Roman" w:hAnsi="Times New Roman" w:cs="Times New Roman"/>
              <w:bCs w:val="0"/>
              <w:szCs w:val="28"/>
            </w:rPr>
            <w:fldChar w:fldCharType="end"/>
          </w:r>
        </w:p>
        <w:p>
          <w:pPr>
            <w:pStyle w:val="9"/>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_Toc24354 </w:instrText>
          </w:r>
          <w:r>
            <w:rPr>
              <w:rFonts w:hint="default" w:ascii="Times New Roman" w:hAnsi="Times New Roman" w:cs="Times New Roman"/>
              <w:bCs w:val="0"/>
              <w:szCs w:val="28"/>
            </w:rPr>
            <w:fldChar w:fldCharType="separate"/>
          </w:r>
          <w:r>
            <w:rPr>
              <w:rFonts w:hint="default"/>
              <w:lang w:val="en-US"/>
            </w:rPr>
            <w:t>5. Deployment Diagram:</w:t>
          </w:r>
          <w:r>
            <w:tab/>
          </w:r>
          <w:r>
            <w:fldChar w:fldCharType="begin"/>
          </w:r>
          <w:r>
            <w:instrText xml:space="preserve"> PAGEREF _Toc24354 \h </w:instrText>
          </w:r>
          <w:r>
            <w:fldChar w:fldCharType="separate"/>
          </w:r>
          <w:r>
            <w:t>17</w:t>
          </w:r>
          <w:r>
            <w:fldChar w:fldCharType="end"/>
          </w:r>
          <w:r>
            <w:rPr>
              <w:rFonts w:hint="default" w:ascii="Times New Roman" w:hAnsi="Times New Roman" w:cs="Times New Roman"/>
              <w:bCs w:val="0"/>
              <w:szCs w:val="28"/>
            </w:rPr>
            <w:fldChar w:fldCharType="end"/>
          </w:r>
        </w:p>
        <w:p>
          <w:pPr>
            <w:pStyle w:val="8"/>
            <w:tabs>
              <w:tab w:val="right" w:leader="dot" w:pos="9360"/>
            </w:tabs>
          </w:pPr>
          <w:r>
            <w:rPr>
              <w:rFonts w:hint="default" w:ascii="Times New Roman" w:hAnsi="Times New Roman" w:cs="Times New Roman"/>
              <w:bCs w:val="0"/>
              <w:szCs w:val="28"/>
            </w:rPr>
            <w:fldChar w:fldCharType="begin"/>
          </w:r>
          <w:r>
            <w:rPr>
              <w:rFonts w:hint="default" w:ascii="Times New Roman" w:hAnsi="Times New Roman" w:cs="Times New Roman"/>
              <w:bCs w:val="0"/>
              <w:szCs w:val="28"/>
            </w:rPr>
            <w:instrText xml:space="preserve"> HYPERLINK \l _Toc12622 </w:instrText>
          </w:r>
          <w:r>
            <w:rPr>
              <w:rFonts w:hint="default" w:ascii="Times New Roman" w:hAnsi="Times New Roman" w:cs="Times New Roman"/>
              <w:bCs w:val="0"/>
              <w:szCs w:val="28"/>
            </w:rPr>
            <w:fldChar w:fldCharType="separate"/>
          </w:r>
          <w:r>
            <w:rPr>
              <w:rFonts w:hint="default" w:ascii="Times New Roman" w:hAnsi="Times New Roman" w:cs="Times New Roman"/>
              <w:lang w:val="en-US"/>
            </w:rPr>
            <w:t>Timeline / Gantt Chart:</w:t>
          </w:r>
          <w:r>
            <w:tab/>
          </w:r>
          <w:r>
            <w:fldChar w:fldCharType="begin"/>
          </w:r>
          <w:r>
            <w:instrText xml:space="preserve"> PAGEREF _Toc12622 \h </w:instrText>
          </w:r>
          <w:r>
            <w:fldChar w:fldCharType="separate"/>
          </w:r>
          <w:r>
            <w:t>18</w:t>
          </w:r>
          <w:r>
            <w:fldChar w:fldCharType="end"/>
          </w:r>
          <w:r>
            <w:rPr>
              <w:rFonts w:hint="default" w:ascii="Times New Roman" w:hAnsi="Times New Roman" w:cs="Times New Roman"/>
              <w:bCs w:val="0"/>
              <w:szCs w:val="28"/>
            </w:rPr>
            <w:fldChar w:fldCharType="end"/>
          </w:r>
        </w:p>
        <w:p>
          <w:pPr>
            <w:rPr>
              <w:rFonts w:hint="default" w:ascii="Times New Roman" w:hAnsi="Times New Roman" w:cs="Times New Roman"/>
              <w:sz w:val="26"/>
              <w:szCs w:val="26"/>
            </w:rPr>
          </w:pPr>
          <w:r>
            <w:rPr>
              <w:rFonts w:hint="default" w:ascii="Times New Roman" w:hAnsi="Times New Roman" w:cs="Times New Roman"/>
              <w:bCs w:val="0"/>
              <w:szCs w:val="28"/>
            </w:rPr>
            <w:fldChar w:fldCharType="end"/>
          </w:r>
        </w:p>
      </w:sdtContent>
    </w:sdt>
    <w:p>
      <w:pP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br w:type="page"/>
      </w:r>
      <w:bookmarkStart w:id="21" w:name="_GoBack"/>
      <w:bookmarkEnd w:id="21"/>
    </w:p>
    <w:p>
      <w:pPr>
        <w:pStyle w:val="2"/>
        <w:bidi w:val="0"/>
        <w:rPr>
          <w:rFonts w:hint="default" w:ascii="Times New Roman" w:hAnsi="Times New Roman" w:cs="Times New Roman"/>
          <w:color w:val="auto"/>
          <w:lang w:val="en-US"/>
        </w:rPr>
      </w:pPr>
      <w:bookmarkStart w:id="0" w:name="_Toc9674"/>
      <w:r>
        <w:rPr>
          <w:rFonts w:hint="default" w:ascii="Times New Roman" w:hAnsi="Times New Roman" w:cs="Times New Roman"/>
          <w:color w:val="auto"/>
          <w:lang w:val="en-US"/>
        </w:rPr>
        <w:t>Description:</w:t>
      </w:r>
      <w:bookmarkEnd w:id="0"/>
    </w:p>
    <w:p>
      <w:pPr>
        <w:numPr>
          <w:ilvl w:val="-3"/>
          <w:numId w:val="0"/>
        </w:numPr>
        <w:ind w:left="720" w:leftChars="0" w:firstLine="720" w:firstLineChars="0"/>
        <w:jc w:val="both"/>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Our team will be developing a bus tracking system that allows students, teachers, and staff to view live bus locations, routes, pickup points, and estimated time of arrival. The system will feature an admin dashboard for managing bus and driver information, routes, and pickup points, and sending custom notifications to all users. The system will use driver’s mobile phone as a GPS tracking system for the bus and include user-friendly interfaces for mobile platforms. Our goal is to create a secure, reliable, and user-friendly system that enhances the overall transportation experience.</w:t>
      </w:r>
    </w:p>
    <w:p>
      <w:pPr>
        <w:pStyle w:val="2"/>
        <w:bidi w:val="0"/>
        <w:rPr>
          <w:rFonts w:hint="default" w:ascii="Times New Roman" w:hAnsi="Times New Roman" w:cs="Times New Roman"/>
          <w:color w:val="auto"/>
          <w:lang w:val="en-US"/>
        </w:rPr>
      </w:pPr>
      <w:bookmarkStart w:id="1" w:name="_Toc495"/>
      <w:bookmarkStart w:id="2" w:name="_Toc18108"/>
      <w:r>
        <w:rPr>
          <w:rFonts w:hint="default" w:ascii="Times New Roman" w:hAnsi="Times New Roman" w:cs="Times New Roman"/>
          <w:color w:val="auto"/>
          <w:lang w:val="en-US"/>
        </w:rPr>
        <w:t>Scope:</w:t>
      </w:r>
      <w:bookmarkEnd w:id="1"/>
      <w:bookmarkEnd w:id="2"/>
    </w:p>
    <w:p>
      <w:pPr>
        <w:numPr>
          <w:ilvl w:val="-3"/>
          <w:numId w:val="0"/>
        </w:numPr>
        <w:ind w:left="720" w:leftChars="0" w:firstLine="720" w:firstLineChars="0"/>
        <w:jc w:val="both"/>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The scope of route app involves the development of a software platform that enables the management for all bus routes. The system should be designed to facilitate the students and staff to view the stops and tracks of all the routes, their live location and also any alternative route their route is missed. The system should allow the driver to start and stop the route tracking. The system should also allow the admin to send to add or remove new route or stops in the route, add or block any user, driver and to assign a route to the driver.</w:t>
      </w:r>
    </w:p>
    <w:p>
      <w:pPr>
        <w:pStyle w:val="2"/>
        <w:bidi w:val="0"/>
        <w:rPr>
          <w:rFonts w:hint="default" w:ascii="Times New Roman" w:hAnsi="Times New Roman" w:cs="Times New Roman"/>
          <w:color w:val="auto"/>
          <w:lang w:val="en-US"/>
        </w:rPr>
      </w:pPr>
      <w:bookmarkStart w:id="3" w:name="_Toc6888"/>
      <w:bookmarkStart w:id="4" w:name="_Toc30021"/>
      <w:r>
        <w:rPr>
          <w:rFonts w:hint="default" w:ascii="Times New Roman" w:hAnsi="Times New Roman" w:cs="Times New Roman"/>
          <w:color w:val="auto"/>
          <w:lang w:val="en-US"/>
        </w:rPr>
        <w:t>Vision Statement:</w:t>
      </w:r>
      <w:bookmarkEnd w:id="3"/>
      <w:bookmarkEnd w:id="4"/>
    </w:p>
    <w:p>
      <w:pPr>
        <w:spacing w:after="160" w:line="259" w:lineRule="auto"/>
        <w:ind w:left="720" w:leftChars="0" w:firstLine="720" w:firstLineChars="0"/>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For students, staff members, and transport officers, who want to check and track their bus route via mobile app. KSK Routes is a bus route tracking app that will provide the facility to students and staff members to track their specific buses and the current location of the bus. Unlike Google Maps, the focus is to provide students and staff members an interactive UI and push notifications in case their route bus has started. Our product will lessen the transport office’s burden of managing everyday student-driver issues and provide students or staff members with effective ways to reach university in case their route is missed.</w:t>
      </w:r>
    </w:p>
    <w:p>
      <w:pPr>
        <w:rPr>
          <w:rFonts w:hint="default"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br w:type="page"/>
      </w:r>
    </w:p>
    <w:p>
      <w:pPr>
        <w:pStyle w:val="2"/>
        <w:bidi w:val="0"/>
        <w:rPr>
          <w:rFonts w:hint="default" w:ascii="Times New Roman" w:hAnsi="Times New Roman" w:cs="Times New Roman"/>
          <w:color w:val="auto"/>
          <w:lang w:val="en-US"/>
        </w:rPr>
      </w:pPr>
      <w:bookmarkStart w:id="5" w:name="_Toc21331"/>
      <w:bookmarkStart w:id="6" w:name="_Toc21696"/>
      <w:r>
        <w:rPr>
          <w:rFonts w:hint="default" w:ascii="Times New Roman" w:hAnsi="Times New Roman" w:cs="Times New Roman"/>
          <w:color w:val="auto"/>
          <w:lang w:val="en-US"/>
        </w:rPr>
        <w:t>Work Break-down Structure:</w:t>
      </w:r>
      <w:bookmarkEnd w:id="5"/>
      <w:bookmarkEnd w:id="6"/>
    </w:p>
    <w:p>
      <w:pPr>
        <w:spacing w:after="160" w:line="259" w:lineRule="auto"/>
        <w:ind w:left="720"/>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53740" cy="7146290"/>
            <wp:effectExtent l="0" t="0" r="7620" b="1270"/>
            <wp:docPr id="1272811015" name="Picture 1272811015" descr="C:\Users\numan\Downloads\ROUTE APP.jpgROU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11015" name="Picture 1272811015" descr="C:\Users\numan\Downloads\ROUTE APP.jpgROUTE APP"/>
                    <pic:cNvPicPr>
                      <a:picLocks noChangeAspect="1"/>
                    </pic:cNvPicPr>
                  </pic:nvPicPr>
                  <pic:blipFill>
                    <a:blip r:embed="rId7"/>
                    <a:srcRect/>
                    <a:stretch>
                      <a:fillRect/>
                    </a:stretch>
                  </pic:blipFill>
                  <pic:spPr>
                    <a:xfrm>
                      <a:off x="0" y="0"/>
                      <a:ext cx="3253740" cy="7146290"/>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br w:type="page"/>
      </w:r>
    </w:p>
    <w:p>
      <w:pPr>
        <w:pStyle w:val="2"/>
        <w:bidi w:val="0"/>
        <w:rPr>
          <w:rFonts w:hint="default" w:ascii="Times New Roman" w:hAnsi="Times New Roman" w:cs="Times New Roman"/>
          <w:color w:val="auto"/>
          <w:lang w:val="en-US"/>
        </w:rPr>
      </w:pPr>
      <w:bookmarkStart w:id="7" w:name="_Toc22396"/>
      <w:bookmarkStart w:id="8" w:name="_Toc28092"/>
      <w:r>
        <w:rPr>
          <w:rFonts w:hint="default" w:cs="Times New Roman"/>
          <w:color w:val="auto"/>
          <w:lang w:val="en-US"/>
        </w:rPr>
        <w:t>Requirements Analysis</w:t>
      </w:r>
      <w:r>
        <w:rPr>
          <w:rFonts w:hint="default" w:ascii="Times New Roman" w:hAnsi="Times New Roman" w:cs="Times New Roman"/>
          <w:color w:val="auto"/>
          <w:lang w:val="en-US"/>
        </w:rPr>
        <w:t>:</w:t>
      </w:r>
      <w:bookmarkEnd w:id="7"/>
    </w:p>
    <w:p>
      <w:pPr>
        <w:pStyle w:val="3"/>
        <w:numPr>
          <w:ilvl w:val="0"/>
          <w:numId w:val="1"/>
        </w:numPr>
        <w:bidi w:val="0"/>
        <w:ind w:left="425" w:leftChars="0" w:hanging="425" w:firstLineChars="0"/>
        <w:outlineLvl w:val="0"/>
        <w:rPr>
          <w:rFonts w:hint="default"/>
          <w:lang w:val="en-US"/>
        </w:rPr>
      </w:pPr>
      <w:bookmarkStart w:id="9" w:name="_Toc1135"/>
      <w:r>
        <w:rPr>
          <w:rFonts w:hint="default"/>
          <w:lang w:val="en-US"/>
        </w:rPr>
        <w:t>Functional Requirements:</w:t>
      </w:r>
      <w:bookmarkEnd w:id="9"/>
    </w:p>
    <w:p>
      <w:pPr>
        <w:numPr>
          <w:ilvl w:val="0"/>
          <w:numId w:val="2"/>
        </w:numPr>
        <w:bidi w:val="0"/>
        <w:ind w:left="420" w:leftChars="0" w:firstLine="0" w:firstLineChars="0"/>
        <w:rPr>
          <w:rFonts w:hint="default"/>
          <w:b/>
          <w:bCs/>
          <w:lang w:val="en-US" w:eastAsia="zh-CN"/>
        </w:rPr>
      </w:pPr>
      <w:r>
        <w:rPr>
          <w:rFonts w:hint="default"/>
          <w:b/>
          <w:bCs/>
          <w:lang w:val="en-US" w:eastAsia="zh-CN"/>
        </w:rPr>
        <w:t xml:space="preserve">Admin Accounts </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block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unblock the blocked admin</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admin</w:t>
      </w:r>
    </w:p>
    <w:p>
      <w:pPr>
        <w:numPr>
          <w:ilvl w:val="0"/>
          <w:numId w:val="2"/>
        </w:numPr>
        <w:bidi w:val="0"/>
        <w:ind w:left="420" w:leftChars="0" w:firstLine="0" w:firstLineChars="0"/>
        <w:rPr>
          <w:rFonts w:hint="default"/>
          <w:lang w:val="en-US" w:eastAsia="zh-CN"/>
        </w:rPr>
      </w:pPr>
      <w:r>
        <w:rPr>
          <w:rFonts w:hint="default"/>
          <w:lang w:val="en-US" w:eastAsia="zh-CN"/>
        </w:rPr>
        <w:t>Admin shall be not be able to update upper-ranked admin</w:t>
      </w:r>
    </w:p>
    <w:p>
      <w:pPr>
        <w:numPr>
          <w:ilvl w:val="0"/>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Driver Accounts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block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unblock the blocked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driver</w:t>
      </w:r>
    </w:p>
    <w:p>
      <w:pPr>
        <w:numPr>
          <w:ilvl w:val="0"/>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Members Accounts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block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unblock the blocked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members</w:t>
      </w:r>
    </w:p>
    <w:p>
      <w:pPr>
        <w:numPr>
          <w:ilvl w:val="0"/>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Updating Tracks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Tracks</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Tracks</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view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stop in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stop in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edit stop in Track</w:t>
      </w:r>
    </w:p>
    <w:p>
      <w:pPr>
        <w:numPr>
          <w:ilvl w:val="0"/>
          <w:numId w:val="2"/>
        </w:numPr>
        <w:bidi w:val="0"/>
        <w:ind w:left="420" w:leftChars="0" w:firstLine="0" w:firstLineChars="0"/>
        <w:rPr>
          <w:rFonts w:hint="default"/>
          <w:lang w:val="en-US" w:eastAsia="zh-CN"/>
        </w:rPr>
      </w:pPr>
      <w:r>
        <w:rPr>
          <w:rFonts w:hint="default"/>
          <w:lang w:val="en-US" w:eastAsia="zh-CN"/>
        </w:rPr>
        <w:t xml:space="preserve">Admin shall be able to build path with map in Track  </w:t>
      </w:r>
    </w:p>
    <w:p>
      <w:pPr>
        <w:numPr>
          <w:ilvl w:val="0"/>
          <w:numId w:val="2"/>
        </w:numPr>
        <w:bidi w:val="0"/>
        <w:ind w:left="420" w:leftChars="0" w:firstLine="0" w:firstLineChars="0"/>
        <w:rPr>
          <w:rFonts w:hint="default"/>
          <w:lang w:val="en-US" w:eastAsia="zh-CN"/>
        </w:rPr>
      </w:pPr>
      <w:r>
        <w:rPr>
          <w:rFonts w:hint="default"/>
          <w:lang w:val="en-US" w:eastAsia="zh-CN"/>
        </w:rPr>
        <w:t xml:space="preserve">Admin shall be able to copy path of one Track to another Track </w:t>
      </w:r>
    </w:p>
    <w:p>
      <w:pPr>
        <w:numPr>
          <w:ilvl w:val="0"/>
          <w:numId w:val="2"/>
        </w:numPr>
        <w:bidi w:val="0"/>
        <w:ind w:left="420" w:leftChars="0" w:firstLine="0" w:firstLineChars="0"/>
        <w:rPr>
          <w:rFonts w:hint="default"/>
          <w:lang w:val="en-US" w:eastAsia="zh-CN"/>
        </w:rPr>
      </w:pPr>
      <w:r>
        <w:rPr>
          <w:rFonts w:hint="default"/>
          <w:lang w:val="en-US" w:eastAsia="zh-CN"/>
        </w:rPr>
        <w:t>Admin shall be able to edit path of Track</w:t>
      </w:r>
    </w:p>
    <w:p>
      <w:pPr>
        <w:numPr>
          <w:ilvl w:val="0"/>
          <w:numId w:val="2"/>
        </w:numPr>
        <w:bidi w:val="0"/>
        <w:ind w:left="420" w:leftChars="0" w:firstLine="0" w:firstLineChars="0"/>
        <w:rPr>
          <w:rFonts w:hint="default"/>
          <w:lang w:val="en-US" w:eastAsia="zh-CN"/>
        </w:rPr>
      </w:pPr>
      <w:r>
        <w:rPr>
          <w:rFonts w:hint="default"/>
          <w:lang w:val="en-US" w:eastAsia="zh-CN"/>
        </w:rPr>
        <w:t>Admin shall be able to points in path of Track</w:t>
      </w:r>
    </w:p>
    <w:p>
      <w:pPr>
        <w:numPr>
          <w:ilvl w:val="0"/>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Updating Routes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Route</w:t>
      </w:r>
    </w:p>
    <w:p>
      <w:pPr>
        <w:numPr>
          <w:ilvl w:val="0"/>
          <w:numId w:val="2"/>
        </w:numPr>
        <w:bidi w:val="0"/>
        <w:ind w:left="420" w:leftChars="0" w:firstLine="0" w:firstLineChars="0"/>
        <w:rPr>
          <w:rFonts w:hint="default"/>
          <w:lang w:val="en-US" w:eastAsia="zh-CN"/>
        </w:rPr>
      </w:pPr>
      <w:r>
        <w:rPr>
          <w:rFonts w:hint="default"/>
          <w:lang w:val="en-US" w:eastAsia="zh-CN"/>
        </w:rPr>
        <w:t>Admin shall be able to Import Routes</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Routes</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Route</w:t>
      </w:r>
    </w:p>
    <w:p>
      <w:pPr>
        <w:numPr>
          <w:ilvl w:val="0"/>
          <w:numId w:val="2"/>
        </w:numPr>
        <w:bidi w:val="0"/>
        <w:ind w:left="420" w:leftChars="0" w:firstLine="0" w:firstLineChars="0"/>
        <w:rPr>
          <w:rFonts w:hint="default"/>
          <w:lang w:val="en-US" w:eastAsia="zh-CN"/>
        </w:rPr>
      </w:pPr>
      <w:r>
        <w:rPr>
          <w:rFonts w:hint="default"/>
          <w:lang w:val="en-US" w:eastAsia="zh-CN"/>
        </w:rPr>
        <w:t>Admin shall be able to edit Route</w:t>
      </w:r>
    </w:p>
    <w:p>
      <w:pPr>
        <w:numPr>
          <w:ilvl w:val="0"/>
          <w:numId w:val="2"/>
        </w:numPr>
        <w:bidi w:val="0"/>
        <w:ind w:left="420" w:leftChars="0" w:firstLine="0" w:firstLineChars="0"/>
        <w:rPr>
          <w:rFonts w:hint="default"/>
          <w:lang w:val="en-US" w:eastAsia="zh-CN"/>
        </w:rPr>
      </w:pPr>
      <w:r>
        <w:rPr>
          <w:rFonts w:hint="default"/>
          <w:lang w:val="en-US" w:eastAsia="zh-CN"/>
        </w:rPr>
        <w:t>Admin shall be able to generate Timetable of Routes</w:t>
      </w:r>
    </w:p>
    <w:p>
      <w:pPr>
        <w:numPr>
          <w:ilvl w:val="0"/>
          <w:numId w:val="2"/>
        </w:numPr>
        <w:bidi w:val="0"/>
        <w:ind w:left="420" w:leftChars="0" w:firstLine="0" w:firstLineChars="0"/>
        <w:rPr>
          <w:rFonts w:hint="default"/>
          <w:lang w:val="en-US" w:eastAsia="zh-CN"/>
        </w:rPr>
      </w:pPr>
      <w:r>
        <w:rPr>
          <w:rFonts w:hint="default"/>
          <w:lang w:val="en-US" w:eastAsia="zh-CN"/>
        </w:rPr>
        <w:t>Admin should be able to select Import mode of Route</w:t>
      </w:r>
    </w:p>
    <w:p>
      <w:pPr>
        <w:numPr>
          <w:ilvl w:val="0"/>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Bus Details</w:t>
      </w:r>
    </w:p>
    <w:p>
      <w:pPr>
        <w:numPr>
          <w:ilvl w:val="0"/>
          <w:numId w:val="2"/>
        </w:numPr>
        <w:bidi w:val="0"/>
        <w:ind w:left="420" w:leftChars="0" w:firstLine="0" w:firstLineChars="0"/>
        <w:rPr>
          <w:rFonts w:hint="default"/>
          <w:lang w:val="en-US" w:eastAsia="zh-CN"/>
        </w:rPr>
      </w:pPr>
      <w:r>
        <w:rPr>
          <w:rFonts w:hint="default"/>
          <w:lang w:val="en-US" w:eastAsia="zh-CN"/>
        </w:rPr>
        <w:t>Admin shall be able to add bus</w:t>
      </w:r>
    </w:p>
    <w:p>
      <w:pPr>
        <w:numPr>
          <w:ilvl w:val="0"/>
          <w:numId w:val="2"/>
        </w:numPr>
        <w:bidi w:val="0"/>
        <w:ind w:left="420" w:leftChars="0" w:firstLine="0" w:firstLineChars="0"/>
        <w:rPr>
          <w:rFonts w:hint="default"/>
          <w:lang w:val="en-US" w:eastAsia="zh-CN"/>
        </w:rPr>
      </w:pPr>
      <w:r>
        <w:rPr>
          <w:rFonts w:hint="default"/>
          <w:lang w:val="en-US" w:eastAsia="zh-CN"/>
        </w:rPr>
        <w:t>Admin shall be able to remove bus</w:t>
      </w:r>
    </w:p>
    <w:p>
      <w:pPr>
        <w:numPr>
          <w:ilvl w:val="0"/>
          <w:numId w:val="2"/>
        </w:numPr>
        <w:bidi w:val="0"/>
        <w:ind w:left="420" w:leftChars="0" w:firstLine="0" w:firstLineChars="0"/>
        <w:rPr>
          <w:rFonts w:hint="default"/>
          <w:lang w:val="en-US" w:eastAsia="zh-CN"/>
        </w:rPr>
      </w:pPr>
      <w:r>
        <w:rPr>
          <w:rFonts w:hint="default"/>
          <w:lang w:val="en-US" w:eastAsia="zh-CN"/>
        </w:rPr>
        <w:t>Admin shall be able to edit bus</w:t>
      </w:r>
    </w:p>
    <w:p>
      <w:pPr>
        <w:numPr>
          <w:ilvl w:val="0"/>
          <w:numId w:val="2"/>
        </w:numPr>
        <w:bidi w:val="0"/>
        <w:ind w:left="420" w:leftChars="0" w:firstLine="0" w:firstLineChars="0"/>
        <w:rPr>
          <w:rFonts w:hint="default"/>
          <w:lang w:val="en-US" w:eastAsia="zh-CN"/>
        </w:rPr>
      </w:pPr>
      <w:r>
        <w:rPr>
          <w:rFonts w:hint="default"/>
          <w:lang w:val="en-US" w:eastAsia="zh-CN"/>
        </w:rPr>
        <w:t>Admin shall be able to export bus</w:t>
      </w:r>
    </w:p>
    <w:p>
      <w:pPr>
        <w:numPr>
          <w:ilvl w:val="0"/>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 xml:space="preserve">Tracking </w:t>
      </w:r>
    </w:p>
    <w:p>
      <w:pPr>
        <w:numPr>
          <w:ilvl w:val="0"/>
          <w:numId w:val="2"/>
        </w:numPr>
        <w:bidi w:val="0"/>
        <w:ind w:left="420" w:leftChars="0" w:firstLine="0" w:firstLineChars="0"/>
        <w:rPr>
          <w:rFonts w:hint="default"/>
          <w:lang w:val="en-US" w:eastAsia="zh-CN"/>
        </w:rPr>
      </w:pPr>
      <w:r>
        <w:rPr>
          <w:rFonts w:hint="default"/>
          <w:lang w:val="en-US" w:eastAsia="zh-CN"/>
        </w:rPr>
        <w:t>Admin shall be able to view Live Location of active routes</w:t>
      </w:r>
    </w:p>
    <w:p>
      <w:pPr>
        <w:numPr>
          <w:ilvl w:val="0"/>
          <w:numId w:val="2"/>
        </w:numPr>
        <w:bidi w:val="0"/>
        <w:ind w:left="420" w:leftChars="0" w:firstLine="0" w:firstLineChars="0"/>
        <w:rPr>
          <w:rFonts w:hint="default"/>
          <w:lang w:val="en-US" w:eastAsia="zh-CN"/>
        </w:rPr>
      </w:pPr>
      <w:r>
        <w:rPr>
          <w:rFonts w:hint="default"/>
          <w:lang w:val="en-US" w:eastAsia="zh-CN"/>
        </w:rPr>
        <w:t>Admin shall be able to stop tracking of active routes</w:t>
      </w:r>
    </w:p>
    <w:p>
      <w:pPr>
        <w:numPr>
          <w:ilvl w:val="0"/>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b/>
          <w:bCs/>
          <w:lang w:val="en-US" w:eastAsia="zh-CN"/>
        </w:rPr>
      </w:pPr>
      <w:r>
        <w:rPr>
          <w:rFonts w:hint="default"/>
          <w:b/>
          <w:bCs/>
          <w:lang w:val="en-US" w:eastAsia="zh-CN"/>
        </w:rPr>
        <w:t>Messages</w:t>
      </w:r>
    </w:p>
    <w:p>
      <w:pPr>
        <w:numPr>
          <w:ilvl w:val="0"/>
          <w:numId w:val="2"/>
        </w:numPr>
        <w:bidi w:val="0"/>
        <w:ind w:left="420" w:leftChars="0" w:firstLine="0" w:firstLineChars="0"/>
        <w:rPr>
          <w:rFonts w:hint="default"/>
          <w:lang w:val="en-US" w:eastAsia="zh-CN"/>
        </w:rPr>
      </w:pPr>
      <w:r>
        <w:rPr>
          <w:rFonts w:hint="default"/>
          <w:lang w:val="en-US" w:eastAsia="zh-CN"/>
        </w:rPr>
        <w:t>Admin shall be able to send messages to driver</w:t>
      </w:r>
    </w:p>
    <w:p>
      <w:pPr>
        <w:numPr>
          <w:ilvl w:val="0"/>
          <w:numId w:val="2"/>
        </w:numPr>
        <w:bidi w:val="0"/>
        <w:ind w:left="420" w:leftChars="0" w:firstLine="0" w:firstLineChars="0"/>
        <w:rPr>
          <w:rFonts w:hint="default"/>
          <w:lang w:val="en-US" w:eastAsia="zh-CN"/>
        </w:rPr>
      </w:pPr>
      <w:r>
        <w:rPr>
          <w:rFonts w:hint="default"/>
          <w:lang w:val="en-US" w:eastAsia="zh-CN"/>
        </w:rPr>
        <w:t>Admin shall be able to send messages to members</w:t>
      </w:r>
    </w:p>
    <w:p>
      <w:pPr>
        <w:numPr>
          <w:ilvl w:val="0"/>
          <w:numId w:val="2"/>
        </w:numPr>
        <w:bidi w:val="0"/>
        <w:ind w:left="420" w:leftChars="0" w:firstLine="0" w:firstLineChars="0"/>
        <w:rPr>
          <w:rFonts w:hint="default"/>
          <w:lang w:val="en-US" w:eastAsia="zh-CN"/>
        </w:rPr>
      </w:pPr>
      <w:r>
        <w:rPr>
          <w:rFonts w:hint="default"/>
          <w:lang w:val="en-US" w:eastAsia="zh-CN"/>
        </w:rPr>
        <w:t>Admin shall be able to delete send message</w:t>
      </w:r>
    </w:p>
    <w:p>
      <w:pPr>
        <w:numPr>
          <w:ilvl w:val="0"/>
          <w:numId w:val="0"/>
        </w:numPr>
        <w:tabs>
          <w:tab w:val="left" w:pos="418"/>
        </w:tabs>
        <w:bidi w:val="0"/>
        <w:ind w:leftChars="0"/>
        <w:rPr>
          <w:rFonts w:hint="default"/>
          <w:lang w:val="en-US" w:eastAsia="zh-CN"/>
        </w:rPr>
      </w:pPr>
    </w:p>
    <w:p>
      <w:pPr>
        <w:numPr>
          <w:ilvl w:val="0"/>
          <w:numId w:val="2"/>
        </w:numPr>
        <w:bidi w:val="0"/>
        <w:ind w:left="420" w:leftChars="0" w:firstLine="0" w:firstLineChars="0"/>
        <w:rPr>
          <w:rFonts w:hint="default" w:ascii="Times New Roman" w:hAnsi="Times New Roman" w:eastAsia="Arial-BoldMT"/>
          <w:b/>
          <w:bCs/>
          <w:color w:val="000000"/>
          <w:kern w:val="0"/>
          <w:sz w:val="26"/>
          <w:szCs w:val="26"/>
          <w:lang w:val="en-US" w:eastAsia="zh-CN"/>
        </w:rPr>
      </w:pPr>
      <w:r>
        <w:rPr>
          <w:rFonts w:hint="default"/>
          <w:b/>
          <w:bCs/>
          <w:lang w:val="en-US" w:eastAsia="zh-CN"/>
        </w:rPr>
        <w:t>Call</w:t>
      </w:r>
    </w:p>
    <w:p>
      <w:pPr>
        <w:numPr>
          <w:ilvl w:val="0"/>
          <w:numId w:val="2"/>
        </w:numPr>
        <w:bidi w:val="0"/>
        <w:ind w:left="420" w:leftChars="0" w:firstLine="0" w:firstLineChars="0"/>
        <w:rPr>
          <w:rFonts w:hint="default" w:ascii="Times New Roman" w:hAnsi="Times New Roman" w:cs="Times New Roman"/>
        </w:rPr>
      </w:pPr>
      <w:r>
        <w:rPr>
          <w:rFonts w:hint="default" w:ascii="Times New Roman" w:hAnsi="Times New Roman" w:eastAsia="Arial-BoldMT"/>
          <w:b w:val="0"/>
          <w:bCs w:val="0"/>
          <w:color w:val="000000"/>
          <w:kern w:val="0"/>
          <w:sz w:val="26"/>
          <w:szCs w:val="26"/>
          <w:lang w:val="en-US" w:eastAsia="zh-CN"/>
        </w:rPr>
        <w:t>Admin shall be able to call a driver</w:t>
      </w:r>
      <w:r>
        <w:rPr>
          <w:rFonts w:hint="default" w:eastAsia="Arial-BoldMT"/>
          <w:b w:val="0"/>
          <w:bCs w:val="0"/>
          <w:color w:val="000000"/>
          <w:kern w:val="0"/>
          <w:sz w:val="26"/>
          <w:szCs w:val="26"/>
          <w:lang w:val="en-US" w:eastAsia="zh-CN"/>
        </w:rPr>
        <w:t>.</w:t>
      </w:r>
    </w:p>
    <w:p>
      <w:pPr>
        <w:numPr>
          <w:ilvl w:val="0"/>
          <w:numId w:val="0"/>
        </w:numPr>
        <w:tabs>
          <w:tab w:val="left" w:pos="418"/>
        </w:tabs>
        <w:bidi w:val="0"/>
        <w:ind w:leftChars="0"/>
        <w:rPr>
          <w:rFonts w:hint="default" w:ascii="Times New Roman" w:hAnsi="Times New Roman" w:cs="Times New Roman"/>
        </w:rPr>
      </w:pPr>
    </w:p>
    <w:p>
      <w:pPr>
        <w:rPr>
          <w:rFonts w:hint="default"/>
          <w:lang w:val="en-US"/>
        </w:rPr>
      </w:pPr>
      <w:r>
        <w:rPr>
          <w:rFonts w:hint="default"/>
          <w:lang w:val="en-US"/>
        </w:rPr>
        <w:br w:type="page"/>
      </w:r>
    </w:p>
    <w:p>
      <w:pPr>
        <w:pStyle w:val="3"/>
        <w:numPr>
          <w:ilvl w:val="0"/>
          <w:numId w:val="1"/>
        </w:numPr>
        <w:bidi w:val="0"/>
        <w:ind w:left="425" w:leftChars="0" w:hanging="425" w:firstLineChars="0"/>
        <w:outlineLvl w:val="0"/>
        <w:rPr>
          <w:rFonts w:hint="default"/>
          <w:lang w:val="en-US"/>
        </w:rPr>
      </w:pPr>
      <w:bookmarkStart w:id="10" w:name="_Toc21527"/>
      <w:r>
        <w:rPr>
          <w:rFonts w:hint="default"/>
          <w:lang w:val="en-US"/>
        </w:rPr>
        <w:t>Non Functional Requirements:</w:t>
      </w:r>
      <w:bookmarkEnd w:id="10"/>
    </w:p>
    <w:p>
      <w:pPr>
        <w:numPr>
          <w:ilvl w:val="0"/>
          <w:numId w:val="3"/>
        </w:numPr>
        <w:ind w:left="420" w:leftChars="0" w:firstLine="0" w:firstLineChars="0"/>
        <w:rPr>
          <w:rFonts w:hint="default"/>
          <w:b/>
          <w:bCs/>
          <w:lang w:val="en-US"/>
        </w:rPr>
      </w:pPr>
      <w:r>
        <w:rPr>
          <w:rFonts w:hint="default"/>
          <w:b/>
          <w:bCs/>
          <w:lang w:val="en-US"/>
        </w:rPr>
        <w:t>Admin Accounts</w:t>
      </w:r>
    </w:p>
    <w:p>
      <w:pPr>
        <w:numPr>
          <w:ilvl w:val="0"/>
          <w:numId w:val="4"/>
        </w:numPr>
        <w:ind w:left="420" w:leftChars="0" w:firstLine="0" w:firstLineChars="0"/>
        <w:rPr>
          <w:rFonts w:hint="default"/>
          <w:lang w:val="en-US"/>
        </w:rPr>
      </w:pPr>
      <w:r>
        <w:rPr>
          <w:rFonts w:hint="default"/>
          <w:lang w:val="en-US"/>
        </w:rPr>
        <w:t>System shall accept only CSV file as an Import of Admin Accounts</w:t>
      </w:r>
    </w:p>
    <w:p>
      <w:pPr>
        <w:numPr>
          <w:ilvl w:val="0"/>
          <w:numId w:val="4"/>
        </w:numPr>
        <w:ind w:left="420" w:leftChars="0" w:firstLine="0" w:firstLineChars="0"/>
        <w:rPr>
          <w:rFonts w:hint="default"/>
          <w:lang w:val="en-US"/>
        </w:rPr>
      </w:pPr>
      <w:r>
        <w:rPr>
          <w:rFonts w:hint="default"/>
          <w:lang w:val="en-US"/>
        </w:rPr>
        <w:t>Admin shall be able to generate a CSV file as an export of Admin Accounts</w:t>
      </w:r>
    </w:p>
    <w:p>
      <w:pPr>
        <w:numPr>
          <w:ilvl w:val="0"/>
          <w:numId w:val="4"/>
        </w:numPr>
        <w:ind w:left="420" w:leftChars="0" w:firstLine="0" w:firstLineChars="0"/>
        <w:rPr>
          <w:rFonts w:hint="default"/>
          <w:lang w:val="en-US"/>
        </w:rPr>
      </w:pPr>
      <w:r>
        <w:rPr>
          <w:rFonts w:hint="default"/>
          <w:lang w:val="en-US"/>
        </w:rPr>
        <w:t>System should automatically send notification to admin when he get blocked</w:t>
      </w:r>
    </w:p>
    <w:p>
      <w:pPr>
        <w:numPr>
          <w:ilvl w:val="0"/>
          <w:numId w:val="4"/>
        </w:numPr>
        <w:ind w:left="420" w:leftChars="0" w:firstLine="0" w:firstLineChars="0"/>
        <w:rPr>
          <w:rFonts w:hint="default"/>
          <w:lang w:val="en-US"/>
        </w:rPr>
      </w:pPr>
      <w:r>
        <w:rPr>
          <w:rFonts w:hint="default"/>
          <w:lang w:val="en-US"/>
        </w:rPr>
        <w:t xml:space="preserve">Blocked Admin should not be able to login through its account </w:t>
      </w:r>
    </w:p>
    <w:p>
      <w:pPr>
        <w:numPr>
          <w:ilvl w:val="0"/>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Driver Accounts</w:t>
      </w:r>
    </w:p>
    <w:p>
      <w:pPr>
        <w:numPr>
          <w:ilvl w:val="0"/>
          <w:numId w:val="4"/>
        </w:numPr>
        <w:ind w:left="420" w:leftChars="0" w:firstLine="0" w:firstLineChars="0"/>
        <w:rPr>
          <w:rFonts w:hint="default"/>
          <w:lang w:val="en-US"/>
        </w:rPr>
      </w:pPr>
      <w:r>
        <w:rPr>
          <w:rFonts w:hint="default"/>
          <w:lang w:val="en-US"/>
        </w:rPr>
        <w:t>System shall accept only CSV file as an Import of Driver Accounts</w:t>
      </w:r>
    </w:p>
    <w:p>
      <w:pPr>
        <w:numPr>
          <w:ilvl w:val="0"/>
          <w:numId w:val="4"/>
        </w:numPr>
        <w:ind w:left="420" w:leftChars="0" w:firstLine="0" w:firstLineChars="0"/>
        <w:rPr>
          <w:rFonts w:hint="default"/>
          <w:lang w:val="en-US"/>
        </w:rPr>
      </w:pPr>
      <w:r>
        <w:rPr>
          <w:rFonts w:hint="default"/>
          <w:lang w:val="en-US"/>
        </w:rPr>
        <w:t>Admin shall be able to generate a CSV file as an export of Driver Accounts</w:t>
      </w:r>
    </w:p>
    <w:p>
      <w:pPr>
        <w:numPr>
          <w:ilvl w:val="0"/>
          <w:numId w:val="4"/>
        </w:numPr>
        <w:ind w:left="420" w:leftChars="0" w:firstLine="0" w:firstLineChars="0"/>
        <w:rPr>
          <w:rFonts w:hint="default"/>
          <w:lang w:val="en-US"/>
        </w:rPr>
      </w:pPr>
      <w:r>
        <w:rPr>
          <w:rFonts w:hint="default"/>
          <w:lang w:val="en-US"/>
        </w:rPr>
        <w:t>System should automatically send notification to driver when he get blocked</w:t>
      </w:r>
    </w:p>
    <w:p>
      <w:pPr>
        <w:numPr>
          <w:ilvl w:val="0"/>
          <w:numId w:val="4"/>
        </w:numPr>
        <w:ind w:left="420" w:leftChars="0" w:firstLine="0" w:firstLineChars="0"/>
        <w:rPr>
          <w:rFonts w:hint="default"/>
          <w:lang w:val="en-US"/>
        </w:rPr>
      </w:pPr>
      <w:r>
        <w:rPr>
          <w:rFonts w:hint="default"/>
          <w:lang w:val="en-US"/>
        </w:rPr>
        <w:t xml:space="preserve">Blocked driver should not be able to login through its account </w:t>
      </w:r>
    </w:p>
    <w:p>
      <w:pPr>
        <w:numPr>
          <w:ilvl w:val="0"/>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Members Accounts</w:t>
      </w:r>
    </w:p>
    <w:p>
      <w:pPr>
        <w:numPr>
          <w:ilvl w:val="0"/>
          <w:numId w:val="4"/>
        </w:numPr>
        <w:ind w:left="420" w:leftChars="0" w:firstLine="0" w:firstLineChars="0"/>
        <w:rPr>
          <w:rFonts w:hint="default"/>
          <w:lang w:val="en-US"/>
        </w:rPr>
      </w:pPr>
      <w:r>
        <w:rPr>
          <w:rFonts w:hint="default"/>
          <w:lang w:val="en-US"/>
        </w:rPr>
        <w:t>System shall accept only CSV file as an Import of Members Accounts</w:t>
      </w:r>
    </w:p>
    <w:p>
      <w:pPr>
        <w:numPr>
          <w:ilvl w:val="0"/>
          <w:numId w:val="4"/>
        </w:numPr>
        <w:ind w:left="420" w:leftChars="0" w:firstLine="0" w:firstLineChars="0"/>
        <w:rPr>
          <w:rFonts w:hint="default"/>
          <w:lang w:val="en-US"/>
        </w:rPr>
      </w:pPr>
      <w:r>
        <w:rPr>
          <w:rFonts w:hint="default"/>
          <w:lang w:val="en-US"/>
        </w:rPr>
        <w:t>Admin shall be able to generate a CSV file as an export of Members Accounts</w:t>
      </w:r>
    </w:p>
    <w:p>
      <w:pPr>
        <w:numPr>
          <w:ilvl w:val="0"/>
          <w:numId w:val="4"/>
        </w:numPr>
        <w:ind w:left="420" w:leftChars="0" w:firstLine="0" w:firstLineChars="0"/>
        <w:rPr>
          <w:rFonts w:hint="default"/>
          <w:lang w:val="en-US"/>
        </w:rPr>
      </w:pPr>
      <w:r>
        <w:rPr>
          <w:rFonts w:hint="default"/>
          <w:lang w:val="en-US"/>
        </w:rPr>
        <w:t>System should automatically send notification to member when he get blocked</w:t>
      </w:r>
    </w:p>
    <w:p>
      <w:pPr>
        <w:numPr>
          <w:ilvl w:val="0"/>
          <w:numId w:val="4"/>
        </w:numPr>
        <w:ind w:left="420" w:leftChars="0" w:firstLine="0" w:firstLineChars="0"/>
        <w:rPr>
          <w:rFonts w:hint="default"/>
          <w:lang w:val="en-US"/>
        </w:rPr>
      </w:pPr>
      <w:r>
        <w:rPr>
          <w:rFonts w:hint="default"/>
          <w:lang w:val="en-US"/>
        </w:rPr>
        <w:t xml:space="preserve">Blocked member should not be able to login through its account </w:t>
      </w:r>
    </w:p>
    <w:p>
      <w:pPr>
        <w:numPr>
          <w:ilvl w:val="0"/>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Updating Tracks</w:t>
      </w:r>
    </w:p>
    <w:p>
      <w:pPr>
        <w:numPr>
          <w:ilvl w:val="0"/>
          <w:numId w:val="4"/>
        </w:numPr>
        <w:ind w:left="420" w:leftChars="0" w:firstLine="0" w:firstLineChars="0"/>
        <w:rPr>
          <w:rFonts w:hint="default"/>
          <w:lang w:val="en-US"/>
        </w:rPr>
      </w:pPr>
      <w:r>
        <w:rPr>
          <w:rFonts w:hint="default"/>
          <w:lang w:val="en-US"/>
        </w:rPr>
        <w:t>System shall accept only CSV file as an Import of Tracks</w:t>
      </w:r>
    </w:p>
    <w:p>
      <w:pPr>
        <w:numPr>
          <w:ilvl w:val="0"/>
          <w:numId w:val="4"/>
        </w:numPr>
        <w:ind w:left="420" w:leftChars="0" w:firstLine="0" w:firstLineChars="0"/>
        <w:rPr>
          <w:rFonts w:hint="default"/>
          <w:lang w:val="en-US"/>
        </w:rPr>
      </w:pPr>
      <w:r>
        <w:rPr>
          <w:rFonts w:hint="default"/>
          <w:lang w:val="en-US"/>
        </w:rPr>
        <w:t>Admin shall be able to generate a CSV file as an export of Tracks</w:t>
      </w:r>
    </w:p>
    <w:p>
      <w:pPr>
        <w:numPr>
          <w:ilvl w:val="0"/>
          <w:numId w:val="4"/>
        </w:numPr>
        <w:ind w:left="420" w:leftChars="0" w:firstLine="0" w:firstLineChars="0"/>
        <w:rPr>
          <w:rFonts w:hint="default"/>
          <w:lang w:val="en-US"/>
        </w:rPr>
      </w:pPr>
      <w:r>
        <w:rPr>
          <w:rFonts w:hint="default"/>
          <w:lang w:val="en-US"/>
        </w:rPr>
        <w:t>System should automatically delete reference from routes of Deleted Track</w:t>
      </w:r>
    </w:p>
    <w:p>
      <w:pPr>
        <w:numPr>
          <w:ilvl w:val="0"/>
          <w:numId w:val="4"/>
        </w:numPr>
        <w:ind w:left="420" w:leftChars="0" w:firstLine="0" w:firstLineChars="0"/>
        <w:rPr>
          <w:rFonts w:hint="default"/>
          <w:lang w:val="en-US"/>
        </w:rPr>
      </w:pPr>
      <w:r>
        <w:rPr>
          <w:rFonts w:hint="default"/>
          <w:lang w:val="en-US"/>
        </w:rPr>
        <w:t xml:space="preserve">System should not accept invalid format of text in a path of Track </w:t>
      </w:r>
    </w:p>
    <w:p>
      <w:pPr>
        <w:numPr>
          <w:ilvl w:val="0"/>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Updating Routes</w:t>
      </w:r>
    </w:p>
    <w:p>
      <w:pPr>
        <w:numPr>
          <w:ilvl w:val="0"/>
          <w:numId w:val="4"/>
        </w:numPr>
        <w:ind w:left="420" w:leftChars="0" w:firstLine="0" w:firstLineChars="0"/>
        <w:rPr>
          <w:rFonts w:hint="default"/>
          <w:lang w:val="en-US"/>
        </w:rPr>
      </w:pPr>
      <w:r>
        <w:rPr>
          <w:rFonts w:hint="default"/>
          <w:lang w:val="en-US"/>
        </w:rPr>
        <w:t>System shall accept only CSV file as an Import of Route</w:t>
      </w:r>
    </w:p>
    <w:p>
      <w:pPr>
        <w:numPr>
          <w:ilvl w:val="0"/>
          <w:numId w:val="4"/>
        </w:numPr>
        <w:ind w:left="420" w:leftChars="0" w:firstLine="0" w:firstLineChars="0"/>
        <w:rPr>
          <w:rFonts w:hint="default"/>
          <w:lang w:val="en-US"/>
        </w:rPr>
      </w:pPr>
      <w:r>
        <w:rPr>
          <w:rFonts w:hint="default"/>
          <w:lang w:val="en-US"/>
        </w:rPr>
        <w:t>Admin shall be able to generate a CSV file as an export of Route</w:t>
      </w:r>
    </w:p>
    <w:p>
      <w:pPr>
        <w:numPr>
          <w:ilvl w:val="0"/>
          <w:numId w:val="4"/>
        </w:numPr>
        <w:ind w:left="420" w:leftChars="0" w:firstLine="0" w:firstLineChars="0"/>
        <w:rPr>
          <w:rFonts w:hint="default"/>
          <w:lang w:val="en-US"/>
        </w:rPr>
      </w:pPr>
      <w:r>
        <w:rPr>
          <w:rFonts w:hint="default"/>
          <w:lang w:val="en-US"/>
        </w:rPr>
        <w:t>Admin must be able to select multiple option in Import of Route</w:t>
      </w:r>
    </w:p>
    <w:p>
      <w:pPr>
        <w:numPr>
          <w:ilvl w:val="0"/>
          <w:numId w:val="4"/>
        </w:numPr>
        <w:ind w:left="420" w:leftChars="0" w:firstLine="0" w:firstLineChars="0"/>
        <w:rPr>
          <w:rFonts w:hint="default"/>
          <w:lang w:val="en-US"/>
        </w:rPr>
      </w:pPr>
      <w:r>
        <w:rPr>
          <w:rFonts w:hint="default"/>
          <w:lang w:val="en-US"/>
        </w:rPr>
        <w:t>System should have adding Tracks only option in Import of Route</w:t>
      </w:r>
    </w:p>
    <w:p>
      <w:pPr>
        <w:numPr>
          <w:ilvl w:val="0"/>
          <w:numId w:val="4"/>
        </w:numPr>
        <w:ind w:left="420" w:leftChars="0" w:firstLine="0" w:firstLineChars="0"/>
        <w:rPr>
          <w:rFonts w:hint="default"/>
          <w:lang w:val="en-US"/>
        </w:rPr>
      </w:pPr>
      <w:r>
        <w:rPr>
          <w:rFonts w:hint="default"/>
          <w:lang w:val="en-US"/>
        </w:rPr>
        <w:t>System should have adding Bus only option in Import of Route</w:t>
      </w:r>
    </w:p>
    <w:p>
      <w:pPr>
        <w:numPr>
          <w:ilvl w:val="0"/>
          <w:numId w:val="4"/>
        </w:numPr>
        <w:ind w:left="420" w:leftChars="0" w:firstLine="0" w:firstLineChars="0"/>
        <w:rPr>
          <w:rFonts w:hint="default"/>
          <w:lang w:val="en-US"/>
        </w:rPr>
      </w:pPr>
      <w:r>
        <w:rPr>
          <w:rFonts w:hint="default"/>
          <w:lang w:val="en-US"/>
        </w:rPr>
        <w:t>System should have adding Drivers only option in Import of Route</w:t>
      </w:r>
    </w:p>
    <w:p>
      <w:pPr>
        <w:numPr>
          <w:ilvl w:val="0"/>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Bus Details</w:t>
      </w:r>
    </w:p>
    <w:p>
      <w:pPr>
        <w:numPr>
          <w:ilvl w:val="0"/>
          <w:numId w:val="4"/>
        </w:numPr>
        <w:ind w:left="420" w:leftChars="0" w:firstLine="0" w:firstLineChars="0"/>
        <w:rPr>
          <w:rFonts w:hint="default"/>
          <w:lang w:val="en-US"/>
        </w:rPr>
      </w:pPr>
      <w:r>
        <w:rPr>
          <w:rFonts w:hint="default"/>
          <w:lang w:val="en-US"/>
        </w:rPr>
        <w:t>System shall accept only CSV file as an Import of Route</w:t>
      </w:r>
    </w:p>
    <w:p>
      <w:pPr>
        <w:numPr>
          <w:ilvl w:val="0"/>
          <w:numId w:val="4"/>
        </w:numPr>
        <w:ind w:left="420" w:leftChars="0" w:firstLine="0" w:firstLineChars="0"/>
        <w:rPr>
          <w:rFonts w:hint="default"/>
          <w:lang w:val="en-US"/>
        </w:rPr>
      </w:pPr>
      <w:r>
        <w:rPr>
          <w:rFonts w:hint="default"/>
          <w:lang w:val="en-US"/>
        </w:rPr>
        <w:t>Admin shall be able to generate a CSV file as an export of Route</w:t>
      </w:r>
    </w:p>
    <w:p>
      <w:pPr>
        <w:numPr>
          <w:ilvl w:val="0"/>
          <w:numId w:val="4"/>
        </w:numPr>
        <w:ind w:left="420" w:leftChars="0" w:firstLine="0" w:firstLineChars="0"/>
        <w:rPr>
          <w:rFonts w:hint="default"/>
          <w:lang w:val="en-US"/>
        </w:rPr>
      </w:pPr>
      <w:r>
        <w:rPr>
          <w:rFonts w:hint="default"/>
          <w:lang w:val="en-US"/>
        </w:rPr>
        <w:t xml:space="preserve">Tracking </w:t>
      </w:r>
    </w:p>
    <w:p>
      <w:pPr>
        <w:numPr>
          <w:ilvl w:val="0"/>
          <w:numId w:val="4"/>
        </w:numPr>
        <w:ind w:left="420" w:leftChars="0" w:firstLine="0" w:firstLineChars="0"/>
        <w:rPr>
          <w:rFonts w:hint="default"/>
          <w:lang w:val="en-US"/>
        </w:rPr>
      </w:pPr>
      <w:r>
        <w:rPr>
          <w:rFonts w:hint="default"/>
          <w:lang w:val="en-US"/>
        </w:rPr>
        <w:t>System shall send notification to driver after admin stop it's tracking</w:t>
      </w:r>
    </w:p>
    <w:p>
      <w:pPr>
        <w:numPr>
          <w:ilvl w:val="0"/>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Messages</w:t>
      </w:r>
    </w:p>
    <w:p>
      <w:pPr>
        <w:numPr>
          <w:ilvl w:val="0"/>
          <w:numId w:val="4"/>
        </w:numPr>
        <w:ind w:left="420" w:leftChars="0" w:firstLine="0" w:firstLineChars="0"/>
        <w:rPr>
          <w:rFonts w:hint="default"/>
          <w:lang w:val="en-US"/>
        </w:rPr>
      </w:pPr>
      <w:r>
        <w:rPr>
          <w:rFonts w:hint="default"/>
          <w:lang w:val="en-US"/>
        </w:rPr>
        <w:t>System should send a notification if user receive a message</w:t>
      </w:r>
    </w:p>
    <w:p>
      <w:pPr>
        <w:numPr>
          <w:ilvl w:val="0"/>
          <w:numId w:val="4"/>
        </w:numPr>
        <w:ind w:left="420" w:leftChars="0" w:firstLine="0" w:firstLineChars="0"/>
        <w:rPr>
          <w:rFonts w:hint="default"/>
          <w:lang w:val="en-US"/>
        </w:rPr>
      </w:pPr>
      <w:r>
        <w:rPr>
          <w:rFonts w:hint="default"/>
          <w:lang w:val="en-US"/>
        </w:rPr>
        <w:t>Admin shall be able to send message to Admin, Driver and Members.</w:t>
      </w:r>
    </w:p>
    <w:p>
      <w:pPr>
        <w:numPr>
          <w:ilvl w:val="0"/>
          <w:numId w:val="0"/>
        </w:numPr>
        <w:tabs>
          <w:tab w:val="left" w:pos="0"/>
        </w:tabs>
        <w:ind w:leftChars="0"/>
        <w:rPr>
          <w:rFonts w:hint="default"/>
          <w:lang w:val="en-US"/>
        </w:rPr>
      </w:pPr>
    </w:p>
    <w:p>
      <w:pPr>
        <w:numPr>
          <w:ilvl w:val="0"/>
          <w:numId w:val="4"/>
        </w:numPr>
        <w:ind w:left="420" w:leftChars="0" w:firstLine="0" w:firstLineChars="0"/>
        <w:rPr>
          <w:rFonts w:hint="default"/>
          <w:b/>
          <w:bCs/>
          <w:lang w:val="en-US"/>
        </w:rPr>
      </w:pPr>
      <w:r>
        <w:rPr>
          <w:rFonts w:hint="default"/>
          <w:b/>
          <w:bCs/>
          <w:lang w:val="en-US"/>
        </w:rPr>
        <w:t xml:space="preserve">Call </w:t>
      </w:r>
    </w:p>
    <w:p>
      <w:pPr>
        <w:numPr>
          <w:ilvl w:val="0"/>
          <w:numId w:val="4"/>
        </w:numPr>
        <w:ind w:left="420" w:leftChars="0" w:firstLine="0" w:firstLineChars="0"/>
        <w:rPr>
          <w:rFonts w:hint="default"/>
          <w:lang w:val="en-US"/>
        </w:rPr>
      </w:pPr>
      <w:r>
        <w:rPr>
          <w:rFonts w:hint="default"/>
          <w:lang w:val="en-US"/>
        </w:rPr>
        <w:t>System should allow only one admin on a call with one driver.</w:t>
      </w:r>
    </w:p>
    <w:p>
      <w:pPr>
        <w:numPr>
          <w:ilvl w:val="0"/>
          <w:numId w:val="0"/>
        </w:numPr>
        <w:tabs>
          <w:tab w:val="left" w:pos="0"/>
        </w:tabs>
        <w:ind w:left="420" w:leftChars="0"/>
        <w:rPr>
          <w:rFonts w:hint="default"/>
          <w:lang w:val="en-US"/>
        </w:rPr>
      </w:pPr>
    </w:p>
    <w:p>
      <w:pPr>
        <w:rPr>
          <w:rFonts w:hint="default"/>
          <w:lang w:val="en-US"/>
        </w:rPr>
      </w:pPr>
      <w:r>
        <w:rPr>
          <w:rFonts w:hint="default"/>
          <w:lang w:val="en-US"/>
        </w:rPr>
        <w:br w:type="page"/>
      </w:r>
    </w:p>
    <w:p>
      <w:pPr>
        <w:pStyle w:val="3"/>
        <w:numPr>
          <w:ilvl w:val="0"/>
          <w:numId w:val="1"/>
        </w:numPr>
        <w:bidi w:val="0"/>
        <w:ind w:left="425" w:leftChars="0" w:hanging="425" w:firstLineChars="0"/>
        <w:outlineLvl w:val="0"/>
        <w:rPr>
          <w:rFonts w:hint="default"/>
          <w:lang w:val="en-US"/>
        </w:rPr>
      </w:pPr>
      <w:bookmarkStart w:id="11" w:name="_Toc16329"/>
      <w:r>
        <w:rPr>
          <w:rFonts w:hint="default"/>
          <w:lang w:val="en-US"/>
        </w:rPr>
        <w:t>Physical Product Requirements:</w:t>
      </w:r>
      <w:bookmarkEnd w:id="11"/>
    </w:p>
    <w:p>
      <w:pPr>
        <w:numPr>
          <w:ilvl w:val="0"/>
          <w:numId w:val="5"/>
        </w:numPr>
        <w:ind w:left="840" w:leftChars="0" w:hanging="420" w:firstLineChars="0"/>
        <w:rPr>
          <w:rFonts w:hint="default"/>
          <w:lang w:val="en-US"/>
        </w:rPr>
      </w:pPr>
      <w:r>
        <w:rPr>
          <w:rFonts w:hint="default"/>
          <w:lang w:val="en-US"/>
        </w:rPr>
        <w:t>Computer Hardware</w:t>
      </w:r>
    </w:p>
    <w:p>
      <w:pPr>
        <w:numPr>
          <w:ilvl w:val="0"/>
          <w:numId w:val="5"/>
        </w:numPr>
        <w:ind w:left="840" w:leftChars="0" w:hanging="420" w:firstLineChars="0"/>
        <w:rPr>
          <w:rFonts w:hint="default"/>
          <w:lang w:val="en-US"/>
        </w:rPr>
      </w:pPr>
      <w:r>
        <w:rPr>
          <w:rFonts w:hint="default"/>
          <w:lang w:val="en-US"/>
        </w:rPr>
        <w:t>Mobile Devices</w:t>
      </w:r>
    </w:p>
    <w:p>
      <w:pPr>
        <w:numPr>
          <w:ilvl w:val="0"/>
          <w:numId w:val="5"/>
        </w:numPr>
        <w:ind w:left="840" w:leftChars="0" w:hanging="420" w:firstLineChars="0"/>
        <w:rPr>
          <w:rFonts w:hint="default"/>
          <w:lang w:val="en-US"/>
        </w:rPr>
      </w:pPr>
      <w:r>
        <w:rPr>
          <w:rFonts w:hint="default"/>
          <w:lang w:val="en-US"/>
        </w:rPr>
        <w:t>Internet Connection</w:t>
      </w:r>
    </w:p>
    <w:p>
      <w:pPr>
        <w:pStyle w:val="3"/>
        <w:numPr>
          <w:ilvl w:val="0"/>
          <w:numId w:val="1"/>
        </w:numPr>
        <w:bidi w:val="0"/>
        <w:ind w:left="425" w:leftChars="0" w:hanging="425" w:firstLineChars="0"/>
        <w:outlineLvl w:val="0"/>
        <w:rPr>
          <w:rFonts w:hint="default"/>
          <w:lang w:val="en-US"/>
        </w:rPr>
      </w:pPr>
      <w:bookmarkStart w:id="12" w:name="_Toc4642"/>
      <w:r>
        <w:rPr>
          <w:rFonts w:hint="default"/>
          <w:lang w:val="en-US"/>
        </w:rPr>
        <w:t>Storyboards:</w:t>
      </w:r>
      <w:bookmarkEnd w:id="12"/>
    </w:p>
    <w:p>
      <w:pPr>
        <w:pStyle w:val="4"/>
        <w:numPr>
          <w:ilvl w:val="0"/>
          <w:numId w:val="6"/>
        </w:numPr>
        <w:bidi w:val="0"/>
        <w:rPr>
          <w:rFonts w:hint="default"/>
          <w:sz w:val="28"/>
          <w:szCs w:val="22"/>
          <w:lang w:val="en-US"/>
        </w:rPr>
      </w:pPr>
      <w:r>
        <w:rPr>
          <w:rFonts w:hint="default"/>
          <w:sz w:val="28"/>
          <w:szCs w:val="22"/>
          <w:lang w:val="en-US"/>
        </w:rPr>
        <w:t>Admin</w:t>
      </w:r>
    </w:p>
    <w:p>
      <w:pPr>
        <w:rPr>
          <w:rFonts w:hint="default"/>
          <w:lang w:val="en-US"/>
        </w:rPr>
      </w:pPr>
      <w:r>
        <w:rPr>
          <w:rFonts w:hint="default" w:cs="Times New Roman"/>
          <w:color w:val="auto"/>
          <w:lang w:val="en-US"/>
        </w:rPr>
        <w:drawing>
          <wp:inline distT="0" distB="0" distL="114300" distR="114300">
            <wp:extent cx="5938520" cy="4553585"/>
            <wp:effectExtent l="0" t="0" r="5080" b="18415"/>
            <wp:docPr id="3" name="Picture 3" descr="stor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y (3)"/>
                    <pic:cNvPicPr>
                      <a:picLocks noChangeAspect="1"/>
                    </pic:cNvPicPr>
                  </pic:nvPicPr>
                  <pic:blipFill>
                    <a:blip r:embed="rId8"/>
                    <a:stretch>
                      <a:fillRect/>
                    </a:stretch>
                  </pic:blipFill>
                  <pic:spPr>
                    <a:xfrm>
                      <a:off x="0" y="0"/>
                      <a:ext cx="5938520" cy="4553585"/>
                    </a:xfrm>
                    <a:prstGeom prst="rect">
                      <a:avLst/>
                    </a:prstGeom>
                  </pic:spPr>
                </pic:pic>
              </a:graphicData>
            </a:graphic>
          </wp:inline>
        </w:drawing>
      </w:r>
    </w:p>
    <w:p>
      <w:pPr>
        <w:pStyle w:val="4"/>
        <w:numPr>
          <w:ilvl w:val="0"/>
          <w:numId w:val="6"/>
        </w:numPr>
        <w:bidi w:val="0"/>
        <w:rPr>
          <w:rFonts w:hint="default"/>
          <w:sz w:val="28"/>
          <w:szCs w:val="22"/>
          <w:lang w:val="en-US"/>
        </w:rPr>
      </w:pPr>
      <w:r>
        <w:rPr>
          <w:rFonts w:hint="default"/>
          <w:sz w:val="28"/>
          <w:szCs w:val="22"/>
          <w:lang w:val="en-US"/>
        </w:rPr>
        <w:t>Driver</w:t>
      </w:r>
    </w:p>
    <w:p>
      <w:pPr>
        <w:rPr>
          <w:rFonts w:hint="default"/>
          <w:lang w:val="en-US"/>
        </w:rPr>
      </w:pPr>
      <w:r>
        <w:rPr>
          <w:rFonts w:hint="default"/>
          <w:lang w:val="en-US"/>
        </w:rPr>
        <w:drawing>
          <wp:inline distT="0" distB="0" distL="114300" distR="114300">
            <wp:extent cx="4812030" cy="5706745"/>
            <wp:effectExtent l="0" t="0" r="7620" b="8255"/>
            <wp:docPr id="5" name="Picture 5" descr="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ory"/>
                    <pic:cNvPicPr>
                      <a:picLocks noChangeAspect="1"/>
                    </pic:cNvPicPr>
                  </pic:nvPicPr>
                  <pic:blipFill>
                    <a:blip r:embed="rId9"/>
                    <a:srcRect t="7703"/>
                    <a:stretch>
                      <a:fillRect/>
                    </a:stretch>
                  </pic:blipFill>
                  <pic:spPr>
                    <a:xfrm>
                      <a:off x="0" y="0"/>
                      <a:ext cx="4812030" cy="5706745"/>
                    </a:xfrm>
                    <a:prstGeom prst="rect">
                      <a:avLst/>
                    </a:prstGeom>
                  </pic:spPr>
                </pic:pic>
              </a:graphicData>
            </a:graphic>
          </wp:inline>
        </w:drawing>
      </w:r>
    </w:p>
    <w:p>
      <w:pPr>
        <w:rPr>
          <w:rFonts w:hint="default"/>
          <w:sz w:val="28"/>
          <w:szCs w:val="22"/>
          <w:lang w:val="en-US"/>
        </w:rPr>
      </w:pPr>
      <w:r>
        <w:rPr>
          <w:rFonts w:hint="default"/>
          <w:sz w:val="28"/>
          <w:szCs w:val="22"/>
          <w:lang w:val="en-US"/>
        </w:rPr>
        <w:br w:type="page"/>
      </w:r>
    </w:p>
    <w:p>
      <w:pPr>
        <w:pStyle w:val="4"/>
        <w:numPr>
          <w:ilvl w:val="0"/>
          <w:numId w:val="6"/>
        </w:numPr>
        <w:bidi w:val="0"/>
        <w:rPr>
          <w:rFonts w:hint="default" w:cs="Times New Roman"/>
          <w:color w:val="auto"/>
          <w:lang w:val="en-US"/>
        </w:rPr>
      </w:pPr>
      <w:r>
        <w:rPr>
          <w:rFonts w:hint="default"/>
          <w:sz w:val="28"/>
          <w:szCs w:val="22"/>
          <w:lang w:val="en-US"/>
        </w:rPr>
        <w:t>Member</w:t>
      </w:r>
    </w:p>
    <w:p>
      <w:pPr>
        <w:pStyle w:val="4"/>
        <w:numPr>
          <w:ilvl w:val="0"/>
          <w:numId w:val="0"/>
        </w:numPr>
        <w:bidi w:val="0"/>
        <w:ind w:leftChars="0"/>
        <w:rPr>
          <w:rFonts w:hint="default" w:cs="Times New Roman"/>
          <w:color w:val="auto"/>
          <w:lang w:val="en-US"/>
        </w:rPr>
      </w:pPr>
      <w:r>
        <w:rPr>
          <w:rFonts w:hint="default" w:cs="Times New Roman"/>
          <w:color w:val="auto"/>
          <w:lang w:val="en-US"/>
        </w:rPr>
        <w:drawing>
          <wp:inline distT="0" distB="0" distL="114300" distR="114300">
            <wp:extent cx="4626610" cy="7452995"/>
            <wp:effectExtent l="0" t="0" r="2540" b="14605"/>
            <wp:docPr id="8" name="Picture 8" descr="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ory (2)"/>
                    <pic:cNvPicPr>
                      <a:picLocks noChangeAspect="1"/>
                    </pic:cNvPicPr>
                  </pic:nvPicPr>
                  <pic:blipFill>
                    <a:blip r:embed="rId10"/>
                    <a:stretch>
                      <a:fillRect/>
                    </a:stretch>
                  </pic:blipFill>
                  <pic:spPr>
                    <a:xfrm>
                      <a:off x="0" y="0"/>
                      <a:ext cx="4626610" cy="7452995"/>
                    </a:xfrm>
                    <a:prstGeom prst="rect">
                      <a:avLst/>
                    </a:prstGeom>
                  </pic:spPr>
                </pic:pic>
              </a:graphicData>
            </a:graphic>
          </wp:inline>
        </w:drawing>
      </w:r>
    </w:p>
    <w:p>
      <w:pPr>
        <w:rPr>
          <w:rFonts w:hint="default" w:cs="Times New Roman"/>
          <w:color w:val="auto"/>
          <w:lang w:val="en-US"/>
        </w:rPr>
      </w:pPr>
      <w:r>
        <w:rPr>
          <w:rFonts w:hint="default" w:cs="Times New Roman"/>
          <w:color w:val="auto"/>
          <w:lang w:val="en-US"/>
        </w:rPr>
        <w:br w:type="page"/>
      </w:r>
    </w:p>
    <w:p>
      <w:pPr>
        <w:pStyle w:val="2"/>
        <w:bidi w:val="0"/>
        <w:rPr>
          <w:rFonts w:hint="default" w:ascii="Times New Roman" w:hAnsi="Times New Roman" w:cs="Times New Roman"/>
          <w:color w:val="auto"/>
          <w:lang w:val="en-US"/>
        </w:rPr>
      </w:pPr>
      <w:bookmarkStart w:id="13" w:name="_Toc10871"/>
      <w:r>
        <w:rPr>
          <w:rFonts w:hint="default" w:cs="Times New Roman"/>
          <w:color w:val="auto"/>
          <w:lang w:val="en-US"/>
        </w:rPr>
        <w:t>UML Diagrams</w:t>
      </w:r>
      <w:r>
        <w:rPr>
          <w:rFonts w:hint="default" w:ascii="Times New Roman" w:hAnsi="Times New Roman" w:cs="Times New Roman"/>
          <w:color w:val="auto"/>
          <w:lang w:val="en-US"/>
        </w:rPr>
        <w:t>:</w:t>
      </w:r>
      <w:bookmarkEnd w:id="13"/>
    </w:p>
    <w:p>
      <w:pPr>
        <w:pStyle w:val="3"/>
        <w:numPr>
          <w:ilvl w:val="0"/>
          <w:numId w:val="7"/>
        </w:numPr>
        <w:bidi w:val="0"/>
        <w:ind w:left="425" w:leftChars="0" w:hanging="425" w:firstLineChars="0"/>
        <w:outlineLvl w:val="0"/>
        <w:rPr>
          <w:rFonts w:hint="default"/>
          <w:lang w:val="en-US"/>
        </w:rPr>
      </w:pPr>
      <w:bookmarkStart w:id="14" w:name="_Toc1099"/>
      <w:r>
        <w:rPr>
          <w:rFonts w:hint="default"/>
          <w:lang w:val="en-US"/>
        </w:rPr>
        <w:t>Usecase Diagram:</w:t>
      </w:r>
      <w:bookmarkEnd w:id="14"/>
    </w:p>
    <w:p>
      <w:pPr>
        <w:rPr>
          <w:rFonts w:hint="default"/>
          <w:lang w:val="en-US"/>
        </w:rPr>
      </w:pPr>
      <w:r>
        <w:rPr>
          <w:rFonts w:hint="default"/>
          <w:lang w:val="en-US"/>
        </w:rPr>
        <w:drawing>
          <wp:inline distT="0" distB="0" distL="114300" distR="114300">
            <wp:extent cx="5943600" cy="7272020"/>
            <wp:effectExtent l="0" t="0" r="0" b="508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
                    <pic:cNvPicPr>
                      <a:picLocks noChangeAspect="1"/>
                    </pic:cNvPicPr>
                  </pic:nvPicPr>
                  <pic:blipFill>
                    <a:blip r:embed="rId11"/>
                    <a:stretch>
                      <a:fillRect/>
                    </a:stretch>
                  </pic:blipFill>
                  <pic:spPr>
                    <a:xfrm>
                      <a:off x="0" y="0"/>
                      <a:ext cx="5943600" cy="7272020"/>
                    </a:xfrm>
                    <a:prstGeom prst="rect">
                      <a:avLst/>
                    </a:prstGeom>
                  </pic:spPr>
                </pic:pic>
              </a:graphicData>
            </a:graphic>
          </wp:inline>
        </w:drawing>
      </w:r>
    </w:p>
    <w:p>
      <w:pPr>
        <w:pStyle w:val="3"/>
        <w:numPr>
          <w:ilvl w:val="0"/>
          <w:numId w:val="7"/>
        </w:numPr>
        <w:bidi w:val="0"/>
        <w:ind w:left="425" w:leftChars="0" w:hanging="425" w:firstLineChars="0"/>
        <w:outlineLvl w:val="0"/>
        <w:rPr>
          <w:rFonts w:hint="default"/>
          <w:lang w:val="en-US"/>
        </w:rPr>
      </w:pPr>
      <w:bookmarkStart w:id="15" w:name="_Toc23434"/>
      <w:r>
        <w:rPr>
          <w:rFonts w:hint="default"/>
          <w:lang w:val="en-US"/>
        </w:rPr>
        <w:t>Class Diagram:</w:t>
      </w:r>
      <w:bookmarkEnd w:id="15"/>
    </w:p>
    <w:p>
      <w:pPr>
        <w:rPr>
          <w:rFonts w:hint="default"/>
          <w:lang w:val="en-US"/>
        </w:rPr>
      </w:pPr>
      <w:r>
        <w:rPr>
          <w:rFonts w:hint="default" w:ascii="Times New Roman" w:hAnsi="Times New Roman" w:cs="Times New Roman"/>
          <w:color w:val="auto"/>
          <w:lang w:val="en-US"/>
        </w:rPr>
        <w:drawing>
          <wp:inline distT="0" distB="0" distL="114300" distR="114300">
            <wp:extent cx="5442585" cy="7594600"/>
            <wp:effectExtent l="0" t="0" r="5715" b="6350"/>
            <wp:docPr id="9" name="Picture 9"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lass"/>
                    <pic:cNvPicPr>
                      <a:picLocks noChangeAspect="1"/>
                    </pic:cNvPicPr>
                  </pic:nvPicPr>
                  <pic:blipFill>
                    <a:blip r:embed="rId12"/>
                    <a:stretch>
                      <a:fillRect/>
                    </a:stretch>
                  </pic:blipFill>
                  <pic:spPr>
                    <a:xfrm>
                      <a:off x="0" y="0"/>
                      <a:ext cx="5442585" cy="7594600"/>
                    </a:xfrm>
                    <a:prstGeom prst="rect">
                      <a:avLst/>
                    </a:prstGeom>
                  </pic:spPr>
                </pic:pic>
              </a:graphicData>
            </a:graphic>
          </wp:inline>
        </w:drawing>
      </w:r>
    </w:p>
    <w:p>
      <w:pPr>
        <w:pStyle w:val="3"/>
        <w:numPr>
          <w:ilvl w:val="0"/>
          <w:numId w:val="7"/>
        </w:numPr>
        <w:bidi w:val="0"/>
        <w:ind w:left="425" w:leftChars="0" w:hanging="425" w:firstLineChars="0"/>
        <w:outlineLvl w:val="0"/>
        <w:rPr>
          <w:rFonts w:hint="default"/>
          <w:lang w:val="en-US"/>
        </w:rPr>
      </w:pPr>
      <w:bookmarkStart w:id="16" w:name="_Toc9"/>
      <w:r>
        <w:rPr>
          <w:rFonts w:hint="default"/>
          <w:lang w:val="en-US"/>
        </w:rPr>
        <w:t>Object Diagram:</w:t>
      </w:r>
      <w:bookmarkEnd w:id="16"/>
    </w:p>
    <w:p>
      <w:pPr>
        <w:rPr>
          <w:rFonts w:hint="default"/>
          <w:lang w:val="en-US"/>
        </w:rPr>
      </w:pPr>
      <w:r>
        <w:rPr>
          <w:rFonts w:hint="default"/>
          <w:lang w:val="en-US"/>
        </w:rPr>
        <w:drawing>
          <wp:inline distT="0" distB="0" distL="114300" distR="114300">
            <wp:extent cx="5819775" cy="4057650"/>
            <wp:effectExtent l="0" t="0" r="9525" b="0"/>
            <wp:docPr id="4" name="Picture 4"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bject"/>
                    <pic:cNvPicPr>
                      <a:picLocks noChangeAspect="1"/>
                    </pic:cNvPicPr>
                  </pic:nvPicPr>
                  <pic:blipFill>
                    <a:blip r:embed="rId13"/>
                    <a:stretch>
                      <a:fillRect/>
                    </a:stretch>
                  </pic:blipFill>
                  <pic:spPr>
                    <a:xfrm>
                      <a:off x="0" y="0"/>
                      <a:ext cx="5819775" cy="4057650"/>
                    </a:xfrm>
                    <a:prstGeom prst="rect">
                      <a:avLst/>
                    </a:prstGeom>
                  </pic:spPr>
                </pic:pic>
              </a:graphicData>
            </a:graphic>
          </wp:inline>
        </w:drawing>
      </w:r>
    </w:p>
    <w:p>
      <w:pPr>
        <w:rPr>
          <w:rFonts w:hint="default"/>
          <w:lang w:val="en-US"/>
        </w:rPr>
      </w:pPr>
    </w:p>
    <w:p>
      <w:pPr>
        <w:pStyle w:val="3"/>
        <w:numPr>
          <w:ilvl w:val="0"/>
          <w:numId w:val="7"/>
        </w:numPr>
        <w:bidi w:val="0"/>
        <w:ind w:left="425" w:leftChars="0" w:hanging="425" w:firstLineChars="0"/>
        <w:outlineLvl w:val="0"/>
        <w:rPr>
          <w:rFonts w:hint="default"/>
          <w:lang w:val="en-US"/>
        </w:rPr>
      </w:pPr>
      <w:bookmarkStart w:id="17" w:name="_Toc19075"/>
      <w:r>
        <w:rPr>
          <w:rFonts w:hint="default"/>
          <w:lang w:val="en-US"/>
        </w:rPr>
        <w:t>Packager Diagram:</w:t>
      </w:r>
      <w:bookmarkEnd w:id="17"/>
    </w:p>
    <w:p>
      <w:pPr>
        <w:rPr>
          <w:rFonts w:hint="default"/>
          <w:lang w:val="en-US"/>
        </w:rPr>
      </w:pPr>
      <w:bookmarkStart w:id="18" w:name="_Toc22284"/>
      <w:r>
        <w:rPr>
          <w:rFonts w:hint="default"/>
          <w:lang w:val="en-US"/>
        </w:rPr>
        <w:drawing>
          <wp:inline distT="0" distB="0" distL="114300" distR="114300">
            <wp:extent cx="5936615" cy="7179310"/>
            <wp:effectExtent l="0" t="0" r="6985" b="0"/>
            <wp:docPr id="6" name="Picture 6"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ckage"/>
                    <pic:cNvPicPr>
                      <a:picLocks noChangeAspect="1"/>
                    </pic:cNvPicPr>
                  </pic:nvPicPr>
                  <pic:blipFill>
                    <a:blip r:embed="rId14"/>
                    <a:stretch>
                      <a:fillRect/>
                    </a:stretch>
                  </pic:blipFill>
                  <pic:spPr>
                    <a:xfrm>
                      <a:off x="0" y="0"/>
                      <a:ext cx="5936615" cy="7179310"/>
                    </a:xfrm>
                    <a:prstGeom prst="rect">
                      <a:avLst/>
                    </a:prstGeom>
                  </pic:spPr>
                </pic:pic>
              </a:graphicData>
            </a:graphic>
          </wp:inline>
        </w:drawing>
      </w:r>
      <w:bookmarkEnd w:id="18"/>
    </w:p>
    <w:p>
      <w:pPr>
        <w:pStyle w:val="3"/>
        <w:numPr>
          <w:ilvl w:val="0"/>
          <w:numId w:val="7"/>
        </w:numPr>
        <w:bidi w:val="0"/>
        <w:ind w:left="425" w:leftChars="0" w:hanging="425" w:firstLineChars="0"/>
        <w:outlineLvl w:val="0"/>
        <w:rPr>
          <w:rFonts w:hint="default"/>
          <w:lang w:val="en-US"/>
        </w:rPr>
      </w:pPr>
      <w:bookmarkStart w:id="19" w:name="_Toc24354"/>
      <w:r>
        <w:rPr>
          <w:rFonts w:hint="default"/>
          <w:lang w:val="en-US"/>
        </w:rPr>
        <w:t>Deployment Diagram:</w:t>
      </w:r>
      <w:bookmarkEnd w:id="19"/>
    </w:p>
    <w:p>
      <w:pPr>
        <w:rPr>
          <w:rFonts w:hint="default"/>
          <w:lang w:val="en-US"/>
        </w:rPr>
      </w:pPr>
      <w:r>
        <w:rPr>
          <w:rFonts w:hint="default" w:ascii="Times New Roman" w:hAnsi="Times New Roman" w:cs="Times New Roman"/>
          <w:lang w:val="en-US"/>
        </w:rPr>
        <w:drawing>
          <wp:inline distT="0" distB="0" distL="114300" distR="114300">
            <wp:extent cx="4391025" cy="3914775"/>
            <wp:effectExtent l="0" t="0" r="9525" b="9525"/>
            <wp:docPr id="7" name="Picture 7"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loyment"/>
                    <pic:cNvPicPr>
                      <a:picLocks noChangeAspect="1"/>
                    </pic:cNvPicPr>
                  </pic:nvPicPr>
                  <pic:blipFill>
                    <a:blip r:embed="rId15"/>
                    <a:stretch>
                      <a:fillRect/>
                    </a:stretch>
                  </pic:blipFill>
                  <pic:spPr>
                    <a:xfrm>
                      <a:off x="0" y="0"/>
                      <a:ext cx="4391025" cy="3914775"/>
                    </a:xfrm>
                    <a:prstGeom prst="rect">
                      <a:avLst/>
                    </a:prstGeom>
                  </pic:spPr>
                </pic:pic>
              </a:graphicData>
            </a:graphic>
          </wp:inline>
        </w:drawing>
      </w:r>
    </w:p>
    <w:p>
      <w:pPr>
        <w:rPr>
          <w:rFonts w:hint="default"/>
          <w:lang w:val="en-US"/>
        </w:rPr>
      </w:pPr>
    </w:p>
    <w:p>
      <w:pPr>
        <w:rPr>
          <w:rFonts w:hint="default"/>
          <w:lang w:val="en-US"/>
        </w:rPr>
      </w:pPr>
    </w:p>
    <w:p>
      <w:pPr>
        <w:rPr>
          <w:rFonts w:hint="default" w:ascii="Times New Roman" w:hAnsi="Times New Roman" w:cs="Times New Roman"/>
          <w:color w:val="auto"/>
          <w:lang w:val="en-US"/>
        </w:rPr>
      </w:pPr>
      <w:r>
        <w:rPr>
          <w:rFonts w:hint="default" w:ascii="Times New Roman" w:hAnsi="Times New Roman" w:cs="Times New Roman"/>
          <w:color w:val="auto"/>
          <w:lang w:val="en-US"/>
        </w:rPr>
        <w:br w:type="page"/>
      </w:r>
    </w:p>
    <w:p>
      <w:pPr>
        <w:pStyle w:val="2"/>
        <w:bidi w:val="0"/>
        <w:rPr>
          <w:rFonts w:hint="default" w:ascii="Times New Roman" w:hAnsi="Times New Roman" w:cs="Times New Roman"/>
          <w:color w:val="auto"/>
          <w:lang w:val="en-US"/>
        </w:rPr>
      </w:pPr>
      <w:bookmarkStart w:id="20" w:name="_Toc12622"/>
      <w:r>
        <w:rPr>
          <w:rFonts w:hint="default" w:ascii="Times New Roman" w:hAnsi="Times New Roman" w:cs="Times New Roman"/>
          <w:color w:val="auto"/>
          <w:lang w:val="en-US"/>
        </w:rPr>
        <w:t>Timeline / Gantt Chart:</w:t>
      </w:r>
      <w:bookmarkEnd w:id="8"/>
      <w:bookmarkEnd w:id="2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Steps</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First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Second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Third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Fourth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Scope,Vision of the project</w:t>
            </w: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Requirement of the Project</w:t>
            </w: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Story Boards of the Project</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Cases</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UML Diagrams of the project </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Test Cases</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Building of the prototype</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bl>
    <w:p>
      <w:pPr>
        <w:jc w:val="both"/>
        <w:rPr>
          <w:rFonts w:hint="default" w:ascii="Times New Roman" w:hAnsi="Times New Roman" w:cs="Times New Roman"/>
        </w:rPr>
      </w:pPr>
    </w:p>
    <w:p>
      <w:pPr>
        <w:rPr>
          <w:rFonts w:hint="default" w:ascii="Times New Roman" w:hAnsi="Times New Roman" w:cs="Times New Roman"/>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EC42B"/>
    <w:multiLevelType w:val="multilevel"/>
    <w:tmpl w:val="BD7EC42B"/>
    <w:lvl w:ilvl="0" w:tentative="0">
      <w:start w:val="1"/>
      <mc:AlternateContent>
        <mc:Choice Requires="w14">
          <w:numFmt w:val="custom" w:format="001, 002, 003, ..."/>
        </mc:Choice>
        <mc:Fallback>
          <w:numFmt w:val="decimal"/>
        </mc:Fallback>
      </mc:AlternateContent>
      <w:suff w:val="space"/>
      <w:lvlText w:val="NFR%1"/>
      <w:lvlJc w:val="left"/>
      <w:pPr>
        <w:tabs>
          <w:tab w:val="left" w:pos="0"/>
        </w:tabs>
      </w:pPr>
      <w:rPr>
        <w:rFonts w:hint="default" w:ascii="SimSun" w:hAnsi="SimSun" w:eastAsia="SimSun" w:cs="SimSun"/>
      </w:rPr>
    </w:lvl>
    <w:lvl w:ilvl="1" w:tentative="0">
      <w:start w:val="1"/>
      <w:numFmt w:val="decimal"/>
      <w:lvlText w:val="NFR%1_%2"/>
      <w:lvlJc w:val="left"/>
      <w:pPr>
        <w:tabs>
          <w:tab w:val="left" w:pos="418"/>
        </w:tabs>
        <w:ind w:left="840" w:leftChars="0" w:hanging="420" w:firstLineChars="0"/>
      </w:pPr>
      <w:rPr>
        <w:rFonts w:hint="default" w:ascii="SimSun" w:hAnsi="SimSun" w:eastAsia="SimSun" w:cs="SimSun"/>
      </w:rPr>
    </w:lvl>
    <w:lvl w:ilvl="2" w:tentative="0">
      <w:start w:val="1"/>
      <w:numFmt w:val="decimal"/>
      <w:lvlText w:val="NFR%1_%2_%3"/>
      <w:lvlJc w:val="left"/>
      <w:pPr>
        <w:tabs>
          <w:tab w:val="left" w:pos="1260"/>
        </w:tabs>
        <w:ind w:left="1260" w:leftChars="0" w:hanging="420" w:firstLineChars="0"/>
      </w:pPr>
      <w:rPr>
        <w:rFonts w:hint="default" w:ascii="SimSun" w:hAnsi="SimSun" w:eastAsia="SimSun" w:cs="SimSun"/>
      </w:rPr>
    </w:lvl>
    <w:lvl w:ilvl="3" w:tentative="0">
      <w:start w:val="1"/>
      <w:numFmt w:val="decimal"/>
      <w:lvlText w:val="%4."/>
      <w:lvlJc w:val="left"/>
      <w:pPr>
        <w:tabs>
          <w:tab w:val="left" w:pos="1680"/>
        </w:tabs>
        <w:ind w:left="1680" w:leftChars="0" w:hanging="420" w:firstLineChars="0"/>
      </w:pPr>
      <w:rPr>
        <w:rFonts w:hint="default" w:ascii="SimSun" w:hAnsi="SimSun" w:eastAsia="SimSun" w:cs="SimSun"/>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8D6271D"/>
    <w:multiLevelType w:val="singleLevel"/>
    <w:tmpl w:val="F8D6271D"/>
    <w:lvl w:ilvl="0" w:tentative="0">
      <w:start w:val="1"/>
      <w:numFmt w:val="decimal"/>
      <w:lvlText w:val="%1."/>
      <w:lvlJc w:val="left"/>
      <w:pPr>
        <w:tabs>
          <w:tab w:val="left" w:pos="425"/>
        </w:tabs>
        <w:ind w:left="425" w:leftChars="0" w:hanging="425" w:firstLineChars="0"/>
      </w:pPr>
      <w:rPr>
        <w:rFonts w:hint="default"/>
      </w:rPr>
    </w:lvl>
  </w:abstractNum>
  <w:abstractNum w:abstractNumId="2">
    <w:nsid w:val="206D28C7"/>
    <w:multiLevelType w:val="singleLevel"/>
    <w:tmpl w:val="206D28C7"/>
    <w:lvl w:ilvl="0" w:tentative="0">
      <w:start w:val="1"/>
      <w:numFmt w:val="decimal"/>
      <w:lvlText w:val="%1."/>
      <w:lvlJc w:val="left"/>
      <w:pPr>
        <w:tabs>
          <w:tab w:val="left" w:pos="425"/>
        </w:tabs>
        <w:ind w:left="425" w:leftChars="0" w:hanging="425" w:firstLineChars="0"/>
      </w:pPr>
      <w:rPr>
        <w:rFonts w:hint="default"/>
      </w:rPr>
    </w:lvl>
  </w:abstractNum>
  <w:abstractNum w:abstractNumId="3">
    <w:nsid w:val="21F2B719"/>
    <w:multiLevelType w:val="multilevel"/>
    <w:tmpl w:val="21F2B719"/>
    <w:lvl w:ilvl="0" w:tentative="0">
      <w:start w:val="1"/>
      <mc:AlternateContent>
        <mc:Choice Requires="w14">
          <w:numFmt w:val="custom" w:format="001, 002, 003, ..."/>
        </mc:Choice>
        <mc:Fallback>
          <w:numFmt w:val="decimal"/>
        </mc:Fallback>
      </mc:AlternateContent>
      <w:suff w:val="space"/>
      <w:lvlText w:val="FR%1"/>
      <w:lvlJc w:val="left"/>
      <w:pPr>
        <w:tabs>
          <w:tab w:val="left" w:pos="418"/>
        </w:tabs>
        <w:ind w:left="420"/>
      </w:pPr>
      <w:rPr>
        <w:rFonts w:hint="default" w:ascii="SimSun" w:hAnsi="SimSun" w:eastAsia="SimSun" w:cs="SimSun"/>
      </w:rPr>
    </w:lvl>
    <w:lvl w:ilvl="1" w:tentative="0">
      <w:start w:val="1"/>
      <w:numFmt w:val="decimal"/>
      <w:lvlText w:val="FR%1_%2"/>
      <w:lvlJc w:val="left"/>
      <w:pPr>
        <w:tabs>
          <w:tab w:val="left" w:pos="838"/>
        </w:tabs>
        <w:ind w:left="1260" w:leftChars="0" w:hanging="420" w:firstLineChars="0"/>
      </w:pPr>
      <w:rPr>
        <w:rFonts w:hint="default" w:ascii="SimSun" w:hAnsi="SimSun" w:eastAsia="SimSun" w:cs="SimSun"/>
      </w:rPr>
    </w:lvl>
    <w:lvl w:ilvl="2" w:tentative="0">
      <w:start w:val="1"/>
      <w:numFmt w:val="decimal"/>
      <w:lvlText w:val="FR%1_%2_%3"/>
      <w:lvlJc w:val="left"/>
      <w:pPr>
        <w:tabs>
          <w:tab w:val="left" w:pos="1680"/>
        </w:tabs>
        <w:ind w:left="1680" w:leftChars="0" w:hanging="420" w:firstLineChars="0"/>
      </w:pPr>
      <w:rPr>
        <w:rFonts w:hint="default" w:ascii="SimSun" w:hAnsi="SimSun" w:eastAsia="SimSun" w:cs="SimSun"/>
      </w:rPr>
    </w:lvl>
    <w:lvl w:ilvl="3" w:tentative="0">
      <w:start w:val="1"/>
      <w:numFmt w:val="decimal"/>
      <w:lvlText w:val="%4."/>
      <w:lvlJc w:val="left"/>
      <w:pPr>
        <w:tabs>
          <w:tab w:val="left" w:pos="2100"/>
        </w:tabs>
        <w:ind w:left="2100" w:leftChars="0" w:hanging="420" w:firstLineChars="0"/>
      </w:pPr>
      <w:rPr>
        <w:rFonts w:hint="default" w:ascii="SimSun" w:hAnsi="SimSun" w:eastAsia="SimSun" w:cs="SimSun"/>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4">
    <w:nsid w:val="28E604A5"/>
    <w:multiLevelType w:val="singleLevel"/>
    <w:tmpl w:val="28E604A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40637322"/>
    <w:multiLevelType w:val="multilevel"/>
    <w:tmpl w:val="40637322"/>
    <w:lvl w:ilvl="0" w:tentative="0">
      <w:start w:val="1"/>
      <mc:AlternateContent>
        <mc:Choice Requires="w14">
          <w:numFmt w:val="custom" w:format="001, 002, 003, ..."/>
        </mc:Choice>
        <mc:Fallback>
          <w:numFmt w:val="decimal"/>
        </mc:Fallback>
      </mc:AlternateContent>
      <w:suff w:val="space"/>
      <w:lvlText w:val="NFR%1"/>
      <w:lvlJc w:val="left"/>
      <w:pPr>
        <w:tabs>
          <w:tab w:val="left" w:pos="0"/>
        </w:tabs>
      </w:pPr>
      <w:rPr>
        <w:rFonts w:hint="default" w:ascii="SimSun" w:hAnsi="SimSun" w:eastAsia="SimSun" w:cs="SimSun"/>
      </w:rPr>
    </w:lvl>
    <w:lvl w:ilvl="1" w:tentative="0">
      <w:start w:val="1"/>
      <w:numFmt w:val="decimal"/>
      <w:lvlText w:val="NFR%1_%2"/>
      <w:lvlJc w:val="left"/>
      <w:pPr>
        <w:tabs>
          <w:tab w:val="left" w:pos="418"/>
        </w:tabs>
        <w:ind w:left="840" w:leftChars="0" w:hanging="420" w:firstLineChars="0"/>
      </w:pPr>
      <w:rPr>
        <w:rFonts w:hint="default" w:ascii="SimSun" w:hAnsi="SimSun" w:eastAsia="SimSun" w:cs="SimSun"/>
      </w:rPr>
    </w:lvl>
    <w:lvl w:ilvl="2" w:tentative="0">
      <w:start w:val="1"/>
      <w:numFmt w:val="decimal"/>
      <w:lvlText w:val="NFR%1_%2_%3"/>
      <w:lvlJc w:val="left"/>
      <w:pPr>
        <w:tabs>
          <w:tab w:val="left" w:pos="1260"/>
        </w:tabs>
        <w:ind w:left="1260" w:leftChars="0" w:hanging="420" w:firstLineChars="0"/>
      </w:pPr>
      <w:rPr>
        <w:rFonts w:hint="default" w:ascii="SimSun" w:hAnsi="SimSun" w:eastAsia="SimSun" w:cs="SimSun"/>
      </w:rPr>
    </w:lvl>
    <w:lvl w:ilvl="3" w:tentative="0">
      <w:start w:val="1"/>
      <w:numFmt w:val="decimal"/>
      <w:lvlText w:val="%4."/>
      <w:lvlJc w:val="left"/>
      <w:pPr>
        <w:tabs>
          <w:tab w:val="left" w:pos="1680"/>
        </w:tabs>
        <w:ind w:left="1680" w:leftChars="0" w:hanging="420" w:firstLineChars="0"/>
      </w:pPr>
      <w:rPr>
        <w:rFonts w:hint="default" w:ascii="SimSun" w:hAnsi="SimSun" w:eastAsia="SimSun" w:cs="SimSun"/>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C110EA"/>
    <w:multiLevelType w:val="singleLevel"/>
    <w:tmpl w:val="58C110EA"/>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0B"/>
    <w:rsid w:val="000B211B"/>
    <w:rsid w:val="00125A18"/>
    <w:rsid w:val="00185811"/>
    <w:rsid w:val="0027304C"/>
    <w:rsid w:val="0028697C"/>
    <w:rsid w:val="002C2528"/>
    <w:rsid w:val="002C6848"/>
    <w:rsid w:val="004823E7"/>
    <w:rsid w:val="004C3035"/>
    <w:rsid w:val="006167AE"/>
    <w:rsid w:val="00734178"/>
    <w:rsid w:val="00812CEC"/>
    <w:rsid w:val="0085420B"/>
    <w:rsid w:val="0096598A"/>
    <w:rsid w:val="00A51537"/>
    <w:rsid w:val="00A5393B"/>
    <w:rsid w:val="00A84D0B"/>
    <w:rsid w:val="00AB7303"/>
    <w:rsid w:val="00B465A3"/>
    <w:rsid w:val="00C17ED6"/>
    <w:rsid w:val="00CC36F3"/>
    <w:rsid w:val="00DE7006"/>
    <w:rsid w:val="0B350E05"/>
    <w:rsid w:val="0FC40AB9"/>
    <w:rsid w:val="27C01640"/>
    <w:rsid w:val="3B6A5CB2"/>
    <w:rsid w:val="3DA31C1F"/>
    <w:rsid w:val="3E8D5C33"/>
    <w:rsid w:val="46EA6A61"/>
    <w:rsid w:val="6FE03503"/>
    <w:rsid w:val="74F86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9" w:lineRule="auto"/>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13"/>
    <w:qFormat/>
    <w:uiPriority w:val="9"/>
    <w:pPr>
      <w:keepNext/>
      <w:keepLines/>
      <w:spacing w:before="120" w:after="120" w:line="240" w:lineRule="auto"/>
      <w:outlineLvl w:val="0"/>
    </w:pPr>
    <w:rPr>
      <w:rFonts w:eastAsiaTheme="majorEastAsia" w:cstheme="majorBidi"/>
      <w:b/>
      <w:color w:val="2E75B6"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28"/>
      <w:szCs w:val="32"/>
    </w:rPr>
  </w:style>
  <w:style w:type="paragraph" w:styleId="4">
    <w:name w:val="heading 3"/>
    <w:basedOn w:val="1"/>
    <w:next w:val="1"/>
    <w:link w:val="12"/>
    <w:unhideWhenUsed/>
    <w:qFormat/>
    <w:uiPriority w:val="9"/>
    <w:pPr>
      <w:keepNext/>
      <w:keepLines/>
      <w:spacing w:before="40" w:after="0"/>
      <w:outlineLvl w:val="2"/>
    </w:pPr>
    <w:rPr>
      <w:rFonts w:eastAsiaTheme="majorEastAsia" w:cstheme="majorBidi"/>
      <w:b/>
      <w:sz w:val="32"/>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toc 3"/>
    <w:basedOn w:val="1"/>
    <w:next w:val="1"/>
    <w:unhideWhenUsed/>
    <w:qFormat/>
    <w:uiPriority w:val="39"/>
    <w:pPr>
      <w:ind w:left="840" w:leftChars="400"/>
    </w:pPr>
  </w:style>
  <w:style w:type="paragraph" w:styleId="11">
    <w:name w:val="No Spacing"/>
    <w:qFormat/>
    <w:uiPriority w:val="1"/>
    <w:pPr>
      <w:jc w:val="both"/>
    </w:pPr>
    <w:rPr>
      <w:rFonts w:ascii="Times New Roman" w:hAnsi="Times New Roman" w:eastAsiaTheme="minorHAnsi" w:cstheme="minorBidi"/>
      <w:b/>
      <w:sz w:val="24"/>
      <w:szCs w:val="22"/>
      <w:lang w:val="en-US" w:eastAsia="en-US" w:bidi="ar-SA"/>
    </w:rPr>
  </w:style>
  <w:style w:type="character" w:customStyle="1" w:styleId="12">
    <w:name w:val="Heading 3 Char"/>
    <w:basedOn w:val="5"/>
    <w:link w:val="4"/>
    <w:qFormat/>
    <w:uiPriority w:val="9"/>
    <w:rPr>
      <w:rFonts w:ascii="Times New Roman" w:hAnsi="Times New Roman" w:eastAsiaTheme="majorEastAsia" w:cstheme="majorBidi"/>
      <w:b/>
      <w:sz w:val="32"/>
      <w:szCs w:val="24"/>
    </w:rPr>
  </w:style>
  <w:style w:type="character" w:customStyle="1" w:styleId="13">
    <w:name w:val="Heading 1 Char"/>
    <w:basedOn w:val="5"/>
    <w:link w:val="2"/>
    <w:qFormat/>
    <w:uiPriority w:val="9"/>
    <w:rPr>
      <w:rFonts w:ascii="Times New Roman" w:hAnsi="Times New Roman" w:eastAsiaTheme="majorEastAsia" w:cstheme="majorBidi"/>
      <w:b/>
      <w:color w:val="2E75B6" w:themeColor="accent1" w:themeShade="BF"/>
      <w:sz w:val="32"/>
      <w:szCs w:val="32"/>
    </w:rPr>
  </w:style>
  <w:style w:type="paragraph" w:customStyle="1" w:styleId="14">
    <w:name w:val="WPSOffice手动目录 3"/>
    <w:uiPriority w:val="0"/>
    <w:pPr>
      <w:ind w:leftChars="400"/>
    </w:pPr>
    <w:rPr>
      <w:rFonts w:ascii="Times New Roman" w:hAnsi="Times New Roman" w:eastAsia="SimSun" w:cs="Times New Roman"/>
      <w:sz w:val="20"/>
      <w:szCs w:val="20"/>
    </w:rPr>
  </w:style>
  <w:style w:type="paragraph" w:customStyle="1" w:styleId="15">
    <w:name w:val="WPSOffice手动目录 1"/>
    <w:uiPriority w:val="0"/>
    <w:pPr>
      <w:ind w:leftChars="0"/>
    </w:pPr>
    <w:rPr>
      <w:rFonts w:ascii="Times New Roman" w:hAnsi="Times New Roman" w:eastAsia="SimSun" w:cs="Times New Roman"/>
      <w:sz w:val="20"/>
      <w:szCs w:val="20"/>
    </w:rPr>
  </w:style>
  <w:style w:type="paragraph" w:customStyle="1" w:styleId="1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2022-12-19T15:52:00Z</dcterms:created>
  <dc:creator>Microsoft account</dc:creator>
  <cp:lastModifiedBy>Muhammad Salman Naeem</cp:lastModifiedBy>
  <dcterms:modified xsi:type="dcterms:W3CDTF">2023-04-10T22:46:11Z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9D8E67A4FD5E40A5A2480A24F924F259</vt:lpwstr>
  </property>
</Properties>
</file>