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480365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80365" cy="3474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Segoe UI" w:hAnsi="Segoe UI"/>
      <w:b/>
      <w:color w:val="002F6C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Segoe UI" w:hAnsi="Segoe UI"/>
      <w:b w:val="0"/>
      <w:color w:val="0369A1"/>
      <w:spacing w:val="15"/>
      <w:sz w:val="2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Segoe UI" w:hAnsi="Segoe UI"/>
      <w:b/>
      <w:color w:val="002F6C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Segoe UI" w:hAnsi="Segoe UI"/>
      <w:b/>
      <w:color w:val="0369A1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Segoe UI" w:hAnsi="Segoe UI"/>
      <w:b/>
      <w:color w:val="002F6C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Segoe UI" w:hAnsi="Segoe UI"/>
      <w:b/>
      <w:i/>
      <w:iCs/>
      <w:color w:val="0369A1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