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A74" w:rsidRDefault="002B6A74" w:rsidP="008B71BC">
      <w:pPr>
        <w:jc w:val="center"/>
        <w:rPr>
          <w:rFonts w:ascii="Verdana" w:hAnsi="Verdana"/>
          <w:color w:val="000000" w:themeColor="text1"/>
          <w:sz w:val="39"/>
          <w:szCs w:val="39"/>
          <w:shd w:val="clear" w:color="auto" w:fill="FFFFFF"/>
        </w:rPr>
      </w:pPr>
      <w:r w:rsidRPr="002B6A74">
        <w:rPr>
          <w:rFonts w:ascii="Verdana" w:hAnsi="Verdana"/>
          <w:color w:val="000000" w:themeColor="text1"/>
          <w:sz w:val="39"/>
          <w:szCs w:val="39"/>
          <w:shd w:val="clear" w:color="auto" w:fill="FFFFFF"/>
        </w:rPr>
        <w:t>Basic Variable Capacitor ES-9079</w:t>
      </w:r>
    </w:p>
    <w:p w:rsidR="008B71BC" w:rsidRDefault="002B6A74" w:rsidP="008B71BC">
      <w:pPr>
        <w:jc w:val="center"/>
      </w:pPr>
      <w:r>
        <w:rPr>
          <w:noProof/>
        </w:rPr>
        <w:drawing>
          <wp:inline distT="0" distB="0" distL="0" distR="0">
            <wp:extent cx="3065255" cy="329708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_gWfM7Qcz1511.png?17078606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255" cy="3297081"/>
                    </a:xfrm>
                    <a:prstGeom prst="rect">
                      <a:avLst/>
                    </a:prstGeom>
                  </pic:spPr>
                </pic:pic>
              </a:graphicData>
            </a:graphic>
          </wp:inline>
        </w:drawing>
      </w:r>
    </w:p>
    <w:p w:rsidR="008914E0" w:rsidRDefault="008914E0" w:rsidP="008B71BC">
      <w:pPr>
        <w:jc w:val="cente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7398"/>
      </w:tblGrid>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7398" w:type="dxa"/>
          </w:tcPr>
          <w:p w:rsidR="00C958FF" w:rsidRDefault="002B6A74" w:rsidP="00106DAD">
            <w:pPr>
              <w:jc w:val="both"/>
              <w:rPr>
                <w:rFonts w:ascii="Times New Roman" w:eastAsia="Times New Roman" w:hAnsi="Times New Roman" w:cs="Times New Roman"/>
                <w:sz w:val="24"/>
                <w:szCs w:val="24"/>
              </w:rPr>
            </w:pPr>
            <w:bookmarkStart w:id="0" w:name="_gjdgxs" w:colFirst="0" w:colLast="0"/>
            <w:bookmarkEnd w:id="0"/>
            <w:r w:rsidRPr="002B6A74">
              <w:rPr>
                <w:rFonts w:ascii="Times New Roman" w:eastAsia="Times New Roman" w:hAnsi="Times New Roman" w:cs="Times New Roman"/>
                <w:sz w:val="24"/>
                <w:szCs w:val="24"/>
              </w:rPr>
              <w:t>https://www.pasco.com/products/lab-apparatus/electricity-and-magnetism/electrostatics-and-electric-fields/basic-variable-capacitor?srsltid=AfmBOoqA9lhAVwtX6DTCQvyDfofH_C5aVnEIe-OwRxOWA_Uw5GhoZSfW#experiment-panel</w:t>
            </w:r>
          </w:p>
        </w:tc>
      </w:tr>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w:t>
            </w:r>
          </w:p>
        </w:tc>
        <w:tc>
          <w:tcPr>
            <w:tcW w:w="7398" w:type="dxa"/>
          </w:tcPr>
          <w:p w:rsidR="00C958FF" w:rsidRDefault="004F0EFA" w:rsidP="00C958FF">
            <w:pPr>
              <w:jc w:val="both"/>
              <w:rPr>
                <w:rFonts w:ascii="Times New Roman" w:eastAsia="Times New Roman" w:hAnsi="Times New Roman" w:cs="Times New Roman"/>
                <w:sz w:val="24"/>
                <w:szCs w:val="24"/>
              </w:rPr>
            </w:pPr>
            <w:r w:rsidRPr="004F0EFA">
              <w:rPr>
                <w:rFonts w:ascii="Times New Roman" w:eastAsia="Times New Roman" w:hAnsi="Times New Roman" w:cs="Times New Roman"/>
                <w:sz w:val="24"/>
                <w:szCs w:val="24"/>
              </w:rPr>
              <w:t>https://www.youtube.com/watch?v=ogUnayGxttw</w:t>
            </w:r>
          </w:p>
        </w:tc>
      </w:tr>
    </w:tbl>
    <w:p w:rsidR="003F57B5" w:rsidRDefault="003F57B5" w:rsidP="008B71BC">
      <w:pPr>
        <w:jc w:val="center"/>
      </w:pPr>
    </w:p>
    <w:p w:rsidR="00DF02AF" w:rsidRDefault="00DF02AF" w:rsidP="00DF02AF">
      <w:pPr>
        <w:pStyle w:val="Heading2"/>
        <w:shd w:val="clear" w:color="auto" w:fill="FFFFFF"/>
        <w:spacing w:before="0" w:after="225"/>
        <w:rPr>
          <w:rFonts w:ascii="Arial" w:hAnsi="Arial" w:cs="Arial"/>
          <w:color w:val="262729"/>
        </w:rPr>
      </w:pPr>
      <w:r>
        <w:rPr>
          <w:rFonts w:ascii="Arial" w:hAnsi="Arial" w:cs="Arial"/>
          <w:color w:val="262729"/>
        </w:rPr>
        <w:t>Product Summary</w:t>
      </w:r>
    </w:p>
    <w:p w:rsidR="00DF02AF" w:rsidRDefault="00DF02AF" w:rsidP="00DF02AF">
      <w:pPr>
        <w:pStyle w:val="NormalWeb"/>
        <w:shd w:val="clear" w:color="auto" w:fill="FFFFFF"/>
        <w:spacing w:before="0" w:beforeAutospacing="0"/>
        <w:rPr>
          <w:rFonts w:ascii="Arial" w:hAnsi="Arial" w:cs="Arial"/>
          <w:color w:val="262729"/>
          <w:sz w:val="21"/>
          <w:szCs w:val="21"/>
        </w:rPr>
      </w:pPr>
      <w:r>
        <w:rPr>
          <w:rFonts w:ascii="Arial" w:hAnsi="Arial" w:cs="Arial"/>
          <w:color w:val="262729"/>
          <w:sz w:val="21"/>
          <w:szCs w:val="21"/>
        </w:rPr>
        <w:t>Two 18 cm diameter plates allow the capacitance to be varied from 225 pF to zero by sliding the movable plate in its 28 cm long track. The sliding plate has adjustment screws to make the plates parallel to each other. Electrical connection studs are located on each plate.</w:t>
      </w:r>
      <w:r>
        <w:rPr>
          <w:rFonts w:ascii="Arial" w:hAnsi="Arial" w:cs="Arial"/>
          <w:color w:val="262729"/>
          <w:sz w:val="21"/>
          <w:szCs w:val="21"/>
        </w:rPr>
        <w:br/>
      </w:r>
      <w:r>
        <w:rPr>
          <w:rFonts w:ascii="Arial" w:hAnsi="Arial" w:cs="Arial"/>
          <w:color w:val="262729"/>
          <w:sz w:val="21"/>
          <w:szCs w:val="21"/>
        </w:rPr>
        <w:br/>
        <w:t>A BNC connector cable is provided for connection to an Electrometer.</w:t>
      </w:r>
    </w:p>
    <w:p w:rsidR="00DF02AF" w:rsidRDefault="00DF02AF" w:rsidP="00DF02AF">
      <w:pPr>
        <w:pStyle w:val="Heading3"/>
        <w:shd w:val="clear" w:color="auto" w:fill="FFFFFF"/>
        <w:spacing w:before="0" w:after="225"/>
        <w:rPr>
          <w:rFonts w:ascii="inherit" w:hAnsi="inherit" w:cs="Arial"/>
          <w:color w:val="262729"/>
          <w:sz w:val="27"/>
          <w:szCs w:val="27"/>
        </w:rPr>
      </w:pPr>
      <w:r>
        <w:rPr>
          <w:rFonts w:ascii="inherit" w:hAnsi="inherit" w:cs="Arial"/>
          <w:color w:val="262729"/>
        </w:rPr>
        <w:t>What's Included</w:t>
      </w:r>
    </w:p>
    <w:p w:rsidR="00DF02AF" w:rsidRDefault="00DF02AF" w:rsidP="00DF02AF">
      <w:pPr>
        <w:numPr>
          <w:ilvl w:val="0"/>
          <w:numId w:val="3"/>
        </w:numPr>
        <w:shd w:val="clear" w:color="auto" w:fill="FFFFFF"/>
        <w:spacing w:after="100" w:afterAutospacing="1" w:line="240" w:lineRule="auto"/>
        <w:ind w:left="0"/>
        <w:rPr>
          <w:rFonts w:ascii="Arial" w:hAnsi="Arial" w:cs="Arial"/>
          <w:color w:val="262729"/>
          <w:sz w:val="21"/>
          <w:szCs w:val="21"/>
        </w:rPr>
      </w:pPr>
      <w:r>
        <w:rPr>
          <w:rStyle w:val="include-qty"/>
          <w:rFonts w:ascii="Arial" w:hAnsi="Arial" w:cs="Arial"/>
          <w:b/>
          <w:bCs/>
          <w:color w:val="262729"/>
          <w:sz w:val="21"/>
          <w:szCs w:val="21"/>
        </w:rPr>
        <w:t>1x</w:t>
      </w:r>
      <w:r>
        <w:rPr>
          <w:rFonts w:ascii="Arial" w:hAnsi="Arial" w:cs="Arial"/>
          <w:color w:val="262729"/>
          <w:sz w:val="21"/>
          <w:szCs w:val="21"/>
        </w:rPr>
        <w:t> </w:t>
      </w:r>
      <w:r>
        <w:rPr>
          <w:rStyle w:val="include-desc"/>
          <w:rFonts w:ascii="Arial" w:hAnsi="Arial" w:cs="Arial"/>
          <w:color w:val="262729"/>
          <w:sz w:val="21"/>
          <w:szCs w:val="21"/>
        </w:rPr>
        <w:t>Basic Variable Capacitor</w:t>
      </w:r>
    </w:p>
    <w:p w:rsidR="00DF02AF" w:rsidRDefault="00DF02AF" w:rsidP="00DF02AF">
      <w:pPr>
        <w:numPr>
          <w:ilvl w:val="0"/>
          <w:numId w:val="3"/>
        </w:numPr>
        <w:shd w:val="clear" w:color="auto" w:fill="FFFFFF"/>
        <w:spacing w:after="100" w:afterAutospacing="1" w:line="240" w:lineRule="auto"/>
        <w:ind w:left="0"/>
        <w:rPr>
          <w:rFonts w:ascii="Arial" w:hAnsi="Arial" w:cs="Arial"/>
          <w:color w:val="262729"/>
          <w:sz w:val="21"/>
          <w:szCs w:val="21"/>
        </w:rPr>
      </w:pPr>
      <w:r>
        <w:rPr>
          <w:rStyle w:val="include-qty"/>
          <w:rFonts w:ascii="Arial" w:hAnsi="Arial" w:cs="Arial"/>
          <w:b/>
          <w:bCs/>
          <w:color w:val="262729"/>
          <w:sz w:val="21"/>
          <w:szCs w:val="21"/>
        </w:rPr>
        <w:t>1x</w:t>
      </w:r>
      <w:r>
        <w:rPr>
          <w:rFonts w:ascii="Arial" w:hAnsi="Arial" w:cs="Arial"/>
          <w:color w:val="262729"/>
          <w:sz w:val="21"/>
          <w:szCs w:val="21"/>
        </w:rPr>
        <w:t> </w:t>
      </w:r>
      <w:r>
        <w:rPr>
          <w:rStyle w:val="include-desc"/>
          <w:rFonts w:ascii="Arial" w:hAnsi="Arial" w:cs="Arial"/>
          <w:color w:val="262729"/>
          <w:sz w:val="21"/>
          <w:szCs w:val="21"/>
        </w:rPr>
        <w:t>BNC connector cable for connection to an Electrometer</w:t>
      </w:r>
    </w:p>
    <w:p w:rsidR="009A12C6" w:rsidRPr="00D35142" w:rsidRDefault="009A12C6" w:rsidP="00BE53B2">
      <w:pPr>
        <w:spacing w:after="0" w:line="300" w:lineRule="atLeast"/>
        <w:ind w:left="15"/>
        <w:jc w:val="both"/>
        <w:rPr>
          <w:rFonts w:ascii="Arial Unicode MS" w:eastAsia="Arial Unicode MS" w:hAnsi="Arial Unicode MS" w:cs="Arial Unicode MS"/>
          <w:color w:val="000000" w:themeColor="text1"/>
          <w:kern w:val="0"/>
          <w:sz w:val="21"/>
          <w:szCs w:val="21"/>
          <w14:ligatures w14:val="none"/>
        </w:rPr>
      </w:pPr>
      <w:bookmarkStart w:id="1" w:name="_GoBack"/>
      <w:bookmarkEnd w:id="1"/>
    </w:p>
    <w:sectPr w:rsidR="009A12C6" w:rsidRPr="00D35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E6" w:rsidRDefault="000C36E6" w:rsidP="001B34B7">
      <w:pPr>
        <w:spacing w:after="0" w:line="240" w:lineRule="auto"/>
      </w:pPr>
      <w:r>
        <w:separator/>
      </w:r>
    </w:p>
  </w:endnote>
  <w:endnote w:type="continuationSeparator" w:id="0">
    <w:p w:rsidR="000C36E6" w:rsidRDefault="000C36E6" w:rsidP="001B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E6" w:rsidRDefault="000C36E6" w:rsidP="001B34B7">
      <w:pPr>
        <w:spacing w:after="0" w:line="240" w:lineRule="auto"/>
      </w:pPr>
      <w:r>
        <w:separator/>
      </w:r>
    </w:p>
  </w:footnote>
  <w:footnote w:type="continuationSeparator" w:id="0">
    <w:p w:rsidR="000C36E6" w:rsidRDefault="000C36E6" w:rsidP="001B3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A18AC"/>
    <w:multiLevelType w:val="multilevel"/>
    <w:tmpl w:val="42F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91B48"/>
    <w:multiLevelType w:val="multilevel"/>
    <w:tmpl w:val="B9A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E92BF6"/>
    <w:multiLevelType w:val="multilevel"/>
    <w:tmpl w:val="8F8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DC"/>
    <w:rsid w:val="000C36E6"/>
    <w:rsid w:val="00106DAD"/>
    <w:rsid w:val="001B34B7"/>
    <w:rsid w:val="002B6A74"/>
    <w:rsid w:val="002E589B"/>
    <w:rsid w:val="003F57B5"/>
    <w:rsid w:val="004D76DD"/>
    <w:rsid w:val="004F0EFA"/>
    <w:rsid w:val="0061014F"/>
    <w:rsid w:val="0072291C"/>
    <w:rsid w:val="00740B0C"/>
    <w:rsid w:val="00887FDC"/>
    <w:rsid w:val="008914E0"/>
    <w:rsid w:val="008B71BC"/>
    <w:rsid w:val="008E349F"/>
    <w:rsid w:val="009A12C6"/>
    <w:rsid w:val="009B4682"/>
    <w:rsid w:val="00A16B3E"/>
    <w:rsid w:val="00AB7071"/>
    <w:rsid w:val="00BE53B2"/>
    <w:rsid w:val="00C20B43"/>
    <w:rsid w:val="00C958FF"/>
    <w:rsid w:val="00D35142"/>
    <w:rsid w:val="00DF02AF"/>
    <w:rsid w:val="00EE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02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2A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351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 w:type="character" w:customStyle="1" w:styleId="Heading5Char">
    <w:name w:val="Heading 5 Char"/>
    <w:basedOn w:val="DefaultParagraphFont"/>
    <w:link w:val="Heading5"/>
    <w:uiPriority w:val="9"/>
    <w:rsid w:val="00D35142"/>
    <w:rPr>
      <w:rFonts w:ascii="Times New Roman" w:eastAsia="Times New Roman" w:hAnsi="Times New Roman" w:cs="Times New Roman"/>
      <w:b/>
      <w:bCs/>
      <w:kern w:val="0"/>
      <w:sz w:val="20"/>
      <w:szCs w:val="20"/>
      <w14:ligatures w14:val="none"/>
    </w:rPr>
  </w:style>
  <w:style w:type="character" w:customStyle="1" w:styleId="litextcolor">
    <w:name w:val="li_text_color"/>
    <w:basedOn w:val="DefaultParagraphFont"/>
    <w:rsid w:val="00D35142"/>
  </w:style>
  <w:style w:type="paragraph" w:styleId="Header">
    <w:name w:val="header"/>
    <w:basedOn w:val="Normal"/>
    <w:link w:val="HeaderChar"/>
    <w:uiPriority w:val="99"/>
    <w:unhideWhenUsed/>
    <w:rsid w:val="001B3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B7"/>
  </w:style>
  <w:style w:type="paragraph" w:styleId="Footer">
    <w:name w:val="footer"/>
    <w:basedOn w:val="Normal"/>
    <w:link w:val="FooterChar"/>
    <w:uiPriority w:val="99"/>
    <w:unhideWhenUsed/>
    <w:rsid w:val="001B3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B7"/>
  </w:style>
  <w:style w:type="paragraph" w:styleId="NormalWeb">
    <w:name w:val="Normal (Web)"/>
    <w:basedOn w:val="Normal"/>
    <w:uiPriority w:val="99"/>
    <w:semiHidden/>
    <w:unhideWhenUsed/>
    <w:rsid w:val="009A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F0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02AF"/>
    <w:rPr>
      <w:rFonts w:asciiTheme="majorHAnsi" w:eastAsiaTheme="majorEastAsia" w:hAnsiTheme="majorHAnsi" w:cstheme="majorBidi"/>
      <w:b/>
      <w:bCs/>
      <w:color w:val="4F81BD" w:themeColor="accent1"/>
    </w:rPr>
  </w:style>
  <w:style w:type="character" w:customStyle="1" w:styleId="include-qty">
    <w:name w:val="include-qty"/>
    <w:basedOn w:val="DefaultParagraphFont"/>
    <w:rsid w:val="00DF02AF"/>
  </w:style>
  <w:style w:type="character" w:customStyle="1" w:styleId="include-desc">
    <w:name w:val="include-desc"/>
    <w:basedOn w:val="DefaultParagraphFont"/>
    <w:rsid w:val="00DF0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02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2A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351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 w:type="character" w:customStyle="1" w:styleId="Heading5Char">
    <w:name w:val="Heading 5 Char"/>
    <w:basedOn w:val="DefaultParagraphFont"/>
    <w:link w:val="Heading5"/>
    <w:uiPriority w:val="9"/>
    <w:rsid w:val="00D35142"/>
    <w:rPr>
      <w:rFonts w:ascii="Times New Roman" w:eastAsia="Times New Roman" w:hAnsi="Times New Roman" w:cs="Times New Roman"/>
      <w:b/>
      <w:bCs/>
      <w:kern w:val="0"/>
      <w:sz w:val="20"/>
      <w:szCs w:val="20"/>
      <w14:ligatures w14:val="none"/>
    </w:rPr>
  </w:style>
  <w:style w:type="character" w:customStyle="1" w:styleId="litextcolor">
    <w:name w:val="li_text_color"/>
    <w:basedOn w:val="DefaultParagraphFont"/>
    <w:rsid w:val="00D35142"/>
  </w:style>
  <w:style w:type="paragraph" w:styleId="Header">
    <w:name w:val="header"/>
    <w:basedOn w:val="Normal"/>
    <w:link w:val="HeaderChar"/>
    <w:uiPriority w:val="99"/>
    <w:unhideWhenUsed/>
    <w:rsid w:val="001B3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B7"/>
  </w:style>
  <w:style w:type="paragraph" w:styleId="Footer">
    <w:name w:val="footer"/>
    <w:basedOn w:val="Normal"/>
    <w:link w:val="FooterChar"/>
    <w:uiPriority w:val="99"/>
    <w:unhideWhenUsed/>
    <w:rsid w:val="001B3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B7"/>
  </w:style>
  <w:style w:type="paragraph" w:styleId="NormalWeb">
    <w:name w:val="Normal (Web)"/>
    <w:basedOn w:val="Normal"/>
    <w:uiPriority w:val="99"/>
    <w:semiHidden/>
    <w:unhideWhenUsed/>
    <w:rsid w:val="009A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F0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02AF"/>
    <w:rPr>
      <w:rFonts w:asciiTheme="majorHAnsi" w:eastAsiaTheme="majorEastAsia" w:hAnsiTheme="majorHAnsi" w:cstheme="majorBidi"/>
      <w:b/>
      <w:bCs/>
      <w:color w:val="4F81BD" w:themeColor="accent1"/>
    </w:rPr>
  </w:style>
  <w:style w:type="character" w:customStyle="1" w:styleId="include-qty">
    <w:name w:val="include-qty"/>
    <w:basedOn w:val="DefaultParagraphFont"/>
    <w:rsid w:val="00DF02AF"/>
  </w:style>
  <w:style w:type="character" w:customStyle="1" w:styleId="include-desc">
    <w:name w:val="include-desc"/>
    <w:basedOn w:val="DefaultParagraphFont"/>
    <w:rsid w:val="00DF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49369">
      <w:bodyDiv w:val="1"/>
      <w:marLeft w:val="0"/>
      <w:marRight w:val="0"/>
      <w:marTop w:val="0"/>
      <w:marBottom w:val="0"/>
      <w:divBdr>
        <w:top w:val="none" w:sz="0" w:space="0" w:color="auto"/>
        <w:left w:val="none" w:sz="0" w:space="0" w:color="auto"/>
        <w:bottom w:val="none" w:sz="0" w:space="0" w:color="auto"/>
        <w:right w:val="none" w:sz="0" w:space="0" w:color="auto"/>
      </w:divBdr>
      <w:divsChild>
        <w:div w:id="65080651">
          <w:marLeft w:val="-345"/>
          <w:marRight w:val="0"/>
          <w:marTop w:val="0"/>
          <w:marBottom w:val="0"/>
          <w:divBdr>
            <w:top w:val="none" w:sz="0" w:space="0" w:color="auto"/>
            <w:left w:val="none" w:sz="0" w:space="0" w:color="auto"/>
            <w:bottom w:val="none" w:sz="0" w:space="0" w:color="auto"/>
            <w:right w:val="none" w:sz="0" w:space="0" w:color="auto"/>
          </w:divBdr>
        </w:div>
      </w:divsChild>
    </w:div>
    <w:div w:id="617949246">
      <w:bodyDiv w:val="1"/>
      <w:marLeft w:val="0"/>
      <w:marRight w:val="0"/>
      <w:marTop w:val="0"/>
      <w:marBottom w:val="0"/>
      <w:divBdr>
        <w:top w:val="none" w:sz="0" w:space="0" w:color="auto"/>
        <w:left w:val="none" w:sz="0" w:space="0" w:color="auto"/>
        <w:bottom w:val="none" w:sz="0" w:space="0" w:color="auto"/>
        <w:right w:val="none" w:sz="0" w:space="0" w:color="auto"/>
      </w:divBdr>
    </w:div>
    <w:div w:id="1426196337">
      <w:bodyDiv w:val="1"/>
      <w:marLeft w:val="0"/>
      <w:marRight w:val="0"/>
      <w:marTop w:val="0"/>
      <w:marBottom w:val="0"/>
      <w:divBdr>
        <w:top w:val="none" w:sz="0" w:space="0" w:color="auto"/>
        <w:left w:val="none" w:sz="0" w:space="0" w:color="auto"/>
        <w:bottom w:val="none" w:sz="0" w:space="0" w:color="auto"/>
        <w:right w:val="none" w:sz="0" w:space="0" w:color="auto"/>
      </w:divBdr>
      <w:divsChild>
        <w:div w:id="1035811769">
          <w:marLeft w:val="0"/>
          <w:marRight w:val="0"/>
          <w:marTop w:val="100"/>
          <w:marBottom w:val="100"/>
          <w:divBdr>
            <w:top w:val="none" w:sz="0" w:space="0" w:color="auto"/>
            <w:left w:val="none" w:sz="0" w:space="0" w:color="auto"/>
            <w:bottom w:val="none" w:sz="0" w:space="0" w:color="auto"/>
            <w:right w:val="none" w:sz="0" w:space="0" w:color="auto"/>
          </w:divBdr>
        </w:div>
      </w:divsChild>
    </w:div>
    <w:div w:id="1970240376">
      <w:bodyDiv w:val="1"/>
      <w:marLeft w:val="0"/>
      <w:marRight w:val="0"/>
      <w:marTop w:val="0"/>
      <w:marBottom w:val="0"/>
      <w:divBdr>
        <w:top w:val="none" w:sz="0" w:space="0" w:color="auto"/>
        <w:left w:val="none" w:sz="0" w:space="0" w:color="auto"/>
        <w:bottom w:val="none" w:sz="0" w:space="0" w:color="auto"/>
        <w:right w:val="none" w:sz="0" w:space="0" w:color="auto"/>
      </w:divBdr>
      <w:divsChild>
        <w:div w:id="1858226134">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20</cp:revision>
  <dcterms:created xsi:type="dcterms:W3CDTF">2025-01-21T10:30:00Z</dcterms:created>
  <dcterms:modified xsi:type="dcterms:W3CDTF">2025-01-22T07:56:00Z</dcterms:modified>
</cp:coreProperties>
</file>