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72"/>
          <w:szCs w:val="72"/>
        </w:rPr>
        <w:t xml:space="preserve">[APP NAME]</w:t>
      </w:r>
    </w:p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8"/>
          <w:szCs w:val="28"/>
        </w:rPr>
        <w:t xml:space="preserve">Cleaning Business SaaS Platform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22"/>
          <w:szCs w:val="22"/>
        </w:rPr>
        <w:t xml:space="preserve">Complete Replit Build Prompt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0"/>
          <w:szCs w:val="20"/>
        </w:rPr>
        <w:t xml:space="preserve">ENGLISH / ESPAÑOL</w:t>
      </w:r>
    </w:p>
    <w:p>
      <w:pPr>
        <w:spacing w:after="0" w:before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Multi-tenant cleaning SaaS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Author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Sal Martinez / PHES Cleaning LLC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7"/>
          <w:szCs w:val="17"/>
        </w:rPr>
        <w:t xml:space="preserve">CONFIDENTIAL — INTERNAL BUILD DOCUMENT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How to Use This Document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Cómo Usar Este Documento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185FA5" w:sz="14"/>
              <w:bottom w:val="single" w:color="D3D1C7" w:sz="1"/>
              <w:right w:val="single" w:color="D3D1C7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ENGLISH: Paste the prompt in Section 9 at the start of every new Replit agent session. Paste it FIRST before any feature request. The prompt enforces security rules, UI standards, and architecture decisions. One section at a time — never try to build everything in one session.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633806" w:sz="14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ESPAÑOL: Pega el prompt de la Sección 9 al inicio de cada nueva sesión del agente de Replit. Pégalo PRIMERO antes de cualquier solicitud de función. El prompt aplica reglas de seguridad, estándares de UI y decisiones de arquitectura. Una sección a la vez — nunca intentes construir todo en una sola sesión.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Project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Descripción General del Proyecto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App name / Nombre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[YOUR APP NAME] — working title, rename as desired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Type / Tipo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 SaaS web application — Aplicación web SaaS multi-empresa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Target users / Usuarios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Residential &amp; commercial cleaning business owners — Dueños de negocios de limpieza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Platform / Plataforma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Browser-based web app, mobile-responsive. No native app required at launch.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Stack / Tecnología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+ Express backend · React frontend · Supabase (Postgres + Auth) · Cloudflare R2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Hosting / Hosting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Replit — development and production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Languages / Idiomas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English and Spanish throughout the platform UI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Multi-Tenant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Arquitectura Multi-Empresa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791F1F" w:sz="14"/>
              <w:bottom w:val="single" w:color="D3D1C7" w:sz="1"/>
              <w:right w:val="single" w:color="D3D1C7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FOUNDATION RULE / REGLA FUNDAMENTAL: Every database table with business data must have a company_id column. Every API route must validate that the authenticated user's company_id matches the resource. Never trust company_id from the client — always derive it from the server-side JWT. Build this first. Everything else depends on it. | Cada tabla de base de datos con datos del negocio debe tener una columna company_id. Nunca confíes en company_id del cliente — siempre deriva del JWT del lado del servidor.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Database Tables / Tablas Principales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companies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name, slug, logo_url, stripe_customer_id, stripe_subscription_id, square_oauth_token (encrypted), subscription_status, plan, employee_count, created_at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email, role (owner/admin/office/technician/super_admin), first_name, last_name, avatar_url, hire_date, pay_rate, pay_type (hourly/per_job/fee_split), is_active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clients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first_name, last_name, email, phone, address, city, state, zip, lat, lng, notes, qbo_customer_id, stripe_customer_id, square_customer_id, loyalty_points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jobs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client_id, assigned_user_id, service_type, status, scheduled_date, scheduled_time, frequency, base_fee, fee_split_pct, allowed_hours, actual_hours, checklist_template_id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job_photos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job_id, company_id, photo_type (before/after), url, timestamp, lat, lng, uploaded_by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timeclock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job_id, user_id, company_id, clock_in_at, clock_out_at, clock_in_lat, clock_in_lng, clock_out_lat, clock_out_lng, distance_from_job_ft, flagged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invoices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client_id, job_id, status (draft/sent/paid/overdue), line_items (jsonb), subtotal, tips, total, qbo_invoice_id, stripe_payment_intent_id, square_payment_id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scorecards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job_id, user_id, client_id, score (0-4), comments, excluded, created_at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additional_pay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user_id, amount, type (tips/sick_pay/holiday_pay/bonus/vacation_pay/compliment), notes, job_id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loyalty_points_log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client_id, points, action (earn/redeem), reason, job_id, created_at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cleancyclopedia_articles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 (null = platform article), title_en, title_es, content_en (json), content_es (json), category, article_type, is_published, view_count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service_agreements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client_id, document_hash (SHA-256), signed_at, signer_email, signer_ip, signer_user_agent, audit_trail (jsonb), pdf_url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audit_log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company_id, user_id, action, resource_type, resource_id, ip_address, timestamp, metadata (jsonb)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Row-Level Security / Seguridad a Nivel de Fila (Supabase RLS)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Enable RLS on every table. Default policy: / Habilita RLS en cada tabla. Política predeterminada:</w:t>
      </w:r>
    </w:p>
    <w:p>
      <w:pPr>
        <w:shd w:fill="F0EDE8" w:val="clear"/>
        <w:spacing w:after="30" w:before="30"/>
        <w:ind w:left="360"/>
      </w:pP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CREATE POLICY tenant_isolation ON [table] USING (company_id = (SELECT company_id FROM users WHERE id = auth.uid()));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Super admin bypass: / Acceso de super administrador:</w:t>
      </w:r>
    </w:p>
    <w:p>
      <w:pPr>
        <w:shd w:fill="F0EDE8" w:val="clear"/>
        <w:spacing w:after="30" w:before="30"/>
        <w:ind w:left="360"/>
      </w:pP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CREATE POLICY super_admin ON [table] USING ((SELECT role FROM users WHERE id = auth.uid()) = 'super_admin');</w:t>
      </w:r>
    </w:p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Full Feature Specification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Especificación Completa de Funciones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 Authentication &amp; Onboarding / Autenticación y Registro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Supabase Auth with JWT. Custom claims: company_id, role / Reclamaciones personalizadas: company_id, rol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Company signup flow: name, slug, logo, service zones, pay cadence, service types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Square OAuth connect (PHES) OR Stripe Connect (all other tenants)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Owner invites employees by email — they receive onboarding link, set password, see only their view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Role hierarchy / Jerarquía de roles: Super Admin &gt; Owner &gt; Admin &gt; Office &gt; Technician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Language toggle: English / Español on all employee and client-facing screens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 Scheduling + Dispatch / Programación y Despacho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Week-view calendar grid, color-coded by employee / Cuadrícula de calendario semanal, codificada por color por empleado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Drag-and-drop rescheduling / Reprogramación por arrastrar y soltar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Geo-zone job assignment — show employees already in that service area that day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Recurring job support: weekly, bi-weekly, every 3 weeks, monthly, on-demand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Job frequency left-border color coding (Every Week / Every 2 Weeks / Every 3 Weeks / Monthly / Other)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Job status bottom-border: Behind Schedule / In Progress / Completed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Conflict detection — flag double-bookings before saving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Client preference flags: time requirement, employee preference / preferencias del cliente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 Employee Profiles + Scorecard / Perfiles de Empleados + Tarjeta de Puntuación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Profile / Perfil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Photo, contact info, hire date, DOB, role, pay rate, pay type, skills tags, status (active/inactive/on-leave)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Tabs / Pestañas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Information · Tags &amp; Skills · Attendance · Availability · User Account · Contacts · Scorecards · Additional Pay · Contact Tickets · Inspections · Jobs · Events · Notes · QuickBooks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Scorecard / Puntuación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name, home, service set, job date, score (0-4 color labels: 0=Red 1=Orange 2=Yellow 3=Green 4=Teal), comments, excluded toggle — CSV/Excel export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Additional Pay / Pago Adicional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Date, amount, allowed hours, type badge (Tips/Sick Pay/Holiday Pay/Bonus/Vacation/Compliment/Amount Owed), notes, job ID link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Productivity / Productividad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service type: allowed hours vs actual hours = productivity % — displayed prominently on profile header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Attendance Calendar / Asistencia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Available/PTO/Sick/Time Off/Excused/Unexcused/Clock. PTO + Sick balance. Stats: Scheduled/Worked/Absent/Time Off %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Notes Log / Registro de Notas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log of schedule approvals, requests, communications — with status and created-by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Job History / Historial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jobs: in/out times, customer, home, service set, allowed hrs, actual hrs, productivity %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 Geo-Fencing Clock-In/Out / Reloj de Entrada/Salida con Geocerca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Employee taps Clock In on mobile — browser requests GPS location / El empleado toca Entrada en móvil — el navegador solicita ubicación GPS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 calculates distance in feet from job address (Google Maps Geocoding API)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Stores: clock_in_lat, clock_in_lng, distance_from_job_ft, timestamp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Map popup: Check In pin, Check Out pin, Customer Location pin — matching MaidCentral clock monitor view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threshold per company (default: flag if &gt;500 ft from job address / marcar si &gt;500 pies del trabajo)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Fee Split pay type: Base % + Fee Split % calculated automatically from job fee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 Before/After Photo System / Sistema de Fotos Antes/Después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job card has Before Photos and After Photos sections / Cada tarjeta de trabajo tiene secciones de fotos Antes y Después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HARD GATE: 'Mark job complete' button is DISABLED until all required after photos are uploaded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COMPUERTA: El botón 'Marcar trabajo completo' está DESACTIVADO hasta que se suban todas las fotos requeridas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Photos stored to Cloudflare R2: company_id/job_id/before/ and /after/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GPS timestamp attached to each photo on upload / Marca de tiempo GPS adjunta a cada foto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Photos accessible in job record, client record, and employee job history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Auto-generate job completion PDF: before/after side by side, timestamp, cleaner name, checklist, amount — auto-emailed to client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 Native Invoicing / Facturación Nativa (NOT dependent on QBO)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Invoice creation / Creación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Generated from completed job — editable line items: service, tips, add-ons, rate modifiers, discounts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Status flow / Flujo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&gt; Sent &gt; Paid &gt; Overdue — Borrador &gt; Enviado &gt; Pagado &gt; Vencido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Key rule / Regla clave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edits happen INSIDE the platform. QBO is a sync destination only, NOT the source of truth. Borrar en QBO = error.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Invoicing &amp; Job Records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Header: Not Invoiced / Invoiced / Batch Invoiced / Total Jobs / Hours / Revenue / Tips. Per job: Create Invoice / Batch Invoice / Don't Invoice / Email Invoice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Batch invoicing / Lote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multiple jobs, batch create invoices and charge cards in one action / en una acción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QB balance / Balance QB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Client's outstanding QBO balance pulled via API and displayed inline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 QBO Integration / Integración con QuickBooks Online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OAuth 2.0 connection — one setup per company, stored as encrypted token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New client in platform → auto-create customer in QBO / Nuevo cliente → crear automáticamente en QBO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Invoice created → pushed to QBO with line items, tax, amount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Payment captured → mark invoice Paid in QBO, move to Undeposited Funds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Sync errors surfaced as dashboard alerts with resolution steps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in Company &gt; QuickBooks Online settings page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3.8  Payroll Summary Export / Exportación de Resumen de Nómina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Summary / Resumen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 name, hours, pay rate, pay type, tips, bonuses, deductions, sick pay, gross — per pay period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Pay cadence / Cadencia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/ Bi-weekly / Semi-monthly — set per company / configurado por empresa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Export formats / Formatos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(for ADP/Paychex manual entry), CSV (generic), ADP-formatted CSV, Paychex CSV, Gusto CSV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NOT payroll processing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Summary export ONLY — no tax filing, no direct deposit, no compliance processing / Solo resumen — no procesa nómina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3.9  Client Portal / Portal del Cliente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Branded portal per company — client logs in with email/password / Portal con marca de la empresa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 cleaning: date, time, service type, assigned cleaner profile (photo, name, rating)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Last cleaning: date, service, before/after photos, client score received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Add-on services: click to add to next cleaning — billed after service / Servicios adicionales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Tip: preset amounts ($5/$10/$20/$25) + custom — goes to assigned cleaner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Special requests: free-text saved to job notes for next visit / Solicitudes especiales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Reschedule / Skip once: sends request to admin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Loyalty points balance, earning history, reward redemption / Puntos de fidelidad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 agreement: view/download signed agreement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Full English / Spanish toggle per client preference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3.10  Loyalty / CleanRewards Program / Programa de Fidelidad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Program styles / Estilos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Points-based (puntos por limpieza + por dólar) / Punch card (10 limpiezas = 1 gratis) / Tiered VIP (Silver/Gold/Platinum)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Earn rules / Reglas (on/off)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cleaning (50 pts) · Per dollar (1-10 pts/$1 configurable) · Referral (200 pts) · Google review (100 pts) · Auto-pay (25 pts) · Birthday (50 pts)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Rewards / Recompensas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$5 off · $10 off · Free add-on · Free cleaning · Priority booking · Tip match — each with configurable point threshold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Admin builder / Constructor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earn rules, set pts-per-dollar slider, toggle rewards, preview client view / Vista previa del cliente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Retention / Retención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Clients near a reward see progress bar — psychological lock-in against cancellation / Barra de progreso visible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3.11  Job Types / Tipos de Trabajo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Residential / Residencial: Standard Clean, Deep Clean, Move-Out, Recurring Maintenance, Post-Construction, Move-In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Commercial / Comercial: Office Cleaning, Common Areas (PPM), Retail Store, Medical/Office, PPM Turnover, Post-Event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type has a default checklist template — admin can customize per company / Cada tipo tiene una plantilla de lista de verificación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Medical/office uses EPA-approved disinfectant protocol + requires cleaning log / Protocolo de desinfectante aprobado por EPA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PPM Turnover generates property manager report with before/after photos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Checklist items appear on employee mobile job card — checkbox each item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3.12  Batch Edit / Edición por Lotes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Client list has checkbox per row — select individual or Select All / casilla de verificación por fila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Batch action bar appears when 1+ clients selected / Barra de acciones aparece cuando se selecciona al menos un cliente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Batch actions: Reassign cleaner · Change frequency · Update service type · Apply rate change · Export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Changes apply to all selected records in one save — no one-by-one editing / sin edición uno a uno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3.13  Online Quoting iFrame / Widget de Cotización en Línea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Embeddable widget — companies paste one script tag into their website / Las empresas pegan una etiqueta de script en su sitio web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flow: home size &gt; service type &gt; frequency &gt; contact info &gt; card capture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Dynamic pricing engine — admin sets base rates and add-on prices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Quote-to-booking: locks in time slot, saves card on file via Square or Stripe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Back-end quote inbox: New / Pending / Booked / Expired status per quote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booking: triggers service agreement send + confirmation SMS via Twilio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3.14  Built-in eSign / Firma Electrónica Integrada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 agreement templates — admin uploads or uses default template / El administrador sube o usa plantilla predeterminada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 trail: signer email, IP address, timestamp, user agent, document hash (SHA-256)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Signed PDF stored in R2 — immutable after signing / inmutable después de firmar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Status: Sent / Viewed / Signed / Declined — Enviado / Visto / Firmado / Rechazado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100% ESIGN Act + UETA compliant — legally identical to DocuSign at zero per-envelope cost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3.15  Cleancyclopedia — Field Knowledge Base / Base de Conocimiento de Campo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0F6E56" w:sz="14"/>
              <w:bottom w:val="single" w:color="D3D1C7" w:sz="1"/>
              <w:right w:val="single" w:color="D3D1C7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The Cleancyclopedia is a bilingual (English/Spanish) in-app knowledge base accessible to all employees from their mobile job view. Every article renders in both languages with a toggle button. It is the training manual, the field guide, and the safety handbook all in one.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Access / Acceso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Linked directly from employee mobile job card — one tap from any active job / Un toque desde cualquier trabajo activo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Two-layer model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articles (48 built-in, maintained by the app) + Company articles (written by each tenant). Companies can hide platform articles that don't apply.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Dos modelo de contenido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Artículos de la plataforma (48 integrados) + Artículos de la empresa (escritos por cada inquilino). Las empresas pueden ocultar artículos que no aplican.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Language toggle / Idioma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article has English and Spanish versions. Cleaner taps EN/ES button to switch. No reload required.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Search / Búsqueda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Full-text search across all articles in both languages / Búsqueda de texto completo en ambos idiomas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Admin editor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company articles, hide platform articles, publish/draft toggle, view article analytics (views + helpfulness rating)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Feedback / Retroalimentación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'Was this helpful?' thumbs on every article — feeds platform improvement data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Cleancyclopedia Content Categories / Categorías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How-tos / Cómo hacerlo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Glass shower doors (no streak) · Hardwood floors · Grout cleaning · Oven deep clean · Carpet spot removal · Stainless appliances · Ceiling fans + vents · Marble and granite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Dos &amp; Don'ts / Sí y No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Stainless steel · Natural stone · Wood cabinets · Vinyl/LVP floors · Glass surfaces · Painted walls · Leather furniture · Stove grates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Situations / Situaciones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has dog/cat · Found a broken item · Client is home during clean · Client complains about quality · Can't finish the job · Running late · Lockout protocol · Client asks for extra work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Safety / Seguridad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Products NEVER to mix (bleach + ammonia = toxic gas) · Ventilation requirements · Chemical burns first aid · Slip/fall prevention · Biohazard protocol · Mold protocol · SOS if feeling unsafe · Injury on the job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Products / Productos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Microfiber cloth guide · Dilution ratios · When to use bleach vs not · Eco-friendly alternatives · Mop types explained · Vacuum settings by surface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Professional / Profesional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to greet a client · Phone during jobs · Items never to touch · Handling cash tips · Social media policy · Accepting personal requests from clients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Sample Article Structure / Estructura de Artículo de Muestra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Title EN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to clean glass shower doors without streaking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Title ES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Cómo limpiar puertas de ducha de vidrio sin rayas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How-to · 3 min read · Essential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What you need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Microfiber cloth (dry) · Glass cleaner or white vinegar · Second dry microfiber for buff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Spray lightly top to bottom  2. Wipe in Z pattern  3. Dry buff immediately with second cloth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Do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two cloths · Work top to bottom · Buff before it dries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Don't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circular motions · Over-spray · Use a wet cloth to buff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 tip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Heavy soap scum: apply undiluted white vinegar first, wait 5 min, then follow steps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3.16  Export Options / Opciones de Exportación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Payroll / Nómina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ADP CSV · Paychex CSV · Gusto CSV · QBO Payroll CSV · Generic CSV · PDF summary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Accounting / Contabilidad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QBO sync (bidirectional) · Xero CSV · FreshBooks CSV · Wave CSV · Generic CSV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Scheduling / Programación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Calendar sync · iCal export · Employee schedule PDF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Client data / Datos del cliente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list CSV (name, address, frequency, cleaner, last service, LTV) · Job history CSV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Reports as PDF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Payroll summary · Employee scorecard · Job completion (auto-emailed) · Weekly/monthly revenue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Job completion report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Auto-PDF: before/after photos side by side, timestamp, GPS, checklist, invoice amount — auto-emailed to client on job complete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UI Design System — Non-Negotiable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Sistema de Diseño de UI — No Negociable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185FA5" w:sz="14"/>
              <w:bottom w:val="single" w:color="D3D1C7" w:sz="1"/>
              <w:right w:val="single" w:color="D3D1C7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The UI must match the mockups built during planning. No generic AI aesthetics. No purple gradients. No Inter font. Dark mode owner/admin dashboard. Light mode client portal and employee mobile view. The design is clean, flat, and professional.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Primary teal / Verde azulado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#00C9A7 / #0F6E56 — headers, active states, key accents, teal-family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Dark base / Base oscura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#0D0D0D — owner/admin dashboard background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Card surface (dark)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#151515 with 1px #222 border — all cards in dark mode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Primary blue / Azul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#185FA5 — CTA buttons, links, active badges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Success green / Verde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#3B6D11 / #EAF3DE — completed jobs, positive states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Warning amber / Ámbar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#854F0B / #FAEEDA — pending, in-progress states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Danger red / Rojo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#A32D2D / #FCEBEB — overdue, errors, flags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Neutral gray / Gris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#888780 / #F1EFE8 — secondary text, inactive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Purple / Morado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#3C3489 / #EEEDFE — loyalty/points system ONLY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Display font / Fuente display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Playfair Display (weight 700/900) — dashboard headers, section titles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Body/label font / Fuente cuerpo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DM Mono (weight 300/400) — all data, stats, labels, navigation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FORBIDDEN fonts / Fuentes prohibidas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 · Roboto · Arial · System fonts — these are FORBIDDEN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Mobile Employee View / Vista Móvil del Empleado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Max-width 360px shell — dark theme with rounded corners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Job card: client name, time, service type, tags, client notes box / Tarjeta de trabajo con notas del cliente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Before/After photo grid: 2-col, filled = green (#EAF3DE), empty = dashed border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Gate warning in amber (#FAEEDA) when after photos incomplete / Advertencia ámbar cuando faltan fotos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'Mark complete' button: gray + disabled when gate not met → blue (#185FA5) when unlocked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Geo-fence pill: green 'In zone' / amber 'Out of zone' based on clock-in distance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Cleancyclopedia link: always visible on job card — one tap to field guide / siempre visible</w:t>
      </w:r>
    </w:p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Payment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Integración de Pagos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Stripe Connect (all tenants)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tenant completes Stripe Connect onboarding. Store only stripe_account_id. Platform fee 0.5-1% via app_fee_money. SetupIntent for card-on-file. PaymentIntent manual capture day of service.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Square OAuth (PHES only)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PHES connects their negotiated-rate Square account via OAuth. Square Web Payments SDK for card capture. CreateCard with STORE intent — no charge at booking. Charge via CreatePayment on job complete. Auto-refresh tokens every 7 days.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Stripe Billing (subscriptions)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$100/month flat per company. Metered overage: $2/employee/month over 50. Loyalty add-on: $20/month. Webhook events: paid = active · past_due = flag · canceled = restrict.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Card capture flow / Flujo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books → receives text link → enters card (Stripe Elements or Square Web Payments SDK) → card saved → day of service → job complete + after photos → card charged automatically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Security Requirements — All Mandatory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Requisitos de Seguridad — Todos Obligatorios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791F1F" w:sz="14"/>
              <w:bottom w:val="single" w:color="D3D1C7" w:sz="1"/>
              <w:right w:val="single" w:color="D3D1C7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ALL of the following security rules are mandatory and non-negotiable. They override any AI suggestion that contradicts them. / Todas las siguientes reglas de seguridad son obligatorias. Anulan cualquier sugerencia de IA que las contradiga.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Auth / Autenticación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Auth + JWT. Custom claims: company_id, role — set at login, never from client. Rate limit: 5 failed attempts/IP/15min then lockout. Refresh token rotation. Revoke on logout.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query: WHERE company_id = [from JWT] — server-side AND via RLS. Failed cross-tenant access attempts logged as security events.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Payments / Pagos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log or store card data. Stripe Elements or Square Web Payments SDK ONLY. Store only stripe_account_id / square_merchant_id. Verify Stripe webhook signatures always.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API / API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 only. CORS explicit allowlist. Parameterized queries everywhere. Server-side input validation. Signed R2 URLs — never public bucket URLs. Never SELECT *.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Documents / Documentos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 docs: store SHA-256 hash at signing. Immutable after signing. New version for amendments.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Secrets / Secretos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API keys in .env ONLY. Never hardcoded. Separate dev/prod Supabase and Stripe projects. Service role key server-side only.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Full Tech Stack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Pila Tecnológica Completa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20+ / Express.js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18 + Tailwind CSS utility classes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Database / BD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 15) with Row-Level Security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Auth with JWT custom claims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File storage / Archivos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R2 — photos, signed docs, exports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Payments — tenants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Connect + Stripe Billing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Payments — PHES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Square OAuth + Square Web Payments SDK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QBO integration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Intuit QBO API (OAuth 2.0, Builder tier)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SMS / Notifications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 — reminders, clock-in alerts, tip notifications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Email / Correo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 — transactional email (confirmations, invoices, agreements)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Maps / Geo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Maps Geocoding API + Maps JavaScript API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Puppeteer or pdfkit — job completion, payroll summaries, signed docs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Calendar sync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Calendar API + iCal export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Translation / Traducción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i18next — English/Spanish toggle throughout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Replit — dev and production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Build Order — Phased Approach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Orden de Construcción — Enfoque por Fases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1 — Foundation (Weeks 1-3)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 core, Supabase Auth + custom claims, RLS policies, role hierarchy, employee profiles, basic scheduling calendar, geo clock-in/out, before/after photo system with hard gate, Cleancyclopedia structure + first 10 articles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Fase 1 — Fundación (Semanas 1-3)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Núcleo multi-empresa, autenticación, políticas de seguridad, jerarquía de roles, perfiles de empleados, calendario, reloj de entrada/salida con geocerca, sistema de fotos con compuerta, estructura de Cleancyclopedia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2 — Revenue (Weeks 4-6)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Connect onboarding, Stripe Billing $100/mo subscriptions, Square OAuth for PHES, native invoicing with full line item editing, card-on-file capture flow (SetupIntent), day-of charge on job complete, payroll summary PDF + CSV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3 — Accounting (Weeks 7-8)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QBO OAuth integration, customer sync, invoice push, payment sync, QB balance display, Invoicing &amp; Job Records page with batch invoicing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4 — Client Experience (Weeks 9-10)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portal with English/Spanish toggle, loyalty program with admin builder, add-on services flow, tip flow, job completion auto-PDF emailed to client, Cleancyclopedia full content (48 articles both languages)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5 — Growth Tools (Weeks 11-13)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iFrame quoting widget, built-in eSign, form builder, batch edit, all job type checklists, export options (Xero/Gusto/Google Calendar), Cleancyclopedia company article editor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Phase 6 — Polish (Weeks 14-15)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tickets, dashboard BI charts, super-admin tenant management, onboarding wizard, mobile PWA manifest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0F6E56" w:sz="14"/>
              <w:bottom w:val="single" w:color="D3D1C7" w:sz="1"/>
              <w:right w:val="single" w:color="D3D1C7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START CHARGING at end of Phase 2. Use your 10,000-member Facebook community as go-to-market. Invite founding members at a discounted rate. Everything after Phase 2 is growth and retention features. / EMPIEZA A COBRAR al final de la Fase 2. Usa tu comunidad de Facebook de 10,000 miembros como canal de ventas.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Replit Agent Prompts — Copy &amp; Paste</w:t>
            </w:r>
          </w:p>
          <w:p>
            <w:r>
              <w:rPr>
                <w:rFonts w:ascii="Arial" w:cs="Arial" w:eastAsia="Arial" w:hAnsi="Arial"/>
                <w:i/>
                <w:iCs/>
                <w:color w:val="1D9E75"/>
                <w:sz w:val="19"/>
                <w:szCs w:val="19"/>
              </w:rPr>
              <w:t xml:space="preserve">Prompts para el Agente de Replit — Copiar y Pegar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185FA5" w:sz="14"/>
              <w:bottom w:val="single" w:color="D3D1C7" w:sz="1"/>
              <w:right w:val="single" w:color="D3D1C7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INSTRUCTIONS: Paste the ENGLISH prompt (9A) or SPANISH prompt (9B) at the start of EVERY new Replit agent session. Paste it FIRST — before any feature request. Do not skip this step. | INSTRUCCIONES: Pega el prompt INGLÉS (9A) o ESPAÑOL (9B) al inicio de CADA nueva sesión del agente de Replit. Pégalo PRIMERO — antes de cualquier solicitud.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9A — English Prompt / Prompt en Inglés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1"/>
          <w:szCs w:val="21"/>
        </w:rPr>
        <w:t xml:space="preserve">Copy everything between the lines below and paste as your first message in Replit: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8"/>
              <w:left w:val="single" w:color="0F6E56" w:sz="18"/>
              <w:bottom w:val="single" w:color="D3D1C7" w:sz="1"/>
              <w:right w:val="single" w:color="D3D1C7" w:sz="1"/>
            </w:tcBorders>
            <w:shd w:fill="0D0D0D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You are building [APP NAME] — a multi-tenant SaaS platform for residential and commercial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cleaning businesses. This is a bilingual platform (English/Spanish) throughout all employee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and client-facing screens. Use i18next for translations.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ARCHITECTURE RULES — NON-NEGOTIABLE: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Every table with business data has a company_id column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Every API route validates company_id from JWT server-side — never from client body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Supabase RLS enabled on all tables with tenant isolation policy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Super admin routes on separate middleware with explicit super_admin role check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AUTH: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Supabase Auth + JWT. Custom claims: company_id and role set at login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Rate limit: 5 failed attempts per IP per 15 min then exponential backoff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Refresh token rotation. Revoke on logout.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PAYMENTS: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Card data NEVER touches our server — Stripe Elements or Square Web Payments SDK only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Store only stripe_account_id / square_merchant_id — never keys or card data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Verify Stripe webhook signatures (Stripe-Signature header) before processing any event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Log all payment events to audit_log: user_id, company_id, action, timestamp, ip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API SECURITY: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HTTPS only. CORS explicit allowlist. Parameterized queries always.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Validate and sanitize all inputs server-side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Signed R2 URLs for all file access — never public bucket URLs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Never SELECT * — always explicitly select columns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UI STANDARDS: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Fonts: Playfair Display (headings) + DM Mono (body/labels/data)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FORBIDDEN fonts: Inter, Roboto, Arial, system fonts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Owner/admin dashboard: dark mode (#0D0D0D base, #151515 cards)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Client portal + employee mobile: light mode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Primary accent: teal #00C9A7. CTA blue: #185FA5. No gradients. No box shadows.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English/Spanish toggle button on all employee and client-facing screens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CLEANCYCLOPEDIA: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Linked from employee mobile job card — one tap access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Two layers: platform articles (48 built-in) + company articles (tenant-written)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Every article has title_en, title_es, content_en (JSON), content_es (JSON)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Language toggle button on every article — switches without page reload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Categories: How-tos, Dos &amp; Don'ts, Situations, Safety, Products, Professional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SECRETS: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All API keys in .env ONLY — never hardcoded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Separate dev/prod Supabase and Stripe projects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Supabase service role key: server-side only, never in client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Before writing any code, confirm which rules apply to the feature being built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and confirm they are implemented. Build one feature at a time.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9B — Spanish Prompt / Prompt en Español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1"/>
          <w:szCs w:val="21"/>
        </w:rPr>
        <w:t xml:space="preserve">Copia todo entre las líneas de abajo y pégalo como tu primer mensaje en Replit: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8"/>
              <w:left w:val="single" w:color="0F6E56" w:sz="18"/>
              <w:bottom w:val="single" w:color="D3D1C7" w:sz="1"/>
              <w:right w:val="single" w:color="D3D1C7" w:sz="1"/>
            </w:tcBorders>
            <w:shd w:fill="0D0D0D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Estás construyendo [NOMBRE DE LA APP] — una plataforma SaaS multi-empresa para negocios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de limpieza residencial y comercial. Es una plataforma bilingüe (inglés/español) en todas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las pantallas de empleados y clientes. Usa i18next para las traducciones.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REGLAS DE ARQUITECTURA — NO NEGOCIABLES: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Cada tabla con datos del negocio tiene una columna company_id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Cada ruta de API valida company_id desde JWT en el servidor — nunca desde el cliente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RLS de Supabase habilitado en todas las tablas con política de aislamiento por empresa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Las rutas de super admin están en middleware separado con verificación de rol super_admin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AUTENTICACIÓN: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Supabase Auth + JWT. Claims personalizados: company_id y rol se establecen al iniciar sesión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Límite de velocidad: 5 intentos fallidos por IP cada 15 min, luego bloqueo exponencial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Rotación de token de actualización. Revocar al cerrar sesión.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PAGOS: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Los datos de tarjeta NUNCA tocan nuestro servidor — solo Stripe Elements o Square SDK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Almacena solo stripe_account_id / square_merchant_id — nunca claves ni datos de tarjeta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Verifica firmas de webhook de Stripe (header Stripe-Signature) antes de procesar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Registra todos los eventos de pago en audit_log: user_id, company_id, acción, timestamp, ip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SEGURIDAD DE API: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Solo HTTPS. Lista blanca explícita de CORS. Consultas parametrizadas siempre.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Valida y sanitiza todas las entradas en el lado del servidor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URLs firmadas de R2 para todo acceso a archivos — nunca URLs públicas de bucket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Nunca SELECT * — siempre selecciona columnas explícitamente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ESTÁNDARES DE UI: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Fuentes: Playfair Display (títulos) + DM Mono (cuerpo/etiquetas/datos)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FUENTES PROHIBIDAS: Inter, Roboto, Arial, fuentes del sistema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Panel admin/propietario: modo oscuro (base #0D0D0D, tarjetas #151515)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Portal del cliente + móvil del empleado: modo claro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Acento principal: teal #00C9A7. Azul CTA: #185FA5. Sin degradados. Sin sombras.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Botón de alternancia inglés/español en todas las pantallas de empleados y clientes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CLEANCYCLOPEDIA: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Vinculada desde la tarjeta de trabajo móvil del empleado — acceso con un toque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Dos capas: artículos de la plataforma (48 integrados) + artículos de la empresa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Cada artículo tiene title_en, title_es, content_en (JSON), content_es (JSON)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Botón de alternancia de idioma en cada artículo — cambia sin recargar la página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Categorías: Cómo hacerlo, Sí y No, Situaciones, Seguridad, Productos, Profesional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SECRETOS: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Todas las claves API en .env SOLAMENTE — nunca en el código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Proyectos separados de Supabase y Stripe para desarrollo y producción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• Clave de rol de servicio de Supabase: solo en el servidor, nunca en el cliente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/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Antes de escribir cualquier código, confirma qué reglas aplican a la función que se</w:t>
            </w:r>
          </w:p>
          <w:p>
            <w:pPr>
              <w:shd w:fill="0D0D0D" w:val="clear"/>
              <w:spacing w:after="20" w:before="20"/>
              <w:ind w:left="240"/>
            </w:pPr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está construyendo y confirma que se implementan. Construye una función a la vez.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9C — Phase-Specific Start Commands / Comandos de Inicio por Fase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1"/>
          <w:szCs w:val="21"/>
        </w:rPr>
        <w:t xml:space="preserve">After pasting 9A or 9B, use these to start each phase: / Después de pegar 9A o 9B, usa estos para iniciar cada fase: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Phase 1 start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Phase 1. Create the Supabase schema for the companies and users tables with RLS enabled. Show me the SQL before running it.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Fase 1 inicio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Inicia la Fase 1. Crea el esquema de Supabase para las tablas companies y users con RLS habilitado. Muéstrame el SQL antes de ejecutarlo.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Phase 2 start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 is complete. Start Phase 2. Build the Stripe Connect onboarding flow for new company signups. One step at a time.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Fase 2 inicio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Fase 1 está completa. Inicia la Fase 2. Construye el flujo de incorporación de Stripe Connect para nuevas empresas. Un paso a la vez.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Cleancyclopedia start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the Cleancyclopedia database schema (cleancyclopedia_articles table) with bilingual fields and the mobile employee view with language toggle button.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Cleancyclopedia inicio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Construye el esquema de base de datos de Cleancyclopedia (tabla cleancyclopedia_articles) con campos bilingües y la vista móvil del empleado con botón de alternancia de idioma.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bottom w:val="single" w:color="D3D1C7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rPr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[APP NAME] — Confidential Build Document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Sal Martinez / PHES Cleaning LLC — Oak Lawn, IL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D3D1C7"/>
          <w:sz w:val="16"/>
          <w:szCs w:val="16"/>
        </w:rPr>
        <w:t xml:space="preserve">Generated March 2026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2026-03-13T22:12:56.751Z</dcterms:created>
  <dcterms:modified xsi:type="dcterms:W3CDTF">2026-03-13T22:12:56.752Z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