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0687" w14:textId="66EC16D0" w:rsidR="004E5D20" w:rsidRPr="00C13012" w:rsidRDefault="00EB272B" w:rsidP="00C13012">
      <w:pPr>
        <w:pStyle w:val="Citation"/>
        <w:jc w:val="both"/>
        <w:rPr>
          <w:b/>
          <w:bCs/>
          <w:i w:val="0"/>
          <w:iCs w:val="0"/>
          <w:sz w:val="28"/>
          <w:szCs w:val="28"/>
        </w:rPr>
      </w:pPr>
      <w:r>
        <w:rPr>
          <w:noProof/>
          <w:sz w:val="16"/>
          <w:szCs w:val="16"/>
        </w:rPr>
        <w:drawing>
          <wp:anchor distT="0" distB="0" distL="114300" distR="114300" simplePos="0" relativeHeight="251658240" behindDoc="1" locked="0" layoutInCell="1" allowOverlap="1" wp14:anchorId="2016AF4C" wp14:editId="28A357CF">
            <wp:simplePos x="0" y="0"/>
            <wp:positionH relativeFrom="page">
              <wp:posOffset>-14604</wp:posOffset>
            </wp:positionH>
            <wp:positionV relativeFrom="paragraph">
              <wp:posOffset>-899795</wp:posOffset>
            </wp:positionV>
            <wp:extent cx="7543396" cy="10654665"/>
            <wp:effectExtent l="0" t="0" r="635" b="0"/>
            <wp:wrapNone/>
            <wp:docPr id="272491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1803" name="Picture 2"/>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7559226" cy="10677025"/>
                    </a:xfrm>
                    <a:prstGeom prst="rect">
                      <a:avLst/>
                    </a:prstGeom>
                  </pic:spPr>
                </pic:pic>
              </a:graphicData>
            </a:graphic>
            <wp14:sizeRelH relativeFrom="margin">
              <wp14:pctWidth>0</wp14:pctWidth>
            </wp14:sizeRelH>
            <wp14:sizeRelV relativeFrom="margin">
              <wp14:pctHeight>0</wp14:pctHeight>
            </wp14:sizeRelV>
          </wp:anchor>
        </w:drawing>
      </w:r>
    </w:p>
    <w:p w14:paraId="03CD0779" w14:textId="7DDE6E80" w:rsidR="00967B54" w:rsidRPr="00394571" w:rsidRDefault="00967B54">
      <w:pPr>
        <w:rPr>
          <w:sz w:val="16"/>
          <w:szCs w:val="16"/>
        </w:rPr>
      </w:pPr>
    </w:p>
    <w:p w14:paraId="5ED5DA18" w14:textId="77777777" w:rsidR="00C57ADB" w:rsidRPr="00394571" w:rsidRDefault="00C57ADB" w:rsidP="004E5D20">
      <w:pPr>
        <w:rPr>
          <w:b/>
          <w:bCs/>
          <w:sz w:val="20"/>
          <w:szCs w:val="20"/>
        </w:rPr>
      </w:pPr>
    </w:p>
    <w:p w14:paraId="4460B681" w14:textId="2C5979F7" w:rsidR="003605DE" w:rsidRPr="003605DE" w:rsidRDefault="002C6049" w:rsidP="003605DE">
      <w:pPr>
        <w:jc w:val="center"/>
        <w:rPr>
          <w:b/>
          <w:bCs/>
          <w:color w:val="4F6228" w:themeColor="accent3" w:themeShade="80"/>
          <w:sz w:val="96"/>
          <w:szCs w:val="96"/>
        </w:rPr>
      </w:pPr>
      <w:r w:rsidRPr="003605DE">
        <w:rPr>
          <w:b/>
          <w:bCs/>
          <w:color w:val="4F6228" w:themeColor="accent3" w:themeShade="80"/>
          <w:sz w:val="96"/>
          <w:szCs w:val="96"/>
        </w:rPr>
        <w:t>Cahier des Charges</w:t>
      </w:r>
    </w:p>
    <w:p w14:paraId="57FFBE5C" w14:textId="76AF7677" w:rsidR="003605DE" w:rsidRPr="003605DE" w:rsidRDefault="003605DE" w:rsidP="003605DE">
      <w:pPr>
        <w:jc w:val="center"/>
        <w:rPr>
          <w:b/>
          <w:bCs/>
          <w:color w:val="C00000"/>
          <w:sz w:val="96"/>
          <w:szCs w:val="96"/>
        </w:rPr>
      </w:pPr>
      <w:r w:rsidRPr="003605DE">
        <w:rPr>
          <w:b/>
          <w:bCs/>
          <w:color w:val="C00000"/>
          <w:sz w:val="28"/>
          <w:szCs w:val="28"/>
        </w:rPr>
        <w:t xml:space="preserve">Projet Fil Rouge – Formation Data </w:t>
      </w:r>
      <w:proofErr w:type="spellStart"/>
      <w:r w:rsidRPr="003605DE">
        <w:rPr>
          <w:b/>
          <w:bCs/>
          <w:color w:val="C00000"/>
          <w:sz w:val="28"/>
          <w:szCs w:val="28"/>
        </w:rPr>
        <w:t>Analyst</w:t>
      </w:r>
      <w:proofErr w:type="spellEnd"/>
      <w:r w:rsidRPr="003605DE">
        <w:rPr>
          <w:b/>
          <w:bCs/>
          <w:color w:val="C00000"/>
          <w:sz w:val="28"/>
          <w:szCs w:val="28"/>
        </w:rPr>
        <w:t xml:space="preserve"> Simplon</w:t>
      </w:r>
    </w:p>
    <w:p w14:paraId="69259279" w14:textId="77777777" w:rsidR="002C6049" w:rsidRDefault="002C6049" w:rsidP="002C6049">
      <w:pPr>
        <w:rPr>
          <w:rFonts w:ascii="Arial" w:eastAsiaTheme="majorEastAsia" w:hAnsi="Arial" w:cs="Arial"/>
          <w:b/>
          <w:bCs/>
          <w:spacing w:val="-10"/>
          <w:kern w:val="28"/>
          <w:sz w:val="56"/>
          <w:szCs w:val="56"/>
        </w:rPr>
      </w:pPr>
    </w:p>
    <w:p w14:paraId="0BCDD6C2" w14:textId="4B1F924B" w:rsidR="00C57ADB" w:rsidRDefault="00C13012" w:rsidP="003605DE">
      <w:pPr>
        <w:spacing w:after="400"/>
        <w:jc w:val="center"/>
        <w:rPr>
          <w:rFonts w:ascii="Arial" w:eastAsiaTheme="majorEastAsia" w:hAnsi="Arial" w:cs="Arial"/>
          <w:b/>
          <w:bCs/>
          <w:color w:val="EE0000"/>
          <w:spacing w:val="-10"/>
          <w:kern w:val="28"/>
          <w:sz w:val="56"/>
          <w:szCs w:val="56"/>
        </w:rPr>
      </w:pPr>
      <w:r w:rsidRPr="003605DE">
        <w:rPr>
          <w:rFonts w:ascii="Arial" w:eastAsiaTheme="majorEastAsia" w:hAnsi="Arial" w:cs="Arial"/>
          <w:b/>
          <w:bCs/>
          <w:color w:val="EE0000"/>
          <w:spacing w:val="-10"/>
          <w:kern w:val="28"/>
          <w:sz w:val="56"/>
          <w:szCs w:val="56"/>
        </w:rPr>
        <w:t>« </w:t>
      </w:r>
      <w:r w:rsidR="003605DE" w:rsidRPr="003605DE">
        <w:rPr>
          <w:b/>
          <w:bCs/>
          <w:color w:val="EE0000"/>
          <w:sz w:val="72"/>
          <w:szCs w:val="72"/>
        </w:rPr>
        <w:t xml:space="preserve">Gestion des </w:t>
      </w:r>
      <w:r w:rsidR="003605DE">
        <w:rPr>
          <w:b/>
          <w:bCs/>
          <w:color w:val="EE0000"/>
          <w:sz w:val="72"/>
          <w:szCs w:val="72"/>
        </w:rPr>
        <w:t>R</w:t>
      </w:r>
      <w:r w:rsidR="003605DE" w:rsidRPr="003605DE">
        <w:rPr>
          <w:b/>
          <w:bCs/>
          <w:color w:val="EE0000"/>
          <w:sz w:val="72"/>
          <w:szCs w:val="72"/>
        </w:rPr>
        <w:t xml:space="preserve">isques </w:t>
      </w:r>
      <w:r w:rsidR="003605DE">
        <w:rPr>
          <w:b/>
          <w:bCs/>
          <w:color w:val="EE0000"/>
          <w:sz w:val="72"/>
          <w:szCs w:val="72"/>
        </w:rPr>
        <w:t>P</w:t>
      </w:r>
      <w:r w:rsidR="003605DE" w:rsidRPr="003605DE">
        <w:rPr>
          <w:b/>
          <w:bCs/>
          <w:color w:val="EE0000"/>
          <w:sz w:val="72"/>
          <w:szCs w:val="72"/>
        </w:rPr>
        <w:t xml:space="preserve">ortuaires et </w:t>
      </w:r>
      <w:r w:rsidR="003605DE">
        <w:rPr>
          <w:b/>
          <w:bCs/>
          <w:color w:val="EE0000"/>
          <w:sz w:val="72"/>
          <w:szCs w:val="72"/>
        </w:rPr>
        <w:t>R</w:t>
      </w:r>
      <w:r w:rsidR="003605DE" w:rsidRPr="003605DE">
        <w:rPr>
          <w:b/>
          <w:bCs/>
          <w:color w:val="EE0000"/>
          <w:sz w:val="72"/>
          <w:szCs w:val="72"/>
        </w:rPr>
        <w:t xml:space="preserve">outes </w:t>
      </w:r>
      <w:proofErr w:type="gramStart"/>
      <w:r w:rsidR="003605DE">
        <w:rPr>
          <w:b/>
          <w:bCs/>
          <w:color w:val="EE0000"/>
          <w:sz w:val="72"/>
          <w:szCs w:val="72"/>
        </w:rPr>
        <w:t>A</w:t>
      </w:r>
      <w:r w:rsidR="003605DE" w:rsidRPr="003605DE">
        <w:rPr>
          <w:b/>
          <w:bCs/>
          <w:color w:val="EE0000"/>
          <w:sz w:val="72"/>
          <w:szCs w:val="72"/>
        </w:rPr>
        <w:t>lternatives</w:t>
      </w:r>
      <w:r w:rsidRPr="003605DE">
        <w:rPr>
          <w:rFonts w:ascii="Arial" w:eastAsiaTheme="majorEastAsia" w:hAnsi="Arial" w:cs="Arial"/>
          <w:b/>
          <w:bCs/>
          <w:color w:val="EE0000"/>
          <w:spacing w:val="-10"/>
          <w:kern w:val="28"/>
          <w:sz w:val="56"/>
          <w:szCs w:val="56"/>
        </w:rPr>
        <w:t>»</w:t>
      </w:r>
      <w:proofErr w:type="gramEnd"/>
    </w:p>
    <w:p w14:paraId="2F406FAE"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3816D07F"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4075CEB6" w14:textId="77777777" w:rsidR="003605DE" w:rsidRDefault="003605DE" w:rsidP="003605DE">
      <w:pPr>
        <w:spacing w:after="400"/>
        <w:jc w:val="center"/>
        <w:rPr>
          <w:rFonts w:ascii="Arial" w:eastAsiaTheme="majorEastAsia" w:hAnsi="Arial" w:cs="Arial"/>
          <w:b/>
          <w:bCs/>
          <w:color w:val="EE0000"/>
          <w:spacing w:val="-10"/>
          <w:kern w:val="28"/>
          <w:sz w:val="56"/>
          <w:szCs w:val="56"/>
        </w:rPr>
      </w:pPr>
    </w:p>
    <w:p w14:paraId="23B1EA49" w14:textId="77777777" w:rsidR="003605DE" w:rsidRDefault="003605DE" w:rsidP="003605DE">
      <w:pPr>
        <w:spacing w:after="400"/>
        <w:jc w:val="center"/>
        <w:rPr>
          <w:b/>
          <w:bCs/>
          <w:color w:val="4F6228" w:themeColor="accent3" w:themeShade="80"/>
          <w:sz w:val="28"/>
          <w:szCs w:val="28"/>
        </w:rPr>
      </w:pPr>
      <w:r>
        <w:rPr>
          <w:b/>
          <w:bCs/>
          <w:color w:val="4F6228" w:themeColor="accent3" w:themeShade="80"/>
          <w:sz w:val="28"/>
          <w:szCs w:val="28"/>
        </w:rPr>
        <w:t xml:space="preserve">                                                                 </w:t>
      </w:r>
    </w:p>
    <w:p w14:paraId="6E014DC2" w14:textId="77777777" w:rsidR="003605DE" w:rsidRDefault="003605DE" w:rsidP="003605DE">
      <w:pPr>
        <w:spacing w:after="400"/>
        <w:jc w:val="center"/>
        <w:rPr>
          <w:b/>
          <w:bCs/>
          <w:color w:val="4F6228" w:themeColor="accent3" w:themeShade="80"/>
          <w:sz w:val="28"/>
          <w:szCs w:val="28"/>
        </w:rPr>
      </w:pPr>
      <w:r>
        <w:rPr>
          <w:b/>
          <w:bCs/>
          <w:color w:val="4F6228" w:themeColor="accent3" w:themeShade="80"/>
          <w:sz w:val="28"/>
          <w:szCs w:val="28"/>
        </w:rPr>
        <w:t xml:space="preserve">                                                                               </w:t>
      </w:r>
      <w:r w:rsidRPr="003605DE">
        <w:rPr>
          <w:b/>
          <w:bCs/>
          <w:color w:val="4F6228" w:themeColor="accent3" w:themeShade="80"/>
          <w:sz w:val="28"/>
          <w:szCs w:val="28"/>
        </w:rPr>
        <w:t xml:space="preserve">Réalisé par : </w:t>
      </w:r>
      <w:r w:rsidRPr="003605DE">
        <w:rPr>
          <w:b/>
          <w:bCs/>
          <w:i/>
          <w:iCs/>
          <w:color w:val="4F6228" w:themeColor="accent3" w:themeShade="80"/>
          <w:sz w:val="28"/>
          <w:szCs w:val="28"/>
        </w:rPr>
        <w:t>SAOUAF SALMA</w:t>
      </w:r>
      <w:r w:rsidRPr="003605DE">
        <w:rPr>
          <w:b/>
          <w:bCs/>
          <w:color w:val="4F6228" w:themeColor="accent3" w:themeShade="80"/>
          <w:sz w:val="28"/>
          <w:szCs w:val="28"/>
        </w:rPr>
        <w:t xml:space="preserve">  </w:t>
      </w:r>
    </w:p>
    <w:p w14:paraId="11B84900" w14:textId="38162D69" w:rsidR="007553C8" w:rsidRDefault="003605DE" w:rsidP="007553C8">
      <w:pPr>
        <w:spacing w:after="400"/>
        <w:jc w:val="center"/>
        <w:rPr>
          <w:b/>
          <w:bCs/>
          <w:color w:val="4F6228" w:themeColor="accent3" w:themeShade="80"/>
          <w:sz w:val="28"/>
          <w:szCs w:val="28"/>
        </w:rPr>
      </w:pPr>
      <w:r>
        <w:rPr>
          <w:b/>
          <w:bCs/>
          <w:color w:val="4F6228" w:themeColor="accent3" w:themeShade="80"/>
          <w:sz w:val="28"/>
          <w:szCs w:val="28"/>
        </w:rPr>
        <w:t xml:space="preserve">                                                                                   </w:t>
      </w:r>
      <w:r w:rsidRPr="003605DE">
        <w:rPr>
          <w:b/>
          <w:bCs/>
          <w:color w:val="4F6228" w:themeColor="accent3" w:themeShade="80"/>
          <w:sz w:val="28"/>
          <w:szCs w:val="28"/>
        </w:rPr>
        <w:t xml:space="preserve">Encadré par : </w:t>
      </w:r>
      <w:proofErr w:type="gramStart"/>
      <w:r w:rsidRPr="003605DE">
        <w:rPr>
          <w:b/>
          <w:bCs/>
          <w:i/>
          <w:iCs/>
          <w:color w:val="4F6228" w:themeColor="accent3" w:themeShade="80"/>
          <w:sz w:val="28"/>
          <w:szCs w:val="28"/>
        </w:rPr>
        <w:t>AMMANI</w:t>
      </w:r>
      <w:r w:rsidRPr="003605DE">
        <w:rPr>
          <w:b/>
          <w:bCs/>
          <w:color w:val="4F6228" w:themeColor="accent3" w:themeShade="80"/>
          <w:sz w:val="28"/>
          <w:szCs w:val="28"/>
        </w:rPr>
        <w:t xml:space="preserve">  </w:t>
      </w:r>
      <w:r w:rsidR="00C66382">
        <w:rPr>
          <w:b/>
          <w:bCs/>
          <w:color w:val="4F6228" w:themeColor="accent3" w:themeShade="80"/>
          <w:sz w:val="28"/>
          <w:szCs w:val="28"/>
        </w:rPr>
        <w:t>YASSINE</w:t>
      </w:r>
      <w:proofErr w:type="gramEnd"/>
      <w:r w:rsidRPr="003605DE">
        <w:rPr>
          <w:b/>
          <w:bCs/>
          <w:color w:val="4F6228" w:themeColor="accent3" w:themeShade="80"/>
          <w:sz w:val="28"/>
          <w:szCs w:val="28"/>
        </w:rPr>
        <w:t xml:space="preserve">                 </w:t>
      </w:r>
    </w:p>
    <w:p w14:paraId="203F0DA7" w14:textId="77777777" w:rsidR="007553C8" w:rsidRDefault="007553C8" w:rsidP="008850C7">
      <w:pPr>
        <w:spacing w:after="400"/>
        <w:rPr>
          <w:b/>
          <w:bCs/>
          <w:color w:val="4F6228" w:themeColor="accent3" w:themeShade="80"/>
          <w:sz w:val="28"/>
          <w:szCs w:val="28"/>
        </w:rPr>
      </w:pPr>
    </w:p>
    <w:p w14:paraId="75E97F6A" w14:textId="77777777" w:rsidR="008850C7" w:rsidRDefault="008850C7" w:rsidP="008850C7">
      <w:pPr>
        <w:spacing w:after="400"/>
        <w:rPr>
          <w:b/>
          <w:bCs/>
          <w:color w:val="4F6228" w:themeColor="accent3" w:themeShade="80"/>
          <w:sz w:val="28"/>
          <w:szCs w:val="28"/>
        </w:rPr>
      </w:pPr>
    </w:p>
    <w:p w14:paraId="3A71652F" w14:textId="08F453C9" w:rsidR="007553C8"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1.Contexte du projet</w:t>
      </w:r>
    </w:p>
    <w:p w14:paraId="6E680967" w14:textId="53E6C2DE" w:rsidR="007553C8" w:rsidRPr="007553C8" w:rsidRDefault="008850C7" w:rsidP="008850C7">
      <w:pPr>
        <w:spacing w:line="240" w:lineRule="auto"/>
        <w:rPr>
          <w:sz w:val="24"/>
          <w:szCs w:val="24"/>
        </w:rPr>
      </w:pPr>
      <w:r>
        <w:rPr>
          <w:b/>
          <w:bCs/>
          <w:sz w:val="24"/>
          <w:szCs w:val="24"/>
        </w:rPr>
        <w:t xml:space="preserve">   </w:t>
      </w:r>
      <w:r w:rsidR="007553C8" w:rsidRPr="007553C8">
        <w:rPr>
          <w:b/>
          <w:bCs/>
          <w:sz w:val="24"/>
          <w:szCs w:val="24"/>
        </w:rPr>
        <w:t>L</w:t>
      </w:r>
      <w:r w:rsidR="007553C8" w:rsidRPr="007553C8">
        <w:rPr>
          <w:sz w:val="24"/>
          <w:szCs w:val="24"/>
        </w:rPr>
        <w:t>e transport maritime représente plus de 80 % du commerce mondial. Les ports, routes maritimes et corridors logistiques sont donc des infrastructures critiques. Cependant, ces systèmes sont exposés à des risques majeurs : • congestion portuaire, • blocage de routes stratégiques (Canal de Suez, Bab el-</w:t>
      </w:r>
      <w:proofErr w:type="spellStart"/>
      <w:r w:rsidR="007553C8" w:rsidRPr="007553C8">
        <w:rPr>
          <w:sz w:val="24"/>
          <w:szCs w:val="24"/>
        </w:rPr>
        <w:t>Mandeb</w:t>
      </w:r>
      <w:proofErr w:type="spellEnd"/>
      <w:r w:rsidR="007553C8" w:rsidRPr="007553C8">
        <w:rPr>
          <w:sz w:val="24"/>
          <w:szCs w:val="24"/>
        </w:rPr>
        <w:t>…), • incidents maritimes, • tensions géopolitiques, • surcharges des chaînes logistiques. Les conséquences : • augmentation des coûts, • retards importants, • perturbations des flux commerciaux, • impact sur la compétitivité et la performance logistique nationale. Le projet vise à analyser et anticiper ces risques grâce à des données ouvertes, afin de proposer des routes alternatives et des recommandations stratégiques.</w:t>
      </w:r>
    </w:p>
    <w:p w14:paraId="79185EE4" w14:textId="1F5B02E6" w:rsidR="00394571"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2. Problématique générale</w:t>
      </w:r>
    </w:p>
    <w:p w14:paraId="29C814DE" w14:textId="7F5A1D63" w:rsidR="007553C8" w:rsidRDefault="008850C7" w:rsidP="008850C7">
      <w:pPr>
        <w:spacing w:line="240" w:lineRule="auto"/>
        <w:rPr>
          <w:sz w:val="24"/>
          <w:szCs w:val="24"/>
        </w:rPr>
      </w:pPr>
      <w:r>
        <w:rPr>
          <w:b/>
          <w:bCs/>
          <w:sz w:val="24"/>
          <w:szCs w:val="24"/>
        </w:rPr>
        <w:t xml:space="preserve">   « </w:t>
      </w:r>
      <w:r w:rsidR="007553C8" w:rsidRPr="007553C8">
        <w:rPr>
          <w:b/>
          <w:bCs/>
          <w:sz w:val="24"/>
          <w:szCs w:val="24"/>
        </w:rPr>
        <w:t>C</w:t>
      </w:r>
      <w:r w:rsidR="007553C8" w:rsidRPr="007553C8">
        <w:rPr>
          <w:sz w:val="24"/>
          <w:szCs w:val="24"/>
        </w:rPr>
        <w:t>omment mesurer l’impact logistique et économique d’un incident portuaire ou maritime, et identifier automatiquement les routes routières et ports alternatifs, tout en intégrant les performances logistiques nationales et les flux commerciaux mondiaux ?</w:t>
      </w:r>
      <w:r>
        <w:rPr>
          <w:sz w:val="24"/>
          <w:szCs w:val="24"/>
        </w:rPr>
        <w:t> »</w:t>
      </w:r>
    </w:p>
    <w:p w14:paraId="3C343D80" w14:textId="4C3C75D1" w:rsidR="007553C8" w:rsidRPr="008850C7" w:rsidRDefault="007553C8"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3. Objectifs du projet</w:t>
      </w:r>
    </w:p>
    <w:p w14:paraId="3632CD02" w14:textId="65EEB3B7" w:rsidR="007553C8" w:rsidRPr="008850C7" w:rsidRDefault="007553C8" w:rsidP="008850C7">
      <w:pPr>
        <w:pStyle w:val="Titre2"/>
        <w:rPr>
          <w:color w:val="4F6228" w:themeColor="accent3" w:themeShade="80"/>
          <w:sz w:val="28"/>
          <w:szCs w:val="28"/>
        </w:rPr>
      </w:pPr>
      <w:r w:rsidRPr="008850C7">
        <w:rPr>
          <w:rFonts w:ascii="Segoe UI Emoji" w:hAnsi="Segoe UI Emoji" w:cs="Segoe UI Emoji"/>
          <w:color w:val="4F6228" w:themeColor="accent3" w:themeShade="80"/>
          <w:sz w:val="28"/>
          <w:szCs w:val="28"/>
        </w:rPr>
        <w:t>🎯</w:t>
      </w:r>
      <w:r w:rsidRPr="008850C7">
        <w:rPr>
          <w:color w:val="4F6228" w:themeColor="accent3" w:themeShade="80"/>
          <w:sz w:val="28"/>
          <w:szCs w:val="28"/>
        </w:rPr>
        <w:t xml:space="preserve"> 3.1 Objectifs principaux</w:t>
      </w:r>
    </w:p>
    <w:p w14:paraId="5A5B042D" w14:textId="77777777" w:rsidR="007553C8" w:rsidRPr="006A258A" w:rsidRDefault="007553C8" w:rsidP="008850C7">
      <w:pPr>
        <w:numPr>
          <w:ilvl w:val="0"/>
          <w:numId w:val="24"/>
        </w:numPr>
        <w:spacing w:before="80" w:after="80" w:line="240" w:lineRule="auto"/>
        <w:rPr>
          <w:sz w:val="24"/>
          <w:szCs w:val="24"/>
        </w:rPr>
      </w:pPr>
      <w:r w:rsidRPr="006A258A">
        <w:rPr>
          <w:sz w:val="24"/>
          <w:szCs w:val="24"/>
        </w:rPr>
        <w:t>Évaluer la vulnérabilité logistique des pays.</w:t>
      </w:r>
    </w:p>
    <w:p w14:paraId="70BC19D2" w14:textId="77777777" w:rsidR="007553C8" w:rsidRPr="006A258A" w:rsidRDefault="007553C8" w:rsidP="008850C7">
      <w:pPr>
        <w:numPr>
          <w:ilvl w:val="0"/>
          <w:numId w:val="24"/>
        </w:numPr>
        <w:spacing w:before="80" w:after="80" w:line="240" w:lineRule="auto"/>
        <w:rPr>
          <w:sz w:val="24"/>
          <w:szCs w:val="24"/>
        </w:rPr>
      </w:pPr>
      <w:r w:rsidRPr="006A258A">
        <w:rPr>
          <w:sz w:val="24"/>
          <w:szCs w:val="24"/>
        </w:rPr>
        <w:t>Identifier les ports critiques selon leur infrastructure et activité.</w:t>
      </w:r>
    </w:p>
    <w:p w14:paraId="7B378792" w14:textId="77777777" w:rsidR="007553C8" w:rsidRPr="006A258A" w:rsidRDefault="007553C8" w:rsidP="008850C7">
      <w:pPr>
        <w:numPr>
          <w:ilvl w:val="0"/>
          <w:numId w:val="24"/>
        </w:numPr>
        <w:spacing w:before="80" w:after="80" w:line="240" w:lineRule="auto"/>
        <w:rPr>
          <w:sz w:val="24"/>
          <w:szCs w:val="24"/>
        </w:rPr>
      </w:pPr>
      <w:r w:rsidRPr="006A258A">
        <w:rPr>
          <w:sz w:val="24"/>
          <w:szCs w:val="24"/>
        </w:rPr>
        <w:t>Analyser les risques maritimes (trafic, congestion, zones sensibles).</w:t>
      </w:r>
    </w:p>
    <w:p w14:paraId="1C58D6AA" w14:textId="77777777" w:rsidR="007553C8" w:rsidRPr="006A258A" w:rsidRDefault="007553C8" w:rsidP="008850C7">
      <w:pPr>
        <w:numPr>
          <w:ilvl w:val="0"/>
          <w:numId w:val="24"/>
        </w:numPr>
        <w:spacing w:before="80" w:after="80" w:line="240" w:lineRule="auto"/>
        <w:rPr>
          <w:sz w:val="24"/>
          <w:szCs w:val="24"/>
        </w:rPr>
      </w:pPr>
      <w:r w:rsidRPr="006A258A">
        <w:rPr>
          <w:sz w:val="24"/>
          <w:szCs w:val="24"/>
        </w:rPr>
        <w:t>Mesurer l’impact commercial et économique d’un incident.</w:t>
      </w:r>
    </w:p>
    <w:p w14:paraId="172FFD85" w14:textId="77777777" w:rsidR="007553C8" w:rsidRPr="006A258A" w:rsidRDefault="007553C8" w:rsidP="008850C7">
      <w:pPr>
        <w:numPr>
          <w:ilvl w:val="0"/>
          <w:numId w:val="24"/>
        </w:numPr>
        <w:spacing w:before="80" w:after="80" w:line="240" w:lineRule="auto"/>
        <w:rPr>
          <w:sz w:val="24"/>
          <w:szCs w:val="24"/>
        </w:rPr>
      </w:pPr>
      <w:r w:rsidRPr="006A258A">
        <w:rPr>
          <w:sz w:val="24"/>
          <w:szCs w:val="24"/>
        </w:rPr>
        <w:t>Générer des routes routières et maritimes alternatives fiables.</w:t>
      </w:r>
    </w:p>
    <w:p w14:paraId="34D09C8D" w14:textId="474C7874" w:rsidR="007553C8" w:rsidRDefault="007553C8" w:rsidP="008850C7">
      <w:pPr>
        <w:numPr>
          <w:ilvl w:val="0"/>
          <w:numId w:val="24"/>
        </w:numPr>
        <w:spacing w:before="80" w:after="80" w:line="240" w:lineRule="auto"/>
        <w:rPr>
          <w:sz w:val="24"/>
          <w:szCs w:val="24"/>
        </w:rPr>
      </w:pPr>
      <w:r w:rsidRPr="006A258A">
        <w:rPr>
          <w:sz w:val="24"/>
          <w:szCs w:val="24"/>
        </w:rPr>
        <w:t xml:space="preserve">Produire un </w:t>
      </w:r>
      <w:proofErr w:type="spellStart"/>
      <w:r w:rsidRPr="006A258A">
        <w:rPr>
          <w:sz w:val="24"/>
          <w:szCs w:val="24"/>
        </w:rPr>
        <w:t>dashboard</w:t>
      </w:r>
      <w:proofErr w:type="spellEnd"/>
      <w:r w:rsidRPr="006A258A">
        <w:rPr>
          <w:sz w:val="24"/>
          <w:szCs w:val="24"/>
        </w:rPr>
        <w:t xml:space="preserve"> professionnel d’aide à la décision.</w:t>
      </w:r>
    </w:p>
    <w:p w14:paraId="6B4FA1CF" w14:textId="77777777" w:rsidR="0048394D" w:rsidRPr="0048394D" w:rsidRDefault="0048394D" w:rsidP="008850C7">
      <w:pPr>
        <w:spacing w:before="80" w:after="80" w:line="240" w:lineRule="auto"/>
        <w:ind w:left="900"/>
        <w:rPr>
          <w:sz w:val="24"/>
          <w:szCs w:val="24"/>
        </w:rPr>
      </w:pPr>
    </w:p>
    <w:p w14:paraId="0D54F1DD" w14:textId="77777777" w:rsidR="007553C8" w:rsidRPr="008850C7" w:rsidRDefault="007553C8" w:rsidP="008850C7">
      <w:pPr>
        <w:pStyle w:val="Titre2"/>
        <w:rPr>
          <w:color w:val="4F6228" w:themeColor="accent3" w:themeShade="80"/>
          <w:sz w:val="28"/>
          <w:szCs w:val="28"/>
          <w:lang w:val="en-US"/>
        </w:rPr>
      </w:pPr>
      <w:r w:rsidRPr="008850C7">
        <w:rPr>
          <w:rFonts w:ascii="Segoe UI Emoji" w:hAnsi="Segoe UI Emoji" w:cs="Segoe UI Emoji"/>
          <w:color w:val="4F6228" w:themeColor="accent3" w:themeShade="80"/>
          <w:sz w:val="28"/>
          <w:szCs w:val="28"/>
          <w:lang w:val="en-US"/>
        </w:rPr>
        <w:t>🎯</w:t>
      </w:r>
      <w:r w:rsidRPr="008850C7">
        <w:rPr>
          <w:color w:val="4F6228" w:themeColor="accent3" w:themeShade="80"/>
          <w:sz w:val="28"/>
          <w:szCs w:val="28"/>
          <w:lang w:val="en-US"/>
        </w:rPr>
        <w:t xml:space="preserve"> 3.2 </w:t>
      </w:r>
      <w:proofErr w:type="spellStart"/>
      <w:r w:rsidRPr="008850C7">
        <w:rPr>
          <w:color w:val="4F6228" w:themeColor="accent3" w:themeShade="80"/>
          <w:sz w:val="28"/>
          <w:szCs w:val="28"/>
          <w:lang w:val="en-US"/>
        </w:rPr>
        <w:t>Objectifs</w:t>
      </w:r>
      <w:proofErr w:type="spellEnd"/>
      <w:r w:rsidRPr="008850C7">
        <w:rPr>
          <w:color w:val="4F6228" w:themeColor="accent3" w:themeShade="80"/>
          <w:sz w:val="28"/>
          <w:szCs w:val="28"/>
          <w:lang w:val="en-US"/>
        </w:rPr>
        <w:t xml:space="preserve"> </w:t>
      </w:r>
      <w:proofErr w:type="spellStart"/>
      <w:r w:rsidRPr="008850C7">
        <w:rPr>
          <w:color w:val="4F6228" w:themeColor="accent3" w:themeShade="80"/>
          <w:sz w:val="28"/>
          <w:szCs w:val="28"/>
          <w:lang w:val="en-US"/>
        </w:rPr>
        <w:t>secondaires</w:t>
      </w:r>
      <w:proofErr w:type="spellEnd"/>
    </w:p>
    <w:p w14:paraId="41667FDC" w14:textId="77777777" w:rsidR="007553C8" w:rsidRPr="006A258A" w:rsidRDefault="007553C8" w:rsidP="008850C7">
      <w:pPr>
        <w:numPr>
          <w:ilvl w:val="0"/>
          <w:numId w:val="25"/>
        </w:numPr>
        <w:spacing w:before="80" w:after="80" w:line="240" w:lineRule="auto"/>
        <w:rPr>
          <w:sz w:val="24"/>
          <w:szCs w:val="24"/>
        </w:rPr>
      </w:pPr>
      <w:r w:rsidRPr="006A258A">
        <w:rPr>
          <w:sz w:val="24"/>
          <w:szCs w:val="24"/>
        </w:rPr>
        <w:t>Automatiser l’ingestion des données (ETL Python).</w:t>
      </w:r>
    </w:p>
    <w:p w14:paraId="1443ECF9" w14:textId="77777777" w:rsidR="007553C8" w:rsidRPr="006A258A" w:rsidRDefault="007553C8" w:rsidP="008850C7">
      <w:pPr>
        <w:numPr>
          <w:ilvl w:val="0"/>
          <w:numId w:val="25"/>
        </w:numPr>
        <w:spacing w:before="80" w:after="80" w:line="240" w:lineRule="auto"/>
        <w:rPr>
          <w:sz w:val="24"/>
          <w:szCs w:val="24"/>
        </w:rPr>
      </w:pPr>
      <w:r w:rsidRPr="006A258A">
        <w:rPr>
          <w:sz w:val="24"/>
          <w:szCs w:val="24"/>
        </w:rPr>
        <w:t>Construire un modèle SQL robuste (MCD/MLD + vues analytiques).</w:t>
      </w:r>
    </w:p>
    <w:p w14:paraId="0CE6BBF7" w14:textId="77777777" w:rsidR="007553C8" w:rsidRPr="006A258A" w:rsidRDefault="007553C8" w:rsidP="008850C7">
      <w:pPr>
        <w:numPr>
          <w:ilvl w:val="0"/>
          <w:numId w:val="25"/>
        </w:numPr>
        <w:spacing w:before="80" w:after="80" w:line="240" w:lineRule="auto"/>
        <w:rPr>
          <w:sz w:val="24"/>
          <w:szCs w:val="24"/>
        </w:rPr>
      </w:pPr>
      <w:r w:rsidRPr="006A258A">
        <w:rPr>
          <w:sz w:val="24"/>
          <w:szCs w:val="24"/>
        </w:rPr>
        <w:t>Intégrer une logique de veille stratégique et d’intelligence économique.</w:t>
      </w:r>
    </w:p>
    <w:p w14:paraId="0AC5AC5B" w14:textId="77777777" w:rsidR="007553C8" w:rsidRDefault="007553C8" w:rsidP="008850C7">
      <w:pPr>
        <w:numPr>
          <w:ilvl w:val="0"/>
          <w:numId w:val="25"/>
        </w:numPr>
        <w:spacing w:before="80" w:after="80" w:line="240" w:lineRule="auto"/>
        <w:rPr>
          <w:sz w:val="24"/>
          <w:szCs w:val="24"/>
        </w:rPr>
      </w:pPr>
      <w:r w:rsidRPr="006A258A">
        <w:rPr>
          <w:sz w:val="24"/>
          <w:szCs w:val="24"/>
        </w:rPr>
        <w:t>Standardiser les données multi-sources.</w:t>
      </w:r>
    </w:p>
    <w:p w14:paraId="741AF5A8" w14:textId="77777777" w:rsidR="0048394D" w:rsidRDefault="0048394D" w:rsidP="008850C7">
      <w:pPr>
        <w:spacing w:before="80" w:after="80" w:line="240" w:lineRule="auto"/>
        <w:ind w:left="720"/>
        <w:rPr>
          <w:sz w:val="24"/>
          <w:szCs w:val="24"/>
        </w:rPr>
      </w:pPr>
    </w:p>
    <w:p w14:paraId="296C06EF" w14:textId="77777777" w:rsidR="0048394D" w:rsidRDefault="0048394D" w:rsidP="008850C7">
      <w:pPr>
        <w:spacing w:before="80" w:after="80" w:line="240" w:lineRule="auto"/>
        <w:ind w:left="720"/>
        <w:rPr>
          <w:sz w:val="24"/>
          <w:szCs w:val="24"/>
        </w:rPr>
      </w:pPr>
    </w:p>
    <w:p w14:paraId="71E20ADF" w14:textId="77777777" w:rsidR="0048394D" w:rsidRDefault="0048394D" w:rsidP="008850C7">
      <w:pPr>
        <w:spacing w:before="80" w:after="80" w:line="240" w:lineRule="auto"/>
        <w:ind w:left="720"/>
        <w:rPr>
          <w:sz w:val="24"/>
          <w:szCs w:val="24"/>
        </w:rPr>
      </w:pPr>
    </w:p>
    <w:p w14:paraId="1F42B914" w14:textId="77777777" w:rsidR="0048394D" w:rsidRDefault="0048394D" w:rsidP="008850C7">
      <w:pPr>
        <w:spacing w:before="80" w:after="80" w:line="240" w:lineRule="auto"/>
        <w:ind w:left="720"/>
        <w:rPr>
          <w:sz w:val="24"/>
          <w:szCs w:val="24"/>
        </w:rPr>
      </w:pPr>
    </w:p>
    <w:p w14:paraId="1CE1ABED" w14:textId="77777777" w:rsidR="0048394D" w:rsidRDefault="0048394D" w:rsidP="008850C7">
      <w:pPr>
        <w:spacing w:before="80" w:after="80" w:line="240" w:lineRule="auto"/>
        <w:ind w:left="720"/>
        <w:rPr>
          <w:sz w:val="24"/>
          <w:szCs w:val="24"/>
        </w:rPr>
      </w:pPr>
    </w:p>
    <w:p w14:paraId="47E783F9" w14:textId="77777777" w:rsidR="008850C7" w:rsidRDefault="008850C7" w:rsidP="008850C7">
      <w:pPr>
        <w:spacing w:before="80" w:after="80" w:line="240" w:lineRule="auto"/>
        <w:ind w:left="720"/>
        <w:rPr>
          <w:sz w:val="24"/>
          <w:szCs w:val="24"/>
        </w:rPr>
      </w:pPr>
    </w:p>
    <w:p w14:paraId="770845CD" w14:textId="77777777" w:rsidR="007553C8" w:rsidRPr="008850C7" w:rsidRDefault="007553C8" w:rsidP="008850C7">
      <w:pPr>
        <w:pStyle w:val="Titre1"/>
        <w:rPr>
          <w:b/>
          <w:bCs/>
          <w:color w:val="C00000"/>
          <w:sz w:val="32"/>
          <w:szCs w:val="32"/>
          <w:lang w:val="en-US"/>
        </w:rPr>
      </w:pPr>
      <w:r w:rsidRPr="008850C7">
        <w:rPr>
          <w:rFonts w:ascii="Segoe UI Emoji" w:hAnsi="Segoe UI Emoji" w:cs="Segoe UI Emoji"/>
          <w:b/>
          <w:bCs/>
          <w:color w:val="C00000"/>
          <w:sz w:val="32"/>
          <w:szCs w:val="32"/>
          <w:lang w:val="en-US"/>
        </w:rPr>
        <w:t>🟦</w:t>
      </w:r>
      <w:r w:rsidRPr="008850C7">
        <w:rPr>
          <w:b/>
          <w:bCs/>
          <w:color w:val="C00000"/>
          <w:sz w:val="32"/>
          <w:szCs w:val="32"/>
          <w:lang w:val="en-US"/>
        </w:rPr>
        <w:t xml:space="preserve"> 4. </w:t>
      </w:r>
      <w:proofErr w:type="spellStart"/>
      <w:r w:rsidRPr="008850C7">
        <w:rPr>
          <w:b/>
          <w:bCs/>
          <w:color w:val="C00000"/>
          <w:sz w:val="32"/>
          <w:szCs w:val="32"/>
          <w:lang w:val="en-US"/>
        </w:rPr>
        <w:t>Périmètre</w:t>
      </w:r>
      <w:proofErr w:type="spellEnd"/>
      <w:r w:rsidRPr="008850C7">
        <w:rPr>
          <w:b/>
          <w:bCs/>
          <w:color w:val="C00000"/>
          <w:sz w:val="32"/>
          <w:szCs w:val="32"/>
          <w:lang w:val="en-US"/>
        </w:rPr>
        <w:t xml:space="preserve"> </w:t>
      </w:r>
      <w:proofErr w:type="spellStart"/>
      <w:r w:rsidRPr="008850C7">
        <w:rPr>
          <w:b/>
          <w:bCs/>
          <w:color w:val="C00000"/>
          <w:sz w:val="32"/>
          <w:szCs w:val="32"/>
          <w:lang w:val="en-US"/>
        </w:rPr>
        <w:t>fonctionnel</w:t>
      </w:r>
      <w:proofErr w:type="spellEnd"/>
    </w:p>
    <w:p w14:paraId="767A4116" w14:textId="77777777" w:rsidR="007553C8" w:rsidRPr="008850C7" w:rsidRDefault="007553C8" w:rsidP="008850C7">
      <w:pPr>
        <w:pStyle w:val="Titre2"/>
        <w:rPr>
          <w:color w:val="4F6228" w:themeColor="accent3" w:themeShade="80"/>
          <w:sz w:val="28"/>
          <w:szCs w:val="28"/>
          <w:lang w:val="en-US"/>
        </w:rPr>
      </w:pPr>
      <w:r w:rsidRPr="008850C7">
        <w:rPr>
          <w:rFonts w:ascii="Segoe UI Symbol" w:hAnsi="Segoe UI Symbol" w:cs="Segoe UI Symbol"/>
          <w:color w:val="4F6228" w:themeColor="accent3" w:themeShade="80"/>
          <w:sz w:val="28"/>
          <w:szCs w:val="28"/>
          <w:lang w:val="en-US"/>
        </w:rPr>
        <w:t>✔</w:t>
      </w:r>
      <w:r w:rsidRPr="008850C7">
        <w:rPr>
          <w:color w:val="4F6228" w:themeColor="accent3" w:themeShade="80"/>
          <w:sz w:val="28"/>
          <w:szCs w:val="28"/>
          <w:lang w:val="en-US"/>
        </w:rPr>
        <w:t xml:space="preserve"> 4.1 </w:t>
      </w:r>
      <w:proofErr w:type="spellStart"/>
      <w:r w:rsidRPr="008850C7">
        <w:rPr>
          <w:color w:val="4F6228" w:themeColor="accent3" w:themeShade="80"/>
          <w:sz w:val="28"/>
          <w:szCs w:val="28"/>
          <w:lang w:val="en-US"/>
        </w:rPr>
        <w:t>Fonctionnalités</w:t>
      </w:r>
      <w:proofErr w:type="spellEnd"/>
      <w:r w:rsidRPr="008850C7">
        <w:rPr>
          <w:color w:val="4F6228" w:themeColor="accent3" w:themeShade="80"/>
          <w:sz w:val="28"/>
          <w:szCs w:val="28"/>
          <w:lang w:val="en-US"/>
        </w:rPr>
        <w:t xml:space="preserve"> </w:t>
      </w:r>
      <w:proofErr w:type="spellStart"/>
      <w:r w:rsidRPr="008850C7">
        <w:rPr>
          <w:color w:val="4F6228" w:themeColor="accent3" w:themeShade="80"/>
          <w:sz w:val="28"/>
          <w:szCs w:val="28"/>
          <w:lang w:val="en-US"/>
        </w:rPr>
        <w:t>attendues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6311"/>
      </w:tblGrid>
      <w:tr w:rsidR="007553C8" w:rsidRPr="006A258A" w14:paraId="16AB9637" w14:textId="77777777" w:rsidTr="009E2B63">
        <w:trPr>
          <w:tblHeader/>
          <w:tblCellSpacing w:w="15" w:type="dxa"/>
        </w:trPr>
        <w:tc>
          <w:tcPr>
            <w:tcW w:w="0" w:type="auto"/>
            <w:vAlign w:val="center"/>
            <w:hideMark/>
          </w:tcPr>
          <w:p w14:paraId="4932E4CD" w14:textId="77777777" w:rsidR="007553C8" w:rsidRPr="006A258A" w:rsidRDefault="007553C8" w:rsidP="008850C7">
            <w:pPr>
              <w:spacing w:before="80" w:after="80" w:line="240" w:lineRule="auto"/>
              <w:rPr>
                <w:b/>
                <w:bCs/>
                <w:sz w:val="24"/>
                <w:szCs w:val="24"/>
                <w:lang w:val="en-US"/>
              </w:rPr>
            </w:pPr>
            <w:proofErr w:type="spellStart"/>
            <w:r w:rsidRPr="006A258A">
              <w:rPr>
                <w:b/>
                <w:bCs/>
                <w:sz w:val="24"/>
                <w:szCs w:val="24"/>
                <w:lang w:val="en-US"/>
              </w:rPr>
              <w:t>Fonctionnalité</w:t>
            </w:r>
            <w:proofErr w:type="spellEnd"/>
          </w:p>
        </w:tc>
        <w:tc>
          <w:tcPr>
            <w:tcW w:w="0" w:type="auto"/>
            <w:vAlign w:val="center"/>
            <w:hideMark/>
          </w:tcPr>
          <w:p w14:paraId="4080578D" w14:textId="77777777" w:rsidR="007553C8" w:rsidRPr="006A258A" w:rsidRDefault="007553C8" w:rsidP="008850C7">
            <w:pPr>
              <w:spacing w:before="80" w:after="80" w:line="240" w:lineRule="auto"/>
              <w:rPr>
                <w:b/>
                <w:bCs/>
                <w:sz w:val="24"/>
                <w:szCs w:val="24"/>
                <w:lang w:val="en-US"/>
              </w:rPr>
            </w:pPr>
            <w:r w:rsidRPr="006A258A">
              <w:rPr>
                <w:b/>
                <w:bCs/>
                <w:sz w:val="24"/>
                <w:szCs w:val="24"/>
                <w:lang w:val="en-US"/>
              </w:rPr>
              <w:t>Description</w:t>
            </w:r>
          </w:p>
        </w:tc>
      </w:tr>
      <w:tr w:rsidR="007553C8" w:rsidRPr="006A258A" w14:paraId="4A8C4A51" w14:textId="77777777" w:rsidTr="009E2B63">
        <w:trPr>
          <w:tblCellSpacing w:w="15" w:type="dxa"/>
        </w:trPr>
        <w:tc>
          <w:tcPr>
            <w:tcW w:w="0" w:type="auto"/>
            <w:vAlign w:val="center"/>
            <w:hideMark/>
          </w:tcPr>
          <w:p w14:paraId="4FAE753A"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du </w:t>
            </w:r>
            <w:proofErr w:type="spellStart"/>
            <w:r w:rsidRPr="006A258A">
              <w:rPr>
                <w:sz w:val="24"/>
                <w:szCs w:val="24"/>
                <w:lang w:val="en-US"/>
              </w:rPr>
              <w:t>risque</w:t>
            </w:r>
            <w:proofErr w:type="spellEnd"/>
            <w:r w:rsidRPr="006A258A">
              <w:rPr>
                <w:sz w:val="24"/>
                <w:szCs w:val="24"/>
                <w:lang w:val="en-US"/>
              </w:rPr>
              <w:t xml:space="preserve"> </w:t>
            </w:r>
            <w:proofErr w:type="spellStart"/>
            <w:r w:rsidRPr="006A258A">
              <w:rPr>
                <w:sz w:val="24"/>
                <w:szCs w:val="24"/>
                <w:lang w:val="en-US"/>
              </w:rPr>
              <w:t>portuaire</w:t>
            </w:r>
            <w:proofErr w:type="spellEnd"/>
          </w:p>
        </w:tc>
        <w:tc>
          <w:tcPr>
            <w:tcW w:w="0" w:type="auto"/>
            <w:vAlign w:val="center"/>
            <w:hideMark/>
          </w:tcPr>
          <w:p w14:paraId="72D40337" w14:textId="77777777" w:rsidR="007553C8" w:rsidRPr="006A258A" w:rsidRDefault="007553C8" w:rsidP="008850C7">
            <w:pPr>
              <w:spacing w:before="80" w:after="80" w:line="240" w:lineRule="auto"/>
              <w:rPr>
                <w:sz w:val="24"/>
                <w:szCs w:val="24"/>
              </w:rPr>
            </w:pPr>
            <w:r w:rsidRPr="006A258A">
              <w:rPr>
                <w:sz w:val="24"/>
                <w:szCs w:val="24"/>
              </w:rPr>
              <w:t>Identification des ports vulnérables (capacité, trafic, congestion)</w:t>
            </w:r>
          </w:p>
        </w:tc>
      </w:tr>
      <w:tr w:rsidR="007553C8" w:rsidRPr="006A258A" w14:paraId="558803E6" w14:textId="77777777" w:rsidTr="009E2B63">
        <w:trPr>
          <w:tblCellSpacing w:w="15" w:type="dxa"/>
        </w:trPr>
        <w:tc>
          <w:tcPr>
            <w:tcW w:w="0" w:type="auto"/>
            <w:vAlign w:val="center"/>
            <w:hideMark/>
          </w:tcPr>
          <w:p w14:paraId="030BF0A7"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maritime</w:t>
            </w:r>
          </w:p>
        </w:tc>
        <w:tc>
          <w:tcPr>
            <w:tcW w:w="0" w:type="auto"/>
            <w:vAlign w:val="center"/>
            <w:hideMark/>
          </w:tcPr>
          <w:p w14:paraId="7C1BE75E" w14:textId="77777777" w:rsidR="007553C8" w:rsidRPr="006A258A" w:rsidRDefault="007553C8" w:rsidP="008850C7">
            <w:pPr>
              <w:spacing w:before="80" w:after="80" w:line="240" w:lineRule="auto"/>
              <w:rPr>
                <w:sz w:val="24"/>
                <w:szCs w:val="24"/>
              </w:rPr>
            </w:pPr>
            <w:r w:rsidRPr="006A258A">
              <w:rPr>
                <w:sz w:val="24"/>
                <w:szCs w:val="24"/>
              </w:rPr>
              <w:t>Étude des corridors maritimes, AIS, zones critiques</w:t>
            </w:r>
          </w:p>
        </w:tc>
      </w:tr>
      <w:tr w:rsidR="007553C8" w:rsidRPr="006A258A" w14:paraId="46A535AF" w14:textId="77777777" w:rsidTr="009E2B63">
        <w:trPr>
          <w:tblCellSpacing w:w="15" w:type="dxa"/>
        </w:trPr>
        <w:tc>
          <w:tcPr>
            <w:tcW w:w="0" w:type="auto"/>
            <w:vAlign w:val="center"/>
            <w:hideMark/>
          </w:tcPr>
          <w:p w14:paraId="5E0A7DF9"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économique</w:t>
            </w:r>
          </w:p>
        </w:tc>
        <w:tc>
          <w:tcPr>
            <w:tcW w:w="0" w:type="auto"/>
            <w:vAlign w:val="center"/>
            <w:hideMark/>
          </w:tcPr>
          <w:p w14:paraId="538F971E" w14:textId="77777777" w:rsidR="007553C8" w:rsidRPr="006A258A" w:rsidRDefault="007553C8" w:rsidP="008850C7">
            <w:pPr>
              <w:spacing w:before="80" w:after="80" w:line="240" w:lineRule="auto"/>
              <w:rPr>
                <w:sz w:val="24"/>
                <w:szCs w:val="24"/>
              </w:rPr>
            </w:pPr>
            <w:r w:rsidRPr="006A258A">
              <w:rPr>
                <w:sz w:val="24"/>
                <w:szCs w:val="24"/>
              </w:rPr>
              <w:t>Calcul de l’impact commercial par pays / partenaire</w:t>
            </w:r>
          </w:p>
        </w:tc>
      </w:tr>
      <w:tr w:rsidR="007553C8" w:rsidRPr="006A258A" w14:paraId="1E5A0B91" w14:textId="77777777" w:rsidTr="009E2B63">
        <w:trPr>
          <w:tblCellSpacing w:w="15" w:type="dxa"/>
        </w:trPr>
        <w:tc>
          <w:tcPr>
            <w:tcW w:w="0" w:type="auto"/>
            <w:vAlign w:val="center"/>
            <w:hideMark/>
          </w:tcPr>
          <w:p w14:paraId="4B0967F8"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w:t>
            </w:r>
            <w:proofErr w:type="spellStart"/>
            <w:r w:rsidRPr="006A258A">
              <w:rPr>
                <w:sz w:val="24"/>
                <w:szCs w:val="24"/>
                <w:lang w:val="en-US"/>
              </w:rPr>
              <w:t>logistique</w:t>
            </w:r>
            <w:proofErr w:type="spellEnd"/>
          </w:p>
        </w:tc>
        <w:tc>
          <w:tcPr>
            <w:tcW w:w="0" w:type="auto"/>
            <w:vAlign w:val="center"/>
            <w:hideMark/>
          </w:tcPr>
          <w:p w14:paraId="42E6766D" w14:textId="77777777" w:rsidR="007553C8" w:rsidRPr="006A258A" w:rsidRDefault="007553C8" w:rsidP="008850C7">
            <w:pPr>
              <w:spacing w:before="80" w:after="80" w:line="240" w:lineRule="auto"/>
              <w:rPr>
                <w:sz w:val="24"/>
                <w:szCs w:val="24"/>
              </w:rPr>
            </w:pPr>
            <w:r w:rsidRPr="006A258A">
              <w:rPr>
                <w:sz w:val="24"/>
                <w:szCs w:val="24"/>
              </w:rPr>
              <w:t>Étude de la performance LPI</w:t>
            </w:r>
          </w:p>
        </w:tc>
      </w:tr>
      <w:tr w:rsidR="007553C8" w:rsidRPr="006A258A" w14:paraId="494B29B8" w14:textId="77777777" w:rsidTr="009E2B63">
        <w:trPr>
          <w:tblCellSpacing w:w="15" w:type="dxa"/>
        </w:trPr>
        <w:tc>
          <w:tcPr>
            <w:tcW w:w="0" w:type="auto"/>
            <w:vAlign w:val="center"/>
            <w:hideMark/>
          </w:tcPr>
          <w:p w14:paraId="7F7A7697"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Routage</w:t>
            </w:r>
            <w:proofErr w:type="spellEnd"/>
            <w:r w:rsidRPr="006A258A">
              <w:rPr>
                <w:sz w:val="24"/>
                <w:szCs w:val="24"/>
                <w:lang w:val="en-US"/>
              </w:rPr>
              <w:t xml:space="preserve"> </w:t>
            </w:r>
            <w:proofErr w:type="spellStart"/>
            <w:r w:rsidRPr="006A258A">
              <w:rPr>
                <w:sz w:val="24"/>
                <w:szCs w:val="24"/>
                <w:lang w:val="en-US"/>
              </w:rPr>
              <w:t>alternatif</w:t>
            </w:r>
            <w:proofErr w:type="spellEnd"/>
          </w:p>
        </w:tc>
        <w:tc>
          <w:tcPr>
            <w:tcW w:w="0" w:type="auto"/>
            <w:vAlign w:val="center"/>
            <w:hideMark/>
          </w:tcPr>
          <w:p w14:paraId="1824728C" w14:textId="77777777" w:rsidR="007553C8" w:rsidRPr="006A258A" w:rsidRDefault="007553C8" w:rsidP="008850C7">
            <w:pPr>
              <w:spacing w:before="80" w:after="80" w:line="240" w:lineRule="auto"/>
              <w:rPr>
                <w:sz w:val="24"/>
                <w:szCs w:val="24"/>
              </w:rPr>
            </w:pPr>
            <w:r w:rsidRPr="006A258A">
              <w:rPr>
                <w:sz w:val="24"/>
                <w:szCs w:val="24"/>
              </w:rPr>
              <w:t>Distances et temps OSRM port → ville</w:t>
            </w:r>
          </w:p>
        </w:tc>
      </w:tr>
      <w:tr w:rsidR="007553C8" w:rsidRPr="006A258A" w14:paraId="03B29453" w14:textId="77777777" w:rsidTr="009E2B63">
        <w:trPr>
          <w:tblCellSpacing w:w="15" w:type="dxa"/>
        </w:trPr>
        <w:tc>
          <w:tcPr>
            <w:tcW w:w="0" w:type="auto"/>
            <w:vAlign w:val="center"/>
            <w:hideMark/>
          </w:tcPr>
          <w:p w14:paraId="638C4EE9"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Scénarios</w:t>
            </w:r>
            <w:proofErr w:type="spellEnd"/>
            <w:r w:rsidRPr="006A258A">
              <w:rPr>
                <w:sz w:val="24"/>
                <w:szCs w:val="24"/>
                <w:lang w:val="en-US"/>
              </w:rPr>
              <w:t xml:space="preserve"> de crise</w:t>
            </w:r>
          </w:p>
        </w:tc>
        <w:tc>
          <w:tcPr>
            <w:tcW w:w="0" w:type="auto"/>
            <w:vAlign w:val="center"/>
            <w:hideMark/>
          </w:tcPr>
          <w:p w14:paraId="18BC1D09" w14:textId="77777777" w:rsidR="007553C8" w:rsidRPr="006A258A" w:rsidRDefault="007553C8" w:rsidP="008850C7">
            <w:pPr>
              <w:spacing w:before="80" w:after="80" w:line="240" w:lineRule="auto"/>
              <w:rPr>
                <w:sz w:val="24"/>
                <w:szCs w:val="24"/>
              </w:rPr>
            </w:pPr>
            <w:r w:rsidRPr="006A258A">
              <w:rPr>
                <w:sz w:val="24"/>
                <w:szCs w:val="24"/>
              </w:rPr>
              <w:t xml:space="preserve">Simulation blocage port / </w:t>
            </w:r>
            <w:proofErr w:type="spellStart"/>
            <w:r w:rsidRPr="006A258A">
              <w:rPr>
                <w:sz w:val="24"/>
                <w:szCs w:val="24"/>
              </w:rPr>
              <w:t>chokepoint</w:t>
            </w:r>
            <w:proofErr w:type="spellEnd"/>
            <w:r w:rsidRPr="006A258A">
              <w:rPr>
                <w:sz w:val="24"/>
                <w:szCs w:val="24"/>
              </w:rPr>
              <w:t xml:space="preserve"> maritime</w:t>
            </w:r>
          </w:p>
        </w:tc>
      </w:tr>
      <w:tr w:rsidR="007553C8" w:rsidRPr="006A258A" w14:paraId="0F6A6CA2" w14:textId="77777777" w:rsidTr="009E2B63">
        <w:trPr>
          <w:tblCellSpacing w:w="15" w:type="dxa"/>
        </w:trPr>
        <w:tc>
          <w:tcPr>
            <w:tcW w:w="0" w:type="auto"/>
            <w:vAlign w:val="center"/>
            <w:hideMark/>
          </w:tcPr>
          <w:p w14:paraId="74F0F483" w14:textId="77777777" w:rsidR="007553C8" w:rsidRPr="006A258A" w:rsidRDefault="007553C8" w:rsidP="008850C7">
            <w:pPr>
              <w:spacing w:before="80" w:after="80" w:line="240" w:lineRule="auto"/>
              <w:rPr>
                <w:sz w:val="24"/>
                <w:szCs w:val="24"/>
                <w:lang w:val="en-US"/>
              </w:rPr>
            </w:pPr>
            <w:r w:rsidRPr="006A258A">
              <w:rPr>
                <w:sz w:val="24"/>
                <w:szCs w:val="24"/>
                <w:lang w:val="en-US"/>
              </w:rPr>
              <w:t>Dashboard final</w:t>
            </w:r>
          </w:p>
        </w:tc>
        <w:tc>
          <w:tcPr>
            <w:tcW w:w="0" w:type="auto"/>
            <w:vAlign w:val="center"/>
            <w:hideMark/>
          </w:tcPr>
          <w:p w14:paraId="5AE146EA" w14:textId="77777777" w:rsidR="007553C8" w:rsidRPr="006A258A" w:rsidRDefault="007553C8" w:rsidP="008850C7">
            <w:pPr>
              <w:spacing w:before="80" w:after="80" w:line="240" w:lineRule="auto"/>
              <w:rPr>
                <w:sz w:val="24"/>
                <w:szCs w:val="24"/>
                <w:lang w:val="en-US"/>
              </w:rPr>
            </w:pPr>
            <w:proofErr w:type="spellStart"/>
            <w:r w:rsidRPr="006A258A">
              <w:rPr>
                <w:sz w:val="24"/>
                <w:szCs w:val="24"/>
                <w:lang w:val="en-US"/>
              </w:rPr>
              <w:t>Visualisation</w:t>
            </w:r>
            <w:proofErr w:type="spellEnd"/>
            <w:r w:rsidRPr="006A258A">
              <w:rPr>
                <w:sz w:val="24"/>
                <w:szCs w:val="24"/>
                <w:lang w:val="en-US"/>
              </w:rPr>
              <w:t xml:space="preserve"> multi-</w:t>
            </w:r>
            <w:proofErr w:type="spellStart"/>
            <w:r w:rsidRPr="006A258A">
              <w:rPr>
                <w:sz w:val="24"/>
                <w:szCs w:val="24"/>
                <w:lang w:val="en-US"/>
              </w:rPr>
              <w:t>dimensionnelle</w:t>
            </w:r>
            <w:proofErr w:type="spellEnd"/>
          </w:p>
        </w:tc>
      </w:tr>
    </w:tbl>
    <w:p w14:paraId="23980EE7" w14:textId="77777777" w:rsidR="007553C8" w:rsidRDefault="007553C8" w:rsidP="008850C7">
      <w:pPr>
        <w:spacing w:line="240" w:lineRule="auto"/>
        <w:rPr>
          <w:lang w:val="en-US"/>
        </w:rPr>
      </w:pPr>
    </w:p>
    <w:p w14:paraId="184D2437" w14:textId="77777777" w:rsidR="007553C8" w:rsidRPr="008850C7" w:rsidRDefault="007553C8" w:rsidP="008850C7">
      <w:pPr>
        <w:pStyle w:val="Titre2"/>
        <w:rPr>
          <w:color w:val="4F6228" w:themeColor="accent3" w:themeShade="80"/>
          <w:sz w:val="28"/>
          <w:szCs w:val="28"/>
          <w:lang w:val="en-US"/>
        </w:rPr>
      </w:pPr>
      <w:r w:rsidRPr="008850C7">
        <w:rPr>
          <w:rFonts w:ascii="Segoe UI Emoji" w:hAnsi="Segoe UI Emoji" w:cs="Segoe UI Emoji"/>
          <w:color w:val="4F6228" w:themeColor="accent3" w:themeShade="80"/>
          <w:sz w:val="28"/>
          <w:szCs w:val="28"/>
          <w:lang w:val="en-US"/>
        </w:rPr>
        <w:t>❌</w:t>
      </w:r>
      <w:r w:rsidRPr="008850C7">
        <w:rPr>
          <w:color w:val="4F6228" w:themeColor="accent3" w:themeShade="80"/>
          <w:sz w:val="28"/>
          <w:szCs w:val="28"/>
          <w:lang w:val="en-US"/>
        </w:rPr>
        <w:t xml:space="preserve"> 4.2 Hors </w:t>
      </w:r>
      <w:proofErr w:type="spellStart"/>
      <w:r w:rsidRPr="008850C7">
        <w:rPr>
          <w:color w:val="4F6228" w:themeColor="accent3" w:themeShade="80"/>
          <w:sz w:val="28"/>
          <w:szCs w:val="28"/>
          <w:lang w:val="en-US"/>
        </w:rPr>
        <w:t>périmètre</w:t>
      </w:r>
      <w:proofErr w:type="spellEnd"/>
    </w:p>
    <w:p w14:paraId="68D074E3" w14:textId="77777777" w:rsidR="007553C8" w:rsidRPr="006A258A" w:rsidRDefault="007553C8" w:rsidP="008850C7">
      <w:pPr>
        <w:numPr>
          <w:ilvl w:val="0"/>
          <w:numId w:val="26"/>
        </w:numPr>
        <w:spacing w:before="80" w:after="80" w:line="240" w:lineRule="auto"/>
        <w:rPr>
          <w:sz w:val="24"/>
          <w:szCs w:val="24"/>
        </w:rPr>
      </w:pPr>
      <w:r w:rsidRPr="006A258A">
        <w:rPr>
          <w:sz w:val="24"/>
          <w:szCs w:val="24"/>
        </w:rPr>
        <w:t xml:space="preserve">Modèles de prédiction machine </w:t>
      </w:r>
      <w:proofErr w:type="spellStart"/>
      <w:r w:rsidRPr="006A258A">
        <w:rPr>
          <w:sz w:val="24"/>
          <w:szCs w:val="24"/>
        </w:rPr>
        <w:t>learning</w:t>
      </w:r>
      <w:proofErr w:type="spellEnd"/>
      <w:r w:rsidRPr="006A258A">
        <w:rPr>
          <w:sz w:val="24"/>
          <w:szCs w:val="24"/>
        </w:rPr>
        <w:t xml:space="preserve"> complexes.</w:t>
      </w:r>
    </w:p>
    <w:p w14:paraId="14A736AE" w14:textId="32DEE321" w:rsidR="00B253DC" w:rsidRPr="0048394D" w:rsidRDefault="007553C8" w:rsidP="008850C7">
      <w:pPr>
        <w:numPr>
          <w:ilvl w:val="0"/>
          <w:numId w:val="26"/>
        </w:numPr>
        <w:spacing w:before="80" w:after="80" w:line="240" w:lineRule="auto"/>
        <w:rPr>
          <w:sz w:val="24"/>
          <w:szCs w:val="24"/>
        </w:rPr>
      </w:pPr>
      <w:r w:rsidRPr="006A258A">
        <w:rPr>
          <w:sz w:val="24"/>
          <w:szCs w:val="24"/>
        </w:rPr>
        <w:t>Données propriétaires fermées (MAERSK, MSC…).</w:t>
      </w:r>
    </w:p>
    <w:p w14:paraId="70FFFB0F" w14:textId="3D2121F7" w:rsidR="00B253DC" w:rsidRPr="00307C70" w:rsidRDefault="00B253D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5. Source de donn</w:t>
      </w:r>
      <w:r w:rsidRPr="00307C70">
        <w:rPr>
          <w:b/>
          <w:bCs/>
          <w:color w:val="C00000"/>
          <w:sz w:val="32"/>
          <w:szCs w:val="32"/>
        </w:rPr>
        <w:t>ées</w:t>
      </w:r>
    </w:p>
    <w:p w14:paraId="0C46B78A" w14:textId="77777777" w:rsidR="00B253DC" w:rsidRPr="00307C70"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307C70">
        <w:rPr>
          <w:color w:val="4F6228" w:themeColor="accent3" w:themeShade="80"/>
        </w:rPr>
        <w:t xml:space="preserve"> 5.1 Performance logistique</w:t>
      </w:r>
    </w:p>
    <w:p w14:paraId="1317C10C" w14:textId="5BA92141" w:rsidR="00B253DC" w:rsidRDefault="00B253DC" w:rsidP="008850C7">
      <w:pPr>
        <w:spacing w:line="240" w:lineRule="auto"/>
        <w:rPr>
          <w:sz w:val="24"/>
          <w:szCs w:val="24"/>
          <w:lang w:val="en-US"/>
        </w:rPr>
      </w:pPr>
      <w:r w:rsidRPr="006A258A">
        <w:rPr>
          <w:rFonts w:ascii="Segoe UI Symbol" w:hAnsi="Segoe UI Symbol" w:cs="Segoe UI Symbol"/>
          <w:sz w:val="24"/>
          <w:szCs w:val="24"/>
          <w:lang w:val="en-US"/>
        </w:rPr>
        <w:t>✔</w:t>
      </w:r>
      <w:r w:rsidRPr="006A258A">
        <w:rPr>
          <w:sz w:val="24"/>
          <w:szCs w:val="24"/>
          <w:lang w:val="en-US"/>
        </w:rPr>
        <w:t xml:space="preserve"> World Bank — Logistics Performance Index (LPI)</w:t>
      </w:r>
    </w:p>
    <w:p w14:paraId="42ED4B90"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5.2 Flux commerciaux internationaux</w:t>
      </w:r>
    </w:p>
    <w:p w14:paraId="6FA952F8" w14:textId="70C54C72" w:rsidR="00B253DC" w:rsidRPr="00B253DC" w:rsidRDefault="00B253DC" w:rsidP="008850C7">
      <w:pPr>
        <w:spacing w:line="240" w:lineRule="auto"/>
        <w:rPr>
          <w:sz w:val="24"/>
          <w:szCs w:val="24"/>
        </w:rPr>
      </w:pPr>
      <w:r w:rsidRPr="006A258A">
        <w:rPr>
          <w:rFonts w:ascii="Segoe UI Symbol" w:hAnsi="Segoe UI Symbol" w:cs="Segoe UI Symbol"/>
          <w:sz w:val="24"/>
          <w:szCs w:val="24"/>
        </w:rPr>
        <w:t>✔</w:t>
      </w:r>
      <w:r w:rsidRPr="006A258A">
        <w:rPr>
          <w:sz w:val="24"/>
          <w:szCs w:val="24"/>
        </w:rPr>
        <w:t xml:space="preserve"> UN </w:t>
      </w:r>
      <w:proofErr w:type="spellStart"/>
      <w:r w:rsidRPr="006A258A">
        <w:rPr>
          <w:sz w:val="24"/>
          <w:szCs w:val="24"/>
        </w:rPr>
        <w:t>Comtrade</w:t>
      </w:r>
      <w:proofErr w:type="spellEnd"/>
      <w:r w:rsidRPr="006A258A">
        <w:rPr>
          <w:sz w:val="24"/>
          <w:szCs w:val="24"/>
        </w:rPr>
        <w:t xml:space="preserve"> Releases API</w:t>
      </w:r>
    </w:p>
    <w:p w14:paraId="4ABE40CB" w14:textId="77777777" w:rsidR="00B253DC"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UN </w:t>
      </w:r>
      <w:proofErr w:type="spellStart"/>
      <w:r w:rsidRPr="006A258A">
        <w:rPr>
          <w:sz w:val="24"/>
          <w:szCs w:val="24"/>
        </w:rPr>
        <w:t>Comtrade</w:t>
      </w:r>
      <w:proofErr w:type="spellEnd"/>
      <w:r w:rsidRPr="006A258A">
        <w:rPr>
          <w:sz w:val="24"/>
          <w:szCs w:val="24"/>
        </w:rPr>
        <w:t xml:space="preserve">+ </w:t>
      </w:r>
      <w:proofErr w:type="spellStart"/>
      <w:r w:rsidRPr="006A258A">
        <w:rPr>
          <w:sz w:val="24"/>
          <w:szCs w:val="24"/>
        </w:rPr>
        <w:t>TradeFlow</w:t>
      </w:r>
      <w:proofErr w:type="spellEnd"/>
      <w:r w:rsidRPr="006A258A">
        <w:rPr>
          <w:sz w:val="24"/>
          <w:szCs w:val="24"/>
        </w:rPr>
        <w:t xml:space="preserve"> API</w:t>
      </w:r>
      <w:r w:rsidRPr="006A258A">
        <w:rPr>
          <w:sz w:val="24"/>
          <w:szCs w:val="24"/>
        </w:rPr>
        <w:br/>
        <w:t>Données : import/export TOTAL par pays.</w:t>
      </w:r>
    </w:p>
    <w:p w14:paraId="39CE439D"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5.3 Logistique routière (aval portuaire)</w:t>
      </w:r>
    </w:p>
    <w:p w14:paraId="0277FC9C" w14:textId="77777777" w:rsidR="00B253DC"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OSRM </w:t>
      </w:r>
      <w:proofErr w:type="spellStart"/>
      <w:r w:rsidRPr="006A258A">
        <w:rPr>
          <w:sz w:val="24"/>
          <w:szCs w:val="24"/>
        </w:rPr>
        <w:t>Routing</w:t>
      </w:r>
      <w:proofErr w:type="spellEnd"/>
      <w:r w:rsidRPr="006A258A">
        <w:rPr>
          <w:sz w:val="24"/>
          <w:szCs w:val="24"/>
        </w:rPr>
        <w:t xml:space="preserve"> API</w:t>
      </w:r>
      <w:r w:rsidRPr="006A258A">
        <w:rPr>
          <w:sz w:val="24"/>
          <w:szCs w:val="24"/>
        </w:rPr>
        <w:br/>
        <w:t>→ distances, temps port–ville</w:t>
      </w:r>
      <w:r w:rsidRPr="006A258A">
        <w:rPr>
          <w:sz w:val="24"/>
          <w:szCs w:val="24"/>
        </w:rPr>
        <w:br/>
        <w:t>Exemples fournis (fonctionnels).</w:t>
      </w:r>
    </w:p>
    <w:p w14:paraId="6FC9F748" w14:textId="77777777" w:rsidR="0048394D" w:rsidRDefault="0048394D" w:rsidP="008850C7">
      <w:pPr>
        <w:spacing w:before="80" w:after="80" w:line="240" w:lineRule="auto"/>
        <w:rPr>
          <w:sz w:val="24"/>
          <w:szCs w:val="24"/>
        </w:rPr>
      </w:pPr>
    </w:p>
    <w:p w14:paraId="21982F8D" w14:textId="77777777" w:rsidR="0048394D" w:rsidRDefault="0048394D" w:rsidP="008850C7">
      <w:pPr>
        <w:spacing w:before="80" w:after="80" w:line="240" w:lineRule="auto"/>
        <w:rPr>
          <w:sz w:val="24"/>
          <w:szCs w:val="24"/>
        </w:rPr>
      </w:pPr>
    </w:p>
    <w:p w14:paraId="4BFF02D3" w14:textId="77777777" w:rsidR="0048394D" w:rsidRDefault="0048394D" w:rsidP="008850C7">
      <w:pPr>
        <w:spacing w:before="80" w:after="80" w:line="240" w:lineRule="auto"/>
        <w:rPr>
          <w:sz w:val="24"/>
          <w:szCs w:val="24"/>
        </w:rPr>
      </w:pPr>
    </w:p>
    <w:p w14:paraId="23123D13" w14:textId="77777777" w:rsidR="008850C7" w:rsidRDefault="008850C7" w:rsidP="008850C7">
      <w:pPr>
        <w:spacing w:before="80" w:after="80" w:line="240" w:lineRule="auto"/>
        <w:rPr>
          <w:sz w:val="24"/>
          <w:szCs w:val="24"/>
        </w:rPr>
      </w:pPr>
    </w:p>
    <w:p w14:paraId="241D26DF"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5.4 Données maritimes</w:t>
      </w:r>
    </w:p>
    <w:p w14:paraId="53CF58FB" w14:textId="21619417" w:rsidR="00B253DC" w:rsidRPr="00B253DC" w:rsidRDefault="00B253DC" w:rsidP="008850C7">
      <w:pPr>
        <w:spacing w:before="80" w:after="80" w:line="240" w:lineRule="auto"/>
        <w:rPr>
          <w:sz w:val="24"/>
          <w:szCs w:val="24"/>
        </w:rPr>
      </w:pPr>
      <w:r w:rsidRPr="006A258A">
        <w:rPr>
          <w:rFonts w:ascii="Segoe UI Symbol" w:hAnsi="Segoe UI Symbol" w:cs="Segoe UI Symbol"/>
          <w:sz w:val="24"/>
          <w:szCs w:val="24"/>
        </w:rPr>
        <w:t>✔</w:t>
      </w:r>
      <w:r w:rsidRPr="006A258A">
        <w:rPr>
          <w:sz w:val="24"/>
          <w:szCs w:val="24"/>
        </w:rPr>
        <w:t xml:space="preserve"> </w:t>
      </w:r>
      <w:proofErr w:type="spellStart"/>
      <w:r w:rsidRPr="006A258A">
        <w:rPr>
          <w:sz w:val="24"/>
          <w:szCs w:val="24"/>
        </w:rPr>
        <w:t>HubOcean</w:t>
      </w:r>
      <w:proofErr w:type="spellEnd"/>
      <w:r w:rsidRPr="006A258A">
        <w:rPr>
          <w:sz w:val="24"/>
          <w:szCs w:val="24"/>
        </w:rPr>
        <w:t xml:space="preserve"> STAC API</w:t>
      </w:r>
      <w:r w:rsidRPr="006A258A">
        <w:rPr>
          <w:sz w:val="24"/>
          <w:szCs w:val="24"/>
        </w:rPr>
        <w:br/>
      </w:r>
      <w:r w:rsidRPr="006A258A">
        <w:rPr>
          <w:rFonts w:ascii="Segoe UI Symbol" w:hAnsi="Segoe UI Symbol" w:cs="Segoe UI Symbol"/>
          <w:sz w:val="24"/>
          <w:szCs w:val="24"/>
        </w:rPr>
        <w:t>✔</w:t>
      </w:r>
      <w:r w:rsidRPr="006A258A">
        <w:rPr>
          <w:sz w:val="24"/>
          <w:szCs w:val="24"/>
        </w:rPr>
        <w:t xml:space="preserve"> </w:t>
      </w:r>
      <w:proofErr w:type="spellStart"/>
      <w:r w:rsidRPr="006A258A">
        <w:rPr>
          <w:sz w:val="24"/>
          <w:szCs w:val="24"/>
        </w:rPr>
        <w:t>HubOcean</w:t>
      </w:r>
      <w:proofErr w:type="spellEnd"/>
      <w:r w:rsidRPr="006A258A">
        <w:rPr>
          <w:sz w:val="24"/>
          <w:szCs w:val="24"/>
        </w:rPr>
        <w:t xml:space="preserve"> </w:t>
      </w:r>
      <w:proofErr w:type="spellStart"/>
      <w:r w:rsidRPr="006A258A">
        <w:rPr>
          <w:sz w:val="24"/>
          <w:szCs w:val="24"/>
        </w:rPr>
        <w:t>Features</w:t>
      </w:r>
      <w:proofErr w:type="spellEnd"/>
      <w:r w:rsidRPr="006A258A">
        <w:rPr>
          <w:sz w:val="24"/>
          <w:szCs w:val="24"/>
        </w:rPr>
        <w:t xml:space="preserve"> API</w:t>
      </w:r>
      <w:r w:rsidRPr="006A258A">
        <w:rPr>
          <w:sz w:val="24"/>
          <w:szCs w:val="24"/>
        </w:rPr>
        <w:br/>
        <w:t>→ AIS, densité maritime, zones sensibles, routes.</w:t>
      </w:r>
    </w:p>
    <w:p w14:paraId="755F95E7"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5.5 Données portuaires (CSV)</w:t>
      </w:r>
    </w:p>
    <w:p w14:paraId="52A5E776" w14:textId="6E9B9774" w:rsidR="00B253DC" w:rsidRDefault="00B253DC" w:rsidP="008850C7">
      <w:pPr>
        <w:spacing w:line="240" w:lineRule="auto"/>
        <w:rPr>
          <w:sz w:val="24"/>
          <w:szCs w:val="24"/>
        </w:rPr>
      </w:pPr>
      <w:r w:rsidRPr="006A258A">
        <w:rPr>
          <w:rFonts w:ascii="Segoe UI Symbol" w:hAnsi="Segoe UI Symbol" w:cs="Segoe UI Symbol"/>
          <w:sz w:val="24"/>
          <w:szCs w:val="24"/>
        </w:rPr>
        <w:t>✔</w:t>
      </w:r>
      <w:r w:rsidRPr="006A258A">
        <w:rPr>
          <w:sz w:val="24"/>
          <w:szCs w:val="24"/>
        </w:rPr>
        <w:t xml:space="preserve"> World Port Index (WPI)</w:t>
      </w:r>
      <w:r w:rsidRPr="006A258A">
        <w:rPr>
          <w:sz w:val="24"/>
          <w:szCs w:val="24"/>
        </w:rPr>
        <w:br/>
      </w:r>
      <w:r w:rsidRPr="006A258A">
        <w:rPr>
          <w:rFonts w:ascii="Segoe UI Symbol" w:hAnsi="Segoe UI Symbol" w:cs="Segoe UI Symbol"/>
          <w:sz w:val="24"/>
          <w:szCs w:val="24"/>
        </w:rPr>
        <w:t>✔</w:t>
      </w:r>
      <w:r w:rsidRPr="006A258A">
        <w:rPr>
          <w:sz w:val="24"/>
          <w:szCs w:val="24"/>
        </w:rPr>
        <w:t xml:space="preserve"> Suez Canal </w:t>
      </w:r>
      <w:proofErr w:type="spellStart"/>
      <w:r w:rsidRPr="006A258A">
        <w:rPr>
          <w:sz w:val="24"/>
          <w:szCs w:val="24"/>
        </w:rPr>
        <w:t>Monthly</w:t>
      </w:r>
      <w:proofErr w:type="spellEnd"/>
      <w:r w:rsidRPr="006A258A">
        <w:rPr>
          <w:sz w:val="24"/>
          <w:szCs w:val="24"/>
        </w:rPr>
        <w:t xml:space="preserve"> Transits</w:t>
      </w:r>
      <w:r w:rsidRPr="006A258A">
        <w:rPr>
          <w:sz w:val="24"/>
          <w:szCs w:val="24"/>
        </w:rPr>
        <w:br/>
      </w:r>
      <w:r w:rsidRPr="006A258A">
        <w:rPr>
          <w:rFonts w:ascii="Arial" w:hAnsi="Arial" w:cs="Arial"/>
          <w:sz w:val="24"/>
          <w:szCs w:val="24"/>
        </w:rPr>
        <w:t>→</w:t>
      </w:r>
      <w:r w:rsidRPr="006A258A">
        <w:rPr>
          <w:sz w:val="24"/>
          <w:szCs w:val="24"/>
        </w:rPr>
        <w:t xml:space="preserve"> Infrastructure + activit</w:t>
      </w:r>
      <w:r w:rsidRPr="006A258A">
        <w:rPr>
          <w:rFonts w:ascii="Arial" w:hAnsi="Arial" w:cs="Arial"/>
          <w:sz w:val="24"/>
          <w:szCs w:val="24"/>
        </w:rPr>
        <w:t>é</w:t>
      </w:r>
      <w:r w:rsidRPr="006A258A">
        <w:rPr>
          <w:sz w:val="24"/>
          <w:szCs w:val="24"/>
        </w:rPr>
        <w:t xml:space="preserve"> Canal.</w:t>
      </w:r>
    </w:p>
    <w:p w14:paraId="42487302" w14:textId="3B20D7F3" w:rsidR="00B253DC" w:rsidRPr="008850C7" w:rsidRDefault="00B253D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6. KPIs</w:t>
      </w:r>
    </w:p>
    <w:p w14:paraId="666435BF" w14:textId="77777777" w:rsidR="00B253DC" w:rsidRPr="008850C7" w:rsidRDefault="00B253D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6.1 Logistiques</w:t>
      </w:r>
    </w:p>
    <w:p w14:paraId="7727620D" w14:textId="77777777" w:rsidR="00B253DC" w:rsidRPr="006A258A" w:rsidRDefault="00B253DC" w:rsidP="008850C7">
      <w:pPr>
        <w:numPr>
          <w:ilvl w:val="0"/>
          <w:numId w:val="27"/>
        </w:numPr>
        <w:spacing w:before="80" w:after="80" w:line="240" w:lineRule="auto"/>
        <w:rPr>
          <w:sz w:val="24"/>
          <w:szCs w:val="24"/>
          <w:lang w:val="en-US"/>
        </w:rPr>
      </w:pPr>
      <w:r w:rsidRPr="006A258A">
        <w:rPr>
          <w:sz w:val="24"/>
          <w:szCs w:val="24"/>
          <w:lang w:val="en-US"/>
        </w:rPr>
        <w:t>LPI Score</w:t>
      </w:r>
    </w:p>
    <w:p w14:paraId="3CE991DF" w14:textId="77777777" w:rsidR="00B253DC" w:rsidRPr="006A258A" w:rsidRDefault="00B253DC" w:rsidP="008850C7">
      <w:pPr>
        <w:numPr>
          <w:ilvl w:val="0"/>
          <w:numId w:val="27"/>
        </w:numPr>
        <w:spacing w:before="80" w:after="80" w:line="240" w:lineRule="auto"/>
        <w:rPr>
          <w:sz w:val="24"/>
          <w:szCs w:val="24"/>
          <w:lang w:val="en-US"/>
        </w:rPr>
      </w:pPr>
      <w:r w:rsidRPr="006A258A">
        <w:rPr>
          <w:sz w:val="24"/>
          <w:szCs w:val="24"/>
          <w:lang w:val="en-US"/>
        </w:rPr>
        <w:t>Variation LPI (</w:t>
      </w:r>
      <w:proofErr w:type="spellStart"/>
      <w:r w:rsidRPr="006A258A">
        <w:rPr>
          <w:sz w:val="24"/>
          <w:szCs w:val="24"/>
          <w:lang w:val="en-US"/>
        </w:rPr>
        <w:t>résilience</w:t>
      </w:r>
      <w:proofErr w:type="spellEnd"/>
      <w:r w:rsidRPr="006A258A">
        <w:rPr>
          <w:sz w:val="24"/>
          <w:szCs w:val="24"/>
          <w:lang w:val="en-US"/>
        </w:rPr>
        <w:t>)</w:t>
      </w:r>
    </w:p>
    <w:p w14:paraId="50E25A37" w14:textId="29AA21A5" w:rsidR="00B253DC" w:rsidRPr="006A258A" w:rsidRDefault="00B253DC" w:rsidP="008850C7">
      <w:pPr>
        <w:numPr>
          <w:ilvl w:val="0"/>
          <w:numId w:val="27"/>
        </w:numPr>
        <w:spacing w:before="80" w:after="80" w:line="240" w:lineRule="auto"/>
        <w:rPr>
          <w:sz w:val="24"/>
          <w:szCs w:val="24"/>
        </w:rPr>
      </w:pPr>
      <w:r w:rsidRPr="006A258A">
        <w:rPr>
          <w:sz w:val="24"/>
          <w:szCs w:val="24"/>
        </w:rPr>
        <w:t>Distance moyenne port–ville (OSRM)</w:t>
      </w:r>
    </w:p>
    <w:p w14:paraId="55C3BDC0" w14:textId="5CA04C92" w:rsidR="00B253DC" w:rsidRPr="0048394D" w:rsidRDefault="00B253DC" w:rsidP="008850C7">
      <w:pPr>
        <w:numPr>
          <w:ilvl w:val="0"/>
          <w:numId w:val="27"/>
        </w:numPr>
        <w:spacing w:before="80" w:after="80" w:line="240" w:lineRule="auto"/>
        <w:rPr>
          <w:sz w:val="24"/>
          <w:szCs w:val="24"/>
        </w:rPr>
      </w:pPr>
      <w:r w:rsidRPr="006A258A">
        <w:rPr>
          <w:sz w:val="24"/>
          <w:szCs w:val="24"/>
        </w:rPr>
        <w:t>Temps moyen de trajet (routier)</w:t>
      </w:r>
    </w:p>
    <w:p w14:paraId="23F49766" w14:textId="77777777" w:rsidR="00B253DC" w:rsidRPr="008850C7" w:rsidRDefault="00B253D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6.2 </w:t>
      </w:r>
      <w:proofErr w:type="spellStart"/>
      <w:r w:rsidRPr="008850C7">
        <w:rPr>
          <w:color w:val="4F6228" w:themeColor="accent3" w:themeShade="80"/>
          <w:lang w:val="en-US"/>
        </w:rPr>
        <w:t>Économiques</w:t>
      </w:r>
      <w:proofErr w:type="spellEnd"/>
      <w:r w:rsidRPr="008850C7">
        <w:rPr>
          <w:color w:val="4F6228" w:themeColor="accent3" w:themeShade="80"/>
          <w:lang w:val="en-US"/>
        </w:rPr>
        <w:t xml:space="preserve"> &amp; </w:t>
      </w:r>
      <w:proofErr w:type="spellStart"/>
      <w:r w:rsidRPr="008850C7">
        <w:rPr>
          <w:color w:val="4F6228" w:themeColor="accent3" w:themeShade="80"/>
          <w:lang w:val="en-US"/>
        </w:rPr>
        <w:t>commerciaux</w:t>
      </w:r>
      <w:proofErr w:type="spellEnd"/>
    </w:p>
    <w:p w14:paraId="7554B6F1"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Valeur </w:t>
      </w:r>
      <w:proofErr w:type="spellStart"/>
      <w:r w:rsidRPr="006A258A">
        <w:rPr>
          <w:sz w:val="24"/>
          <w:szCs w:val="24"/>
          <w:lang w:val="en-US"/>
        </w:rPr>
        <w:t>totale</w:t>
      </w:r>
      <w:proofErr w:type="spellEnd"/>
      <w:r w:rsidRPr="006A258A">
        <w:rPr>
          <w:sz w:val="24"/>
          <w:szCs w:val="24"/>
          <w:lang w:val="en-US"/>
        </w:rPr>
        <w:t xml:space="preserve"> des importations</w:t>
      </w:r>
    </w:p>
    <w:p w14:paraId="4DFB305D"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Valeur </w:t>
      </w:r>
      <w:proofErr w:type="spellStart"/>
      <w:r w:rsidRPr="006A258A">
        <w:rPr>
          <w:sz w:val="24"/>
          <w:szCs w:val="24"/>
          <w:lang w:val="en-US"/>
        </w:rPr>
        <w:t>totale</w:t>
      </w:r>
      <w:proofErr w:type="spellEnd"/>
      <w:r w:rsidRPr="006A258A">
        <w:rPr>
          <w:sz w:val="24"/>
          <w:szCs w:val="24"/>
          <w:lang w:val="en-US"/>
        </w:rPr>
        <w:t xml:space="preserve"> des exportations</w:t>
      </w:r>
    </w:p>
    <w:p w14:paraId="387B4085" w14:textId="77777777" w:rsidR="00B253DC" w:rsidRPr="006A258A" w:rsidRDefault="00B253DC" w:rsidP="008850C7">
      <w:pPr>
        <w:numPr>
          <w:ilvl w:val="0"/>
          <w:numId w:val="28"/>
        </w:numPr>
        <w:spacing w:before="80" w:after="80" w:line="240" w:lineRule="auto"/>
        <w:rPr>
          <w:sz w:val="24"/>
          <w:szCs w:val="24"/>
          <w:lang w:val="en-US"/>
        </w:rPr>
      </w:pPr>
      <w:proofErr w:type="spellStart"/>
      <w:r w:rsidRPr="006A258A">
        <w:rPr>
          <w:sz w:val="24"/>
          <w:szCs w:val="24"/>
          <w:lang w:val="en-US"/>
        </w:rPr>
        <w:t>Dépendance</w:t>
      </w:r>
      <w:proofErr w:type="spellEnd"/>
      <w:r w:rsidRPr="006A258A">
        <w:rPr>
          <w:sz w:val="24"/>
          <w:szCs w:val="24"/>
          <w:lang w:val="en-US"/>
        </w:rPr>
        <w:t xml:space="preserve"> </w:t>
      </w:r>
      <w:proofErr w:type="spellStart"/>
      <w:r w:rsidRPr="006A258A">
        <w:rPr>
          <w:sz w:val="24"/>
          <w:szCs w:val="24"/>
          <w:lang w:val="en-US"/>
        </w:rPr>
        <w:t>commerciale</w:t>
      </w:r>
      <w:proofErr w:type="spellEnd"/>
      <w:r w:rsidRPr="006A258A">
        <w:rPr>
          <w:sz w:val="24"/>
          <w:szCs w:val="24"/>
          <w:lang w:val="en-US"/>
        </w:rPr>
        <w:t xml:space="preserve"> par zone</w:t>
      </w:r>
    </w:p>
    <w:p w14:paraId="6B66F4E6" w14:textId="77777777" w:rsidR="00B253DC" w:rsidRPr="006A258A" w:rsidRDefault="00B253DC" w:rsidP="008850C7">
      <w:pPr>
        <w:numPr>
          <w:ilvl w:val="0"/>
          <w:numId w:val="28"/>
        </w:numPr>
        <w:spacing w:before="80" w:after="80" w:line="240" w:lineRule="auto"/>
        <w:rPr>
          <w:sz w:val="24"/>
          <w:szCs w:val="24"/>
          <w:lang w:val="en-US"/>
        </w:rPr>
      </w:pPr>
      <w:r w:rsidRPr="006A258A">
        <w:rPr>
          <w:sz w:val="24"/>
          <w:szCs w:val="24"/>
          <w:lang w:val="en-US"/>
        </w:rPr>
        <w:t xml:space="preserve">Top </w:t>
      </w:r>
      <w:proofErr w:type="spellStart"/>
      <w:r w:rsidRPr="006A258A">
        <w:rPr>
          <w:sz w:val="24"/>
          <w:szCs w:val="24"/>
          <w:lang w:val="en-US"/>
        </w:rPr>
        <w:t>partenaires</w:t>
      </w:r>
      <w:proofErr w:type="spellEnd"/>
      <w:r w:rsidRPr="006A258A">
        <w:rPr>
          <w:sz w:val="24"/>
          <w:szCs w:val="24"/>
          <w:lang w:val="en-US"/>
        </w:rPr>
        <w:t xml:space="preserve"> </w:t>
      </w:r>
      <w:proofErr w:type="spellStart"/>
      <w:r w:rsidRPr="006A258A">
        <w:rPr>
          <w:sz w:val="24"/>
          <w:szCs w:val="24"/>
          <w:lang w:val="en-US"/>
        </w:rPr>
        <w:t>commerciaux</w:t>
      </w:r>
      <w:proofErr w:type="spellEnd"/>
    </w:p>
    <w:p w14:paraId="67CDF970" w14:textId="77777777" w:rsidR="00B253DC" w:rsidRDefault="00B253DC" w:rsidP="008850C7">
      <w:pPr>
        <w:numPr>
          <w:ilvl w:val="0"/>
          <w:numId w:val="28"/>
        </w:numPr>
        <w:spacing w:before="80" w:after="80" w:line="240" w:lineRule="auto"/>
        <w:rPr>
          <w:sz w:val="24"/>
          <w:szCs w:val="24"/>
          <w:lang w:val="en-US"/>
        </w:rPr>
      </w:pPr>
      <w:proofErr w:type="spellStart"/>
      <w:r w:rsidRPr="006A258A">
        <w:rPr>
          <w:sz w:val="24"/>
          <w:szCs w:val="24"/>
          <w:lang w:val="en-US"/>
        </w:rPr>
        <w:t>Marchandises</w:t>
      </w:r>
      <w:proofErr w:type="spellEnd"/>
      <w:r w:rsidRPr="006A258A">
        <w:rPr>
          <w:sz w:val="24"/>
          <w:szCs w:val="24"/>
          <w:lang w:val="en-US"/>
        </w:rPr>
        <w:t xml:space="preserve"> </w:t>
      </w:r>
      <w:proofErr w:type="spellStart"/>
      <w:r w:rsidRPr="006A258A">
        <w:rPr>
          <w:sz w:val="24"/>
          <w:szCs w:val="24"/>
          <w:lang w:val="en-US"/>
        </w:rPr>
        <w:t>sensibles</w:t>
      </w:r>
      <w:proofErr w:type="spellEnd"/>
    </w:p>
    <w:p w14:paraId="2F3A58DF" w14:textId="77777777" w:rsidR="00B253DC" w:rsidRPr="008850C7" w:rsidRDefault="00B253D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6.3 Maritimes / </w:t>
      </w:r>
      <w:proofErr w:type="spellStart"/>
      <w:r w:rsidRPr="008850C7">
        <w:rPr>
          <w:color w:val="4F6228" w:themeColor="accent3" w:themeShade="80"/>
          <w:lang w:val="en-US"/>
        </w:rPr>
        <w:t>risques</w:t>
      </w:r>
      <w:proofErr w:type="spellEnd"/>
    </w:p>
    <w:p w14:paraId="567A51A8" w14:textId="77777777" w:rsidR="00B253DC" w:rsidRPr="006A258A" w:rsidRDefault="00B253DC" w:rsidP="008850C7">
      <w:pPr>
        <w:numPr>
          <w:ilvl w:val="0"/>
          <w:numId w:val="29"/>
        </w:numPr>
        <w:spacing w:before="80" w:after="80" w:line="240" w:lineRule="auto"/>
        <w:rPr>
          <w:sz w:val="24"/>
          <w:szCs w:val="24"/>
          <w:lang w:val="en-US"/>
        </w:rPr>
      </w:pPr>
      <w:proofErr w:type="spellStart"/>
      <w:r w:rsidRPr="006A258A">
        <w:rPr>
          <w:sz w:val="24"/>
          <w:szCs w:val="24"/>
          <w:lang w:val="en-US"/>
        </w:rPr>
        <w:t>Densité</w:t>
      </w:r>
      <w:proofErr w:type="spellEnd"/>
      <w:r w:rsidRPr="006A258A">
        <w:rPr>
          <w:sz w:val="24"/>
          <w:szCs w:val="24"/>
          <w:lang w:val="en-US"/>
        </w:rPr>
        <w:t xml:space="preserve"> de </w:t>
      </w:r>
      <w:proofErr w:type="spellStart"/>
      <w:r w:rsidRPr="006A258A">
        <w:rPr>
          <w:sz w:val="24"/>
          <w:szCs w:val="24"/>
          <w:lang w:val="en-US"/>
        </w:rPr>
        <w:t>trafic</w:t>
      </w:r>
      <w:proofErr w:type="spellEnd"/>
      <w:r w:rsidRPr="006A258A">
        <w:rPr>
          <w:sz w:val="24"/>
          <w:szCs w:val="24"/>
          <w:lang w:val="en-US"/>
        </w:rPr>
        <w:t xml:space="preserve"> maritime</w:t>
      </w:r>
    </w:p>
    <w:p w14:paraId="2D9B8721"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Temps </w:t>
      </w:r>
      <w:proofErr w:type="spellStart"/>
      <w:r w:rsidRPr="006A258A">
        <w:rPr>
          <w:sz w:val="24"/>
          <w:szCs w:val="24"/>
          <w:lang w:val="en-US"/>
        </w:rPr>
        <w:t>d’attente</w:t>
      </w:r>
      <w:proofErr w:type="spellEnd"/>
      <w:r w:rsidRPr="006A258A">
        <w:rPr>
          <w:sz w:val="24"/>
          <w:szCs w:val="24"/>
          <w:lang w:val="en-US"/>
        </w:rPr>
        <w:t xml:space="preserve"> </w:t>
      </w:r>
      <w:proofErr w:type="spellStart"/>
      <w:r w:rsidRPr="006A258A">
        <w:rPr>
          <w:sz w:val="24"/>
          <w:szCs w:val="24"/>
          <w:lang w:val="en-US"/>
        </w:rPr>
        <w:t>portuaire</w:t>
      </w:r>
      <w:proofErr w:type="spellEnd"/>
    </w:p>
    <w:p w14:paraId="429BC272"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Entrées/sorties </w:t>
      </w:r>
      <w:proofErr w:type="spellStart"/>
      <w:r w:rsidRPr="006A258A">
        <w:rPr>
          <w:sz w:val="24"/>
          <w:szCs w:val="24"/>
          <w:lang w:val="en-US"/>
        </w:rPr>
        <w:t>portuaires</w:t>
      </w:r>
      <w:proofErr w:type="spellEnd"/>
      <w:r w:rsidRPr="006A258A">
        <w:rPr>
          <w:sz w:val="24"/>
          <w:szCs w:val="24"/>
          <w:lang w:val="en-US"/>
        </w:rPr>
        <w:t xml:space="preserve"> (AIS)</w:t>
      </w:r>
    </w:p>
    <w:p w14:paraId="6C7F77DD"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congestions</w:t>
      </w:r>
    </w:p>
    <w:p w14:paraId="71263B10" w14:textId="77777777" w:rsidR="00B253DC" w:rsidRPr="006A258A" w:rsidRDefault="00B253DC" w:rsidP="008850C7">
      <w:pPr>
        <w:numPr>
          <w:ilvl w:val="0"/>
          <w:numId w:val="29"/>
        </w:numPr>
        <w:spacing w:before="80" w:after="80" w:line="240" w:lineRule="auto"/>
        <w:rPr>
          <w:sz w:val="24"/>
          <w:szCs w:val="24"/>
          <w:lang w:val="en-US"/>
        </w:rPr>
      </w:pPr>
      <w:r w:rsidRPr="006A258A">
        <w:rPr>
          <w:sz w:val="24"/>
          <w:szCs w:val="24"/>
          <w:lang w:val="en-US"/>
        </w:rPr>
        <w:t xml:space="preserve">Score de </w:t>
      </w:r>
      <w:proofErr w:type="spellStart"/>
      <w:r w:rsidRPr="006A258A">
        <w:rPr>
          <w:sz w:val="24"/>
          <w:szCs w:val="24"/>
          <w:lang w:val="en-US"/>
        </w:rPr>
        <w:t>risque</w:t>
      </w:r>
      <w:proofErr w:type="spellEnd"/>
      <w:r w:rsidRPr="006A258A">
        <w:rPr>
          <w:sz w:val="24"/>
          <w:szCs w:val="24"/>
          <w:lang w:val="en-US"/>
        </w:rPr>
        <w:t xml:space="preserve"> maritime</w:t>
      </w:r>
    </w:p>
    <w:p w14:paraId="20F6457D" w14:textId="77777777" w:rsidR="00B253DC" w:rsidRDefault="00B253DC" w:rsidP="008850C7">
      <w:pPr>
        <w:numPr>
          <w:ilvl w:val="0"/>
          <w:numId w:val="29"/>
        </w:numPr>
        <w:spacing w:before="80" w:after="80" w:line="240" w:lineRule="auto"/>
        <w:rPr>
          <w:sz w:val="24"/>
          <w:szCs w:val="24"/>
          <w:lang w:val="en-US"/>
        </w:rPr>
      </w:pPr>
      <w:r w:rsidRPr="006A258A">
        <w:rPr>
          <w:sz w:val="24"/>
          <w:szCs w:val="24"/>
          <w:lang w:val="en-US"/>
        </w:rPr>
        <w:t xml:space="preserve">Tendances </w:t>
      </w:r>
      <w:proofErr w:type="spellStart"/>
      <w:r w:rsidRPr="006A258A">
        <w:rPr>
          <w:sz w:val="24"/>
          <w:szCs w:val="24"/>
          <w:lang w:val="en-US"/>
        </w:rPr>
        <w:t>mensuelles</w:t>
      </w:r>
      <w:proofErr w:type="spellEnd"/>
      <w:r w:rsidRPr="006A258A">
        <w:rPr>
          <w:sz w:val="24"/>
          <w:szCs w:val="24"/>
          <w:lang w:val="en-US"/>
        </w:rPr>
        <w:t xml:space="preserve"> Canal de Suez</w:t>
      </w:r>
    </w:p>
    <w:p w14:paraId="00235076" w14:textId="77777777" w:rsidR="0048394D" w:rsidRDefault="0048394D" w:rsidP="008850C7">
      <w:pPr>
        <w:spacing w:before="80" w:after="80" w:line="240" w:lineRule="auto"/>
        <w:ind w:left="720"/>
        <w:rPr>
          <w:sz w:val="24"/>
          <w:szCs w:val="24"/>
          <w:lang w:val="en-US"/>
        </w:rPr>
      </w:pPr>
    </w:p>
    <w:p w14:paraId="54349A41" w14:textId="77777777" w:rsidR="0048394D" w:rsidRDefault="0048394D" w:rsidP="008850C7">
      <w:pPr>
        <w:spacing w:before="80" w:after="80" w:line="240" w:lineRule="auto"/>
        <w:ind w:left="720"/>
        <w:rPr>
          <w:sz w:val="24"/>
          <w:szCs w:val="24"/>
          <w:lang w:val="en-US"/>
        </w:rPr>
      </w:pPr>
    </w:p>
    <w:p w14:paraId="289EB794" w14:textId="77777777" w:rsidR="0048394D" w:rsidRDefault="0048394D" w:rsidP="008850C7">
      <w:pPr>
        <w:spacing w:before="80" w:after="80" w:line="240" w:lineRule="auto"/>
        <w:ind w:left="720"/>
        <w:rPr>
          <w:sz w:val="24"/>
          <w:szCs w:val="24"/>
          <w:lang w:val="en-US"/>
        </w:rPr>
      </w:pPr>
    </w:p>
    <w:p w14:paraId="41111A7A" w14:textId="77777777" w:rsidR="0048394D" w:rsidRDefault="0048394D" w:rsidP="008850C7">
      <w:pPr>
        <w:spacing w:before="80" w:after="80" w:line="240" w:lineRule="auto"/>
        <w:ind w:left="720"/>
        <w:rPr>
          <w:sz w:val="24"/>
          <w:szCs w:val="24"/>
          <w:lang w:val="en-US"/>
        </w:rPr>
      </w:pPr>
    </w:p>
    <w:p w14:paraId="33805E60" w14:textId="77777777" w:rsidR="0048394D" w:rsidRDefault="0048394D" w:rsidP="008850C7">
      <w:pPr>
        <w:spacing w:before="80" w:after="80" w:line="240" w:lineRule="auto"/>
        <w:ind w:left="720"/>
        <w:rPr>
          <w:sz w:val="24"/>
          <w:szCs w:val="24"/>
          <w:lang w:val="en-US"/>
        </w:rPr>
      </w:pPr>
    </w:p>
    <w:p w14:paraId="68C3B4D7" w14:textId="77777777" w:rsidR="0048394D" w:rsidRDefault="0048394D" w:rsidP="008850C7">
      <w:pPr>
        <w:spacing w:before="80" w:after="80" w:line="240" w:lineRule="auto"/>
        <w:ind w:left="720"/>
        <w:rPr>
          <w:sz w:val="24"/>
          <w:szCs w:val="24"/>
          <w:lang w:val="en-US"/>
        </w:rPr>
      </w:pPr>
    </w:p>
    <w:p w14:paraId="3A4E3547" w14:textId="77777777" w:rsidR="0048394D" w:rsidRDefault="0048394D" w:rsidP="008850C7">
      <w:pPr>
        <w:spacing w:before="80" w:after="80" w:line="240" w:lineRule="auto"/>
        <w:ind w:left="720"/>
        <w:rPr>
          <w:sz w:val="24"/>
          <w:szCs w:val="24"/>
          <w:lang w:val="en-US"/>
        </w:rPr>
      </w:pPr>
    </w:p>
    <w:p w14:paraId="251B0B4A" w14:textId="77777777"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8. Outils &amp; Techniques</w:t>
      </w:r>
    </w:p>
    <w:p w14:paraId="15782635" w14:textId="77777777" w:rsidR="00E80ACC" w:rsidRPr="008850C7" w:rsidRDefault="00E80ACC" w:rsidP="008850C7">
      <w:pPr>
        <w:pStyle w:val="Titre3"/>
        <w:rPr>
          <w:color w:val="4F6228" w:themeColor="accent3" w:themeShade="80"/>
          <w:u w:val="single"/>
        </w:rPr>
      </w:pPr>
      <w:r w:rsidRPr="008850C7">
        <w:rPr>
          <w:rFonts w:ascii="Segoe UI Emoji" w:hAnsi="Segoe UI Emoji" w:cs="Segoe UI Emoji"/>
          <w:color w:val="4F6228" w:themeColor="accent3" w:themeShade="80"/>
          <w:u w:val="single"/>
          <w:lang w:val="en-US"/>
        </w:rPr>
        <w:t>🔧</w:t>
      </w:r>
      <w:r w:rsidRPr="008850C7">
        <w:rPr>
          <w:color w:val="4F6228" w:themeColor="accent3" w:themeShade="80"/>
          <w:u w:val="single"/>
        </w:rPr>
        <w:t xml:space="preserve"> Outils</w:t>
      </w:r>
    </w:p>
    <w:p w14:paraId="135B7B47"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 xml:space="preserve">Python (requests, pandas, </w:t>
      </w:r>
      <w:proofErr w:type="spellStart"/>
      <w:r w:rsidRPr="006A258A">
        <w:rPr>
          <w:rFonts w:ascii="Segoe UI Emoji" w:hAnsi="Segoe UI Emoji" w:cs="Segoe UI Emoji"/>
          <w:sz w:val="24"/>
          <w:szCs w:val="24"/>
          <w:lang w:val="en-US"/>
        </w:rPr>
        <w:t>geopandas</w:t>
      </w:r>
      <w:proofErr w:type="spellEnd"/>
      <w:r w:rsidRPr="006A258A">
        <w:rPr>
          <w:rFonts w:ascii="Segoe UI Emoji" w:hAnsi="Segoe UI Emoji" w:cs="Segoe UI Emoji"/>
          <w:sz w:val="24"/>
          <w:szCs w:val="24"/>
          <w:lang w:val="en-US"/>
        </w:rPr>
        <w:t>)</w:t>
      </w:r>
    </w:p>
    <w:p w14:paraId="3794FB7B"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PostgreSQL / MySQL</w:t>
      </w:r>
    </w:p>
    <w:p w14:paraId="6980695C"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 xml:space="preserve">SQL (jointures, </w:t>
      </w:r>
      <w:proofErr w:type="spellStart"/>
      <w:r w:rsidRPr="006A258A">
        <w:rPr>
          <w:rFonts w:ascii="Segoe UI Emoji" w:hAnsi="Segoe UI Emoji" w:cs="Segoe UI Emoji"/>
          <w:sz w:val="24"/>
          <w:szCs w:val="24"/>
          <w:lang w:val="en-US"/>
        </w:rPr>
        <w:t>vues</w:t>
      </w:r>
      <w:proofErr w:type="spellEnd"/>
      <w:r w:rsidRPr="006A258A">
        <w:rPr>
          <w:rFonts w:ascii="Segoe UI Emoji" w:hAnsi="Segoe UI Emoji" w:cs="Segoe UI Emoji"/>
          <w:sz w:val="24"/>
          <w:szCs w:val="24"/>
          <w:lang w:val="en-US"/>
        </w:rPr>
        <w:t>, agrégations)</w:t>
      </w:r>
    </w:p>
    <w:p w14:paraId="7E56D9CA"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Power BI</w:t>
      </w:r>
    </w:p>
    <w:p w14:paraId="64EE25BF"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 xml:space="preserve">QGIS / </w:t>
      </w:r>
      <w:proofErr w:type="spellStart"/>
      <w:r w:rsidRPr="006A258A">
        <w:rPr>
          <w:rFonts w:ascii="Segoe UI Emoji" w:hAnsi="Segoe UI Emoji" w:cs="Segoe UI Emoji"/>
          <w:sz w:val="24"/>
          <w:szCs w:val="24"/>
          <w:lang w:val="en-US"/>
        </w:rPr>
        <w:t>GeoPandas</w:t>
      </w:r>
      <w:proofErr w:type="spellEnd"/>
    </w:p>
    <w:p w14:paraId="1F2B0AE6"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Excel</w:t>
      </w:r>
    </w:p>
    <w:p w14:paraId="514DCC5B" w14:textId="77777777" w:rsidR="00E80ACC" w:rsidRPr="006A258A" w:rsidRDefault="00E80ACC" w:rsidP="008850C7">
      <w:pPr>
        <w:numPr>
          <w:ilvl w:val="0"/>
          <w:numId w:val="37"/>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Jira (gestion du projet &amp; tickets)</w:t>
      </w:r>
    </w:p>
    <w:p w14:paraId="30A59EBE" w14:textId="77777777" w:rsidR="00E80ACC" w:rsidRDefault="00E80ACC" w:rsidP="008850C7">
      <w:pPr>
        <w:numPr>
          <w:ilvl w:val="0"/>
          <w:numId w:val="37"/>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Confluence ou README.md (documentation technique et fonctionnelle)</w:t>
      </w:r>
    </w:p>
    <w:p w14:paraId="7DD0835E" w14:textId="77777777" w:rsidR="00E80ACC" w:rsidRPr="008850C7" w:rsidRDefault="00E80ACC" w:rsidP="008850C7">
      <w:pPr>
        <w:pStyle w:val="Titre3"/>
        <w:rPr>
          <w:color w:val="4F6228" w:themeColor="accent3" w:themeShade="80"/>
          <w:u w:val="single"/>
          <w:lang w:val="en-US"/>
        </w:rPr>
      </w:pPr>
      <w:r w:rsidRPr="008850C7">
        <w:rPr>
          <w:rFonts w:ascii="Segoe UI Symbol" w:hAnsi="Segoe UI Symbol" w:cs="Segoe UI Symbol"/>
          <w:color w:val="4F6228" w:themeColor="accent3" w:themeShade="80"/>
          <w:u w:val="single"/>
          <w:lang w:val="en-US"/>
        </w:rPr>
        <w:t>🛠</w:t>
      </w:r>
      <w:r w:rsidRPr="008850C7">
        <w:rPr>
          <w:color w:val="4F6228" w:themeColor="accent3" w:themeShade="80"/>
          <w:u w:val="single"/>
          <w:lang w:val="en-US"/>
        </w:rPr>
        <w:t xml:space="preserve"> Techniques</w:t>
      </w:r>
    </w:p>
    <w:p w14:paraId="7A9A8D11"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rPr>
      </w:pPr>
      <w:r w:rsidRPr="006A258A">
        <w:rPr>
          <w:rFonts w:ascii="Segoe UI Emoji" w:hAnsi="Segoe UI Emoji" w:cs="Segoe UI Emoji"/>
          <w:sz w:val="24"/>
          <w:szCs w:val="24"/>
        </w:rPr>
        <w:t xml:space="preserve">ETL automatisé (CRON / </w:t>
      </w:r>
      <w:proofErr w:type="spellStart"/>
      <w:r w:rsidRPr="006A258A">
        <w:rPr>
          <w:rFonts w:ascii="Segoe UI Emoji" w:hAnsi="Segoe UI Emoji" w:cs="Segoe UI Emoji"/>
          <w:sz w:val="24"/>
          <w:szCs w:val="24"/>
        </w:rPr>
        <w:t>Airflow</w:t>
      </w:r>
      <w:proofErr w:type="spellEnd"/>
      <w:r w:rsidRPr="006A258A">
        <w:rPr>
          <w:rFonts w:ascii="Segoe UI Emoji" w:hAnsi="Segoe UI Emoji" w:cs="Segoe UI Emoji"/>
          <w:sz w:val="24"/>
          <w:szCs w:val="24"/>
        </w:rPr>
        <w:t xml:space="preserve"> simple)</w:t>
      </w:r>
    </w:p>
    <w:p w14:paraId="1622AC2B"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API REST + pagination</w:t>
      </w:r>
    </w:p>
    <w:p w14:paraId="4B33A78A"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Séries</w:t>
      </w:r>
      <w:proofErr w:type="spellEnd"/>
      <w:r w:rsidRPr="006A258A">
        <w:rPr>
          <w:rFonts w:ascii="Segoe UI Emoji" w:hAnsi="Segoe UI Emoji" w:cs="Segoe UI Emoji"/>
          <w:sz w:val="24"/>
          <w:szCs w:val="24"/>
          <w:lang w:val="en-US"/>
        </w:rPr>
        <w:t xml:space="preserve"> </w:t>
      </w:r>
      <w:proofErr w:type="spellStart"/>
      <w:r w:rsidRPr="006A258A">
        <w:rPr>
          <w:rFonts w:ascii="Segoe UI Emoji" w:hAnsi="Segoe UI Emoji" w:cs="Segoe UI Emoji"/>
          <w:sz w:val="24"/>
          <w:szCs w:val="24"/>
          <w:lang w:val="en-US"/>
        </w:rPr>
        <w:t>temporelles</w:t>
      </w:r>
      <w:proofErr w:type="spellEnd"/>
    </w:p>
    <w:p w14:paraId="4138AA48" w14:textId="12E7E0E4"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Normalisation</w:t>
      </w:r>
      <w:proofErr w:type="spellEnd"/>
      <w:r w:rsidRPr="006A258A">
        <w:rPr>
          <w:rFonts w:ascii="Segoe UI Emoji" w:hAnsi="Segoe UI Emoji" w:cs="Segoe UI Emoji"/>
          <w:sz w:val="24"/>
          <w:szCs w:val="24"/>
          <w:lang w:val="en-US"/>
        </w:rPr>
        <w:t xml:space="preserve"> multi-sources</w:t>
      </w:r>
    </w:p>
    <w:p w14:paraId="399C111A" w14:textId="77777777" w:rsidR="00E80ACC" w:rsidRPr="006A258A"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Analyse</w:t>
      </w:r>
      <w:proofErr w:type="spellEnd"/>
      <w:r w:rsidRPr="006A258A">
        <w:rPr>
          <w:rFonts w:ascii="Segoe UI Emoji" w:hAnsi="Segoe UI Emoji" w:cs="Segoe UI Emoji"/>
          <w:sz w:val="24"/>
          <w:szCs w:val="24"/>
          <w:lang w:val="en-US"/>
        </w:rPr>
        <w:t xml:space="preserve"> </w:t>
      </w:r>
      <w:proofErr w:type="spellStart"/>
      <w:r w:rsidRPr="006A258A">
        <w:rPr>
          <w:rFonts w:ascii="Segoe UI Emoji" w:hAnsi="Segoe UI Emoji" w:cs="Segoe UI Emoji"/>
          <w:sz w:val="24"/>
          <w:szCs w:val="24"/>
          <w:lang w:val="en-US"/>
        </w:rPr>
        <w:t>géospatiale</w:t>
      </w:r>
      <w:proofErr w:type="spellEnd"/>
    </w:p>
    <w:p w14:paraId="14CA6081" w14:textId="1343B391" w:rsidR="00E80ACC" w:rsidRDefault="00E80ACC" w:rsidP="008850C7">
      <w:pPr>
        <w:numPr>
          <w:ilvl w:val="0"/>
          <w:numId w:val="38"/>
        </w:numPr>
        <w:spacing w:before="80" w:after="80" w:line="240" w:lineRule="auto"/>
        <w:rPr>
          <w:rFonts w:ascii="Segoe UI Emoji" w:hAnsi="Segoe UI Emoji" w:cs="Segoe UI Emoji"/>
          <w:sz w:val="24"/>
          <w:szCs w:val="24"/>
          <w:lang w:val="en-US"/>
        </w:rPr>
      </w:pPr>
      <w:proofErr w:type="spellStart"/>
      <w:r w:rsidRPr="006A258A">
        <w:rPr>
          <w:rFonts w:ascii="Segoe UI Emoji" w:hAnsi="Segoe UI Emoji" w:cs="Segoe UI Emoji"/>
          <w:sz w:val="24"/>
          <w:szCs w:val="24"/>
          <w:lang w:val="en-US"/>
        </w:rPr>
        <w:t>Modélisation</w:t>
      </w:r>
      <w:proofErr w:type="spellEnd"/>
      <w:r w:rsidRPr="006A258A">
        <w:rPr>
          <w:rFonts w:ascii="Segoe UI Emoji" w:hAnsi="Segoe UI Emoji" w:cs="Segoe UI Emoji"/>
          <w:sz w:val="24"/>
          <w:szCs w:val="24"/>
          <w:lang w:val="en-US"/>
        </w:rPr>
        <w:t xml:space="preserve"> MCD–MLD</w:t>
      </w:r>
    </w:p>
    <w:p w14:paraId="1B5F0708" w14:textId="77777777" w:rsidR="0048394D" w:rsidRPr="006A258A" w:rsidRDefault="0048394D" w:rsidP="008850C7">
      <w:pPr>
        <w:spacing w:before="80" w:after="80" w:line="240" w:lineRule="auto"/>
        <w:ind w:left="720"/>
        <w:rPr>
          <w:rFonts w:ascii="Segoe UI Emoji" w:hAnsi="Segoe UI Emoji" w:cs="Segoe UI Emoji"/>
          <w:sz w:val="24"/>
          <w:szCs w:val="24"/>
          <w:lang w:val="en-US"/>
        </w:rPr>
      </w:pPr>
    </w:p>
    <w:p w14:paraId="0294AE34" w14:textId="77777777" w:rsidR="00E80ACC" w:rsidRDefault="00E80ACC" w:rsidP="008850C7">
      <w:pPr>
        <w:numPr>
          <w:ilvl w:val="0"/>
          <w:numId w:val="38"/>
        </w:numPr>
        <w:spacing w:before="80" w:after="80" w:line="240" w:lineRule="auto"/>
        <w:rPr>
          <w:rFonts w:ascii="Segoe UI Emoji" w:hAnsi="Segoe UI Emoji" w:cs="Segoe UI Emoji"/>
          <w:sz w:val="24"/>
          <w:szCs w:val="24"/>
          <w:lang w:val="en-US"/>
        </w:rPr>
      </w:pPr>
      <w:r w:rsidRPr="006A258A">
        <w:rPr>
          <w:rFonts w:ascii="Segoe UI Emoji" w:hAnsi="Segoe UI Emoji" w:cs="Segoe UI Emoji"/>
          <w:sz w:val="24"/>
          <w:szCs w:val="24"/>
          <w:lang w:val="en-US"/>
        </w:rPr>
        <w:t>Data storytelling</w:t>
      </w:r>
    </w:p>
    <w:p w14:paraId="065D7285" w14:textId="7609493C"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lang w:val="en-US"/>
        </w:rPr>
        <w:t>🟦</w:t>
      </w:r>
      <w:r w:rsidRPr="008850C7">
        <w:rPr>
          <w:b/>
          <w:bCs/>
          <w:color w:val="C00000"/>
          <w:sz w:val="32"/>
          <w:szCs w:val="32"/>
        </w:rPr>
        <w:t xml:space="preserve"> 9. Architecture technique</w:t>
      </w:r>
    </w:p>
    <w:p w14:paraId="3B35752C" w14:textId="5D4B7955" w:rsidR="00E80ACC" w:rsidRPr="00E80ACC" w:rsidRDefault="00E80ACC" w:rsidP="008850C7">
      <w:pPr>
        <w:spacing w:before="80" w:after="80" w:line="240" w:lineRule="auto"/>
        <w:rPr>
          <w:sz w:val="24"/>
          <w:szCs w:val="24"/>
        </w:rPr>
      </w:pPr>
      <w:proofErr w:type="gramStart"/>
      <w:r w:rsidRPr="00E80ACC">
        <w:rPr>
          <w:sz w:val="24"/>
          <w:szCs w:val="24"/>
        </w:rPr>
        <w:t>[ APIs</w:t>
      </w:r>
      <w:proofErr w:type="gramEnd"/>
      <w:r w:rsidRPr="00E80ACC">
        <w:rPr>
          <w:sz w:val="24"/>
          <w:szCs w:val="24"/>
        </w:rPr>
        <w:t xml:space="preserve"> &amp; </w:t>
      </w:r>
      <w:proofErr w:type="gramStart"/>
      <w:r w:rsidRPr="00E80ACC">
        <w:rPr>
          <w:sz w:val="24"/>
          <w:szCs w:val="24"/>
        </w:rPr>
        <w:t>CSV ]</w:t>
      </w:r>
      <w:proofErr w:type="gramEnd"/>
    </w:p>
    <w:p w14:paraId="0CDCEB56" w14:textId="015FCBB9" w:rsidR="00E80ACC" w:rsidRPr="00E80ACC" w:rsidRDefault="00E80ACC" w:rsidP="008850C7">
      <w:pPr>
        <w:spacing w:before="80" w:after="80" w:line="240" w:lineRule="auto"/>
        <w:rPr>
          <w:sz w:val="24"/>
          <w:szCs w:val="24"/>
        </w:rPr>
      </w:pPr>
      <w:r w:rsidRPr="00E80ACC">
        <w:rPr>
          <w:sz w:val="24"/>
          <w:szCs w:val="24"/>
        </w:rPr>
        <w:t>↓</w:t>
      </w:r>
    </w:p>
    <w:p w14:paraId="123CE743" w14:textId="77777777" w:rsidR="00E80ACC" w:rsidRPr="00E80ACC" w:rsidRDefault="00E80ACC" w:rsidP="008850C7">
      <w:pPr>
        <w:spacing w:before="80" w:after="80" w:line="240" w:lineRule="auto"/>
        <w:rPr>
          <w:sz w:val="24"/>
          <w:szCs w:val="24"/>
        </w:rPr>
      </w:pPr>
      <w:r w:rsidRPr="00E80ACC">
        <w:rPr>
          <w:sz w:val="24"/>
          <w:szCs w:val="24"/>
        </w:rPr>
        <w:t>Python ETL (</w:t>
      </w:r>
      <w:proofErr w:type="spellStart"/>
      <w:r w:rsidRPr="00E80ACC">
        <w:rPr>
          <w:sz w:val="24"/>
          <w:szCs w:val="24"/>
        </w:rPr>
        <w:t>requests</w:t>
      </w:r>
      <w:proofErr w:type="spellEnd"/>
      <w:r w:rsidRPr="00E80ACC">
        <w:rPr>
          <w:sz w:val="24"/>
          <w:szCs w:val="24"/>
        </w:rPr>
        <w:t>, pandas)</w:t>
      </w:r>
    </w:p>
    <w:p w14:paraId="45809E7A" w14:textId="3C3B5B81" w:rsidR="00E80ACC" w:rsidRPr="00E80ACC" w:rsidRDefault="00E80ACC" w:rsidP="008850C7">
      <w:pPr>
        <w:spacing w:before="80" w:after="80" w:line="240" w:lineRule="auto"/>
        <w:rPr>
          <w:sz w:val="24"/>
          <w:szCs w:val="24"/>
        </w:rPr>
      </w:pPr>
      <w:r w:rsidRPr="00E80ACC">
        <w:rPr>
          <w:sz w:val="24"/>
          <w:szCs w:val="24"/>
        </w:rPr>
        <w:t>↓</w:t>
      </w:r>
    </w:p>
    <w:p w14:paraId="724C7D71" w14:textId="4C323F46" w:rsidR="00E80ACC" w:rsidRPr="00E80ACC" w:rsidRDefault="00E80ACC" w:rsidP="008850C7">
      <w:pPr>
        <w:spacing w:before="80" w:after="80" w:line="240" w:lineRule="auto"/>
        <w:rPr>
          <w:sz w:val="24"/>
          <w:szCs w:val="24"/>
        </w:rPr>
      </w:pPr>
      <w:r w:rsidRPr="00E80ACC">
        <w:rPr>
          <w:sz w:val="24"/>
          <w:szCs w:val="24"/>
        </w:rPr>
        <w:t>Nettoyage + normalisation</w:t>
      </w:r>
    </w:p>
    <w:p w14:paraId="7B75510F" w14:textId="59E792E8" w:rsidR="00E80ACC" w:rsidRPr="00E80ACC" w:rsidRDefault="00E80ACC" w:rsidP="008850C7">
      <w:pPr>
        <w:spacing w:before="80" w:after="80" w:line="240" w:lineRule="auto"/>
        <w:rPr>
          <w:sz w:val="24"/>
          <w:szCs w:val="24"/>
        </w:rPr>
      </w:pPr>
      <w:r w:rsidRPr="00E80ACC">
        <w:rPr>
          <w:sz w:val="24"/>
          <w:szCs w:val="24"/>
        </w:rPr>
        <w:t>↓</w:t>
      </w:r>
    </w:p>
    <w:p w14:paraId="5EB393C6" w14:textId="77777777" w:rsidR="00E80ACC" w:rsidRPr="00E80ACC" w:rsidRDefault="00E80ACC" w:rsidP="008850C7">
      <w:pPr>
        <w:spacing w:before="80" w:after="80" w:line="240" w:lineRule="auto"/>
        <w:rPr>
          <w:sz w:val="24"/>
          <w:szCs w:val="24"/>
        </w:rPr>
      </w:pPr>
      <w:r w:rsidRPr="00E80ACC">
        <w:rPr>
          <w:sz w:val="24"/>
          <w:szCs w:val="24"/>
        </w:rPr>
        <w:t>Base SQL (PostgreSQL / MySQL)</w:t>
      </w:r>
    </w:p>
    <w:p w14:paraId="2A38FF5A" w14:textId="07DDC567" w:rsidR="00E80ACC" w:rsidRPr="00E80ACC" w:rsidRDefault="00E80ACC" w:rsidP="008850C7">
      <w:pPr>
        <w:spacing w:before="80" w:after="80" w:line="240" w:lineRule="auto"/>
        <w:rPr>
          <w:sz w:val="24"/>
          <w:szCs w:val="24"/>
        </w:rPr>
      </w:pPr>
      <w:r w:rsidRPr="00E80ACC">
        <w:rPr>
          <w:sz w:val="24"/>
          <w:szCs w:val="24"/>
        </w:rPr>
        <w:t>↓</w:t>
      </w:r>
    </w:p>
    <w:p w14:paraId="67A8F32A" w14:textId="61EAC1AE" w:rsidR="00E80ACC" w:rsidRPr="00E80ACC" w:rsidRDefault="00E80ACC" w:rsidP="008850C7">
      <w:pPr>
        <w:spacing w:before="80" w:after="80" w:line="240" w:lineRule="auto"/>
        <w:rPr>
          <w:sz w:val="24"/>
          <w:szCs w:val="24"/>
        </w:rPr>
      </w:pPr>
      <w:r w:rsidRPr="00E80ACC">
        <w:rPr>
          <w:sz w:val="24"/>
          <w:szCs w:val="24"/>
        </w:rPr>
        <w:t>Vues analytiques</w:t>
      </w:r>
    </w:p>
    <w:p w14:paraId="5785796F" w14:textId="7162F88E" w:rsidR="00E80ACC" w:rsidRPr="00307C70" w:rsidRDefault="00E80ACC" w:rsidP="008850C7">
      <w:pPr>
        <w:spacing w:before="80" w:after="80" w:line="240" w:lineRule="auto"/>
        <w:rPr>
          <w:sz w:val="24"/>
          <w:szCs w:val="24"/>
        </w:rPr>
      </w:pPr>
      <w:r w:rsidRPr="00307C70">
        <w:rPr>
          <w:sz w:val="24"/>
          <w:szCs w:val="24"/>
        </w:rPr>
        <w:t>↓</w:t>
      </w:r>
    </w:p>
    <w:p w14:paraId="369075BC" w14:textId="77777777" w:rsidR="00E80ACC" w:rsidRPr="00307C70" w:rsidRDefault="00E80ACC" w:rsidP="008850C7">
      <w:pPr>
        <w:spacing w:before="80" w:after="80" w:line="240" w:lineRule="auto"/>
        <w:rPr>
          <w:sz w:val="24"/>
          <w:szCs w:val="24"/>
        </w:rPr>
      </w:pPr>
      <w:r w:rsidRPr="00307C70">
        <w:rPr>
          <w:sz w:val="24"/>
          <w:szCs w:val="24"/>
        </w:rPr>
        <w:t>Power BI Dashboard</w:t>
      </w:r>
    </w:p>
    <w:p w14:paraId="67E70F33" w14:textId="77777777" w:rsidR="00E80ACC" w:rsidRDefault="00E80ACC" w:rsidP="008850C7"/>
    <w:p w14:paraId="2D3885A9" w14:textId="77777777" w:rsidR="00C66382" w:rsidRDefault="00C66382" w:rsidP="008850C7"/>
    <w:p w14:paraId="169D1046" w14:textId="73EC385C" w:rsidR="00E80ACC" w:rsidRPr="008850C7" w:rsidRDefault="00E80ACC" w:rsidP="008850C7">
      <w:pPr>
        <w:pStyle w:val="Titre1"/>
        <w:rPr>
          <w:b/>
          <w:bCs/>
          <w:color w:val="C00000"/>
          <w:sz w:val="32"/>
          <w:szCs w:val="32"/>
        </w:rPr>
      </w:pPr>
      <w:r w:rsidRPr="008850C7">
        <w:rPr>
          <w:rFonts w:ascii="Segoe UI Emoji" w:hAnsi="Segoe UI Emoji" w:cs="Segoe UI Emoji"/>
          <w:b/>
          <w:bCs/>
          <w:color w:val="C00000"/>
          <w:sz w:val="32"/>
          <w:szCs w:val="32"/>
        </w:rPr>
        <w:t>🟦</w:t>
      </w:r>
      <w:r w:rsidRPr="008850C7">
        <w:rPr>
          <w:b/>
          <w:bCs/>
          <w:color w:val="C00000"/>
          <w:sz w:val="32"/>
          <w:szCs w:val="32"/>
        </w:rPr>
        <w:t xml:space="preserve"> 10. Valeur métier attendue</w:t>
      </w:r>
    </w:p>
    <w:p w14:paraId="0BA9FE8F" w14:textId="77777777" w:rsidR="00E80ACC" w:rsidRPr="008850C7" w:rsidRDefault="00E80ACC" w:rsidP="008850C7">
      <w:pPr>
        <w:pStyle w:val="Titre3"/>
        <w:rPr>
          <w:color w:val="4F6228" w:themeColor="accent3" w:themeShade="80"/>
        </w:rPr>
      </w:pPr>
      <w:r w:rsidRPr="008850C7">
        <w:rPr>
          <w:rFonts w:ascii="Segoe UI Emoji" w:hAnsi="Segoe UI Emoji" w:cs="Segoe UI Emoji"/>
          <w:color w:val="4F6228" w:themeColor="accent3" w:themeShade="80"/>
          <w:lang w:val="en-US"/>
        </w:rPr>
        <w:t>🚢</w:t>
      </w:r>
      <w:r w:rsidRPr="008850C7">
        <w:rPr>
          <w:color w:val="4F6228" w:themeColor="accent3" w:themeShade="80"/>
        </w:rPr>
        <w:t xml:space="preserve"> Pour les autorités portuaires</w:t>
      </w:r>
    </w:p>
    <w:p w14:paraId="7FF5C0B2" w14:textId="77777777" w:rsidR="00E80ACC" w:rsidRPr="006A258A" w:rsidRDefault="00E80ACC" w:rsidP="008850C7">
      <w:pPr>
        <w:numPr>
          <w:ilvl w:val="0"/>
          <w:numId w:val="39"/>
        </w:numPr>
        <w:spacing w:before="80" w:after="80" w:line="240" w:lineRule="auto"/>
        <w:rPr>
          <w:sz w:val="24"/>
          <w:szCs w:val="24"/>
          <w:lang w:val="en-US"/>
        </w:rPr>
      </w:pPr>
      <w:r w:rsidRPr="006A258A">
        <w:rPr>
          <w:sz w:val="24"/>
          <w:szCs w:val="24"/>
          <w:lang w:val="en-US"/>
        </w:rPr>
        <w:t>Anticipation congestions</w:t>
      </w:r>
    </w:p>
    <w:p w14:paraId="11EE593D" w14:textId="77777777" w:rsidR="00E80ACC" w:rsidRPr="006A258A" w:rsidRDefault="00E80ACC" w:rsidP="008850C7">
      <w:pPr>
        <w:numPr>
          <w:ilvl w:val="0"/>
          <w:numId w:val="39"/>
        </w:numPr>
        <w:spacing w:before="80" w:after="80" w:line="240" w:lineRule="auto"/>
        <w:rPr>
          <w:sz w:val="24"/>
          <w:szCs w:val="24"/>
          <w:lang w:val="en-US"/>
        </w:rPr>
      </w:pPr>
      <w:r w:rsidRPr="006A258A">
        <w:rPr>
          <w:sz w:val="24"/>
          <w:szCs w:val="24"/>
          <w:lang w:val="en-US"/>
        </w:rPr>
        <w:t xml:space="preserve">Simulations </w:t>
      </w:r>
      <w:proofErr w:type="spellStart"/>
      <w:r w:rsidRPr="006A258A">
        <w:rPr>
          <w:sz w:val="24"/>
          <w:szCs w:val="24"/>
          <w:lang w:val="en-US"/>
        </w:rPr>
        <w:t>d’incidents</w:t>
      </w:r>
      <w:proofErr w:type="spellEnd"/>
    </w:p>
    <w:p w14:paraId="7FE23446" w14:textId="77777777" w:rsidR="00E80ACC" w:rsidRPr="006A258A" w:rsidRDefault="00E80ACC" w:rsidP="008850C7">
      <w:pPr>
        <w:numPr>
          <w:ilvl w:val="0"/>
          <w:numId w:val="39"/>
        </w:numPr>
        <w:spacing w:before="80" w:after="80" w:line="240" w:lineRule="auto"/>
        <w:rPr>
          <w:sz w:val="24"/>
          <w:szCs w:val="24"/>
          <w:lang w:val="en-US"/>
        </w:rPr>
      </w:pPr>
      <w:proofErr w:type="spellStart"/>
      <w:r w:rsidRPr="006A258A">
        <w:rPr>
          <w:sz w:val="24"/>
          <w:szCs w:val="24"/>
          <w:lang w:val="en-US"/>
        </w:rPr>
        <w:t>Optimisation</w:t>
      </w:r>
      <w:proofErr w:type="spellEnd"/>
      <w:r w:rsidRPr="006A258A">
        <w:rPr>
          <w:sz w:val="24"/>
          <w:szCs w:val="24"/>
          <w:lang w:val="en-US"/>
        </w:rPr>
        <w:t xml:space="preserve"> des flux</w:t>
      </w:r>
    </w:p>
    <w:p w14:paraId="508F7BD4" w14:textId="77777777" w:rsidR="00E80ACC" w:rsidRPr="008850C7" w:rsidRDefault="00E80AC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Pour les </w:t>
      </w:r>
      <w:proofErr w:type="spellStart"/>
      <w:r w:rsidRPr="008850C7">
        <w:rPr>
          <w:color w:val="4F6228" w:themeColor="accent3" w:themeShade="80"/>
          <w:lang w:val="en-US"/>
        </w:rPr>
        <w:t>logisticiens</w:t>
      </w:r>
      <w:proofErr w:type="spellEnd"/>
    </w:p>
    <w:p w14:paraId="3F5B3029" w14:textId="77777777" w:rsidR="00E80ACC" w:rsidRPr="006A258A" w:rsidRDefault="00E80ACC" w:rsidP="008850C7">
      <w:pPr>
        <w:numPr>
          <w:ilvl w:val="0"/>
          <w:numId w:val="40"/>
        </w:numPr>
        <w:spacing w:before="80" w:after="80" w:line="240" w:lineRule="auto"/>
        <w:rPr>
          <w:sz w:val="24"/>
          <w:szCs w:val="24"/>
          <w:lang w:val="en-US"/>
        </w:rPr>
      </w:pPr>
      <w:r w:rsidRPr="006A258A">
        <w:rPr>
          <w:sz w:val="24"/>
          <w:szCs w:val="24"/>
          <w:lang w:val="en-US"/>
        </w:rPr>
        <w:t>Choix optimal des routes</w:t>
      </w:r>
    </w:p>
    <w:p w14:paraId="285365E5" w14:textId="77777777" w:rsidR="00E80ACC" w:rsidRPr="00E80ACC" w:rsidRDefault="00E80ACC" w:rsidP="008850C7">
      <w:pPr>
        <w:numPr>
          <w:ilvl w:val="0"/>
          <w:numId w:val="40"/>
        </w:numPr>
        <w:spacing w:before="80" w:after="80" w:line="240" w:lineRule="auto"/>
        <w:rPr>
          <w:sz w:val="24"/>
          <w:szCs w:val="24"/>
          <w:lang w:val="en-US"/>
        </w:rPr>
      </w:pPr>
      <w:proofErr w:type="spellStart"/>
      <w:r w:rsidRPr="006A258A">
        <w:rPr>
          <w:sz w:val="24"/>
          <w:szCs w:val="24"/>
          <w:lang w:val="en-US"/>
        </w:rPr>
        <w:t>Réduction</w:t>
      </w:r>
      <w:proofErr w:type="spellEnd"/>
      <w:r w:rsidRPr="006A258A">
        <w:rPr>
          <w:sz w:val="24"/>
          <w:szCs w:val="24"/>
          <w:lang w:val="en-US"/>
        </w:rPr>
        <w:t xml:space="preserve"> des </w:t>
      </w:r>
      <w:proofErr w:type="spellStart"/>
      <w:r w:rsidRPr="006A258A">
        <w:rPr>
          <w:sz w:val="24"/>
          <w:szCs w:val="24"/>
          <w:lang w:val="en-US"/>
        </w:rPr>
        <w:t>délais</w:t>
      </w:r>
      <w:proofErr w:type="spellEnd"/>
      <w:r w:rsidRPr="006A258A">
        <w:rPr>
          <w:sz w:val="24"/>
          <w:szCs w:val="24"/>
          <w:lang w:val="en-US"/>
        </w:rPr>
        <w:t xml:space="preserve"> et </w:t>
      </w:r>
      <w:proofErr w:type="spellStart"/>
      <w:r w:rsidRPr="006A258A">
        <w:rPr>
          <w:sz w:val="24"/>
          <w:szCs w:val="24"/>
          <w:lang w:val="en-US"/>
        </w:rPr>
        <w:t>coûts</w:t>
      </w:r>
      <w:proofErr w:type="spellEnd"/>
    </w:p>
    <w:p w14:paraId="10308D08" w14:textId="1192F21D" w:rsidR="00E80ACC" w:rsidRDefault="00E80ACC" w:rsidP="008850C7">
      <w:pPr>
        <w:numPr>
          <w:ilvl w:val="0"/>
          <w:numId w:val="40"/>
        </w:numPr>
        <w:spacing w:before="80" w:after="80" w:line="240" w:lineRule="auto"/>
        <w:rPr>
          <w:sz w:val="24"/>
          <w:szCs w:val="24"/>
          <w:lang w:val="en-US"/>
        </w:rPr>
      </w:pPr>
      <w:proofErr w:type="spellStart"/>
      <w:r w:rsidRPr="006A258A">
        <w:rPr>
          <w:sz w:val="24"/>
          <w:szCs w:val="24"/>
          <w:lang w:val="en-US"/>
        </w:rPr>
        <w:t>Analyse</w:t>
      </w:r>
      <w:proofErr w:type="spellEnd"/>
      <w:r w:rsidRPr="006A258A">
        <w:rPr>
          <w:sz w:val="24"/>
          <w:szCs w:val="24"/>
          <w:lang w:val="en-US"/>
        </w:rPr>
        <w:t xml:space="preserve"> de </w:t>
      </w:r>
      <w:r>
        <w:rPr>
          <w:sz w:val="24"/>
          <w:szCs w:val="24"/>
          <w:lang w:val="en-US"/>
        </w:rPr>
        <w:t>resilience</w:t>
      </w:r>
    </w:p>
    <w:p w14:paraId="2A43A956" w14:textId="77777777" w:rsidR="00E80ACC" w:rsidRPr="008850C7" w:rsidRDefault="00E80ACC" w:rsidP="008850C7">
      <w:pPr>
        <w:pStyle w:val="Titre3"/>
        <w:rPr>
          <w:color w:val="4F6228" w:themeColor="accent3" w:themeShade="80"/>
          <w:lang w:val="en-US"/>
        </w:rPr>
      </w:pPr>
      <w:r w:rsidRPr="008850C7">
        <w:rPr>
          <w:rFonts w:ascii="Segoe UI Emoji" w:hAnsi="Segoe UI Emoji" w:cs="Segoe UI Emoji"/>
          <w:color w:val="4F6228" w:themeColor="accent3" w:themeShade="80"/>
          <w:lang w:val="en-US"/>
        </w:rPr>
        <w:t>📊</w:t>
      </w:r>
      <w:r w:rsidRPr="008850C7">
        <w:rPr>
          <w:color w:val="4F6228" w:themeColor="accent3" w:themeShade="80"/>
          <w:lang w:val="en-US"/>
        </w:rPr>
        <w:t xml:space="preserve"> Pour les </w:t>
      </w:r>
      <w:proofErr w:type="spellStart"/>
      <w:r w:rsidRPr="008850C7">
        <w:rPr>
          <w:color w:val="4F6228" w:themeColor="accent3" w:themeShade="80"/>
          <w:lang w:val="en-US"/>
        </w:rPr>
        <w:t>décideurs</w:t>
      </w:r>
      <w:proofErr w:type="spellEnd"/>
      <w:r w:rsidRPr="008850C7">
        <w:rPr>
          <w:color w:val="4F6228" w:themeColor="accent3" w:themeShade="80"/>
          <w:lang w:val="en-US"/>
        </w:rPr>
        <w:t xml:space="preserve"> &amp; </w:t>
      </w:r>
      <w:proofErr w:type="spellStart"/>
      <w:r w:rsidRPr="008850C7">
        <w:rPr>
          <w:color w:val="4F6228" w:themeColor="accent3" w:themeShade="80"/>
          <w:lang w:val="en-US"/>
        </w:rPr>
        <w:t>gouvernements</w:t>
      </w:r>
      <w:proofErr w:type="spellEnd"/>
    </w:p>
    <w:p w14:paraId="0045D495" w14:textId="77777777" w:rsidR="00E80ACC" w:rsidRPr="006A258A" w:rsidRDefault="00E80ACC" w:rsidP="008850C7">
      <w:pPr>
        <w:numPr>
          <w:ilvl w:val="0"/>
          <w:numId w:val="41"/>
        </w:numPr>
        <w:spacing w:before="80" w:after="80" w:line="240" w:lineRule="auto"/>
        <w:rPr>
          <w:sz w:val="24"/>
          <w:szCs w:val="24"/>
          <w:lang w:val="en-US"/>
        </w:rPr>
      </w:pPr>
      <w:r w:rsidRPr="006A258A">
        <w:rPr>
          <w:sz w:val="24"/>
          <w:szCs w:val="24"/>
          <w:lang w:val="en-US"/>
        </w:rPr>
        <w:t xml:space="preserve">Vision </w:t>
      </w:r>
      <w:proofErr w:type="spellStart"/>
      <w:r w:rsidRPr="006A258A">
        <w:rPr>
          <w:sz w:val="24"/>
          <w:szCs w:val="24"/>
          <w:lang w:val="en-US"/>
        </w:rPr>
        <w:t>globale</w:t>
      </w:r>
      <w:proofErr w:type="spellEnd"/>
      <w:r w:rsidRPr="006A258A">
        <w:rPr>
          <w:sz w:val="24"/>
          <w:szCs w:val="24"/>
          <w:lang w:val="en-US"/>
        </w:rPr>
        <w:t xml:space="preserve"> </w:t>
      </w:r>
      <w:proofErr w:type="spellStart"/>
      <w:r w:rsidRPr="006A258A">
        <w:rPr>
          <w:sz w:val="24"/>
          <w:szCs w:val="24"/>
          <w:lang w:val="en-US"/>
        </w:rPr>
        <w:t>risques</w:t>
      </w:r>
      <w:proofErr w:type="spellEnd"/>
      <w:r w:rsidRPr="006A258A">
        <w:rPr>
          <w:sz w:val="24"/>
          <w:szCs w:val="24"/>
          <w:lang w:val="en-US"/>
        </w:rPr>
        <w:t xml:space="preserve"> </w:t>
      </w:r>
      <w:proofErr w:type="spellStart"/>
      <w:r w:rsidRPr="006A258A">
        <w:rPr>
          <w:sz w:val="24"/>
          <w:szCs w:val="24"/>
          <w:lang w:val="en-US"/>
        </w:rPr>
        <w:t>logistiques</w:t>
      </w:r>
      <w:proofErr w:type="spellEnd"/>
    </w:p>
    <w:p w14:paraId="11F908FC" w14:textId="77777777" w:rsidR="00E80ACC" w:rsidRPr="00E80ACC" w:rsidRDefault="00E80ACC" w:rsidP="008850C7">
      <w:pPr>
        <w:numPr>
          <w:ilvl w:val="0"/>
          <w:numId w:val="41"/>
        </w:numPr>
        <w:spacing w:before="80" w:after="80" w:line="240" w:lineRule="auto"/>
        <w:rPr>
          <w:sz w:val="24"/>
          <w:szCs w:val="24"/>
          <w:lang w:val="en-US"/>
        </w:rPr>
      </w:pPr>
      <w:r w:rsidRPr="006A258A">
        <w:rPr>
          <w:sz w:val="24"/>
          <w:szCs w:val="24"/>
          <w:lang w:val="en-US"/>
        </w:rPr>
        <w:t xml:space="preserve">Pilotage des performances </w:t>
      </w:r>
      <w:proofErr w:type="spellStart"/>
      <w:r w:rsidRPr="006A258A">
        <w:rPr>
          <w:sz w:val="24"/>
          <w:szCs w:val="24"/>
          <w:lang w:val="en-US"/>
        </w:rPr>
        <w:t>nationales</w:t>
      </w:r>
      <w:proofErr w:type="spellEnd"/>
    </w:p>
    <w:p w14:paraId="196C0A50" w14:textId="57754367" w:rsidR="0048394D" w:rsidRPr="00C66382" w:rsidRDefault="00E80ACC" w:rsidP="008850C7">
      <w:pPr>
        <w:numPr>
          <w:ilvl w:val="0"/>
          <w:numId w:val="41"/>
        </w:numPr>
        <w:spacing w:before="80" w:after="80" w:line="240" w:lineRule="auto"/>
        <w:rPr>
          <w:sz w:val="24"/>
          <w:szCs w:val="24"/>
          <w:lang w:val="en-US"/>
        </w:rPr>
      </w:pPr>
      <w:proofErr w:type="spellStart"/>
      <w:r w:rsidRPr="006A258A">
        <w:rPr>
          <w:sz w:val="24"/>
          <w:szCs w:val="24"/>
          <w:lang w:val="en-US"/>
        </w:rPr>
        <w:t>Outil</w:t>
      </w:r>
      <w:proofErr w:type="spellEnd"/>
      <w:r w:rsidRPr="006A258A">
        <w:rPr>
          <w:sz w:val="24"/>
          <w:szCs w:val="24"/>
          <w:lang w:val="en-US"/>
        </w:rPr>
        <w:t xml:space="preserve"> de </w:t>
      </w:r>
      <w:proofErr w:type="spellStart"/>
      <w:r w:rsidRPr="006A258A">
        <w:rPr>
          <w:sz w:val="24"/>
          <w:szCs w:val="24"/>
          <w:lang w:val="en-US"/>
        </w:rPr>
        <w:t>veille</w:t>
      </w:r>
      <w:proofErr w:type="spellEnd"/>
      <w:r w:rsidRPr="006A258A">
        <w:rPr>
          <w:sz w:val="24"/>
          <w:szCs w:val="24"/>
          <w:lang w:val="en-US"/>
        </w:rPr>
        <w:t xml:space="preserve"> </w:t>
      </w:r>
      <w:proofErr w:type="spellStart"/>
      <w:r w:rsidRPr="006A258A">
        <w:rPr>
          <w:sz w:val="24"/>
          <w:szCs w:val="24"/>
          <w:lang w:val="en-US"/>
        </w:rPr>
        <w:t>stratégique</w:t>
      </w:r>
      <w:proofErr w:type="spellEnd"/>
    </w:p>
    <w:p w14:paraId="4A935158" w14:textId="77777777" w:rsidR="00FD2FEF" w:rsidRDefault="00FD2FEF" w:rsidP="008850C7">
      <w:pPr>
        <w:spacing w:before="80" w:after="80" w:line="240" w:lineRule="auto"/>
        <w:rPr>
          <w:sz w:val="24"/>
          <w:szCs w:val="24"/>
          <w:lang w:val="en-US"/>
        </w:rPr>
      </w:pPr>
    </w:p>
    <w:p w14:paraId="0AEE2F81" w14:textId="238C4F0A" w:rsidR="00E80ACC" w:rsidRPr="008850C7" w:rsidRDefault="00E80ACC" w:rsidP="008850C7">
      <w:pPr>
        <w:pStyle w:val="Titre1"/>
        <w:rPr>
          <w:b/>
          <w:bCs/>
          <w:color w:val="C00000"/>
          <w:sz w:val="32"/>
          <w:szCs w:val="32"/>
          <w:lang w:val="en-US"/>
        </w:rPr>
      </w:pPr>
      <w:r w:rsidRPr="008850C7">
        <w:rPr>
          <w:rFonts w:ascii="Segoe UI Emoji" w:hAnsi="Segoe UI Emoji" w:cs="Segoe UI Emoji"/>
          <w:b/>
          <w:bCs/>
          <w:color w:val="C00000"/>
          <w:sz w:val="32"/>
          <w:szCs w:val="32"/>
          <w:lang w:val="en-US"/>
        </w:rPr>
        <w:t>🟦</w:t>
      </w:r>
      <w:r w:rsidRPr="008850C7">
        <w:rPr>
          <w:b/>
          <w:bCs/>
          <w:color w:val="C00000"/>
          <w:sz w:val="32"/>
          <w:szCs w:val="32"/>
          <w:lang w:val="en-US"/>
        </w:rPr>
        <w:t xml:space="preserve"> 11. </w:t>
      </w:r>
      <w:proofErr w:type="spellStart"/>
      <w:r w:rsidRPr="008850C7">
        <w:rPr>
          <w:b/>
          <w:bCs/>
          <w:color w:val="C00000"/>
          <w:sz w:val="32"/>
          <w:szCs w:val="32"/>
          <w:lang w:val="en-US"/>
        </w:rPr>
        <w:t>Livrables</w:t>
      </w:r>
      <w:proofErr w:type="spellEnd"/>
      <w:r w:rsidRPr="008850C7">
        <w:rPr>
          <w:b/>
          <w:bCs/>
          <w:color w:val="C00000"/>
          <w:sz w:val="32"/>
          <w:szCs w:val="32"/>
          <w:lang w:val="en-US"/>
        </w:rPr>
        <w:t xml:space="preserve"> </w:t>
      </w:r>
      <w:proofErr w:type="spellStart"/>
      <w:r w:rsidRPr="008850C7">
        <w:rPr>
          <w:b/>
          <w:bCs/>
          <w:color w:val="C00000"/>
          <w:sz w:val="32"/>
          <w:szCs w:val="32"/>
          <w:lang w:val="en-US"/>
        </w:rPr>
        <w:t>finaux</w:t>
      </w:r>
      <w:proofErr w:type="spellEnd"/>
    </w:p>
    <w:p w14:paraId="4836BD8F" w14:textId="2DBBA12D" w:rsidR="00FD2FEF" w:rsidRPr="006A258A" w:rsidRDefault="00307C70" w:rsidP="008850C7">
      <w:pPr>
        <w:numPr>
          <w:ilvl w:val="0"/>
          <w:numId w:val="43"/>
        </w:numPr>
        <w:spacing w:before="80" w:after="80" w:line="240" w:lineRule="auto"/>
        <w:rPr>
          <w:sz w:val="24"/>
          <w:szCs w:val="24"/>
        </w:rPr>
      </w:pPr>
      <w:r>
        <w:rPr>
          <w:sz w:val="24"/>
          <w:szCs w:val="24"/>
        </w:rPr>
        <w:t xml:space="preserve">Script EDA </w:t>
      </w:r>
      <w:proofErr w:type="spellStart"/>
      <w:r>
        <w:rPr>
          <w:sz w:val="24"/>
          <w:szCs w:val="24"/>
        </w:rPr>
        <w:t>Pythhon</w:t>
      </w:r>
      <w:proofErr w:type="spellEnd"/>
    </w:p>
    <w:p w14:paraId="7712F50E" w14:textId="6922EC01" w:rsidR="00FD2FEF" w:rsidRPr="006A258A" w:rsidRDefault="00307C70" w:rsidP="008850C7">
      <w:pPr>
        <w:numPr>
          <w:ilvl w:val="0"/>
          <w:numId w:val="43"/>
        </w:numPr>
        <w:spacing w:before="80" w:after="80" w:line="240" w:lineRule="auto"/>
        <w:rPr>
          <w:sz w:val="24"/>
          <w:szCs w:val="24"/>
        </w:rPr>
      </w:pPr>
      <w:r>
        <w:rPr>
          <w:sz w:val="24"/>
          <w:szCs w:val="24"/>
        </w:rPr>
        <w:t>Script Nettoyage Python</w:t>
      </w:r>
    </w:p>
    <w:p w14:paraId="75DC5151" w14:textId="77777777" w:rsidR="00FD2FEF" w:rsidRPr="006A258A" w:rsidRDefault="00FD2FEF" w:rsidP="008850C7">
      <w:pPr>
        <w:numPr>
          <w:ilvl w:val="0"/>
          <w:numId w:val="43"/>
        </w:numPr>
        <w:spacing w:before="80" w:after="80" w:line="240" w:lineRule="auto"/>
        <w:rPr>
          <w:sz w:val="24"/>
          <w:szCs w:val="24"/>
          <w:lang w:val="en-US"/>
        </w:rPr>
      </w:pPr>
      <w:r w:rsidRPr="006A258A">
        <w:rPr>
          <w:sz w:val="24"/>
          <w:szCs w:val="24"/>
          <w:lang w:val="en-US"/>
        </w:rPr>
        <w:t>Dashboard Power BI</w:t>
      </w:r>
    </w:p>
    <w:p w14:paraId="20287AFA" w14:textId="3851A3A4" w:rsidR="00FD2FEF" w:rsidRPr="006A258A" w:rsidRDefault="00FD2FEF" w:rsidP="008850C7">
      <w:pPr>
        <w:numPr>
          <w:ilvl w:val="0"/>
          <w:numId w:val="43"/>
        </w:numPr>
        <w:spacing w:before="80" w:after="80" w:line="240" w:lineRule="auto"/>
        <w:rPr>
          <w:sz w:val="24"/>
          <w:szCs w:val="24"/>
          <w:lang w:val="en-US"/>
        </w:rPr>
      </w:pPr>
      <w:r w:rsidRPr="006A258A">
        <w:rPr>
          <w:sz w:val="24"/>
          <w:szCs w:val="24"/>
          <w:lang w:val="en-US"/>
        </w:rPr>
        <w:t>Rapport final</w:t>
      </w:r>
    </w:p>
    <w:p w14:paraId="10633564" w14:textId="77777777" w:rsidR="00FD2FEF" w:rsidRPr="00FD2FEF" w:rsidRDefault="00FD2FEF" w:rsidP="00FD2FEF">
      <w:pPr>
        <w:rPr>
          <w:lang w:val="en-US"/>
        </w:rPr>
      </w:pPr>
    </w:p>
    <w:p w14:paraId="1BE06778" w14:textId="77777777" w:rsidR="00E80ACC" w:rsidRPr="00E80ACC" w:rsidRDefault="00E80ACC" w:rsidP="00E80ACC">
      <w:pPr>
        <w:spacing w:before="80" w:after="80" w:line="240" w:lineRule="auto"/>
        <w:rPr>
          <w:sz w:val="24"/>
          <w:szCs w:val="24"/>
          <w:lang w:val="en-US"/>
        </w:rPr>
      </w:pPr>
    </w:p>
    <w:p w14:paraId="50D9744A" w14:textId="77777777" w:rsidR="00E80ACC" w:rsidRPr="00E80ACC" w:rsidRDefault="00E80ACC" w:rsidP="00E80ACC">
      <w:pPr>
        <w:spacing w:before="80" w:after="80" w:line="240" w:lineRule="auto"/>
        <w:rPr>
          <w:sz w:val="24"/>
          <w:szCs w:val="24"/>
          <w:lang w:val="en-US"/>
        </w:rPr>
      </w:pPr>
    </w:p>
    <w:p w14:paraId="6EFD8DA2" w14:textId="7FF96393" w:rsidR="007553C8" w:rsidRPr="00B253DC" w:rsidRDefault="007553C8" w:rsidP="007553C8"/>
    <w:sectPr w:rsidR="007553C8" w:rsidRPr="00B253DC" w:rsidSect="0053522C">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3A7D" w14:textId="77777777" w:rsidR="00813F74" w:rsidRDefault="00813F74" w:rsidP="00394571">
      <w:pPr>
        <w:spacing w:after="0" w:line="240" w:lineRule="auto"/>
      </w:pPr>
      <w:r>
        <w:separator/>
      </w:r>
    </w:p>
  </w:endnote>
  <w:endnote w:type="continuationSeparator" w:id="0">
    <w:p w14:paraId="08E23B6E" w14:textId="77777777" w:rsidR="00813F74" w:rsidRDefault="00813F74" w:rsidP="00394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3222A" w14:textId="0E327908" w:rsidR="00E83A70" w:rsidRPr="00E83A70" w:rsidRDefault="00E83A70" w:rsidP="00E83A70">
    <w:pPr>
      <w:pStyle w:val="Pieddepage"/>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9F9A2" w14:textId="77777777" w:rsidR="00813F74" w:rsidRDefault="00813F74" w:rsidP="00394571">
      <w:pPr>
        <w:spacing w:after="0" w:line="240" w:lineRule="auto"/>
      </w:pPr>
      <w:r>
        <w:separator/>
      </w:r>
    </w:p>
  </w:footnote>
  <w:footnote w:type="continuationSeparator" w:id="0">
    <w:p w14:paraId="34706F8D" w14:textId="77777777" w:rsidR="00813F74" w:rsidRDefault="00813F74" w:rsidP="003945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2426" w14:textId="795057BD" w:rsidR="00394571" w:rsidRPr="00394571" w:rsidRDefault="00394571" w:rsidP="00394571">
    <w:pPr>
      <w:pStyle w:val="En-tte"/>
    </w:pPr>
    <w:r>
      <w:rPr>
        <w:noProof/>
      </w:rPr>
      <w:drawing>
        <wp:anchor distT="0" distB="0" distL="114300" distR="114300" simplePos="0" relativeHeight="251662336" behindDoc="0" locked="0" layoutInCell="1" allowOverlap="1" wp14:anchorId="1A42F416" wp14:editId="61C03971">
          <wp:simplePos x="0" y="0"/>
          <wp:positionH relativeFrom="margin">
            <wp:posOffset>4834255</wp:posOffset>
          </wp:positionH>
          <wp:positionV relativeFrom="margin">
            <wp:posOffset>-614045</wp:posOffset>
          </wp:positionV>
          <wp:extent cx="1703070" cy="485775"/>
          <wp:effectExtent l="0" t="0" r="0" b="9525"/>
          <wp:wrapSquare wrapText="bothSides"/>
          <wp:docPr id="970552763" name="Image 7"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2763" name="Image 7" descr="Une image contenant Police, Graphique, logo, symbol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703070" cy="485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2B55BD8" wp14:editId="7197A412">
          <wp:simplePos x="0" y="0"/>
          <wp:positionH relativeFrom="margin">
            <wp:posOffset>3700780</wp:posOffset>
          </wp:positionH>
          <wp:positionV relativeFrom="margin">
            <wp:posOffset>-785495</wp:posOffset>
          </wp:positionV>
          <wp:extent cx="1057275" cy="725170"/>
          <wp:effectExtent l="0" t="0" r="0" b="0"/>
          <wp:wrapSquare wrapText="bothSides"/>
          <wp:docPr id="364173989" name="Image 6" descr="Une image contenant Graphique, capture d’écran,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3989" name="Image 6" descr="Une image contenant Graphique, capture d’écran, Police, graphisme&#10;&#10;Le contenu généré par l’IA peut être incorrect."/>
                  <pic:cNvPicPr/>
                </pic:nvPicPr>
                <pic:blipFill>
                  <a:blip r:embed="rId2">
                    <a:extLst>
                      <a:ext uri="{28A0092B-C50C-407E-A947-70E740481C1C}">
                        <a14:useLocalDpi xmlns:a14="http://schemas.microsoft.com/office/drawing/2010/main" val="0"/>
                      </a:ext>
                    </a:extLst>
                  </a:blip>
                  <a:stretch>
                    <a:fillRect/>
                  </a:stretch>
                </pic:blipFill>
                <pic:spPr>
                  <a:xfrm>
                    <a:off x="0" y="0"/>
                    <a:ext cx="1057275" cy="725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992" behindDoc="0" locked="0" layoutInCell="1" allowOverlap="1" wp14:anchorId="4242E6BB" wp14:editId="52CD1869">
          <wp:simplePos x="0" y="0"/>
          <wp:positionH relativeFrom="margin">
            <wp:posOffset>2338705</wp:posOffset>
          </wp:positionH>
          <wp:positionV relativeFrom="margin">
            <wp:posOffset>-787400</wp:posOffset>
          </wp:positionV>
          <wp:extent cx="1104900" cy="706755"/>
          <wp:effectExtent l="0" t="0" r="0" b="0"/>
          <wp:wrapSquare wrapText="bothSides"/>
          <wp:docPr id="600284058" name="Image 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4058" name="Image 5" descr="Une image contenant Police, Graphique, logo, graphisme&#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1104900" cy="7067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920" behindDoc="0" locked="0" layoutInCell="1" allowOverlap="1" wp14:anchorId="47AC9603" wp14:editId="39209DB0">
          <wp:simplePos x="0" y="0"/>
          <wp:positionH relativeFrom="margin">
            <wp:posOffset>1042670</wp:posOffset>
          </wp:positionH>
          <wp:positionV relativeFrom="margin">
            <wp:posOffset>-861695</wp:posOffset>
          </wp:positionV>
          <wp:extent cx="1024255" cy="885825"/>
          <wp:effectExtent l="0" t="0" r="4445" b="0"/>
          <wp:wrapSquare wrapText="bothSides"/>
          <wp:docPr id="893118045" name="Image 4" descr="Une image contenant texte, capture d’écran,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8045" name="Image 4" descr="Une image contenant texte, capture d’écran, logo, symbole&#10;&#10;Le contenu généré par l’IA peut être incorrect."/>
                  <pic:cNvPicPr/>
                </pic:nvPicPr>
                <pic:blipFill rotWithShape="1">
                  <a:blip r:embed="rId4">
                    <a:extLst>
                      <a:ext uri="{28A0092B-C50C-407E-A947-70E740481C1C}">
                        <a14:useLocalDpi xmlns:a14="http://schemas.microsoft.com/office/drawing/2010/main" val="0"/>
                      </a:ext>
                    </a:extLst>
                  </a:blip>
                  <a:srcRect l="12879" t="18938" r="14394" b="18183"/>
                  <a:stretch>
                    <a:fillRect/>
                  </a:stretch>
                </pic:blipFill>
                <pic:spPr bwMode="auto">
                  <a:xfrm>
                    <a:off x="0" y="0"/>
                    <a:ext cx="1024255" cy="885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584" behindDoc="0" locked="0" layoutInCell="1" allowOverlap="1" wp14:anchorId="0C369DE1" wp14:editId="535CB8B7">
          <wp:simplePos x="0" y="0"/>
          <wp:positionH relativeFrom="margin">
            <wp:posOffset>-676275</wp:posOffset>
          </wp:positionH>
          <wp:positionV relativeFrom="margin">
            <wp:posOffset>-675640</wp:posOffset>
          </wp:positionV>
          <wp:extent cx="1460500" cy="485775"/>
          <wp:effectExtent l="0" t="0" r="6350" b="0"/>
          <wp:wrapSquare wrapText="bothSides"/>
          <wp:docPr id="809530125" name="Image 3" descr="Une image contenant Graphique, Police, graphis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125" name="Image 3" descr="Une image contenant Graphique, Police, graphisme, capture d’écra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1460500" cy="485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262"/>
    <w:multiLevelType w:val="multilevel"/>
    <w:tmpl w:val="2D5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27D"/>
    <w:multiLevelType w:val="multilevel"/>
    <w:tmpl w:val="97B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0C9"/>
    <w:multiLevelType w:val="multilevel"/>
    <w:tmpl w:val="E8B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61B4B"/>
    <w:multiLevelType w:val="multilevel"/>
    <w:tmpl w:val="62F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85B6D"/>
    <w:multiLevelType w:val="multilevel"/>
    <w:tmpl w:val="76B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B7FE5"/>
    <w:multiLevelType w:val="multilevel"/>
    <w:tmpl w:val="A5C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32E24"/>
    <w:multiLevelType w:val="multilevel"/>
    <w:tmpl w:val="9D0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195"/>
    <w:multiLevelType w:val="multilevel"/>
    <w:tmpl w:val="45D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22507"/>
    <w:multiLevelType w:val="multilevel"/>
    <w:tmpl w:val="29A03A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2636E"/>
    <w:multiLevelType w:val="multilevel"/>
    <w:tmpl w:val="753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C536C"/>
    <w:multiLevelType w:val="hybridMultilevel"/>
    <w:tmpl w:val="7562C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83D07"/>
    <w:multiLevelType w:val="hybridMultilevel"/>
    <w:tmpl w:val="4BF09ED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E22410"/>
    <w:multiLevelType w:val="multilevel"/>
    <w:tmpl w:val="56A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E4636"/>
    <w:multiLevelType w:val="multilevel"/>
    <w:tmpl w:val="8D9C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A93"/>
    <w:multiLevelType w:val="multilevel"/>
    <w:tmpl w:val="5FEC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4255B"/>
    <w:multiLevelType w:val="multilevel"/>
    <w:tmpl w:val="9D1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A72E7"/>
    <w:multiLevelType w:val="multilevel"/>
    <w:tmpl w:val="D61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65F6B"/>
    <w:multiLevelType w:val="multilevel"/>
    <w:tmpl w:val="A75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D29FA"/>
    <w:multiLevelType w:val="multilevel"/>
    <w:tmpl w:val="13A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F1301"/>
    <w:multiLevelType w:val="multilevel"/>
    <w:tmpl w:val="933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33377"/>
    <w:multiLevelType w:val="multilevel"/>
    <w:tmpl w:val="23EE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7E1D4B"/>
    <w:multiLevelType w:val="multilevel"/>
    <w:tmpl w:val="038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B6659"/>
    <w:multiLevelType w:val="multilevel"/>
    <w:tmpl w:val="76B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96AD1"/>
    <w:multiLevelType w:val="hybridMultilevel"/>
    <w:tmpl w:val="5DE80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53C490E"/>
    <w:multiLevelType w:val="multilevel"/>
    <w:tmpl w:val="B4301A70"/>
    <w:lvl w:ilvl="0">
      <w:start w:val="1"/>
      <w:numFmt w:val="decimal"/>
      <w:lvlText w:val="%1."/>
      <w:lvlJc w:val="left"/>
      <w:pPr>
        <w:tabs>
          <w:tab w:val="num" w:pos="900"/>
        </w:tabs>
        <w:ind w:left="900" w:hanging="360"/>
      </w:pPr>
    </w:lvl>
    <w:lvl w:ilvl="1" w:tentative="1">
      <w:start w:val="1"/>
      <w:numFmt w:val="decimal"/>
      <w:lvlText w:val="%2."/>
      <w:lvlJc w:val="left"/>
      <w:pPr>
        <w:tabs>
          <w:tab w:val="num" w:pos="1620"/>
        </w:tabs>
        <w:ind w:left="1620" w:hanging="360"/>
      </w:p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5" w15:restartNumberingAfterBreak="0">
    <w:nsid w:val="474D1897"/>
    <w:multiLevelType w:val="multilevel"/>
    <w:tmpl w:val="18B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43F48"/>
    <w:multiLevelType w:val="multilevel"/>
    <w:tmpl w:val="CA28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F1A48"/>
    <w:multiLevelType w:val="multilevel"/>
    <w:tmpl w:val="C91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6379F"/>
    <w:multiLevelType w:val="multilevel"/>
    <w:tmpl w:val="061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E6BC2"/>
    <w:multiLevelType w:val="multilevel"/>
    <w:tmpl w:val="911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024398"/>
    <w:multiLevelType w:val="multilevel"/>
    <w:tmpl w:val="D474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D5F43"/>
    <w:multiLevelType w:val="multilevel"/>
    <w:tmpl w:val="A172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311AF"/>
    <w:multiLevelType w:val="multilevel"/>
    <w:tmpl w:val="306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82E5E"/>
    <w:multiLevelType w:val="multilevel"/>
    <w:tmpl w:val="F554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96685"/>
    <w:multiLevelType w:val="multilevel"/>
    <w:tmpl w:val="919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D4B5E"/>
    <w:multiLevelType w:val="multilevel"/>
    <w:tmpl w:val="0FB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C5EEE"/>
    <w:multiLevelType w:val="multilevel"/>
    <w:tmpl w:val="191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14785"/>
    <w:multiLevelType w:val="multilevel"/>
    <w:tmpl w:val="E4C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15597"/>
    <w:multiLevelType w:val="multilevel"/>
    <w:tmpl w:val="7B56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0212F"/>
    <w:multiLevelType w:val="multilevel"/>
    <w:tmpl w:val="75687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9273CA"/>
    <w:multiLevelType w:val="multilevel"/>
    <w:tmpl w:val="B58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066CD"/>
    <w:multiLevelType w:val="hybridMultilevel"/>
    <w:tmpl w:val="10BAF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A20388"/>
    <w:multiLevelType w:val="multilevel"/>
    <w:tmpl w:val="628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939888">
    <w:abstractNumId w:val="28"/>
  </w:num>
  <w:num w:numId="2" w16cid:durableId="1439370731">
    <w:abstractNumId w:val="38"/>
  </w:num>
  <w:num w:numId="3" w16cid:durableId="115762807">
    <w:abstractNumId w:val="9"/>
  </w:num>
  <w:num w:numId="4" w16cid:durableId="1867062466">
    <w:abstractNumId w:val="14"/>
  </w:num>
  <w:num w:numId="5" w16cid:durableId="523599389">
    <w:abstractNumId w:val="2"/>
  </w:num>
  <w:num w:numId="6" w16cid:durableId="1576164187">
    <w:abstractNumId w:val="29"/>
  </w:num>
  <w:num w:numId="7" w16cid:durableId="2095469055">
    <w:abstractNumId w:val="7"/>
  </w:num>
  <w:num w:numId="8" w16cid:durableId="433131059">
    <w:abstractNumId w:val="32"/>
  </w:num>
  <w:num w:numId="9" w16cid:durableId="2053536080">
    <w:abstractNumId w:val="31"/>
  </w:num>
  <w:num w:numId="10" w16cid:durableId="997227761">
    <w:abstractNumId w:val="22"/>
  </w:num>
  <w:num w:numId="11" w16cid:durableId="1937787630">
    <w:abstractNumId w:val="35"/>
  </w:num>
  <w:num w:numId="12" w16cid:durableId="874775112">
    <w:abstractNumId w:val="25"/>
  </w:num>
  <w:num w:numId="13" w16cid:durableId="1784808832">
    <w:abstractNumId w:val="18"/>
  </w:num>
  <w:num w:numId="14" w16cid:durableId="260184705">
    <w:abstractNumId w:val="17"/>
  </w:num>
  <w:num w:numId="15" w16cid:durableId="702824311">
    <w:abstractNumId w:val="42"/>
  </w:num>
  <w:num w:numId="16" w16cid:durableId="373231966">
    <w:abstractNumId w:val="3"/>
  </w:num>
  <w:num w:numId="17" w16cid:durableId="396435294">
    <w:abstractNumId w:val="37"/>
  </w:num>
  <w:num w:numId="18" w16cid:durableId="815806080">
    <w:abstractNumId w:val="0"/>
  </w:num>
  <w:num w:numId="19" w16cid:durableId="1777672075">
    <w:abstractNumId w:val="23"/>
  </w:num>
  <w:num w:numId="20" w16cid:durableId="795875422">
    <w:abstractNumId w:val="4"/>
  </w:num>
  <w:num w:numId="21" w16cid:durableId="1645695968">
    <w:abstractNumId w:val="41"/>
  </w:num>
  <w:num w:numId="22" w16cid:durableId="1083573112">
    <w:abstractNumId w:val="10"/>
  </w:num>
  <w:num w:numId="23" w16cid:durableId="116216357">
    <w:abstractNumId w:val="11"/>
  </w:num>
  <w:num w:numId="24" w16cid:durableId="1342201548">
    <w:abstractNumId w:val="24"/>
  </w:num>
  <w:num w:numId="25" w16cid:durableId="710308563">
    <w:abstractNumId w:val="40"/>
  </w:num>
  <w:num w:numId="26" w16cid:durableId="1894000538">
    <w:abstractNumId w:val="1"/>
  </w:num>
  <w:num w:numId="27" w16cid:durableId="1876848344">
    <w:abstractNumId w:val="33"/>
  </w:num>
  <w:num w:numId="28" w16cid:durableId="356539193">
    <w:abstractNumId w:val="15"/>
  </w:num>
  <w:num w:numId="29" w16cid:durableId="1442919967">
    <w:abstractNumId w:val="30"/>
  </w:num>
  <w:num w:numId="30" w16cid:durableId="433326454">
    <w:abstractNumId w:val="6"/>
  </w:num>
  <w:num w:numId="31" w16cid:durableId="1682656254">
    <w:abstractNumId w:val="16"/>
  </w:num>
  <w:num w:numId="32" w16cid:durableId="1229539745">
    <w:abstractNumId w:val="13"/>
  </w:num>
  <w:num w:numId="33" w16cid:durableId="1262837994">
    <w:abstractNumId w:val="27"/>
  </w:num>
  <w:num w:numId="34" w16cid:durableId="2117165016">
    <w:abstractNumId w:val="21"/>
  </w:num>
  <w:num w:numId="35" w16cid:durableId="1725834748">
    <w:abstractNumId w:val="20"/>
  </w:num>
  <w:num w:numId="36" w16cid:durableId="553203431">
    <w:abstractNumId w:val="36"/>
  </w:num>
  <w:num w:numId="37" w16cid:durableId="1620988767">
    <w:abstractNumId w:val="26"/>
  </w:num>
  <w:num w:numId="38" w16cid:durableId="1313489356">
    <w:abstractNumId w:val="19"/>
  </w:num>
  <w:num w:numId="39" w16cid:durableId="930743456">
    <w:abstractNumId w:val="34"/>
  </w:num>
  <w:num w:numId="40" w16cid:durableId="142816089">
    <w:abstractNumId w:val="12"/>
  </w:num>
  <w:num w:numId="41" w16cid:durableId="1730418274">
    <w:abstractNumId w:val="5"/>
  </w:num>
  <w:num w:numId="42" w16cid:durableId="1297644446">
    <w:abstractNumId w:val="39"/>
  </w:num>
  <w:num w:numId="43" w16cid:durableId="831263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71"/>
    <w:rsid w:val="00161A1D"/>
    <w:rsid w:val="001C12BF"/>
    <w:rsid w:val="001D2F2A"/>
    <w:rsid w:val="001E6CDA"/>
    <w:rsid w:val="0026169F"/>
    <w:rsid w:val="002C6049"/>
    <w:rsid w:val="00307C70"/>
    <w:rsid w:val="003605DE"/>
    <w:rsid w:val="003646A8"/>
    <w:rsid w:val="00394571"/>
    <w:rsid w:val="00425093"/>
    <w:rsid w:val="00461A3E"/>
    <w:rsid w:val="0048394D"/>
    <w:rsid w:val="004B36D3"/>
    <w:rsid w:val="004E5D20"/>
    <w:rsid w:val="0053522C"/>
    <w:rsid w:val="005537AE"/>
    <w:rsid w:val="005D3C35"/>
    <w:rsid w:val="007069CF"/>
    <w:rsid w:val="007553C8"/>
    <w:rsid w:val="007C0944"/>
    <w:rsid w:val="00813F74"/>
    <w:rsid w:val="008850C7"/>
    <w:rsid w:val="008F02F7"/>
    <w:rsid w:val="008F4771"/>
    <w:rsid w:val="009279C6"/>
    <w:rsid w:val="00950DC3"/>
    <w:rsid w:val="00967B54"/>
    <w:rsid w:val="00AB7029"/>
    <w:rsid w:val="00B17544"/>
    <w:rsid w:val="00B253DC"/>
    <w:rsid w:val="00B4084D"/>
    <w:rsid w:val="00BA2268"/>
    <w:rsid w:val="00C13012"/>
    <w:rsid w:val="00C57ADB"/>
    <w:rsid w:val="00C66382"/>
    <w:rsid w:val="00CD06B7"/>
    <w:rsid w:val="00CF65F2"/>
    <w:rsid w:val="00DB143E"/>
    <w:rsid w:val="00DE6890"/>
    <w:rsid w:val="00E80ACC"/>
    <w:rsid w:val="00E83A70"/>
    <w:rsid w:val="00EB272B"/>
    <w:rsid w:val="00F1363F"/>
    <w:rsid w:val="00F14F9C"/>
    <w:rsid w:val="00FD2FEF"/>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08313"/>
  <w15:chartTrackingRefBased/>
  <w15:docId w15:val="{B6425F26-0B36-4BD5-AC89-2998385B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890"/>
  </w:style>
  <w:style w:type="paragraph" w:styleId="Titre1">
    <w:name w:val="heading 1"/>
    <w:basedOn w:val="Normal"/>
    <w:next w:val="Normal"/>
    <w:link w:val="Titre1Car"/>
    <w:uiPriority w:val="9"/>
    <w:qFormat/>
    <w:rsid w:val="0039457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unhideWhenUsed/>
    <w:qFormat/>
    <w:rsid w:val="0039457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unhideWhenUsed/>
    <w:qFormat/>
    <w:rsid w:val="00394571"/>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394571"/>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394571"/>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39457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457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457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457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571"/>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rsid w:val="00394571"/>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394571"/>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394571"/>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394571"/>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39457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457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457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4571"/>
    <w:rPr>
      <w:rFonts w:eastAsiaTheme="majorEastAsia" w:cstheme="majorBidi"/>
      <w:color w:val="272727" w:themeColor="text1" w:themeTint="D8"/>
    </w:rPr>
  </w:style>
  <w:style w:type="paragraph" w:styleId="Titre">
    <w:name w:val="Title"/>
    <w:basedOn w:val="Normal"/>
    <w:next w:val="Normal"/>
    <w:link w:val="TitreCar"/>
    <w:uiPriority w:val="10"/>
    <w:qFormat/>
    <w:rsid w:val="00394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457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457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457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4571"/>
    <w:pPr>
      <w:spacing w:before="160"/>
      <w:jc w:val="center"/>
    </w:pPr>
    <w:rPr>
      <w:i/>
      <w:iCs/>
      <w:color w:val="404040" w:themeColor="text1" w:themeTint="BF"/>
    </w:rPr>
  </w:style>
  <w:style w:type="character" w:customStyle="1" w:styleId="CitationCar">
    <w:name w:val="Citation Car"/>
    <w:basedOn w:val="Policepardfaut"/>
    <w:link w:val="Citation"/>
    <w:uiPriority w:val="29"/>
    <w:rsid w:val="00394571"/>
    <w:rPr>
      <w:i/>
      <w:iCs/>
      <w:color w:val="404040" w:themeColor="text1" w:themeTint="BF"/>
    </w:rPr>
  </w:style>
  <w:style w:type="paragraph" w:styleId="Paragraphedeliste">
    <w:name w:val="List Paragraph"/>
    <w:basedOn w:val="Normal"/>
    <w:uiPriority w:val="34"/>
    <w:qFormat/>
    <w:rsid w:val="00394571"/>
    <w:pPr>
      <w:ind w:left="720"/>
      <w:contextualSpacing/>
    </w:pPr>
  </w:style>
  <w:style w:type="character" w:styleId="Accentuationintense">
    <w:name w:val="Intense Emphasis"/>
    <w:basedOn w:val="Policepardfaut"/>
    <w:uiPriority w:val="21"/>
    <w:qFormat/>
    <w:rsid w:val="00394571"/>
    <w:rPr>
      <w:i/>
      <w:iCs/>
      <w:color w:val="365F91" w:themeColor="accent1" w:themeShade="BF"/>
    </w:rPr>
  </w:style>
  <w:style w:type="paragraph" w:styleId="Citationintense">
    <w:name w:val="Intense Quote"/>
    <w:basedOn w:val="Normal"/>
    <w:next w:val="Normal"/>
    <w:link w:val="CitationintenseCar"/>
    <w:uiPriority w:val="30"/>
    <w:qFormat/>
    <w:rsid w:val="003945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394571"/>
    <w:rPr>
      <w:i/>
      <w:iCs/>
      <w:color w:val="365F91" w:themeColor="accent1" w:themeShade="BF"/>
    </w:rPr>
  </w:style>
  <w:style w:type="character" w:styleId="Rfrenceintense">
    <w:name w:val="Intense Reference"/>
    <w:basedOn w:val="Policepardfaut"/>
    <w:uiPriority w:val="32"/>
    <w:qFormat/>
    <w:rsid w:val="00394571"/>
    <w:rPr>
      <w:b/>
      <w:bCs/>
      <w:smallCaps/>
      <w:color w:val="365F91" w:themeColor="accent1" w:themeShade="BF"/>
      <w:spacing w:val="5"/>
    </w:rPr>
  </w:style>
  <w:style w:type="paragraph" w:styleId="En-tte">
    <w:name w:val="header"/>
    <w:basedOn w:val="Normal"/>
    <w:link w:val="En-tteCar"/>
    <w:uiPriority w:val="99"/>
    <w:unhideWhenUsed/>
    <w:rsid w:val="00394571"/>
    <w:pPr>
      <w:tabs>
        <w:tab w:val="center" w:pos="4536"/>
        <w:tab w:val="right" w:pos="9072"/>
      </w:tabs>
      <w:spacing w:after="0" w:line="240" w:lineRule="auto"/>
    </w:pPr>
  </w:style>
  <w:style w:type="character" w:customStyle="1" w:styleId="En-tteCar">
    <w:name w:val="En-tête Car"/>
    <w:basedOn w:val="Policepardfaut"/>
    <w:link w:val="En-tte"/>
    <w:uiPriority w:val="99"/>
    <w:rsid w:val="00394571"/>
  </w:style>
  <w:style w:type="paragraph" w:styleId="Pieddepage">
    <w:name w:val="footer"/>
    <w:basedOn w:val="Normal"/>
    <w:link w:val="PieddepageCar"/>
    <w:uiPriority w:val="99"/>
    <w:unhideWhenUsed/>
    <w:rsid w:val="003945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94571"/>
  </w:style>
  <w:style w:type="character" w:styleId="Accentuationlgre">
    <w:name w:val="Subtle Emphasis"/>
    <w:basedOn w:val="Policepardfaut"/>
    <w:uiPriority w:val="19"/>
    <w:qFormat/>
    <w:rsid w:val="00CF65F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63F11-2AC5-4FCA-9E88-00422AD7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753</Words>
  <Characters>4297</Characters>
  <Application>Microsoft Office Word</Application>
  <DocSecurity>0</DocSecurity>
  <Lines>35</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 LACHGAR HAJAR</dc:creator>
  <cp:keywords/>
  <dc:description/>
  <cp:lastModifiedBy>Doha sowaf</cp:lastModifiedBy>
  <cp:revision>2</cp:revision>
  <dcterms:created xsi:type="dcterms:W3CDTF">2026-03-30T21:38:00Z</dcterms:created>
  <dcterms:modified xsi:type="dcterms:W3CDTF">2026-03-30T21:38:00Z</dcterms:modified>
</cp:coreProperties>
</file>