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65E" w:rsidRPr="0024265E" w:rsidRDefault="0024265E" w:rsidP="00586419">
      <w:pPr>
        <w:rPr>
          <w:rFonts w:ascii="Georgia" w:hAnsi="Georgia" w:cs="Arial"/>
          <w:b/>
          <w:sz w:val="40"/>
          <w:szCs w:val="40"/>
        </w:rPr>
      </w:pPr>
      <w:r w:rsidRPr="0024265E">
        <w:rPr>
          <w:rFonts w:ascii="Georgia" w:hAnsi="Georgia" w:cs="Arial"/>
          <w:b/>
          <w:sz w:val="40"/>
          <w:szCs w:val="40"/>
        </w:rPr>
        <w:t>Diabetic Readmission Prediction</w:t>
      </w:r>
    </w:p>
    <w:p w:rsidR="0020691F" w:rsidRDefault="0020691F" w:rsidP="006F6895">
      <w:pPr>
        <w:rPr>
          <w:rFonts w:ascii="Georgia" w:hAnsi="Georgia" w:cs="Arial"/>
          <w:b/>
          <w:sz w:val="32"/>
          <w:szCs w:val="32"/>
        </w:rPr>
      </w:pPr>
      <w:r>
        <w:rPr>
          <w:rFonts w:ascii="Georgia" w:hAnsi="Georgia" w:cs="Arial"/>
          <w:b/>
          <w:sz w:val="32"/>
          <w:szCs w:val="32"/>
        </w:rPr>
        <w:t>Abstract</w:t>
      </w:r>
    </w:p>
    <w:p w:rsidR="006B2275" w:rsidRDefault="006B2275" w:rsidP="006F6895">
      <w:pPr>
        <w:rPr>
          <w:rFonts w:ascii="Georgia" w:hAnsi="Georgia"/>
          <w:color w:val="2F5496" w:themeColor="accent5" w:themeShade="BF"/>
          <w:spacing w:val="-1"/>
          <w:sz w:val="24"/>
          <w:szCs w:val="24"/>
          <w:shd w:val="clear" w:color="auto" w:fill="FFFFFF"/>
        </w:rPr>
      </w:pPr>
      <w:r w:rsidRPr="00171250">
        <w:rPr>
          <w:rFonts w:ascii="Georgia" w:hAnsi="Georgia"/>
          <w:color w:val="2F5496" w:themeColor="accent5" w:themeShade="BF"/>
          <w:spacing w:val="-1"/>
          <w:sz w:val="24"/>
          <w:szCs w:val="24"/>
          <w:shd w:val="clear" w:color="auto" w:fill="FFFFFF"/>
        </w:rPr>
        <w:t>Hospital readmission is a high-priority health care quality measure and target for cost reduction, particularly within 30 days of discharge (30-day readmission, aka early readmission</w:t>
      </w:r>
      <w:r w:rsidR="00373CC2" w:rsidRPr="00171250">
        <w:rPr>
          <w:rFonts w:ascii="Georgia" w:hAnsi="Georgia"/>
          <w:color w:val="2F5496" w:themeColor="accent5" w:themeShade="BF"/>
          <w:spacing w:val="-1"/>
          <w:sz w:val="24"/>
          <w:szCs w:val="24"/>
          <w:shd w:val="clear" w:color="auto" w:fill="FFFFFF"/>
        </w:rPr>
        <w:t xml:space="preserve">). </w:t>
      </w:r>
      <w:r w:rsidRPr="00171250">
        <w:rPr>
          <w:rFonts w:ascii="Georgia" w:hAnsi="Georgia"/>
          <w:color w:val="2F5496" w:themeColor="accent5" w:themeShade="BF"/>
          <w:spacing w:val="-1"/>
          <w:sz w:val="24"/>
          <w:szCs w:val="24"/>
          <w:shd w:val="clear" w:color="auto" w:fill="FFFFFF"/>
        </w:rPr>
        <w:t>The burden of diabetes among hospitalized patients, however, is substantial, growing, and costly, and readmissions contribute a significant portion of this burden. Reducing readmission rates among patients with diabetes has the potential to greatly reduce health care costs while simultaneously improving care.</w:t>
      </w:r>
    </w:p>
    <w:p w:rsidR="0020691F" w:rsidRDefault="0020691F" w:rsidP="006F6895">
      <w:pPr>
        <w:rPr>
          <w:rFonts w:ascii="Georgia" w:hAnsi="Georgia"/>
          <w:b/>
          <w:color w:val="171717" w:themeColor="background2" w:themeShade="1A"/>
          <w:spacing w:val="-1"/>
          <w:sz w:val="32"/>
          <w:szCs w:val="32"/>
          <w:shd w:val="clear" w:color="auto" w:fill="FFFFFF"/>
        </w:rPr>
      </w:pPr>
      <w:r w:rsidRPr="0020691F">
        <w:rPr>
          <w:rFonts w:ascii="Georgia" w:hAnsi="Georgia"/>
          <w:b/>
          <w:color w:val="171717" w:themeColor="background2" w:themeShade="1A"/>
          <w:spacing w:val="-1"/>
          <w:sz w:val="32"/>
          <w:szCs w:val="32"/>
          <w:shd w:val="clear" w:color="auto" w:fill="FFFFFF"/>
        </w:rPr>
        <w:t>Introduction</w:t>
      </w:r>
    </w:p>
    <w:p w:rsidR="0020691F" w:rsidRPr="0020691F" w:rsidRDefault="0020691F" w:rsidP="006F6895">
      <w:pPr>
        <w:rPr>
          <w:rFonts w:ascii="Georgia" w:hAnsi="Georgia"/>
          <w:b/>
          <w:color w:val="2F5496" w:themeColor="accent5" w:themeShade="BF"/>
          <w:spacing w:val="-1"/>
          <w:sz w:val="24"/>
          <w:szCs w:val="24"/>
          <w:shd w:val="clear" w:color="auto" w:fill="FFFFFF"/>
        </w:rPr>
      </w:pPr>
      <w:r w:rsidRPr="0020691F">
        <w:rPr>
          <w:rFonts w:ascii="Georgia" w:hAnsi="Georgia"/>
          <w:color w:val="2F5496" w:themeColor="accent5" w:themeShade="BF"/>
          <w:spacing w:val="-1"/>
          <w:sz w:val="24"/>
          <w:szCs w:val="24"/>
          <w:shd w:val="clear" w:color="auto" w:fill="FFFFFF"/>
        </w:rPr>
        <w:t xml:space="preserve">A hospital readmission is when a patient who is discharged from the hospital, gets re-admitted again within a certain period of time. Hospital readmission rates for certain conditions are now considered an indicator of hospital quality, and also affect the cost of care adversely. For this reason, </w:t>
      </w:r>
      <w:r w:rsidRPr="0020691F">
        <w:rPr>
          <w:rFonts w:ascii="Georgia" w:hAnsi="Georgia"/>
          <w:color w:val="2F5496" w:themeColor="accent5" w:themeShade="BF"/>
          <w:spacing w:val="-1"/>
          <w:sz w:val="24"/>
          <w:szCs w:val="24"/>
          <w:shd w:val="clear" w:color="auto" w:fill="FFFFFF"/>
        </w:rPr>
        <w:t>Centres</w:t>
      </w:r>
      <w:r w:rsidRPr="0020691F">
        <w:rPr>
          <w:rFonts w:ascii="Georgia" w:hAnsi="Georgia"/>
          <w:color w:val="2F5496" w:themeColor="accent5" w:themeShade="BF"/>
          <w:spacing w:val="-1"/>
          <w:sz w:val="24"/>
          <w:szCs w:val="24"/>
          <w:shd w:val="clear" w:color="auto" w:fill="FFFFFF"/>
        </w:rPr>
        <w:t xml:space="preserve"> for Medicare &amp; Medicaid Services established the </w:t>
      </w:r>
      <w:hyperlink r:id="rId6" w:tgtFrame="_blank" w:history="1">
        <w:r w:rsidRPr="0020691F">
          <w:rPr>
            <w:rStyle w:val="Hyperlink"/>
            <w:rFonts w:ascii="Georgia" w:hAnsi="Georgia"/>
            <w:color w:val="2F5496" w:themeColor="accent5" w:themeShade="BF"/>
            <w:spacing w:val="-1"/>
            <w:sz w:val="24"/>
            <w:szCs w:val="24"/>
            <w:shd w:val="clear" w:color="auto" w:fill="FFFFFF"/>
          </w:rPr>
          <w:t>Hospital Readmissions Reduction Program</w:t>
        </w:r>
      </w:hyperlink>
      <w:r w:rsidRPr="0020691F">
        <w:rPr>
          <w:rFonts w:ascii="Georgia" w:hAnsi="Georgia"/>
          <w:color w:val="2F5496" w:themeColor="accent5" w:themeShade="BF"/>
          <w:spacing w:val="-1"/>
          <w:sz w:val="24"/>
          <w:szCs w:val="24"/>
          <w:shd w:val="clear" w:color="auto" w:fill="FFFFFF"/>
        </w:rPr>
        <w:t> which aims to improve quality of care for patients and reduce healthcare spending by applying payment penalties to hospitals that have more than expected readmission rates for certain conditions.</w:t>
      </w:r>
    </w:p>
    <w:p w:rsidR="00171250" w:rsidRPr="00B648A7" w:rsidRDefault="00171250" w:rsidP="006F6895">
      <w:pPr>
        <w:rPr>
          <w:rFonts w:ascii="Georgia" w:hAnsi="Georgia"/>
          <w:b/>
          <w:color w:val="000000" w:themeColor="text1"/>
          <w:spacing w:val="-1"/>
          <w:sz w:val="32"/>
          <w:szCs w:val="32"/>
          <w:shd w:val="clear" w:color="auto" w:fill="FFFFFF"/>
        </w:rPr>
      </w:pPr>
      <w:r w:rsidRPr="00B648A7">
        <w:rPr>
          <w:rFonts w:ascii="Georgia" w:hAnsi="Georgia"/>
          <w:b/>
          <w:color w:val="000000" w:themeColor="text1"/>
          <w:spacing w:val="-1"/>
          <w:sz w:val="32"/>
          <w:szCs w:val="32"/>
          <w:shd w:val="clear" w:color="auto" w:fill="FFFFFF"/>
        </w:rPr>
        <w:t>Problem Statement</w:t>
      </w:r>
    </w:p>
    <w:p w:rsidR="00171250" w:rsidRDefault="00171250" w:rsidP="006F6895">
      <w:pPr>
        <w:rPr>
          <w:rFonts w:ascii="Georgia" w:hAnsi="Georgia"/>
          <w:color w:val="2F5496" w:themeColor="accent5" w:themeShade="BF"/>
          <w:sz w:val="24"/>
          <w:szCs w:val="24"/>
          <w:shd w:val="clear" w:color="auto" w:fill="FFFFFF"/>
        </w:rPr>
      </w:pPr>
      <w:r w:rsidRPr="00171250">
        <w:rPr>
          <w:rFonts w:ascii="Georgia" w:hAnsi="Georgia"/>
          <w:color w:val="2F5496" w:themeColor="accent5" w:themeShade="BF"/>
          <w:sz w:val="24"/>
          <w:szCs w:val="24"/>
          <w:shd w:val="clear" w:color="auto" w:fill="FFFFFF"/>
        </w:rPr>
        <w:t xml:space="preserve"> A leading hospital in the US is suddenly seeing increase in the patient readmission in less than 30 days. This is serious concern for the hospital as it may indicate insufficient treatment or diagnosis when the patient was admitted first and later released under clean bill of health. Not only the image of hospital as healthcare provider is compromised, this is also increased cost to the entire </w:t>
      </w:r>
      <w:r w:rsidRPr="00171250">
        <w:rPr>
          <w:rFonts w:ascii="Georgia" w:hAnsi="Georgia"/>
          <w:color w:val="2F5496" w:themeColor="accent5" w:themeShade="BF"/>
          <w:sz w:val="24"/>
          <w:szCs w:val="24"/>
          <w:shd w:val="clear" w:color="auto" w:fill="FFFFFF"/>
        </w:rPr>
        <w:t>Medicare</w:t>
      </w:r>
      <w:r w:rsidRPr="00171250">
        <w:rPr>
          <w:rFonts w:ascii="Georgia" w:hAnsi="Georgia"/>
          <w:color w:val="2F5496" w:themeColor="accent5" w:themeShade="BF"/>
          <w:sz w:val="24"/>
          <w:szCs w:val="24"/>
          <w:shd w:val="clear" w:color="auto" w:fill="FFFFFF"/>
        </w:rPr>
        <w:t xml:space="preserve"> ecosystem in form of increased insurance claims.</w:t>
      </w:r>
    </w:p>
    <w:p w:rsidR="00171250" w:rsidRPr="00B648A7" w:rsidRDefault="00171250" w:rsidP="006F6895">
      <w:pPr>
        <w:rPr>
          <w:rFonts w:ascii="Georgia" w:hAnsi="Georgia"/>
          <w:b/>
          <w:color w:val="000000" w:themeColor="text1"/>
          <w:spacing w:val="-1"/>
          <w:sz w:val="32"/>
          <w:szCs w:val="32"/>
          <w:shd w:val="clear" w:color="auto" w:fill="FFFFFF"/>
        </w:rPr>
      </w:pPr>
      <w:r w:rsidRPr="00B648A7">
        <w:rPr>
          <w:rFonts w:ascii="Georgia" w:hAnsi="Georgia"/>
          <w:b/>
          <w:color w:val="000000" w:themeColor="text1"/>
          <w:sz w:val="32"/>
          <w:szCs w:val="32"/>
          <w:shd w:val="clear" w:color="auto" w:fill="FFFFFF"/>
        </w:rPr>
        <w:t>Aim</w:t>
      </w:r>
    </w:p>
    <w:p w:rsidR="006B2275" w:rsidRDefault="006B2275" w:rsidP="006F6895">
      <w:pPr>
        <w:rPr>
          <w:rFonts w:ascii="Georgia" w:hAnsi="Georgia"/>
          <w:color w:val="2F5496" w:themeColor="accent5" w:themeShade="BF"/>
          <w:spacing w:val="-1"/>
          <w:sz w:val="24"/>
          <w:szCs w:val="24"/>
          <w:shd w:val="clear" w:color="auto" w:fill="FFFFFF"/>
        </w:rPr>
      </w:pPr>
      <w:r w:rsidRPr="00171250">
        <w:rPr>
          <w:rFonts w:ascii="Georgia" w:hAnsi="Georgia"/>
          <w:color w:val="2F5496" w:themeColor="accent5" w:themeShade="BF"/>
          <w:spacing w:val="-1"/>
          <w:sz w:val="24"/>
          <w:szCs w:val="24"/>
          <w:shd w:val="clear" w:color="auto" w:fill="FFFFFF"/>
        </w:rPr>
        <w:t>Being able to determine factors that lead to higher readmission in such patients, and correspondingly being able to predict which patients will get readmitted can help hospitals save millions of dollars while improving quality of care.</w:t>
      </w:r>
    </w:p>
    <w:p w:rsidR="00B648A7" w:rsidRPr="00B648A7" w:rsidRDefault="00B648A7" w:rsidP="00B648A7">
      <w:pPr>
        <w:shd w:val="clear" w:color="auto" w:fill="FFFFFF"/>
        <w:spacing w:after="158" w:line="240" w:lineRule="auto"/>
        <w:rPr>
          <w:rFonts w:ascii="Georgia" w:eastAsia="Times New Roman" w:hAnsi="Georgia" w:cs="Times New Roman"/>
          <w:color w:val="2F5496" w:themeColor="accent5" w:themeShade="BF"/>
          <w:sz w:val="24"/>
          <w:szCs w:val="24"/>
          <w:lang w:eastAsia="en-IN"/>
        </w:rPr>
      </w:pPr>
      <w:r w:rsidRPr="00B648A7">
        <w:rPr>
          <w:rFonts w:ascii="Georgia" w:eastAsia="Times New Roman" w:hAnsi="Georgia" w:cs="Times New Roman"/>
          <w:color w:val="2F5496" w:themeColor="accent5" w:themeShade="BF"/>
          <w:sz w:val="24"/>
          <w:szCs w:val="24"/>
          <w:lang w:eastAsia="en-IN"/>
        </w:rPr>
        <w:t>The objective is: Classify the patients treated by this hospital into two primary categories:</w:t>
      </w:r>
    </w:p>
    <w:p w:rsidR="00B648A7" w:rsidRPr="00B648A7" w:rsidRDefault="00B648A7" w:rsidP="00B648A7">
      <w:pPr>
        <w:numPr>
          <w:ilvl w:val="0"/>
          <w:numId w:val="14"/>
        </w:numPr>
        <w:shd w:val="clear" w:color="auto" w:fill="FFFFFF"/>
        <w:spacing w:before="100" w:beforeAutospacing="1" w:after="100" w:afterAutospacing="1" w:line="240" w:lineRule="auto"/>
        <w:rPr>
          <w:rFonts w:ascii="Georgia" w:eastAsia="Times New Roman" w:hAnsi="Georgia" w:cs="Times New Roman"/>
          <w:color w:val="2F5496" w:themeColor="accent5" w:themeShade="BF"/>
          <w:sz w:val="24"/>
          <w:szCs w:val="24"/>
          <w:lang w:eastAsia="en-IN"/>
        </w:rPr>
      </w:pPr>
      <w:r w:rsidRPr="00B648A7">
        <w:rPr>
          <w:rFonts w:ascii="Georgia" w:eastAsia="Times New Roman" w:hAnsi="Georgia" w:cs="Times New Roman"/>
          <w:b/>
          <w:bCs/>
          <w:color w:val="2F5496" w:themeColor="accent5" w:themeShade="BF"/>
          <w:sz w:val="24"/>
          <w:szCs w:val="24"/>
          <w:lang w:eastAsia="en-IN"/>
        </w:rPr>
        <w:t>Readmitted within 30 days</w:t>
      </w:r>
    </w:p>
    <w:p w:rsidR="00B648A7" w:rsidRPr="00B648A7" w:rsidRDefault="00B648A7" w:rsidP="00B648A7">
      <w:pPr>
        <w:numPr>
          <w:ilvl w:val="0"/>
          <w:numId w:val="14"/>
        </w:numPr>
        <w:shd w:val="clear" w:color="auto" w:fill="FFFFFF"/>
        <w:spacing w:before="100" w:beforeAutospacing="1" w:after="100" w:afterAutospacing="1" w:line="240" w:lineRule="auto"/>
        <w:rPr>
          <w:rFonts w:ascii="Georgia" w:eastAsia="Times New Roman" w:hAnsi="Georgia" w:cs="Times New Roman"/>
          <w:color w:val="2F5496" w:themeColor="accent5" w:themeShade="BF"/>
          <w:sz w:val="24"/>
          <w:szCs w:val="24"/>
          <w:lang w:eastAsia="en-IN"/>
        </w:rPr>
      </w:pPr>
      <w:r w:rsidRPr="00B648A7">
        <w:rPr>
          <w:rFonts w:ascii="Georgia" w:eastAsia="Times New Roman" w:hAnsi="Georgia" w:cs="Times New Roman"/>
          <w:b/>
          <w:bCs/>
          <w:color w:val="2F5496" w:themeColor="accent5" w:themeShade="BF"/>
          <w:sz w:val="24"/>
          <w:szCs w:val="24"/>
          <w:lang w:eastAsia="en-IN"/>
        </w:rPr>
        <w:t>Not readmitted</w:t>
      </w:r>
    </w:p>
    <w:p w:rsidR="001F6039" w:rsidRPr="003E30BE" w:rsidRDefault="00642A63" w:rsidP="006F6895">
      <w:pPr>
        <w:rPr>
          <w:rFonts w:ascii="Georgia" w:hAnsi="Georgia"/>
          <w:b/>
          <w:spacing w:val="-1"/>
          <w:sz w:val="32"/>
          <w:szCs w:val="32"/>
          <w:shd w:val="clear" w:color="auto" w:fill="FFFFFF"/>
        </w:rPr>
      </w:pPr>
      <w:r w:rsidRPr="003E30BE">
        <w:rPr>
          <w:rFonts w:ascii="Georgia" w:hAnsi="Georgia"/>
          <w:b/>
          <w:spacing w:val="-1"/>
          <w:sz w:val="32"/>
          <w:szCs w:val="32"/>
          <w:shd w:val="clear" w:color="auto" w:fill="FFFFFF"/>
        </w:rPr>
        <w:t>Dataset</w:t>
      </w:r>
    </w:p>
    <w:p w:rsidR="006B2275" w:rsidRPr="00171250" w:rsidRDefault="006B2275" w:rsidP="006F6895">
      <w:pPr>
        <w:rPr>
          <w:rFonts w:ascii="Georgia" w:hAnsi="Georgia"/>
          <w:b/>
          <w:color w:val="2F5496" w:themeColor="accent5" w:themeShade="BF"/>
          <w:spacing w:val="-1"/>
          <w:sz w:val="32"/>
          <w:szCs w:val="32"/>
          <w:shd w:val="clear" w:color="auto" w:fill="FFFFFF"/>
        </w:rPr>
      </w:pPr>
      <w:r w:rsidRPr="00171250">
        <w:rPr>
          <w:rFonts w:ascii="Georgia" w:hAnsi="Georgia"/>
          <w:color w:val="2F5496" w:themeColor="accent5" w:themeShade="BF"/>
          <w:spacing w:val="-1"/>
          <w:sz w:val="24"/>
          <w:szCs w:val="24"/>
          <w:shd w:val="clear" w:color="auto" w:fill="FFFFFF"/>
        </w:rPr>
        <w:t xml:space="preserve">The dataset has over </w:t>
      </w:r>
      <w:r w:rsidRPr="00171250">
        <w:rPr>
          <w:rFonts w:ascii="Georgia" w:hAnsi="Georgia"/>
          <w:color w:val="2F5496" w:themeColor="accent5" w:themeShade="BF"/>
          <w:spacing w:val="-1"/>
          <w:sz w:val="24"/>
          <w:szCs w:val="24"/>
          <w:shd w:val="clear" w:color="auto" w:fill="FFFFFF"/>
        </w:rPr>
        <w:t xml:space="preserve">34650 </w:t>
      </w:r>
      <w:r w:rsidRPr="00171250">
        <w:rPr>
          <w:rFonts w:ascii="Georgia" w:hAnsi="Georgia"/>
          <w:color w:val="2F5496" w:themeColor="accent5" w:themeShade="BF"/>
          <w:spacing w:val="-1"/>
          <w:sz w:val="24"/>
          <w:szCs w:val="24"/>
          <w:shd w:val="clear" w:color="auto" w:fill="FFFFFF"/>
        </w:rPr>
        <w:t xml:space="preserve">records and </w:t>
      </w:r>
      <w:r w:rsidRPr="00171250">
        <w:rPr>
          <w:rFonts w:ascii="Georgia" w:hAnsi="Georgia"/>
          <w:color w:val="2F5496" w:themeColor="accent5" w:themeShade="BF"/>
          <w:spacing w:val="-1"/>
          <w:sz w:val="24"/>
          <w:szCs w:val="24"/>
          <w:shd w:val="clear" w:color="auto" w:fill="FFFFFF"/>
        </w:rPr>
        <w:t xml:space="preserve">45 </w:t>
      </w:r>
      <w:r w:rsidRPr="00171250">
        <w:rPr>
          <w:rFonts w:ascii="Georgia" w:hAnsi="Georgia"/>
          <w:color w:val="2F5496" w:themeColor="accent5" w:themeShade="BF"/>
          <w:spacing w:val="-1"/>
          <w:sz w:val="24"/>
          <w:szCs w:val="24"/>
          <w:shd w:val="clear" w:color="auto" w:fill="FFFFFF"/>
        </w:rPr>
        <w:t>features including patient characteristics, conditions, tests and medications.</w:t>
      </w:r>
    </w:p>
    <w:p w:rsidR="007B7D89" w:rsidRPr="00171250" w:rsidRDefault="007B7D89" w:rsidP="006F6895">
      <w:pPr>
        <w:rPr>
          <w:rFonts w:ascii="Georgia" w:hAnsi="Georgia"/>
          <w:color w:val="2F5496" w:themeColor="accent5" w:themeShade="BF"/>
          <w:spacing w:val="-1"/>
          <w:sz w:val="24"/>
          <w:szCs w:val="24"/>
          <w:shd w:val="clear" w:color="auto" w:fill="FFFFFF"/>
        </w:rPr>
      </w:pPr>
      <w:r w:rsidRPr="00171250">
        <w:rPr>
          <w:rFonts w:ascii="Georgia" w:hAnsi="Georgia"/>
          <w:color w:val="2F5496" w:themeColor="accent5" w:themeShade="BF"/>
          <w:spacing w:val="-1"/>
          <w:sz w:val="24"/>
          <w:szCs w:val="24"/>
          <w:shd w:val="clear" w:color="auto" w:fill="FFFFFF"/>
        </w:rPr>
        <w:t xml:space="preserve">Below are the summary of </w:t>
      </w:r>
      <w:r w:rsidR="001F6039" w:rsidRPr="00171250">
        <w:rPr>
          <w:rFonts w:ascii="Georgia" w:hAnsi="Georgia"/>
          <w:color w:val="2F5496" w:themeColor="accent5" w:themeShade="BF"/>
          <w:spacing w:val="-1"/>
          <w:sz w:val="24"/>
          <w:szCs w:val="24"/>
          <w:shd w:val="clear" w:color="auto" w:fill="FFFFFF"/>
        </w:rPr>
        <w:t xml:space="preserve">numerical </w:t>
      </w:r>
      <w:r w:rsidRPr="00171250">
        <w:rPr>
          <w:rFonts w:ascii="Georgia" w:hAnsi="Georgia"/>
          <w:color w:val="2F5496" w:themeColor="accent5" w:themeShade="BF"/>
          <w:spacing w:val="-1"/>
          <w:sz w:val="24"/>
          <w:szCs w:val="24"/>
          <w:shd w:val="clear" w:color="auto" w:fill="FFFFFF"/>
        </w:rPr>
        <w:t>features:</w:t>
      </w:r>
    </w:p>
    <w:p w:rsidR="007B1C60" w:rsidRPr="00171250" w:rsidRDefault="007B7D89" w:rsidP="006F6895">
      <w:pPr>
        <w:rPr>
          <w:rFonts w:ascii="Georgia" w:hAnsi="Georgia"/>
          <w:color w:val="2F5496" w:themeColor="accent5" w:themeShade="BF"/>
          <w:spacing w:val="-1"/>
          <w:sz w:val="24"/>
          <w:szCs w:val="24"/>
          <w:shd w:val="clear" w:color="auto" w:fill="FFFFFF"/>
        </w:rPr>
      </w:pPr>
      <w:r w:rsidRPr="00171250">
        <w:rPr>
          <w:noProof/>
          <w:color w:val="2F5496" w:themeColor="accent5" w:themeShade="BF"/>
          <w:lang w:eastAsia="en-IN"/>
        </w:rPr>
        <w:lastRenderedPageBreak/>
        <w:drawing>
          <wp:inline distT="0" distB="0" distL="0" distR="0" wp14:anchorId="1A4B4B76" wp14:editId="55C6280D">
            <wp:extent cx="5731510" cy="1426210"/>
            <wp:effectExtent l="19050" t="19050" r="2159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26210"/>
                    </a:xfrm>
                    <a:prstGeom prst="rect">
                      <a:avLst/>
                    </a:prstGeom>
                    <a:ln>
                      <a:solidFill>
                        <a:srgbClr val="00B0F0"/>
                      </a:solidFill>
                    </a:ln>
                  </pic:spPr>
                </pic:pic>
              </a:graphicData>
            </a:graphic>
          </wp:inline>
        </w:drawing>
      </w:r>
    </w:p>
    <w:p w:rsidR="001F6039" w:rsidRPr="00171250" w:rsidRDefault="001F6039" w:rsidP="006F6895">
      <w:pPr>
        <w:rPr>
          <w:rFonts w:ascii="Georgia" w:hAnsi="Georgia"/>
          <w:color w:val="2F5496" w:themeColor="accent5" w:themeShade="BF"/>
          <w:spacing w:val="-1"/>
          <w:sz w:val="24"/>
          <w:szCs w:val="24"/>
          <w:shd w:val="clear" w:color="auto" w:fill="FFFFFF"/>
        </w:rPr>
      </w:pPr>
    </w:p>
    <w:p w:rsidR="00B648A7" w:rsidRDefault="00B648A7" w:rsidP="006F6895">
      <w:pPr>
        <w:rPr>
          <w:rFonts w:ascii="Georgia" w:hAnsi="Georgia"/>
          <w:b/>
          <w:color w:val="2F5496" w:themeColor="accent5" w:themeShade="BF"/>
          <w:spacing w:val="-1"/>
          <w:sz w:val="24"/>
          <w:szCs w:val="24"/>
          <w:shd w:val="clear" w:color="auto" w:fill="FFFFFF"/>
        </w:rPr>
      </w:pPr>
    </w:p>
    <w:p w:rsidR="001F6039" w:rsidRPr="00171250" w:rsidRDefault="00125B5B" w:rsidP="006F6895">
      <w:pPr>
        <w:rPr>
          <w:rFonts w:ascii="Georgia" w:hAnsi="Georgia"/>
          <w:b/>
          <w:color w:val="2F5496" w:themeColor="accent5" w:themeShade="BF"/>
          <w:spacing w:val="-1"/>
          <w:sz w:val="24"/>
          <w:szCs w:val="24"/>
          <w:shd w:val="clear" w:color="auto" w:fill="FFFFFF"/>
        </w:rPr>
      </w:pPr>
      <w:r w:rsidRPr="00171250">
        <w:rPr>
          <w:rFonts w:ascii="Georgia" w:hAnsi="Georgia"/>
          <w:b/>
          <w:color w:val="2F5496" w:themeColor="accent5" w:themeShade="BF"/>
          <w:spacing w:val="-1"/>
          <w:sz w:val="24"/>
          <w:szCs w:val="24"/>
          <w:shd w:val="clear" w:color="auto" w:fill="FFFFFF"/>
        </w:rPr>
        <w:t>Summary (</w:t>
      </w:r>
      <w:r w:rsidR="001F6039" w:rsidRPr="00171250">
        <w:rPr>
          <w:rFonts w:ascii="Georgia" w:hAnsi="Georgia"/>
          <w:b/>
          <w:color w:val="2F5496" w:themeColor="accent5" w:themeShade="BF"/>
          <w:spacing w:val="-1"/>
          <w:sz w:val="24"/>
          <w:szCs w:val="24"/>
          <w:shd w:val="clear" w:color="auto" w:fill="FFFFFF"/>
        </w:rPr>
        <w:t>categorical features)</w:t>
      </w:r>
    </w:p>
    <w:p w:rsidR="001F6039" w:rsidRPr="003E30BE" w:rsidRDefault="001F6039" w:rsidP="006F6895">
      <w:pPr>
        <w:rPr>
          <w:rFonts w:ascii="Georgia" w:hAnsi="Georgia"/>
          <w:color w:val="2E74B5" w:themeColor="accent1" w:themeShade="BF"/>
          <w:spacing w:val="-1"/>
          <w:sz w:val="24"/>
          <w:szCs w:val="24"/>
          <w:shd w:val="clear" w:color="auto" w:fill="FFFFFF"/>
        </w:rPr>
      </w:pPr>
      <w:r w:rsidRPr="003E30BE">
        <w:rPr>
          <w:noProof/>
          <w:color w:val="2E74B5" w:themeColor="accent1" w:themeShade="BF"/>
          <w:lang w:eastAsia="en-IN"/>
        </w:rPr>
        <w:drawing>
          <wp:inline distT="0" distB="0" distL="0" distR="0" wp14:anchorId="5F84F812" wp14:editId="0B2DA701">
            <wp:extent cx="5731510" cy="2667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67000"/>
                    </a:xfrm>
                    <a:prstGeom prst="rect">
                      <a:avLst/>
                    </a:prstGeom>
                  </pic:spPr>
                </pic:pic>
              </a:graphicData>
            </a:graphic>
          </wp:inline>
        </w:drawing>
      </w:r>
    </w:p>
    <w:p w:rsidR="001F6039" w:rsidRPr="003E30BE" w:rsidRDefault="001F6039" w:rsidP="006F6895">
      <w:pPr>
        <w:rPr>
          <w:rFonts w:ascii="Georgia" w:hAnsi="Georgia"/>
          <w:color w:val="2E74B5" w:themeColor="accent1" w:themeShade="BF"/>
          <w:spacing w:val="-1"/>
          <w:sz w:val="24"/>
          <w:szCs w:val="24"/>
          <w:shd w:val="clear" w:color="auto" w:fill="FFFFFF"/>
        </w:rPr>
      </w:pPr>
      <w:r w:rsidRPr="003E30BE">
        <w:rPr>
          <w:noProof/>
          <w:color w:val="2E74B5" w:themeColor="accent1" w:themeShade="BF"/>
          <w:lang w:eastAsia="en-IN"/>
        </w:rPr>
        <w:drawing>
          <wp:inline distT="0" distB="0" distL="0" distR="0" wp14:anchorId="6F718B0F" wp14:editId="2E68F0F2">
            <wp:extent cx="5731510" cy="29432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43225"/>
                    </a:xfrm>
                    <a:prstGeom prst="rect">
                      <a:avLst/>
                    </a:prstGeom>
                  </pic:spPr>
                </pic:pic>
              </a:graphicData>
            </a:graphic>
          </wp:inline>
        </w:drawing>
      </w:r>
    </w:p>
    <w:p w:rsidR="006F6895" w:rsidRPr="003E30BE" w:rsidRDefault="006F6895" w:rsidP="006F6895">
      <w:pPr>
        <w:rPr>
          <w:rFonts w:ascii="Georgia" w:hAnsi="Georgia"/>
          <w:b/>
          <w:color w:val="2E74B5" w:themeColor="accent1" w:themeShade="BF"/>
          <w:spacing w:val="-1"/>
          <w:sz w:val="32"/>
          <w:szCs w:val="32"/>
          <w:shd w:val="clear" w:color="auto" w:fill="FFFFFF"/>
        </w:rPr>
      </w:pPr>
    </w:p>
    <w:p w:rsidR="007B7D89" w:rsidRPr="003E30BE" w:rsidRDefault="00125B5B" w:rsidP="006F6895">
      <w:pPr>
        <w:rPr>
          <w:rFonts w:ascii="Georgia" w:hAnsi="Georgia"/>
          <w:b/>
          <w:spacing w:val="-1"/>
          <w:sz w:val="32"/>
          <w:szCs w:val="32"/>
          <w:shd w:val="clear" w:color="auto" w:fill="FFFFFF"/>
        </w:rPr>
      </w:pPr>
      <w:r w:rsidRPr="003E30BE">
        <w:rPr>
          <w:rFonts w:ascii="Georgia" w:hAnsi="Georgia"/>
          <w:b/>
          <w:spacing w:val="-1"/>
          <w:sz w:val="32"/>
          <w:szCs w:val="32"/>
          <w:shd w:val="clear" w:color="auto" w:fill="FFFFFF"/>
        </w:rPr>
        <w:lastRenderedPageBreak/>
        <w:t>Data Pre-mining</w:t>
      </w:r>
    </w:p>
    <w:p w:rsidR="00A45D22" w:rsidRPr="00171250" w:rsidRDefault="00A45D22" w:rsidP="006F6895">
      <w:pPr>
        <w:rPr>
          <w:rFonts w:ascii="Georgia" w:hAnsi="Georgia"/>
          <w:color w:val="2F5496" w:themeColor="accent5" w:themeShade="BF"/>
          <w:spacing w:val="-1"/>
          <w:sz w:val="24"/>
          <w:szCs w:val="24"/>
          <w:shd w:val="clear" w:color="auto" w:fill="FFFFFF"/>
        </w:rPr>
      </w:pPr>
      <w:r w:rsidRPr="00171250">
        <w:rPr>
          <w:rFonts w:ascii="Georgia" w:hAnsi="Georgia"/>
          <w:color w:val="2F5496" w:themeColor="accent5" w:themeShade="BF"/>
          <w:spacing w:val="-1"/>
          <w:sz w:val="24"/>
          <w:szCs w:val="24"/>
          <w:shd w:val="clear" w:color="auto" w:fill="FFFFFF"/>
        </w:rPr>
        <w:t>Applied three types of methods here:</w:t>
      </w:r>
    </w:p>
    <w:p w:rsidR="006F6895" w:rsidRPr="00171250" w:rsidRDefault="006F6895" w:rsidP="006F6895">
      <w:pPr>
        <w:pStyle w:val="ListParagraph"/>
        <w:rPr>
          <w:rFonts w:ascii="Georgia" w:hAnsi="Georgia"/>
          <w:color w:val="2F5496" w:themeColor="accent5" w:themeShade="BF"/>
          <w:spacing w:val="-1"/>
          <w:sz w:val="24"/>
          <w:szCs w:val="24"/>
          <w:shd w:val="clear" w:color="auto" w:fill="FFFFFF"/>
        </w:rPr>
      </w:pPr>
    </w:p>
    <w:p w:rsidR="00A45D22" w:rsidRPr="00171250" w:rsidRDefault="00A45D22" w:rsidP="006F6895">
      <w:pPr>
        <w:pStyle w:val="ListParagraph"/>
        <w:numPr>
          <w:ilvl w:val="0"/>
          <w:numId w:val="9"/>
        </w:numPr>
        <w:rPr>
          <w:rFonts w:ascii="Georgia" w:hAnsi="Georgia"/>
          <w:color w:val="2F5496" w:themeColor="accent5" w:themeShade="BF"/>
          <w:spacing w:val="-1"/>
          <w:sz w:val="24"/>
          <w:szCs w:val="24"/>
          <w:shd w:val="clear" w:color="auto" w:fill="FFFFFF"/>
        </w:rPr>
      </w:pPr>
      <w:r w:rsidRPr="00171250">
        <w:rPr>
          <w:rFonts w:ascii="Georgia" w:hAnsi="Georgia"/>
          <w:color w:val="2F5496" w:themeColor="accent5" w:themeShade="BF"/>
          <w:spacing w:val="-1"/>
          <w:sz w:val="24"/>
          <w:szCs w:val="24"/>
          <w:shd w:val="clear" w:color="auto" w:fill="FFFFFF"/>
        </w:rPr>
        <w:t>Cleaning tasks such as dropping bad data, dealing with missing values.</w:t>
      </w:r>
    </w:p>
    <w:p w:rsidR="00641048" w:rsidRPr="00171250" w:rsidRDefault="00641048" w:rsidP="006F6895">
      <w:pPr>
        <w:pStyle w:val="ListParagraph"/>
        <w:numPr>
          <w:ilvl w:val="0"/>
          <w:numId w:val="10"/>
        </w:numPr>
        <w:rPr>
          <w:rFonts w:ascii="Georgia" w:hAnsi="Georgia" w:cs="Consolas"/>
          <w:color w:val="2F5496" w:themeColor="accent5" w:themeShade="BF"/>
          <w:sz w:val="24"/>
          <w:szCs w:val="24"/>
        </w:rPr>
      </w:pPr>
      <w:r w:rsidRPr="00171250">
        <w:rPr>
          <w:rFonts w:ascii="Georgia" w:hAnsi="Georgia"/>
          <w:color w:val="2F5496" w:themeColor="accent5" w:themeShade="BF"/>
          <w:spacing w:val="-1"/>
          <w:sz w:val="24"/>
          <w:szCs w:val="24"/>
          <w:shd w:val="clear" w:color="auto" w:fill="FFFFFF"/>
        </w:rPr>
        <w:t>The columns namely weight, payer code,</w:t>
      </w:r>
      <w:r w:rsidRPr="00171250">
        <w:rPr>
          <w:rFonts w:ascii="Consolas" w:hAnsi="Consolas" w:cs="Consolas"/>
          <w:color w:val="2F5496" w:themeColor="accent5" w:themeShade="BF"/>
          <w:sz w:val="19"/>
          <w:szCs w:val="19"/>
        </w:rPr>
        <w:t xml:space="preserve"> </w:t>
      </w:r>
      <w:r w:rsidRPr="00171250">
        <w:rPr>
          <w:rFonts w:ascii="Georgia" w:hAnsi="Georgia" w:cs="Consolas"/>
          <w:color w:val="2F5496" w:themeColor="accent5" w:themeShade="BF"/>
          <w:sz w:val="24"/>
          <w:szCs w:val="24"/>
        </w:rPr>
        <w:t xml:space="preserve">medical </w:t>
      </w:r>
      <w:r w:rsidRPr="00171250">
        <w:rPr>
          <w:rFonts w:ascii="Georgia" w:hAnsi="Georgia" w:cs="Consolas"/>
          <w:color w:val="2F5496" w:themeColor="accent5" w:themeShade="BF"/>
          <w:sz w:val="24"/>
          <w:szCs w:val="24"/>
        </w:rPr>
        <w:t>specialty</w:t>
      </w:r>
      <w:r w:rsidRPr="00171250">
        <w:rPr>
          <w:rFonts w:ascii="Georgia" w:hAnsi="Georgia" w:cs="Consolas"/>
          <w:color w:val="2F5496" w:themeColor="accent5" w:themeShade="BF"/>
          <w:sz w:val="24"/>
          <w:szCs w:val="24"/>
        </w:rPr>
        <w:t xml:space="preserve"> have been dropped as it contains more than 80% of null values.</w:t>
      </w:r>
    </w:p>
    <w:p w:rsidR="00783794" w:rsidRPr="00783794" w:rsidRDefault="00641048" w:rsidP="00783794">
      <w:pPr>
        <w:pStyle w:val="ListParagraph"/>
        <w:numPr>
          <w:ilvl w:val="0"/>
          <w:numId w:val="10"/>
        </w:numPr>
        <w:rPr>
          <w:rFonts w:ascii="Georgia" w:hAnsi="Georgia"/>
          <w:color w:val="2F5496" w:themeColor="accent5" w:themeShade="BF"/>
          <w:spacing w:val="-1"/>
          <w:sz w:val="24"/>
          <w:szCs w:val="24"/>
          <w:shd w:val="clear" w:color="auto" w:fill="FFFFFF"/>
        </w:rPr>
      </w:pPr>
      <w:r w:rsidRPr="00171250">
        <w:rPr>
          <w:rFonts w:ascii="Georgia" w:hAnsi="Georgia" w:cs="Consolas"/>
          <w:color w:val="2F5496" w:themeColor="accent5" w:themeShade="BF"/>
          <w:sz w:val="24"/>
          <w:szCs w:val="24"/>
        </w:rPr>
        <w:t>Replaced “?” with “NA” and performed Central Imputation on the dataset.</w:t>
      </w:r>
    </w:p>
    <w:p w:rsidR="00641048" w:rsidRPr="00783794" w:rsidRDefault="00A45D22" w:rsidP="00783794">
      <w:pPr>
        <w:pStyle w:val="ListParagraph"/>
        <w:numPr>
          <w:ilvl w:val="0"/>
          <w:numId w:val="9"/>
        </w:numPr>
        <w:rPr>
          <w:rFonts w:ascii="Georgia" w:hAnsi="Georgia"/>
          <w:color w:val="2F5496" w:themeColor="accent5" w:themeShade="BF"/>
          <w:spacing w:val="-1"/>
          <w:sz w:val="24"/>
          <w:szCs w:val="24"/>
          <w:shd w:val="clear" w:color="auto" w:fill="FFFFFF"/>
        </w:rPr>
      </w:pPr>
      <w:r w:rsidRPr="00783794">
        <w:rPr>
          <w:rFonts w:ascii="Georgia" w:hAnsi="Georgia"/>
          <w:color w:val="2F5496" w:themeColor="accent5" w:themeShade="BF"/>
          <w:spacing w:val="-1"/>
          <w:sz w:val="24"/>
          <w:szCs w:val="24"/>
          <w:shd w:val="clear" w:color="auto" w:fill="FFFFFF"/>
        </w:rPr>
        <w:t>Modification of existing features</w:t>
      </w:r>
    </w:p>
    <w:p w:rsidR="00641048" w:rsidRPr="00171250" w:rsidRDefault="00641048" w:rsidP="006F6895">
      <w:pPr>
        <w:pStyle w:val="ListParagraph"/>
        <w:numPr>
          <w:ilvl w:val="0"/>
          <w:numId w:val="11"/>
        </w:numPr>
        <w:rPr>
          <w:rFonts w:ascii="Georgia" w:hAnsi="Georgia"/>
          <w:color w:val="2F5496" w:themeColor="accent5" w:themeShade="BF"/>
          <w:spacing w:val="-1"/>
          <w:sz w:val="24"/>
          <w:szCs w:val="24"/>
          <w:shd w:val="clear" w:color="auto" w:fill="FFFFFF"/>
        </w:rPr>
      </w:pPr>
      <w:r w:rsidRPr="00171250">
        <w:rPr>
          <w:rFonts w:ascii="Georgia" w:hAnsi="Georgia"/>
          <w:color w:val="2F5496" w:themeColor="accent5" w:themeShade="BF"/>
          <w:spacing w:val="-1"/>
          <w:sz w:val="24"/>
          <w:szCs w:val="24"/>
          <w:shd w:val="clear" w:color="auto" w:fill="FFFFFF"/>
        </w:rPr>
        <w:t>The dataset contained up to three diagnoses for a given patient (primary, secondary and additional). However, each of these had several unique ICD codes and it is extremely difficult to include them in the model and interpret meaningfully. Therefore, these diagnosis codes have been collapsed into different disease categories in an almost similar way. These categories include Circulatory, Respiratory, Digestive, Diabetes, Injury, Musculoskeletal, Genitourinary, Neoplasms</w:t>
      </w:r>
      <w:r w:rsidR="006F6895" w:rsidRPr="00171250">
        <w:rPr>
          <w:rFonts w:ascii="Georgia" w:hAnsi="Georgia"/>
          <w:color w:val="2F5496" w:themeColor="accent5" w:themeShade="BF"/>
          <w:spacing w:val="-1"/>
          <w:sz w:val="24"/>
          <w:szCs w:val="24"/>
          <w:shd w:val="clear" w:color="auto" w:fill="FFFFFF"/>
        </w:rPr>
        <w:t>, Others</w:t>
      </w:r>
      <w:r w:rsidRPr="00171250">
        <w:rPr>
          <w:rFonts w:ascii="Georgia" w:hAnsi="Georgia"/>
          <w:color w:val="2F5496" w:themeColor="accent5" w:themeShade="BF"/>
          <w:spacing w:val="-1"/>
          <w:sz w:val="24"/>
          <w:szCs w:val="24"/>
          <w:shd w:val="clear" w:color="auto" w:fill="FFFFFF"/>
        </w:rPr>
        <w:t xml:space="preserve"> etc.</w:t>
      </w:r>
    </w:p>
    <w:p w:rsidR="00641048" w:rsidRPr="00171250" w:rsidRDefault="00641048" w:rsidP="006F6895">
      <w:pPr>
        <w:pStyle w:val="ListParagraph"/>
        <w:numPr>
          <w:ilvl w:val="0"/>
          <w:numId w:val="11"/>
        </w:numPr>
        <w:rPr>
          <w:rFonts w:ascii="Georgia" w:hAnsi="Georgia"/>
          <w:color w:val="2F5496" w:themeColor="accent5" w:themeShade="BF"/>
          <w:spacing w:val="-1"/>
          <w:sz w:val="24"/>
          <w:szCs w:val="24"/>
          <w:shd w:val="clear" w:color="auto" w:fill="FFFFFF"/>
        </w:rPr>
      </w:pPr>
      <w:r w:rsidRPr="00171250">
        <w:rPr>
          <w:rFonts w:ascii="Georgia" w:hAnsi="Georgia"/>
          <w:color w:val="2F5496" w:themeColor="accent5" w:themeShade="BF"/>
          <w:spacing w:val="-1"/>
          <w:sz w:val="24"/>
          <w:szCs w:val="24"/>
          <w:shd w:val="clear" w:color="auto" w:fill="FFFFFF"/>
        </w:rPr>
        <w:t>Re-categorize age group into discrete form.</w:t>
      </w:r>
    </w:p>
    <w:p w:rsidR="006F6895" w:rsidRPr="00171250" w:rsidRDefault="006F6895" w:rsidP="006F6895">
      <w:pPr>
        <w:pStyle w:val="ListParagraph"/>
        <w:rPr>
          <w:rFonts w:ascii="Georgia" w:hAnsi="Georgia"/>
          <w:color w:val="2F5496" w:themeColor="accent5" w:themeShade="BF"/>
          <w:spacing w:val="-1"/>
          <w:sz w:val="24"/>
          <w:szCs w:val="24"/>
          <w:shd w:val="clear" w:color="auto" w:fill="FFFFFF"/>
        </w:rPr>
      </w:pPr>
    </w:p>
    <w:p w:rsidR="00641048" w:rsidRPr="00171250" w:rsidRDefault="00641048" w:rsidP="006F6895">
      <w:pPr>
        <w:pStyle w:val="ListParagraph"/>
        <w:numPr>
          <w:ilvl w:val="0"/>
          <w:numId w:val="9"/>
        </w:numPr>
        <w:rPr>
          <w:rFonts w:ascii="Georgia" w:hAnsi="Georgia"/>
          <w:color w:val="2F5496" w:themeColor="accent5" w:themeShade="BF"/>
          <w:spacing w:val="-1"/>
          <w:sz w:val="24"/>
          <w:szCs w:val="24"/>
          <w:shd w:val="clear" w:color="auto" w:fill="FFFFFF"/>
        </w:rPr>
      </w:pPr>
      <w:r w:rsidRPr="00171250">
        <w:rPr>
          <w:rFonts w:ascii="Georgia" w:hAnsi="Georgia"/>
          <w:color w:val="2F5496" w:themeColor="accent5" w:themeShade="BF"/>
          <w:spacing w:val="-1"/>
          <w:sz w:val="24"/>
          <w:szCs w:val="24"/>
          <w:shd w:val="clear" w:color="auto" w:fill="FFFFFF"/>
        </w:rPr>
        <w:t>Creation or derivation of new features, usually from existing ones.</w:t>
      </w:r>
    </w:p>
    <w:p w:rsidR="00FB6AB6" w:rsidRPr="00171250" w:rsidRDefault="00FB6AB6" w:rsidP="006F6895">
      <w:pPr>
        <w:pStyle w:val="ListParagraph"/>
        <w:numPr>
          <w:ilvl w:val="0"/>
          <w:numId w:val="12"/>
        </w:numPr>
        <w:rPr>
          <w:rFonts w:ascii="Georgia" w:hAnsi="Georgia"/>
          <w:color w:val="2F5496" w:themeColor="accent5" w:themeShade="BF"/>
          <w:spacing w:val="-1"/>
          <w:sz w:val="24"/>
          <w:szCs w:val="24"/>
          <w:shd w:val="clear" w:color="auto" w:fill="FFFFFF"/>
        </w:rPr>
      </w:pPr>
      <w:r w:rsidRPr="00171250">
        <w:rPr>
          <w:rFonts w:ascii="Georgia" w:hAnsi="Georgia"/>
          <w:color w:val="2F5496" w:themeColor="accent5" w:themeShade="BF"/>
          <w:spacing w:val="-1"/>
          <w:sz w:val="24"/>
          <w:szCs w:val="24"/>
          <w:shd w:val="clear" w:color="auto" w:fill="FFFFFF"/>
        </w:rPr>
        <w:t>A new Feature have been extracted based on the existing variables.</w:t>
      </w:r>
    </w:p>
    <w:p w:rsidR="00FB6AB6" w:rsidRPr="00171250" w:rsidRDefault="00FB6AB6" w:rsidP="006F6895">
      <w:pPr>
        <w:pStyle w:val="ListParagraph"/>
        <w:ind w:firstLine="720"/>
        <w:rPr>
          <w:rFonts w:ascii="Georgia" w:hAnsi="Georgia"/>
          <w:color w:val="2F5496" w:themeColor="accent5" w:themeShade="BF"/>
          <w:spacing w:val="-1"/>
          <w:sz w:val="24"/>
          <w:szCs w:val="24"/>
          <w:shd w:val="clear" w:color="auto" w:fill="FFFFFF"/>
        </w:rPr>
      </w:pPr>
      <w:r w:rsidRPr="00171250">
        <w:rPr>
          <w:rFonts w:ascii="Georgia" w:hAnsi="Georgia"/>
          <w:color w:val="2F5496" w:themeColor="accent5" w:themeShade="BF"/>
          <w:spacing w:val="-1"/>
          <w:sz w:val="24"/>
          <w:szCs w:val="24"/>
          <w:shd w:val="clear" w:color="auto" w:fill="FFFFFF"/>
        </w:rPr>
        <w:t>Day’s</w:t>
      </w:r>
      <w:r w:rsidRPr="00171250">
        <w:rPr>
          <w:rFonts w:ascii="Georgia" w:hAnsi="Georgia"/>
          <w:color w:val="2F5496" w:themeColor="accent5" w:themeShade="BF"/>
          <w:spacing w:val="-1"/>
          <w:sz w:val="24"/>
          <w:szCs w:val="24"/>
          <w:shd w:val="clear" w:color="auto" w:fill="FFFFFF"/>
        </w:rPr>
        <w:t xml:space="preserve"> _</w:t>
      </w:r>
      <w:r w:rsidRPr="00171250">
        <w:rPr>
          <w:rFonts w:ascii="Georgia" w:hAnsi="Georgia"/>
          <w:color w:val="2F5496" w:themeColor="accent5" w:themeShade="BF"/>
          <w:spacing w:val="-1"/>
          <w:sz w:val="24"/>
          <w:szCs w:val="24"/>
          <w:shd w:val="clear" w:color="auto" w:fill="FFFFFF"/>
        </w:rPr>
        <w:t>Spent:</w:t>
      </w:r>
      <w:r w:rsidRPr="00171250">
        <w:rPr>
          <w:rFonts w:ascii="Georgia" w:hAnsi="Georgia"/>
          <w:color w:val="2F5496" w:themeColor="accent5" w:themeShade="BF"/>
          <w:spacing w:val="-1"/>
          <w:sz w:val="24"/>
          <w:szCs w:val="24"/>
          <w:shd w:val="clear" w:color="auto" w:fill="FFFFFF"/>
        </w:rPr>
        <w:t xml:space="preserve"> No. of days spent in hospital</w:t>
      </w:r>
    </w:p>
    <w:p w:rsidR="00000000" w:rsidRPr="00171250" w:rsidRDefault="007C469F" w:rsidP="007C43B6">
      <w:pPr>
        <w:rPr>
          <w:rFonts w:ascii="Georgia" w:hAnsi="Georgia"/>
          <w:color w:val="2F5496" w:themeColor="accent5" w:themeShade="BF"/>
          <w:spacing w:val="-1"/>
          <w:sz w:val="24"/>
          <w:szCs w:val="24"/>
          <w:shd w:val="clear" w:color="auto" w:fill="FFFFFF"/>
        </w:rPr>
      </w:pPr>
      <w:r w:rsidRPr="00171250">
        <w:rPr>
          <w:rFonts w:ascii="Georgia" w:hAnsi="Georgia"/>
          <w:color w:val="2F5496" w:themeColor="accent5" w:themeShade="BF"/>
          <w:spacing w:val="-1"/>
          <w:sz w:val="24"/>
          <w:szCs w:val="24"/>
          <w:shd w:val="clear" w:color="auto" w:fill="FFFFFF"/>
        </w:rPr>
        <w:t xml:space="preserve">By using the chisq test between </w:t>
      </w:r>
      <w:r w:rsidR="00A51061" w:rsidRPr="00171250">
        <w:rPr>
          <w:rFonts w:ascii="Georgia" w:hAnsi="Georgia"/>
          <w:color w:val="2F5496" w:themeColor="accent5" w:themeShade="BF"/>
          <w:spacing w:val="-1"/>
          <w:sz w:val="24"/>
          <w:szCs w:val="24"/>
          <w:shd w:val="clear" w:color="auto" w:fill="FFFFFF"/>
        </w:rPr>
        <w:t>the various extracted variables and</w:t>
      </w:r>
      <w:r w:rsidR="00A45D22" w:rsidRPr="00171250">
        <w:rPr>
          <w:rFonts w:ascii="Georgia" w:hAnsi="Georgia"/>
          <w:color w:val="2F5496" w:themeColor="accent5" w:themeShade="BF"/>
          <w:spacing w:val="-1"/>
          <w:sz w:val="24"/>
          <w:szCs w:val="24"/>
          <w:shd w:val="clear" w:color="auto" w:fill="FFFFFF"/>
        </w:rPr>
        <w:t xml:space="preserve"> </w:t>
      </w:r>
      <w:r w:rsidR="00A51061" w:rsidRPr="00171250">
        <w:rPr>
          <w:rFonts w:ascii="Georgia" w:hAnsi="Georgia"/>
          <w:color w:val="2F5496" w:themeColor="accent5" w:themeShade="BF"/>
          <w:spacing w:val="-1"/>
          <w:sz w:val="24"/>
          <w:szCs w:val="24"/>
          <w:shd w:val="clear" w:color="auto" w:fill="FFFFFF"/>
        </w:rPr>
        <w:t>the target variables, could able to find the most us</w:t>
      </w:r>
      <w:r w:rsidR="007C43B6" w:rsidRPr="00171250">
        <w:rPr>
          <w:rFonts w:ascii="Georgia" w:hAnsi="Georgia"/>
          <w:color w:val="2F5496" w:themeColor="accent5" w:themeShade="BF"/>
          <w:spacing w:val="-1"/>
          <w:sz w:val="24"/>
          <w:szCs w:val="24"/>
          <w:shd w:val="clear" w:color="auto" w:fill="FFFFFF"/>
        </w:rPr>
        <w:t xml:space="preserve">eful variables and </w:t>
      </w:r>
      <w:r w:rsidR="007C43B6" w:rsidRPr="00171250">
        <w:rPr>
          <w:rFonts w:ascii="Georgia" w:hAnsi="Georgia"/>
          <w:color w:val="2F5496" w:themeColor="accent5" w:themeShade="BF"/>
          <w:spacing w:val="-1"/>
          <w:sz w:val="24"/>
          <w:szCs w:val="24"/>
          <w:shd w:val="clear" w:color="auto" w:fill="FFFFFF"/>
          <w:lang w:val="fr-FR"/>
        </w:rPr>
        <w:t>r</w:t>
      </w:r>
      <w:r w:rsidRPr="00171250">
        <w:rPr>
          <w:rFonts w:ascii="Georgia" w:hAnsi="Georgia"/>
          <w:color w:val="2F5496" w:themeColor="accent5" w:themeShade="BF"/>
          <w:spacing w:val="-1"/>
          <w:sz w:val="24"/>
          <w:szCs w:val="24"/>
          <w:shd w:val="clear" w:color="auto" w:fill="FFFFFF"/>
          <w:lang w:val="fr-FR"/>
        </w:rPr>
        <w:t>emove</w:t>
      </w:r>
      <w:r w:rsidR="007C43B6" w:rsidRPr="00171250">
        <w:rPr>
          <w:rFonts w:ascii="Georgia" w:hAnsi="Georgia"/>
          <w:color w:val="2F5496" w:themeColor="accent5" w:themeShade="BF"/>
          <w:spacing w:val="-1"/>
          <w:sz w:val="24"/>
          <w:szCs w:val="24"/>
          <w:shd w:val="clear" w:color="auto" w:fill="FFFFFF"/>
          <w:lang w:val="fr-FR"/>
        </w:rPr>
        <w:t>d</w:t>
      </w:r>
      <w:r w:rsidRPr="00171250">
        <w:rPr>
          <w:rFonts w:ascii="Georgia" w:hAnsi="Georgia"/>
          <w:color w:val="2F5496" w:themeColor="accent5" w:themeShade="BF"/>
          <w:spacing w:val="-1"/>
          <w:sz w:val="24"/>
          <w:szCs w:val="24"/>
          <w:shd w:val="clear" w:color="auto" w:fill="FFFFFF"/>
          <w:lang w:val="fr-FR"/>
        </w:rPr>
        <w:t xml:space="preserve"> irrelevant variables (</w:t>
      </w:r>
      <w:r w:rsidRPr="00171250">
        <w:rPr>
          <w:rFonts w:ascii="Georgia" w:hAnsi="Georgia"/>
          <w:color w:val="2F5496" w:themeColor="accent5" w:themeShade="BF"/>
          <w:spacing w:val="-1"/>
          <w:sz w:val="24"/>
          <w:szCs w:val="24"/>
          <w:shd w:val="clear" w:color="auto" w:fill="FFFFFF"/>
          <w:lang w:val="fr-FR"/>
        </w:rPr>
        <w:t>EX: patient ID)</w:t>
      </w:r>
      <w:r w:rsidR="007C43B6" w:rsidRPr="00171250">
        <w:rPr>
          <w:rFonts w:ascii="Georgia" w:hAnsi="Georgia"/>
          <w:color w:val="2F5496" w:themeColor="accent5" w:themeShade="BF"/>
          <w:spacing w:val="-1"/>
          <w:sz w:val="24"/>
          <w:szCs w:val="24"/>
          <w:shd w:val="clear" w:color="auto" w:fill="FFFFFF"/>
          <w:lang w:val="fr-FR"/>
        </w:rPr>
        <w:t>.</w:t>
      </w:r>
    </w:p>
    <w:p w:rsidR="00A51061" w:rsidRDefault="00171250" w:rsidP="006F6895">
      <w:pPr>
        <w:rPr>
          <w:rFonts w:ascii="Georgia" w:hAnsi="Georgia"/>
          <w:b/>
          <w:spacing w:val="-1"/>
          <w:sz w:val="32"/>
          <w:szCs w:val="32"/>
          <w:shd w:val="clear" w:color="auto" w:fill="FFFFFF"/>
        </w:rPr>
      </w:pPr>
      <w:r>
        <w:rPr>
          <w:rFonts w:ascii="Georgia" w:hAnsi="Georgia"/>
          <w:b/>
          <w:spacing w:val="-1"/>
          <w:sz w:val="32"/>
          <w:szCs w:val="32"/>
          <w:shd w:val="clear" w:color="auto" w:fill="FFFFFF"/>
        </w:rPr>
        <w:t xml:space="preserve">Data </w:t>
      </w:r>
      <w:r w:rsidR="000739BE" w:rsidRPr="000739BE">
        <w:rPr>
          <w:rFonts w:ascii="Georgia" w:hAnsi="Georgia"/>
          <w:b/>
          <w:spacing w:val="-1"/>
          <w:sz w:val="32"/>
          <w:szCs w:val="32"/>
          <w:shd w:val="clear" w:color="auto" w:fill="FFFFFF"/>
        </w:rPr>
        <w:t>Analysis</w:t>
      </w:r>
    </w:p>
    <w:p w:rsidR="00171250" w:rsidRPr="00171250" w:rsidRDefault="00171250" w:rsidP="006F6895">
      <w:pPr>
        <w:rPr>
          <w:rFonts w:ascii="Georgia" w:hAnsi="Georgia"/>
          <w:color w:val="2F5496" w:themeColor="accent5" w:themeShade="BF"/>
          <w:spacing w:val="-1"/>
          <w:sz w:val="24"/>
          <w:szCs w:val="24"/>
          <w:shd w:val="clear" w:color="auto" w:fill="FFFFFF"/>
        </w:rPr>
      </w:pPr>
      <w:r w:rsidRPr="00171250">
        <w:rPr>
          <w:rFonts w:ascii="Georgia" w:hAnsi="Georgia"/>
          <w:color w:val="2F5496" w:themeColor="accent5" w:themeShade="BF"/>
          <w:spacing w:val="-1"/>
          <w:sz w:val="24"/>
          <w:szCs w:val="24"/>
          <w:shd w:val="clear" w:color="auto" w:fill="FFFFFF"/>
        </w:rPr>
        <w:t>The given dataset has an imbalance target data distribution with 4,759 records of “Within30days” and “29,981” records of “No” i.e. not been readmitted.</w:t>
      </w:r>
    </w:p>
    <w:p w:rsidR="00783794" w:rsidRDefault="000E3612" w:rsidP="00B648A7">
      <w:pPr>
        <w:rPr>
          <w:rFonts w:ascii="Georgia" w:hAnsi="Georgia"/>
          <w:b/>
          <w:spacing w:val="-1"/>
          <w:sz w:val="32"/>
          <w:szCs w:val="32"/>
          <w:shd w:val="clear" w:color="auto" w:fill="FFFFFF"/>
        </w:rPr>
      </w:pPr>
      <w:r>
        <w:rPr>
          <w:noProof/>
          <w:lang w:eastAsia="en-IN"/>
        </w:rPr>
        <w:drawing>
          <wp:inline distT="0" distB="0" distL="0" distR="0" wp14:anchorId="19DEDD19" wp14:editId="30B10BA0">
            <wp:extent cx="4770169" cy="252754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2012" cy="2560308"/>
                    </a:xfrm>
                    <a:prstGeom prst="rect">
                      <a:avLst/>
                    </a:prstGeom>
                  </pic:spPr>
                </pic:pic>
              </a:graphicData>
            </a:graphic>
          </wp:inline>
        </w:drawing>
      </w:r>
    </w:p>
    <w:p w:rsidR="00B648A7" w:rsidRPr="00783794" w:rsidRDefault="00B648A7" w:rsidP="00B648A7">
      <w:pPr>
        <w:rPr>
          <w:rFonts w:ascii="Georgia" w:hAnsi="Georgia"/>
          <w:b/>
          <w:spacing w:val="-1"/>
          <w:sz w:val="32"/>
          <w:szCs w:val="32"/>
          <w:shd w:val="clear" w:color="auto" w:fill="FFFFFF"/>
        </w:rPr>
      </w:pPr>
      <w:r w:rsidRPr="000578EB">
        <w:rPr>
          <w:rFonts w:ascii="Georgia" w:hAnsi="Georgia"/>
          <w:b/>
          <w:sz w:val="28"/>
          <w:szCs w:val="28"/>
        </w:rPr>
        <w:lastRenderedPageBreak/>
        <w:t>Data Balancing</w:t>
      </w:r>
    </w:p>
    <w:p w:rsidR="00B648A7" w:rsidRDefault="00B648A7" w:rsidP="00B648A7">
      <w:pPr>
        <w:rPr>
          <w:rFonts w:ascii="Georgia" w:hAnsi="Georgia"/>
          <w:color w:val="2F5496" w:themeColor="accent5" w:themeShade="BF"/>
          <w:sz w:val="24"/>
          <w:szCs w:val="24"/>
        </w:rPr>
      </w:pPr>
      <w:r w:rsidRPr="000578EB">
        <w:rPr>
          <w:rFonts w:ascii="Georgia" w:hAnsi="Georgia"/>
          <w:color w:val="2F5496" w:themeColor="accent5" w:themeShade="BF"/>
          <w:sz w:val="24"/>
          <w:szCs w:val="24"/>
        </w:rPr>
        <w:t xml:space="preserve">Data was highly imbalanced with </w:t>
      </w:r>
      <w:r w:rsidR="000578EB">
        <w:rPr>
          <w:rFonts w:ascii="Georgia" w:hAnsi="Georgia"/>
          <w:color w:val="2F5496" w:themeColor="accent5" w:themeShade="BF"/>
          <w:sz w:val="24"/>
          <w:szCs w:val="24"/>
        </w:rPr>
        <w:t>respect to readmissions (</w:t>
      </w:r>
      <w:r w:rsidR="000578EB" w:rsidRPr="000578EB">
        <w:rPr>
          <w:rFonts w:ascii="Georgia" w:hAnsi="Georgia"/>
          <w:b/>
          <w:color w:val="2F5496" w:themeColor="accent5" w:themeShade="BF"/>
          <w:sz w:val="24"/>
          <w:szCs w:val="24"/>
        </w:rPr>
        <w:t>only 13</w:t>
      </w:r>
      <w:r w:rsidRPr="000578EB">
        <w:rPr>
          <w:rFonts w:ascii="Georgia" w:hAnsi="Georgia"/>
          <w:b/>
          <w:color w:val="2F5496" w:themeColor="accent5" w:themeShade="BF"/>
          <w:sz w:val="24"/>
          <w:szCs w:val="24"/>
        </w:rPr>
        <w:t>% records for 30-day readmissions</w:t>
      </w:r>
      <w:r w:rsidRPr="000578EB">
        <w:rPr>
          <w:rFonts w:ascii="Georgia" w:hAnsi="Georgia"/>
          <w:color w:val="2F5496" w:themeColor="accent5" w:themeShade="BF"/>
          <w:sz w:val="24"/>
          <w:szCs w:val="24"/>
        </w:rPr>
        <w:t>), leading to high accuracy. Moreover, the high accuracy could be attributed not to the generalizability of our model to diverse patient records but to the baseline accuracy of 90%: predicting that no patient would be readmitted. This was evident from the poor precision and recall of our model in predicting patient readmissions. We used synthetic minority over-sampling technique (</w:t>
      </w:r>
      <w:r w:rsidRPr="000578EB">
        <w:rPr>
          <w:rFonts w:ascii="Georgia" w:hAnsi="Georgia"/>
          <w:b/>
          <w:color w:val="2F5496" w:themeColor="accent5" w:themeShade="BF"/>
          <w:sz w:val="24"/>
          <w:szCs w:val="24"/>
        </w:rPr>
        <w:t>SMOTE</w:t>
      </w:r>
      <w:r w:rsidRPr="000578EB">
        <w:rPr>
          <w:rFonts w:ascii="Georgia" w:hAnsi="Georgia"/>
          <w:color w:val="2F5496" w:themeColor="accent5" w:themeShade="BF"/>
          <w:sz w:val="24"/>
          <w:szCs w:val="24"/>
        </w:rPr>
        <w:t>) to oversample our underrepresented class of readmissions</w:t>
      </w:r>
      <w:r w:rsidR="000578EB">
        <w:rPr>
          <w:rFonts w:ascii="Georgia" w:hAnsi="Georgia"/>
          <w:color w:val="2F5496" w:themeColor="accent5" w:themeShade="BF"/>
          <w:sz w:val="24"/>
          <w:szCs w:val="24"/>
        </w:rPr>
        <w:t>.</w:t>
      </w:r>
    </w:p>
    <w:p w:rsidR="00D26287" w:rsidRPr="00D26287" w:rsidRDefault="00D26287" w:rsidP="00D26287">
      <w:pPr>
        <w:rPr>
          <w:rFonts w:ascii="Georgia" w:hAnsi="Georgia"/>
          <w:b/>
          <w:sz w:val="28"/>
          <w:szCs w:val="28"/>
        </w:rPr>
      </w:pPr>
      <w:r w:rsidRPr="00D26287">
        <w:rPr>
          <w:rFonts w:ascii="Georgia" w:hAnsi="Georgia"/>
          <w:b/>
          <w:sz w:val="28"/>
          <w:szCs w:val="28"/>
        </w:rPr>
        <w:t>Discharge Disposition</w:t>
      </w:r>
    </w:p>
    <w:p w:rsidR="00B717EE" w:rsidRDefault="00D26287" w:rsidP="00D26287">
      <w:pPr>
        <w:rPr>
          <w:rFonts w:ascii="Georgia" w:hAnsi="Georgia"/>
          <w:color w:val="2F5496" w:themeColor="accent5" w:themeShade="BF"/>
          <w:sz w:val="24"/>
          <w:szCs w:val="24"/>
        </w:rPr>
      </w:pPr>
      <w:r>
        <w:rPr>
          <w:rFonts w:ascii="Georgia" w:hAnsi="Georgia"/>
          <w:color w:val="2F5496" w:themeColor="accent5" w:themeShade="BF"/>
          <w:sz w:val="24"/>
          <w:szCs w:val="24"/>
        </w:rPr>
        <w:t xml:space="preserve">As observed below, few discharge disposition have zero readmissions. </w:t>
      </w:r>
      <w:r w:rsidRPr="00D26287">
        <w:rPr>
          <w:rFonts w:ascii="Georgia" w:hAnsi="Georgia"/>
          <w:color w:val="2F5496" w:themeColor="accent5" w:themeShade="BF"/>
          <w:sz w:val="24"/>
          <w:szCs w:val="24"/>
        </w:rPr>
        <w:t xml:space="preserve">Since we are trying to predict readmissions, those patients who died during this hospital admission, have zero probability of readmission. </w:t>
      </w:r>
      <w:r w:rsidRPr="00D26287">
        <w:rPr>
          <w:noProof/>
          <w:lang w:eastAsia="en-IN"/>
        </w:rPr>
        <w:t xml:space="preserve"> </w:t>
      </w:r>
    </w:p>
    <w:p w:rsidR="00445FDC" w:rsidRDefault="00445FDC" w:rsidP="00B648A7">
      <w:pPr>
        <w:rPr>
          <w:rFonts w:ascii="Georgia" w:hAnsi="Georgia"/>
          <w:color w:val="2F5496" w:themeColor="accent5" w:themeShade="BF"/>
          <w:sz w:val="24"/>
          <w:szCs w:val="24"/>
        </w:rPr>
      </w:pPr>
    </w:p>
    <w:p w:rsidR="00B822F4" w:rsidRDefault="00D26287" w:rsidP="00D26287">
      <w:pPr>
        <w:rPr>
          <w:rFonts w:ascii="Georgia" w:hAnsi="Georgia"/>
          <w:b/>
          <w:sz w:val="28"/>
          <w:szCs w:val="28"/>
        </w:rPr>
      </w:pPr>
      <w:r>
        <w:rPr>
          <w:noProof/>
          <w:lang w:eastAsia="en-IN"/>
        </w:rPr>
        <w:drawing>
          <wp:inline distT="0" distB="0" distL="0" distR="0" wp14:anchorId="6483F092" wp14:editId="0263EE47">
            <wp:extent cx="6419850" cy="4314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9850" cy="4314825"/>
                    </a:xfrm>
                    <a:prstGeom prst="rect">
                      <a:avLst/>
                    </a:prstGeom>
                  </pic:spPr>
                </pic:pic>
              </a:graphicData>
            </a:graphic>
          </wp:inline>
        </w:drawing>
      </w:r>
    </w:p>
    <w:p w:rsidR="00B822F4" w:rsidRDefault="00B822F4" w:rsidP="00D26287">
      <w:pPr>
        <w:rPr>
          <w:rFonts w:ascii="Georgia" w:hAnsi="Georgia"/>
          <w:b/>
          <w:sz w:val="28"/>
          <w:szCs w:val="28"/>
        </w:rPr>
      </w:pPr>
    </w:p>
    <w:p w:rsidR="00783794" w:rsidRDefault="00783794" w:rsidP="00D26287">
      <w:pPr>
        <w:rPr>
          <w:rFonts w:ascii="Georgia" w:hAnsi="Georgia"/>
          <w:b/>
          <w:sz w:val="28"/>
          <w:szCs w:val="28"/>
        </w:rPr>
      </w:pPr>
    </w:p>
    <w:p w:rsidR="00D26287" w:rsidRPr="00B822F4" w:rsidRDefault="00D26287" w:rsidP="00D26287">
      <w:pPr>
        <w:rPr>
          <w:rFonts w:ascii="Georgia" w:hAnsi="Georgia"/>
          <w:color w:val="2F5496" w:themeColor="accent5" w:themeShade="BF"/>
          <w:sz w:val="24"/>
          <w:szCs w:val="24"/>
        </w:rPr>
      </w:pPr>
      <w:r w:rsidRPr="000578EB">
        <w:rPr>
          <w:rFonts w:ascii="Georgia" w:hAnsi="Georgia"/>
          <w:b/>
          <w:sz w:val="28"/>
          <w:szCs w:val="28"/>
        </w:rPr>
        <w:t>Admission Type Trend</w:t>
      </w:r>
    </w:p>
    <w:p w:rsidR="00D26287" w:rsidRPr="00445FDC" w:rsidRDefault="00D26287" w:rsidP="00D26287">
      <w:pPr>
        <w:rPr>
          <w:rFonts w:ascii="Georgia" w:hAnsi="Georgia"/>
          <w:color w:val="2F5496" w:themeColor="accent5" w:themeShade="BF"/>
          <w:sz w:val="24"/>
          <w:szCs w:val="24"/>
        </w:rPr>
      </w:pPr>
      <w:r w:rsidRPr="00445FDC">
        <w:rPr>
          <w:rFonts w:ascii="Georgia" w:hAnsi="Georgia"/>
          <w:color w:val="2F5496" w:themeColor="accent5" w:themeShade="BF"/>
          <w:sz w:val="24"/>
          <w:szCs w:val="24"/>
        </w:rPr>
        <w:t xml:space="preserve">The below Trend Chart shows that, more number of patients </w:t>
      </w:r>
      <w:r>
        <w:rPr>
          <w:rFonts w:ascii="Georgia" w:hAnsi="Georgia"/>
          <w:color w:val="2F5496" w:themeColor="accent5" w:themeShade="BF"/>
          <w:sz w:val="24"/>
          <w:szCs w:val="24"/>
        </w:rPr>
        <w:t>a</w:t>
      </w:r>
      <w:r w:rsidRPr="00445FDC">
        <w:rPr>
          <w:rFonts w:ascii="Georgia" w:hAnsi="Georgia"/>
          <w:color w:val="2F5496" w:themeColor="accent5" w:themeShade="BF"/>
          <w:sz w:val="24"/>
          <w:szCs w:val="24"/>
        </w:rPr>
        <w:t>re getting admitted under “Emergency”</w:t>
      </w:r>
      <w:r>
        <w:rPr>
          <w:rFonts w:ascii="Georgia" w:hAnsi="Georgia"/>
          <w:color w:val="2F5496" w:themeColor="accent5" w:themeShade="BF"/>
          <w:sz w:val="24"/>
          <w:szCs w:val="24"/>
        </w:rPr>
        <w:t xml:space="preserve"> on comparison with other types</w:t>
      </w:r>
      <w:r w:rsidRPr="00445FDC">
        <w:rPr>
          <w:rFonts w:ascii="Georgia" w:hAnsi="Georgia"/>
          <w:color w:val="2F5496" w:themeColor="accent5" w:themeShade="BF"/>
          <w:sz w:val="24"/>
          <w:szCs w:val="24"/>
        </w:rPr>
        <w:t>.</w:t>
      </w:r>
    </w:p>
    <w:p w:rsidR="00642A63" w:rsidRDefault="00D26287" w:rsidP="006F6895">
      <w:pPr>
        <w:rPr>
          <w:color w:val="2E74B5" w:themeColor="accent1" w:themeShade="BF"/>
        </w:rPr>
      </w:pPr>
      <w:r>
        <w:rPr>
          <w:noProof/>
          <w:lang w:eastAsia="en-IN"/>
        </w:rPr>
        <w:lastRenderedPageBreak/>
        <w:drawing>
          <wp:inline distT="0" distB="0" distL="0" distR="0" wp14:anchorId="248063E6" wp14:editId="6C852E3E">
            <wp:extent cx="5731510" cy="32867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86760"/>
                    </a:xfrm>
                    <a:prstGeom prst="rect">
                      <a:avLst/>
                    </a:prstGeom>
                  </pic:spPr>
                </pic:pic>
              </a:graphicData>
            </a:graphic>
          </wp:inline>
        </w:drawing>
      </w:r>
    </w:p>
    <w:p w:rsidR="00B822F4" w:rsidRDefault="00D31D36" w:rsidP="006F6895">
      <w:pPr>
        <w:rPr>
          <w:rFonts w:ascii="Georgia" w:hAnsi="Georgia"/>
          <w:b/>
          <w:sz w:val="32"/>
          <w:szCs w:val="32"/>
        </w:rPr>
      </w:pPr>
      <w:r w:rsidRPr="00D31D36">
        <w:rPr>
          <w:rFonts w:ascii="Georgia" w:hAnsi="Georgia"/>
          <w:b/>
          <w:sz w:val="32"/>
          <w:szCs w:val="32"/>
        </w:rPr>
        <w:t>Model Building</w:t>
      </w:r>
    </w:p>
    <w:p w:rsidR="00D31D36" w:rsidRDefault="007D3B0C" w:rsidP="006F6895">
      <w:pPr>
        <w:rPr>
          <w:rFonts w:ascii="Georgia" w:hAnsi="Georgia"/>
          <w:color w:val="2F5496" w:themeColor="accent5" w:themeShade="BF"/>
          <w:spacing w:val="-1"/>
          <w:sz w:val="24"/>
          <w:szCs w:val="24"/>
          <w:shd w:val="clear" w:color="auto" w:fill="FFFFFF"/>
        </w:rPr>
      </w:pPr>
      <w:r w:rsidRPr="007D3B0C">
        <w:rPr>
          <w:rFonts w:ascii="Georgia" w:hAnsi="Georgia"/>
          <w:color w:val="2F5496" w:themeColor="accent5" w:themeShade="BF"/>
          <w:spacing w:val="-1"/>
          <w:sz w:val="24"/>
          <w:szCs w:val="24"/>
          <w:shd w:val="clear" w:color="auto" w:fill="FFFFFF"/>
        </w:rPr>
        <w:t xml:space="preserve">The </w:t>
      </w:r>
      <w:r w:rsidRPr="007D3B0C">
        <w:rPr>
          <w:rFonts w:ascii="Georgia" w:hAnsi="Georgia"/>
          <w:color w:val="2F5496" w:themeColor="accent5" w:themeShade="BF"/>
          <w:spacing w:val="-1"/>
          <w:sz w:val="24"/>
          <w:szCs w:val="24"/>
          <w:shd w:val="clear" w:color="auto" w:fill="FFFFFF"/>
        </w:rPr>
        <w:t xml:space="preserve">choice of models is governed primarily by our aim to understand the most important factors, along with their relative effects on medication change and readmission. Thus, while model accuracy is important, model interpretability in order to devise corrective measures is a key criterion for </w:t>
      </w:r>
      <w:r w:rsidR="004F2E2D">
        <w:rPr>
          <w:rFonts w:ascii="Georgia" w:hAnsi="Georgia"/>
          <w:color w:val="2F5496" w:themeColor="accent5" w:themeShade="BF"/>
          <w:spacing w:val="-1"/>
          <w:sz w:val="24"/>
          <w:szCs w:val="24"/>
          <w:shd w:val="clear" w:color="auto" w:fill="FFFFFF"/>
        </w:rPr>
        <w:t xml:space="preserve">the </w:t>
      </w:r>
      <w:r w:rsidRPr="007D3B0C">
        <w:rPr>
          <w:rFonts w:ascii="Georgia" w:hAnsi="Georgia"/>
          <w:color w:val="2F5496" w:themeColor="accent5" w:themeShade="BF"/>
          <w:spacing w:val="-1"/>
          <w:sz w:val="24"/>
          <w:szCs w:val="24"/>
          <w:shd w:val="clear" w:color="auto" w:fill="FFFFFF"/>
        </w:rPr>
        <w:t xml:space="preserve">model selection. The models that </w:t>
      </w:r>
      <w:r w:rsidR="004F2E2D">
        <w:rPr>
          <w:rFonts w:ascii="Georgia" w:hAnsi="Georgia"/>
          <w:color w:val="2F5496" w:themeColor="accent5" w:themeShade="BF"/>
          <w:spacing w:val="-1"/>
          <w:sz w:val="24"/>
          <w:szCs w:val="24"/>
          <w:shd w:val="clear" w:color="auto" w:fill="FFFFFF"/>
        </w:rPr>
        <w:t xml:space="preserve">have been </w:t>
      </w:r>
      <w:r w:rsidRPr="007D3B0C">
        <w:rPr>
          <w:rFonts w:ascii="Georgia" w:hAnsi="Georgia"/>
          <w:color w:val="2F5496" w:themeColor="accent5" w:themeShade="BF"/>
          <w:spacing w:val="-1"/>
          <w:sz w:val="24"/>
          <w:szCs w:val="24"/>
          <w:shd w:val="clear" w:color="auto" w:fill="FFFFFF"/>
        </w:rPr>
        <w:t>implemented include:</w:t>
      </w:r>
    </w:p>
    <w:p w:rsidR="004F2E2D" w:rsidRPr="00444447" w:rsidRDefault="00913FB6" w:rsidP="006F6895">
      <w:pPr>
        <w:rPr>
          <w:rFonts w:ascii="Georgia" w:hAnsi="Georgia"/>
          <w:color w:val="404040" w:themeColor="text1" w:themeTint="BF"/>
          <w:spacing w:val="-1"/>
          <w:sz w:val="32"/>
          <w:szCs w:val="32"/>
          <w:shd w:val="clear" w:color="auto" w:fill="FFFFFF"/>
        </w:rPr>
      </w:pPr>
      <w:r w:rsidRPr="00444447">
        <w:rPr>
          <w:rStyle w:val="Strong"/>
          <w:rFonts w:ascii="Georgia" w:hAnsi="Georgia"/>
          <w:color w:val="404040" w:themeColor="text1" w:themeTint="BF"/>
          <w:spacing w:val="-1"/>
          <w:sz w:val="32"/>
          <w:szCs w:val="32"/>
          <w:shd w:val="clear" w:color="auto" w:fill="FFFFFF"/>
        </w:rPr>
        <w:t>Decision Trees</w:t>
      </w:r>
      <w:r w:rsidRPr="00444447">
        <w:rPr>
          <w:rFonts w:ascii="Georgia" w:hAnsi="Georgia"/>
          <w:color w:val="404040" w:themeColor="text1" w:themeTint="BF"/>
          <w:spacing w:val="-1"/>
          <w:sz w:val="32"/>
          <w:szCs w:val="32"/>
          <w:shd w:val="clear" w:color="auto" w:fill="FFFFFF"/>
        </w:rPr>
        <w:t>:</w:t>
      </w:r>
    </w:p>
    <w:p w:rsidR="001C1018" w:rsidRDefault="001C1018" w:rsidP="006F6895">
      <w:pPr>
        <w:rPr>
          <w:rFonts w:ascii="Georgia" w:hAnsi="Georgia"/>
          <w:color w:val="2F5496" w:themeColor="accent5" w:themeShade="BF"/>
          <w:spacing w:val="-1"/>
          <w:sz w:val="24"/>
          <w:szCs w:val="24"/>
          <w:shd w:val="clear" w:color="auto" w:fill="FFFFFF"/>
        </w:rPr>
      </w:pPr>
      <w:r w:rsidRPr="001C1018">
        <w:rPr>
          <w:rFonts w:ascii="Georgia" w:hAnsi="Georgia"/>
          <w:color w:val="2F5496" w:themeColor="accent5" w:themeShade="BF"/>
          <w:spacing w:val="-1"/>
          <w:sz w:val="24"/>
          <w:szCs w:val="24"/>
          <w:shd w:val="clear" w:color="auto" w:fill="FFFFFF"/>
        </w:rPr>
        <w:t>Decision tree splits the nodes on all available variables and then selects the split which results in most homogeneous sub-nodes. By iteratively and hierarchically observing the level of certainty of predicting whether someone would be readmitted or not, we find the relative importance of different factors</w:t>
      </w:r>
      <w:r>
        <w:rPr>
          <w:rFonts w:ascii="Georgia" w:hAnsi="Georgia"/>
          <w:color w:val="2F5496" w:themeColor="accent5" w:themeShade="BF"/>
          <w:spacing w:val="-1"/>
          <w:sz w:val="24"/>
          <w:szCs w:val="24"/>
          <w:shd w:val="clear" w:color="auto" w:fill="FFFFFF"/>
        </w:rPr>
        <w:t>.</w:t>
      </w:r>
    </w:p>
    <w:p w:rsidR="001C1018" w:rsidRPr="001C1018" w:rsidRDefault="001C1018" w:rsidP="001C1018">
      <w:pPr>
        <w:rPr>
          <w:rFonts w:ascii="Georgia" w:hAnsi="Georgia"/>
          <w:color w:val="2F5496" w:themeColor="accent5" w:themeShade="BF"/>
          <w:spacing w:val="-1"/>
          <w:sz w:val="24"/>
          <w:szCs w:val="24"/>
          <w:shd w:val="clear" w:color="auto" w:fill="FFFFFF"/>
        </w:rPr>
      </w:pPr>
      <w:r w:rsidRPr="001C1018">
        <w:rPr>
          <w:rFonts w:ascii="Georgia" w:hAnsi="Georgia"/>
          <w:color w:val="2F5496" w:themeColor="accent5" w:themeShade="BF"/>
          <w:spacing w:val="-1"/>
          <w:sz w:val="24"/>
          <w:szCs w:val="24"/>
          <w:shd w:val="clear" w:color="auto" w:fill="FFFFFF"/>
        </w:rPr>
        <w:t>Variables actually used in tree construction:</w:t>
      </w:r>
    </w:p>
    <w:p w:rsidR="001C1018" w:rsidRPr="001C1018" w:rsidRDefault="001C1018" w:rsidP="001C1018">
      <w:pPr>
        <w:rPr>
          <w:rFonts w:ascii="Georgia" w:hAnsi="Georgia"/>
          <w:color w:val="2F5496" w:themeColor="accent5" w:themeShade="BF"/>
          <w:spacing w:val="-1"/>
          <w:sz w:val="24"/>
          <w:szCs w:val="24"/>
          <w:shd w:val="clear" w:color="auto" w:fill="FFFFFF"/>
        </w:rPr>
      </w:pPr>
      <w:r w:rsidRPr="001C1018">
        <w:rPr>
          <w:rFonts w:ascii="Georgia" w:hAnsi="Georgia"/>
          <w:color w:val="2F5496" w:themeColor="accent5" w:themeShade="BF"/>
          <w:spacing w:val="-1"/>
          <w:sz w:val="24"/>
          <w:szCs w:val="24"/>
          <w:shd w:val="clear" w:color="auto" w:fill="FFFFFF"/>
        </w:rPr>
        <w:t></w:t>
      </w:r>
      <w:r w:rsidRPr="001C1018">
        <w:rPr>
          <w:rFonts w:ascii="Georgia" w:hAnsi="Georgia"/>
          <w:color w:val="2F5496" w:themeColor="accent5" w:themeShade="BF"/>
          <w:spacing w:val="-1"/>
          <w:sz w:val="24"/>
          <w:szCs w:val="24"/>
          <w:shd w:val="clear" w:color="auto" w:fill="FFFFFF"/>
        </w:rPr>
        <w:tab/>
        <w:t>A1Cresult</w:t>
      </w:r>
    </w:p>
    <w:p w:rsidR="001C1018" w:rsidRPr="001C1018" w:rsidRDefault="001C1018" w:rsidP="001C1018">
      <w:pPr>
        <w:rPr>
          <w:rFonts w:ascii="Georgia" w:hAnsi="Georgia"/>
          <w:color w:val="2F5496" w:themeColor="accent5" w:themeShade="BF"/>
          <w:spacing w:val="-1"/>
          <w:sz w:val="24"/>
          <w:szCs w:val="24"/>
          <w:shd w:val="clear" w:color="auto" w:fill="FFFFFF"/>
        </w:rPr>
      </w:pPr>
      <w:r w:rsidRPr="001C1018">
        <w:rPr>
          <w:rFonts w:ascii="Georgia" w:hAnsi="Georgia"/>
          <w:color w:val="2F5496" w:themeColor="accent5" w:themeShade="BF"/>
          <w:spacing w:val="-1"/>
          <w:sz w:val="24"/>
          <w:szCs w:val="24"/>
          <w:shd w:val="clear" w:color="auto" w:fill="FFFFFF"/>
        </w:rPr>
        <w:t></w:t>
      </w:r>
      <w:r w:rsidRPr="001C1018">
        <w:rPr>
          <w:rFonts w:ascii="Georgia" w:hAnsi="Georgia"/>
          <w:color w:val="2F5496" w:themeColor="accent5" w:themeShade="BF"/>
          <w:spacing w:val="-1"/>
          <w:sz w:val="24"/>
          <w:szCs w:val="24"/>
          <w:shd w:val="clear" w:color="auto" w:fill="FFFFFF"/>
        </w:rPr>
        <w:tab/>
        <w:t>discharge_disposition_id</w:t>
      </w:r>
    </w:p>
    <w:p w:rsidR="001C1018" w:rsidRPr="001C1018" w:rsidRDefault="001C1018" w:rsidP="001C1018">
      <w:pPr>
        <w:rPr>
          <w:rFonts w:ascii="Georgia" w:hAnsi="Georgia"/>
          <w:color w:val="2F5496" w:themeColor="accent5" w:themeShade="BF"/>
          <w:spacing w:val="-1"/>
          <w:sz w:val="24"/>
          <w:szCs w:val="24"/>
          <w:shd w:val="clear" w:color="auto" w:fill="FFFFFF"/>
        </w:rPr>
      </w:pPr>
      <w:r w:rsidRPr="001C1018">
        <w:rPr>
          <w:rFonts w:ascii="Georgia" w:hAnsi="Georgia"/>
          <w:color w:val="2F5496" w:themeColor="accent5" w:themeShade="BF"/>
          <w:spacing w:val="-1"/>
          <w:sz w:val="24"/>
          <w:szCs w:val="24"/>
          <w:shd w:val="clear" w:color="auto" w:fill="FFFFFF"/>
        </w:rPr>
        <w:t></w:t>
      </w:r>
      <w:r w:rsidRPr="001C1018">
        <w:rPr>
          <w:rFonts w:ascii="Georgia" w:hAnsi="Georgia"/>
          <w:color w:val="2F5496" w:themeColor="accent5" w:themeShade="BF"/>
          <w:spacing w:val="-1"/>
          <w:sz w:val="24"/>
          <w:szCs w:val="24"/>
          <w:shd w:val="clear" w:color="auto" w:fill="FFFFFF"/>
        </w:rPr>
        <w:tab/>
        <w:t xml:space="preserve">max_glu_serum           </w:t>
      </w:r>
    </w:p>
    <w:p w:rsidR="001C1018" w:rsidRPr="001C1018" w:rsidRDefault="001C1018" w:rsidP="001C1018">
      <w:pPr>
        <w:rPr>
          <w:rFonts w:ascii="Georgia" w:hAnsi="Georgia"/>
          <w:color w:val="2F5496" w:themeColor="accent5" w:themeShade="BF"/>
          <w:spacing w:val="-1"/>
          <w:sz w:val="24"/>
          <w:szCs w:val="24"/>
          <w:shd w:val="clear" w:color="auto" w:fill="FFFFFF"/>
        </w:rPr>
      </w:pPr>
      <w:r w:rsidRPr="001C1018">
        <w:rPr>
          <w:rFonts w:ascii="Georgia" w:hAnsi="Georgia"/>
          <w:color w:val="2F5496" w:themeColor="accent5" w:themeShade="BF"/>
          <w:spacing w:val="-1"/>
          <w:sz w:val="24"/>
          <w:szCs w:val="24"/>
          <w:shd w:val="clear" w:color="auto" w:fill="FFFFFF"/>
        </w:rPr>
        <w:t></w:t>
      </w:r>
      <w:r w:rsidRPr="001C1018">
        <w:rPr>
          <w:rFonts w:ascii="Georgia" w:hAnsi="Georgia"/>
          <w:color w:val="2F5496" w:themeColor="accent5" w:themeShade="BF"/>
          <w:spacing w:val="-1"/>
          <w:sz w:val="24"/>
          <w:szCs w:val="24"/>
          <w:shd w:val="clear" w:color="auto" w:fill="FFFFFF"/>
        </w:rPr>
        <w:tab/>
        <w:t>num_diagnoses</w:t>
      </w:r>
    </w:p>
    <w:p w:rsidR="001C1018" w:rsidRPr="001C1018" w:rsidRDefault="001C1018" w:rsidP="001C1018">
      <w:pPr>
        <w:rPr>
          <w:rFonts w:ascii="Georgia" w:hAnsi="Georgia"/>
          <w:color w:val="2F5496" w:themeColor="accent5" w:themeShade="BF"/>
          <w:spacing w:val="-1"/>
          <w:sz w:val="24"/>
          <w:szCs w:val="24"/>
          <w:shd w:val="clear" w:color="auto" w:fill="FFFFFF"/>
        </w:rPr>
      </w:pPr>
      <w:r w:rsidRPr="001C1018">
        <w:rPr>
          <w:rFonts w:ascii="Georgia" w:hAnsi="Georgia"/>
          <w:color w:val="2F5496" w:themeColor="accent5" w:themeShade="BF"/>
          <w:spacing w:val="-1"/>
          <w:sz w:val="24"/>
          <w:szCs w:val="24"/>
          <w:shd w:val="clear" w:color="auto" w:fill="FFFFFF"/>
        </w:rPr>
        <w:t></w:t>
      </w:r>
      <w:r w:rsidRPr="001C1018">
        <w:rPr>
          <w:rFonts w:ascii="Georgia" w:hAnsi="Georgia"/>
          <w:color w:val="2F5496" w:themeColor="accent5" w:themeShade="BF"/>
          <w:spacing w:val="-1"/>
          <w:sz w:val="24"/>
          <w:szCs w:val="24"/>
          <w:shd w:val="clear" w:color="auto" w:fill="FFFFFF"/>
        </w:rPr>
        <w:tab/>
        <w:t>num_lab_procedures</w:t>
      </w:r>
    </w:p>
    <w:p w:rsidR="001C1018" w:rsidRDefault="001C1018" w:rsidP="001C1018">
      <w:pPr>
        <w:rPr>
          <w:rFonts w:ascii="Georgia" w:hAnsi="Georgia"/>
          <w:color w:val="2F5496" w:themeColor="accent5" w:themeShade="BF"/>
          <w:spacing w:val="-1"/>
          <w:sz w:val="24"/>
          <w:szCs w:val="24"/>
          <w:shd w:val="clear" w:color="auto" w:fill="FFFFFF"/>
        </w:rPr>
      </w:pPr>
      <w:r w:rsidRPr="001C1018">
        <w:rPr>
          <w:rFonts w:ascii="Georgia" w:hAnsi="Georgia"/>
          <w:color w:val="2F5496" w:themeColor="accent5" w:themeShade="BF"/>
          <w:spacing w:val="-1"/>
          <w:sz w:val="24"/>
          <w:szCs w:val="24"/>
          <w:shd w:val="clear" w:color="auto" w:fill="FFFFFF"/>
        </w:rPr>
        <w:t></w:t>
      </w:r>
      <w:r w:rsidRPr="001C1018">
        <w:rPr>
          <w:rFonts w:ascii="Georgia" w:hAnsi="Georgia"/>
          <w:color w:val="2F5496" w:themeColor="accent5" w:themeShade="BF"/>
          <w:spacing w:val="-1"/>
          <w:sz w:val="24"/>
          <w:szCs w:val="24"/>
          <w:shd w:val="clear" w:color="auto" w:fill="FFFFFF"/>
        </w:rPr>
        <w:tab/>
      </w:r>
      <w:r>
        <w:rPr>
          <w:rFonts w:ascii="Georgia" w:hAnsi="Georgia"/>
          <w:color w:val="2F5496" w:themeColor="accent5" w:themeShade="BF"/>
          <w:spacing w:val="-1"/>
          <w:sz w:val="24"/>
          <w:szCs w:val="24"/>
          <w:shd w:val="clear" w:color="auto" w:fill="FFFFFF"/>
        </w:rPr>
        <w:t>r</w:t>
      </w:r>
      <w:r w:rsidRPr="001C1018">
        <w:rPr>
          <w:rFonts w:ascii="Georgia" w:hAnsi="Georgia"/>
          <w:color w:val="2F5496" w:themeColor="accent5" w:themeShade="BF"/>
          <w:spacing w:val="-1"/>
          <w:sz w:val="24"/>
          <w:szCs w:val="24"/>
          <w:shd w:val="clear" w:color="auto" w:fill="FFFFFF"/>
        </w:rPr>
        <w:t>ace</w:t>
      </w:r>
    </w:p>
    <w:p w:rsidR="001C1018" w:rsidRDefault="001C1018" w:rsidP="007D062A">
      <w:pPr>
        <w:rPr>
          <w:rFonts w:ascii="Georgia" w:hAnsi="Georgia"/>
          <w:color w:val="2F5496" w:themeColor="accent5" w:themeShade="BF"/>
          <w:spacing w:val="-1"/>
          <w:sz w:val="24"/>
          <w:szCs w:val="24"/>
          <w:shd w:val="clear" w:color="auto" w:fill="FFFFFF"/>
        </w:rPr>
      </w:pPr>
      <w:r>
        <w:rPr>
          <w:rFonts w:ascii="Georgia" w:hAnsi="Georgia"/>
          <w:color w:val="2F5496" w:themeColor="accent5" w:themeShade="BF"/>
          <w:spacing w:val="-1"/>
          <w:sz w:val="24"/>
          <w:szCs w:val="24"/>
          <w:shd w:val="clear" w:color="auto" w:fill="FFFFFF"/>
        </w:rPr>
        <w:t>Below is the model performance result:</w:t>
      </w:r>
      <w:r w:rsidRPr="001C1018">
        <w:rPr>
          <w:noProof/>
          <w:lang w:eastAsia="en-IN"/>
        </w:rPr>
        <w:t xml:space="preserve"> </w:t>
      </w:r>
      <w:r w:rsidR="007D062A">
        <w:rPr>
          <w:noProof/>
          <w:lang w:eastAsia="en-IN"/>
        </w:rPr>
        <w:t xml:space="preserve">    </w:t>
      </w:r>
      <w:r>
        <w:rPr>
          <w:noProof/>
          <w:lang w:eastAsia="en-IN"/>
        </w:rPr>
        <w:drawing>
          <wp:inline distT="0" distB="0" distL="0" distR="0" wp14:anchorId="4BF61DC5" wp14:editId="3BE0E363">
            <wp:extent cx="3981450" cy="638175"/>
            <wp:effectExtent l="0" t="0" r="0" b="952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3981450" cy="638175"/>
                    </a:xfrm>
                    <a:prstGeom prst="rect">
                      <a:avLst/>
                    </a:prstGeom>
                  </pic:spPr>
                </pic:pic>
              </a:graphicData>
            </a:graphic>
          </wp:inline>
        </w:drawing>
      </w:r>
    </w:p>
    <w:p w:rsidR="001C1018" w:rsidRPr="00444447" w:rsidRDefault="00EB75AB" w:rsidP="006F6895">
      <w:pPr>
        <w:rPr>
          <w:rFonts w:ascii="Georgia" w:hAnsi="Georgia"/>
          <w:b/>
          <w:color w:val="404040" w:themeColor="text1" w:themeTint="BF"/>
          <w:spacing w:val="-1"/>
          <w:sz w:val="32"/>
          <w:szCs w:val="32"/>
          <w:shd w:val="clear" w:color="auto" w:fill="FFFFFF"/>
        </w:rPr>
      </w:pPr>
      <w:r w:rsidRPr="00444447">
        <w:rPr>
          <w:rFonts w:ascii="Georgia" w:hAnsi="Georgia"/>
          <w:b/>
          <w:color w:val="404040" w:themeColor="text1" w:themeTint="BF"/>
          <w:spacing w:val="-1"/>
          <w:sz w:val="32"/>
          <w:szCs w:val="32"/>
          <w:shd w:val="clear" w:color="auto" w:fill="FFFFFF"/>
        </w:rPr>
        <w:lastRenderedPageBreak/>
        <w:t>Bagged CART</w:t>
      </w:r>
    </w:p>
    <w:p w:rsidR="00EB75AB" w:rsidRPr="00EB75AB" w:rsidRDefault="00EB75AB" w:rsidP="00EB75AB">
      <w:pPr>
        <w:rPr>
          <w:rFonts w:ascii="Georgia" w:hAnsi="Georgia" w:cs="Arial"/>
          <w:color w:val="2F5496" w:themeColor="accent5" w:themeShade="BF"/>
          <w:sz w:val="24"/>
          <w:szCs w:val="24"/>
          <w:shd w:val="clear" w:color="auto" w:fill="FFFFFF"/>
        </w:rPr>
      </w:pPr>
      <w:r w:rsidRPr="00EB75AB">
        <w:rPr>
          <w:rFonts w:ascii="Georgia" w:hAnsi="Georgia" w:cs="Arial"/>
          <w:color w:val="2F5496" w:themeColor="accent5" w:themeShade="BF"/>
          <w:sz w:val="24"/>
          <w:szCs w:val="24"/>
          <w:shd w:val="clear" w:color="auto" w:fill="FFFFFF"/>
        </w:rPr>
        <w:t>Bagging is a technique used to reduce the variance of our predictions by combining the result of multiple classifiers modelled on different sub</w:t>
      </w:r>
      <w:r w:rsidRPr="00EB75AB">
        <w:rPr>
          <w:rFonts w:ascii="Georgia" w:hAnsi="Georgia" w:cs="Arial"/>
          <w:color w:val="2F5496" w:themeColor="accent5" w:themeShade="BF"/>
          <w:sz w:val="24"/>
          <w:szCs w:val="24"/>
          <w:shd w:val="clear" w:color="auto" w:fill="FFFFFF"/>
        </w:rPr>
        <w:t xml:space="preserve">-samples of the same data set. </w:t>
      </w:r>
      <w:r w:rsidRPr="00EB75AB">
        <w:rPr>
          <w:rFonts w:ascii="Georgia" w:hAnsi="Georgia" w:cs="Arial"/>
          <w:color w:val="2F5496" w:themeColor="accent5" w:themeShade="BF"/>
          <w:sz w:val="24"/>
          <w:szCs w:val="24"/>
          <w:shd w:val="clear" w:color="auto" w:fill="FFFFFF"/>
        </w:rPr>
        <w:t xml:space="preserve">There are various implementations of bagging models. Random forest is one of them </w:t>
      </w:r>
    </w:p>
    <w:p w:rsidR="00EB75AB" w:rsidRDefault="00EB75AB" w:rsidP="00EB75AB">
      <w:pPr>
        <w:rPr>
          <w:rFonts w:ascii="Georgia" w:hAnsi="Georgia" w:cs="Arial"/>
          <w:color w:val="2F5496" w:themeColor="accent5" w:themeShade="BF"/>
          <w:sz w:val="24"/>
          <w:szCs w:val="24"/>
          <w:shd w:val="clear" w:color="auto" w:fill="FFFFFF"/>
        </w:rPr>
      </w:pPr>
      <w:r w:rsidRPr="00EB75AB">
        <w:rPr>
          <w:rFonts w:ascii="Georgia" w:hAnsi="Georgia" w:cs="Arial"/>
          <w:color w:val="2F5496" w:themeColor="accent5" w:themeShade="BF"/>
          <w:sz w:val="24"/>
          <w:szCs w:val="24"/>
          <w:shd w:val="clear" w:color="auto" w:fill="FFFFFF"/>
        </w:rPr>
        <w:t xml:space="preserve">Below is the model performance result:   </w:t>
      </w:r>
    </w:p>
    <w:p w:rsidR="00EB75AB" w:rsidRDefault="00EB75AB" w:rsidP="00EB75AB">
      <w:pPr>
        <w:rPr>
          <w:rFonts w:ascii="Georgia" w:hAnsi="Georgia"/>
          <w:b/>
          <w:color w:val="2F5496" w:themeColor="accent5" w:themeShade="BF"/>
          <w:spacing w:val="-1"/>
          <w:sz w:val="24"/>
          <w:szCs w:val="24"/>
          <w:shd w:val="clear" w:color="auto" w:fill="FFFFFF"/>
        </w:rPr>
      </w:pPr>
      <w:r>
        <w:rPr>
          <w:noProof/>
          <w:lang w:eastAsia="en-IN"/>
        </w:rPr>
        <w:drawing>
          <wp:inline distT="0" distB="0" distL="0" distR="0" wp14:anchorId="6B4FC08B" wp14:editId="6D9A979E">
            <wp:extent cx="3922047" cy="762000"/>
            <wp:effectExtent l="0" t="0" r="254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4"/>
                    <a:stretch>
                      <a:fillRect/>
                    </a:stretch>
                  </pic:blipFill>
                  <pic:spPr>
                    <a:xfrm>
                      <a:off x="0" y="0"/>
                      <a:ext cx="3932925" cy="764113"/>
                    </a:xfrm>
                    <a:prstGeom prst="rect">
                      <a:avLst/>
                    </a:prstGeom>
                  </pic:spPr>
                </pic:pic>
              </a:graphicData>
            </a:graphic>
          </wp:inline>
        </w:drawing>
      </w:r>
    </w:p>
    <w:p w:rsidR="00EB75AB" w:rsidRDefault="00EB75AB" w:rsidP="00EB75AB">
      <w:pPr>
        <w:rPr>
          <w:rFonts w:ascii="Georgia" w:hAnsi="Georgia"/>
          <w:b/>
          <w:color w:val="2F5496" w:themeColor="accent5" w:themeShade="BF"/>
          <w:spacing w:val="-1"/>
          <w:sz w:val="24"/>
          <w:szCs w:val="24"/>
          <w:shd w:val="clear" w:color="auto" w:fill="FFFFFF"/>
        </w:rPr>
      </w:pPr>
    </w:p>
    <w:p w:rsidR="00EB75AB" w:rsidRPr="00444447" w:rsidRDefault="00EB75AB" w:rsidP="00EB75AB">
      <w:pPr>
        <w:rPr>
          <w:rFonts w:ascii="Georgia" w:hAnsi="Georgia"/>
          <w:b/>
          <w:color w:val="404040" w:themeColor="text1" w:themeTint="BF"/>
          <w:spacing w:val="-1"/>
          <w:sz w:val="32"/>
          <w:szCs w:val="32"/>
          <w:shd w:val="clear" w:color="auto" w:fill="FFFFFF"/>
        </w:rPr>
      </w:pPr>
      <w:r w:rsidRPr="00444447">
        <w:rPr>
          <w:rFonts w:ascii="Georgia" w:hAnsi="Georgia"/>
          <w:b/>
          <w:color w:val="404040" w:themeColor="text1" w:themeTint="BF"/>
          <w:spacing w:val="-1"/>
          <w:sz w:val="32"/>
          <w:szCs w:val="32"/>
          <w:shd w:val="clear" w:color="auto" w:fill="FFFFFF"/>
        </w:rPr>
        <w:t>Random Forest</w:t>
      </w:r>
    </w:p>
    <w:p w:rsidR="003E11DC" w:rsidRPr="001E25FB" w:rsidRDefault="003E11DC" w:rsidP="00EB75AB">
      <w:pPr>
        <w:rPr>
          <w:rFonts w:ascii="Georgia" w:hAnsi="Georgia"/>
          <w:color w:val="2F5496" w:themeColor="accent5" w:themeShade="BF"/>
          <w:spacing w:val="-1"/>
          <w:sz w:val="24"/>
          <w:szCs w:val="24"/>
          <w:shd w:val="clear" w:color="auto" w:fill="FFFFFF"/>
        </w:rPr>
      </w:pPr>
      <w:r w:rsidRPr="001E25FB">
        <w:rPr>
          <w:rFonts w:ascii="Georgia" w:hAnsi="Georgia"/>
          <w:color w:val="2F5496" w:themeColor="accent5" w:themeShade="BF"/>
          <w:spacing w:val="-1"/>
          <w:sz w:val="24"/>
          <w:szCs w:val="24"/>
          <w:shd w:val="clear" w:color="auto" w:fill="FFFFFF"/>
        </w:rPr>
        <w:t>Random forests are made up of randomly grown trees. This method works in a way that instead of relying on a single decision tree, we try many different trees with randomly assigned subsets of features. The final prediction is then calculated by voting across predictions made by all the trees in the forest.</w:t>
      </w:r>
    </w:p>
    <w:p w:rsidR="00B76985" w:rsidRDefault="00EB75AB" w:rsidP="00EB75AB">
      <w:pPr>
        <w:rPr>
          <w:rFonts w:ascii="Georgia" w:hAnsi="Georgia"/>
          <w:color w:val="2F5496" w:themeColor="accent5" w:themeShade="BF"/>
          <w:spacing w:val="-1"/>
          <w:sz w:val="24"/>
          <w:szCs w:val="24"/>
          <w:shd w:val="clear" w:color="auto" w:fill="FFFFFF"/>
        </w:rPr>
      </w:pPr>
      <w:r w:rsidRPr="001E25FB">
        <w:rPr>
          <w:rFonts w:ascii="Georgia" w:hAnsi="Georgia"/>
          <w:color w:val="2F5496" w:themeColor="accent5" w:themeShade="BF"/>
          <w:spacing w:val="-1"/>
          <w:sz w:val="24"/>
          <w:szCs w:val="24"/>
          <w:shd w:val="clear" w:color="auto" w:fill="FFFFFF"/>
        </w:rPr>
        <w:t>By considering more than one decision tree and then doing a majority voting, random forests helped in being more robust predictive representations than trees.</w:t>
      </w:r>
    </w:p>
    <w:p w:rsidR="00EB75AB" w:rsidRDefault="00B76985" w:rsidP="00EB75AB">
      <w:pPr>
        <w:rPr>
          <w:rFonts w:ascii="Georgia" w:hAnsi="Georgia"/>
          <w:color w:val="2F5496" w:themeColor="accent5" w:themeShade="BF"/>
          <w:spacing w:val="-1"/>
          <w:sz w:val="24"/>
          <w:szCs w:val="24"/>
          <w:shd w:val="clear" w:color="auto" w:fill="FFFFFF"/>
        </w:rPr>
      </w:pPr>
      <w:r>
        <w:rPr>
          <w:rFonts w:ascii="Georgia" w:hAnsi="Georgia"/>
          <w:color w:val="2F5496" w:themeColor="accent5" w:themeShade="BF"/>
          <w:spacing w:val="-1"/>
          <w:sz w:val="24"/>
          <w:szCs w:val="24"/>
          <w:shd w:val="clear" w:color="auto" w:fill="FFFFFF"/>
        </w:rPr>
        <w:t>Below Plot shows important variables</w:t>
      </w:r>
      <w:r w:rsidR="00207628">
        <w:rPr>
          <w:rFonts w:ascii="Georgia" w:hAnsi="Georgia"/>
          <w:color w:val="2F5496" w:themeColor="accent5" w:themeShade="BF"/>
          <w:spacing w:val="-1"/>
          <w:sz w:val="24"/>
          <w:szCs w:val="24"/>
          <w:shd w:val="clear" w:color="auto" w:fill="FFFFFF"/>
        </w:rPr>
        <w:t xml:space="preserve"> that has majorly influenced the accuracy of the model</w:t>
      </w:r>
      <w:r>
        <w:rPr>
          <w:rFonts w:ascii="Georgia" w:hAnsi="Georgia"/>
          <w:color w:val="2F5496" w:themeColor="accent5" w:themeShade="BF"/>
          <w:spacing w:val="-1"/>
          <w:sz w:val="24"/>
          <w:szCs w:val="24"/>
          <w:shd w:val="clear" w:color="auto" w:fill="FFFFFF"/>
        </w:rPr>
        <w:t>:</w:t>
      </w:r>
    </w:p>
    <w:p w:rsidR="00B76985" w:rsidRDefault="00B76985" w:rsidP="00EB75AB">
      <w:pPr>
        <w:rPr>
          <w:rFonts w:ascii="Georgia" w:hAnsi="Georgia"/>
          <w:color w:val="2F5496" w:themeColor="accent5" w:themeShade="BF"/>
          <w:spacing w:val="-1"/>
          <w:sz w:val="24"/>
          <w:szCs w:val="24"/>
          <w:shd w:val="clear" w:color="auto" w:fill="FFFFFF"/>
        </w:rPr>
      </w:pPr>
      <w:r>
        <w:rPr>
          <w:noProof/>
          <w:lang w:eastAsia="en-IN"/>
        </w:rPr>
        <w:drawing>
          <wp:inline distT="0" distB="0" distL="0" distR="0" wp14:anchorId="3EF45322" wp14:editId="19A53626">
            <wp:extent cx="5731510" cy="3915410"/>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15410"/>
                    </a:xfrm>
                    <a:prstGeom prst="rect">
                      <a:avLst/>
                    </a:prstGeom>
                  </pic:spPr>
                </pic:pic>
              </a:graphicData>
            </a:graphic>
          </wp:inline>
        </w:drawing>
      </w:r>
    </w:p>
    <w:p w:rsidR="00207628" w:rsidRDefault="00207628" w:rsidP="00207628">
      <w:pPr>
        <w:rPr>
          <w:rFonts w:ascii="Georgia" w:hAnsi="Georgia" w:cs="Arial"/>
          <w:color w:val="2F5496" w:themeColor="accent5" w:themeShade="BF"/>
          <w:sz w:val="24"/>
          <w:szCs w:val="24"/>
          <w:shd w:val="clear" w:color="auto" w:fill="FFFFFF"/>
        </w:rPr>
      </w:pPr>
      <w:r w:rsidRPr="00EB75AB">
        <w:rPr>
          <w:rFonts w:ascii="Georgia" w:hAnsi="Georgia" w:cs="Arial"/>
          <w:color w:val="2F5496" w:themeColor="accent5" w:themeShade="BF"/>
          <w:sz w:val="24"/>
          <w:szCs w:val="24"/>
          <w:shd w:val="clear" w:color="auto" w:fill="FFFFFF"/>
        </w:rPr>
        <w:lastRenderedPageBreak/>
        <w:t xml:space="preserve">Below is the model performance result:   </w:t>
      </w:r>
    </w:p>
    <w:p w:rsidR="00B76985" w:rsidRDefault="00B76985" w:rsidP="00EB75AB">
      <w:pPr>
        <w:rPr>
          <w:rFonts w:ascii="Georgia" w:hAnsi="Georgia"/>
          <w:color w:val="2F5496" w:themeColor="accent5" w:themeShade="BF"/>
          <w:spacing w:val="-1"/>
          <w:sz w:val="24"/>
          <w:szCs w:val="24"/>
          <w:shd w:val="clear" w:color="auto" w:fill="FFFFFF"/>
        </w:rPr>
      </w:pPr>
      <w:r>
        <w:rPr>
          <w:noProof/>
          <w:lang w:eastAsia="en-IN"/>
        </w:rPr>
        <w:drawing>
          <wp:inline distT="0" distB="0" distL="0" distR="0" wp14:anchorId="75B860D9" wp14:editId="3D6852D4">
            <wp:extent cx="3581400" cy="1085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1400" cy="1085850"/>
                    </a:xfrm>
                    <a:prstGeom prst="rect">
                      <a:avLst/>
                    </a:prstGeom>
                  </pic:spPr>
                </pic:pic>
              </a:graphicData>
            </a:graphic>
          </wp:inline>
        </w:drawing>
      </w:r>
    </w:p>
    <w:p w:rsidR="004053CF" w:rsidRDefault="004053CF" w:rsidP="00EB75AB">
      <w:pPr>
        <w:rPr>
          <w:rFonts w:ascii="Georgia" w:hAnsi="Georgia"/>
          <w:color w:val="2F5496" w:themeColor="accent5" w:themeShade="BF"/>
          <w:spacing w:val="-1"/>
          <w:sz w:val="24"/>
          <w:szCs w:val="24"/>
          <w:shd w:val="clear" w:color="auto" w:fill="FFFFFF"/>
        </w:rPr>
      </w:pPr>
      <w:r>
        <w:rPr>
          <w:rFonts w:ascii="Georgia" w:hAnsi="Georgia"/>
          <w:color w:val="2F5496" w:themeColor="accent5" w:themeShade="BF"/>
          <w:spacing w:val="-1"/>
          <w:sz w:val="24"/>
          <w:szCs w:val="24"/>
          <w:shd w:val="clear" w:color="auto" w:fill="FFFFFF"/>
        </w:rPr>
        <w:t xml:space="preserve"> </w:t>
      </w:r>
    </w:p>
    <w:p w:rsidR="00207628" w:rsidRPr="00444447" w:rsidRDefault="004053CF" w:rsidP="00EB75AB">
      <w:pPr>
        <w:rPr>
          <w:rFonts w:ascii="Georgia" w:hAnsi="Georgia"/>
          <w:b/>
          <w:color w:val="404040" w:themeColor="text1" w:themeTint="BF"/>
          <w:spacing w:val="-1"/>
          <w:sz w:val="32"/>
          <w:szCs w:val="32"/>
          <w:shd w:val="clear" w:color="auto" w:fill="FFFFFF"/>
        </w:rPr>
      </w:pPr>
      <w:r w:rsidRPr="00444447">
        <w:rPr>
          <w:rFonts w:ascii="Georgia" w:hAnsi="Georgia"/>
          <w:b/>
          <w:color w:val="404040" w:themeColor="text1" w:themeTint="BF"/>
          <w:spacing w:val="-1"/>
          <w:sz w:val="32"/>
          <w:szCs w:val="32"/>
          <w:shd w:val="clear" w:color="auto" w:fill="FFFFFF"/>
        </w:rPr>
        <w:t>Logistic Regression</w:t>
      </w:r>
    </w:p>
    <w:p w:rsidR="004053CF" w:rsidRPr="004053CF" w:rsidRDefault="004053CF" w:rsidP="00EB75AB">
      <w:pPr>
        <w:rPr>
          <w:rFonts w:ascii="Georgia" w:hAnsi="Georgia"/>
          <w:color w:val="2F5496" w:themeColor="accent5" w:themeShade="BF"/>
          <w:spacing w:val="-1"/>
          <w:sz w:val="24"/>
          <w:szCs w:val="24"/>
          <w:shd w:val="clear" w:color="auto" w:fill="FFFFFF"/>
        </w:rPr>
      </w:pPr>
      <w:r w:rsidRPr="004053CF">
        <w:rPr>
          <w:rFonts w:ascii="Georgia" w:hAnsi="Georgia"/>
          <w:color w:val="2F5496" w:themeColor="accent5" w:themeShade="BF"/>
          <w:spacing w:val="-1"/>
          <w:sz w:val="24"/>
          <w:szCs w:val="24"/>
          <w:shd w:val="clear" w:color="auto" w:fill="FFFFFF"/>
        </w:rPr>
        <w:t>Logistic Regression is used to predict a binary outcome given a set of independent variables and can help us understand the relative impact and statistical significance of each factor on the probability of readmission.</w:t>
      </w:r>
    </w:p>
    <w:p w:rsidR="004053CF" w:rsidRDefault="004053CF" w:rsidP="004053CF">
      <w:pPr>
        <w:rPr>
          <w:rFonts w:ascii="Georgia" w:hAnsi="Georgia" w:cs="Arial"/>
          <w:color w:val="2F5496" w:themeColor="accent5" w:themeShade="BF"/>
          <w:sz w:val="24"/>
          <w:szCs w:val="24"/>
          <w:shd w:val="clear" w:color="auto" w:fill="FFFFFF"/>
        </w:rPr>
      </w:pPr>
      <w:r w:rsidRPr="00EB75AB">
        <w:rPr>
          <w:rFonts w:ascii="Georgia" w:hAnsi="Georgia" w:cs="Arial"/>
          <w:color w:val="2F5496" w:themeColor="accent5" w:themeShade="BF"/>
          <w:sz w:val="24"/>
          <w:szCs w:val="24"/>
          <w:shd w:val="clear" w:color="auto" w:fill="FFFFFF"/>
        </w:rPr>
        <w:t xml:space="preserve">Below is the model performance result:   </w:t>
      </w:r>
    </w:p>
    <w:p w:rsidR="004053CF" w:rsidRDefault="004053CF" w:rsidP="004053CF">
      <w:pPr>
        <w:rPr>
          <w:rFonts w:ascii="Georgia" w:hAnsi="Georgia"/>
          <w:color w:val="2F5496" w:themeColor="accent5" w:themeShade="BF"/>
          <w:spacing w:val="-1"/>
          <w:sz w:val="24"/>
          <w:szCs w:val="24"/>
          <w:shd w:val="clear" w:color="auto" w:fill="FFFFFF"/>
        </w:rPr>
      </w:pPr>
      <w:r>
        <w:rPr>
          <w:noProof/>
          <w:lang w:eastAsia="en-IN"/>
        </w:rPr>
        <w:drawing>
          <wp:inline distT="0" distB="0" distL="0" distR="0" wp14:anchorId="4E792A9E" wp14:editId="4C663C5E">
            <wp:extent cx="5534025" cy="1047750"/>
            <wp:effectExtent l="0" t="0" r="9525"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7"/>
                    <a:stretch>
                      <a:fillRect/>
                    </a:stretch>
                  </pic:blipFill>
                  <pic:spPr>
                    <a:xfrm>
                      <a:off x="0" y="0"/>
                      <a:ext cx="5534025" cy="1047750"/>
                    </a:xfrm>
                    <a:prstGeom prst="rect">
                      <a:avLst/>
                    </a:prstGeom>
                  </pic:spPr>
                </pic:pic>
              </a:graphicData>
            </a:graphic>
          </wp:inline>
        </w:drawing>
      </w:r>
    </w:p>
    <w:p w:rsidR="00B63FC1" w:rsidRDefault="004053CF" w:rsidP="004053CF">
      <w:pPr>
        <w:rPr>
          <w:rFonts w:ascii="Arial" w:hAnsi="Arial" w:cs="Arial"/>
          <w:color w:val="2F5496" w:themeColor="accent5" w:themeShade="BF"/>
          <w:shd w:val="clear" w:color="auto" w:fill="FFFFFF"/>
        </w:rPr>
      </w:pPr>
      <w:r>
        <w:rPr>
          <w:rFonts w:ascii="Georgia" w:hAnsi="Georgia"/>
          <w:color w:val="2F5496" w:themeColor="accent5" w:themeShade="BF"/>
          <w:spacing w:val="-1"/>
          <w:sz w:val="24"/>
          <w:szCs w:val="24"/>
          <w:shd w:val="clear" w:color="auto" w:fill="FFFFFF"/>
        </w:rPr>
        <w:t xml:space="preserve">Below diagram shows the ROC curve </w:t>
      </w:r>
      <w:r w:rsidR="00B63FC1">
        <w:rPr>
          <w:rFonts w:ascii="Georgia" w:hAnsi="Georgia"/>
          <w:color w:val="2F5496" w:themeColor="accent5" w:themeShade="BF"/>
          <w:spacing w:val="-1"/>
          <w:sz w:val="24"/>
          <w:szCs w:val="24"/>
          <w:shd w:val="clear" w:color="auto" w:fill="FFFFFF"/>
        </w:rPr>
        <w:t xml:space="preserve">which </w:t>
      </w:r>
      <w:r w:rsidR="00B63FC1" w:rsidRPr="00B63FC1">
        <w:rPr>
          <w:rFonts w:ascii="Georgia" w:hAnsi="Georgia" w:cs="Arial"/>
          <w:color w:val="2F5496" w:themeColor="accent5" w:themeShade="BF"/>
          <w:sz w:val="24"/>
          <w:szCs w:val="24"/>
          <w:shd w:val="clear" w:color="auto" w:fill="FFFFFF"/>
        </w:rPr>
        <w:t xml:space="preserve">summarizes the model’s performance by evaluating the </w:t>
      </w:r>
      <w:r w:rsidR="00B63FC1" w:rsidRPr="00B63FC1">
        <w:rPr>
          <w:rFonts w:ascii="Georgia" w:hAnsi="Georgia" w:cs="Arial"/>
          <w:color w:val="2F5496" w:themeColor="accent5" w:themeShade="BF"/>
          <w:sz w:val="24"/>
          <w:szCs w:val="24"/>
          <w:shd w:val="clear" w:color="auto" w:fill="FFFFFF"/>
        </w:rPr>
        <w:t>trade-offs</w:t>
      </w:r>
      <w:r w:rsidR="00B63FC1" w:rsidRPr="00B63FC1">
        <w:rPr>
          <w:rFonts w:ascii="Georgia" w:hAnsi="Georgia" w:cs="Arial"/>
          <w:color w:val="2F5496" w:themeColor="accent5" w:themeShade="BF"/>
          <w:sz w:val="24"/>
          <w:szCs w:val="24"/>
          <w:shd w:val="clear" w:color="auto" w:fill="FFFFFF"/>
        </w:rPr>
        <w:t xml:space="preserve"> between true positive rate (sensitivity) and false positive </w:t>
      </w:r>
      <w:r w:rsidR="00B63FC1" w:rsidRPr="00B63FC1">
        <w:rPr>
          <w:rFonts w:ascii="Georgia" w:hAnsi="Georgia" w:cs="Arial"/>
          <w:color w:val="2F5496" w:themeColor="accent5" w:themeShade="BF"/>
          <w:sz w:val="24"/>
          <w:szCs w:val="24"/>
          <w:shd w:val="clear" w:color="auto" w:fill="FFFFFF"/>
        </w:rPr>
        <w:t>rate (</w:t>
      </w:r>
      <w:r w:rsidR="00B63FC1" w:rsidRPr="00B63FC1">
        <w:rPr>
          <w:rFonts w:ascii="Georgia" w:hAnsi="Georgia" w:cs="Arial"/>
          <w:color w:val="2F5496" w:themeColor="accent5" w:themeShade="BF"/>
          <w:sz w:val="24"/>
          <w:szCs w:val="24"/>
          <w:shd w:val="clear" w:color="auto" w:fill="FFFFFF"/>
        </w:rPr>
        <w:t>1- specificity).</w:t>
      </w:r>
      <w:r w:rsidR="00B63FC1" w:rsidRPr="00B63FC1">
        <w:rPr>
          <w:rFonts w:ascii="Arial" w:hAnsi="Arial" w:cs="Arial"/>
          <w:color w:val="2F5496" w:themeColor="accent5" w:themeShade="BF"/>
          <w:shd w:val="clear" w:color="auto" w:fill="FFFFFF"/>
        </w:rPr>
        <w:t> </w:t>
      </w:r>
    </w:p>
    <w:p w:rsidR="004053CF" w:rsidRDefault="00B63FC1" w:rsidP="004053CF">
      <w:pPr>
        <w:rPr>
          <w:rFonts w:ascii="Georgia" w:hAnsi="Georgia"/>
          <w:color w:val="2F5496" w:themeColor="accent5" w:themeShade="BF"/>
          <w:spacing w:val="-1"/>
          <w:sz w:val="24"/>
          <w:szCs w:val="24"/>
          <w:shd w:val="clear" w:color="auto" w:fill="FFFFFF"/>
        </w:rPr>
      </w:pPr>
      <w:r w:rsidRPr="00B63FC1">
        <w:rPr>
          <w:rFonts w:ascii="Arial" w:hAnsi="Arial" w:cs="Arial"/>
          <w:color w:val="2F5496" w:themeColor="accent5" w:themeShade="BF"/>
          <w:shd w:val="clear" w:color="auto" w:fill="FFFFFF"/>
        </w:rPr>
        <w:t>The area under curve (AUC), referred to as index of accuracy is a perfect performance metric for ROC curve. Higher the area under curve, better the prediction power of the model.</w:t>
      </w:r>
    </w:p>
    <w:p w:rsidR="004053CF" w:rsidRPr="004053CF" w:rsidRDefault="004053CF" w:rsidP="004053CF">
      <w:pPr>
        <w:rPr>
          <w:rFonts w:ascii="Georgia" w:hAnsi="Georgia"/>
          <w:color w:val="2F5496" w:themeColor="accent5" w:themeShade="BF"/>
          <w:spacing w:val="-1"/>
          <w:sz w:val="24"/>
          <w:szCs w:val="24"/>
          <w:shd w:val="clear" w:color="auto" w:fill="FFFFFF"/>
        </w:rPr>
      </w:pPr>
    </w:p>
    <w:p w:rsidR="004053CF" w:rsidRDefault="004053CF" w:rsidP="00EB75AB">
      <w:pPr>
        <w:rPr>
          <w:rFonts w:ascii="Georgia" w:hAnsi="Georgia"/>
          <w:color w:val="2F5496" w:themeColor="accent5" w:themeShade="BF"/>
          <w:spacing w:val="-1"/>
          <w:sz w:val="24"/>
          <w:szCs w:val="24"/>
          <w:shd w:val="clear" w:color="auto" w:fill="FFFFFF"/>
        </w:rPr>
      </w:pPr>
      <w:r>
        <w:rPr>
          <w:noProof/>
          <w:lang w:eastAsia="en-IN"/>
        </w:rPr>
        <w:drawing>
          <wp:inline distT="0" distB="0" distL="0" distR="0" wp14:anchorId="0C6FC8B4" wp14:editId="37735012">
            <wp:extent cx="5731510" cy="32194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19450"/>
                    </a:xfrm>
                    <a:prstGeom prst="rect">
                      <a:avLst/>
                    </a:prstGeom>
                  </pic:spPr>
                </pic:pic>
              </a:graphicData>
            </a:graphic>
          </wp:inline>
        </w:drawing>
      </w:r>
    </w:p>
    <w:p w:rsidR="00A35ADB" w:rsidRDefault="00444447" w:rsidP="00EB75AB">
      <w:pPr>
        <w:rPr>
          <w:rFonts w:ascii="Georgia" w:hAnsi="Georgia"/>
          <w:noProof/>
          <w:color w:val="2F5496" w:themeColor="accent5" w:themeShade="BF"/>
          <w:sz w:val="28"/>
          <w:szCs w:val="28"/>
          <w:lang w:eastAsia="en-IN"/>
        </w:rPr>
      </w:pPr>
      <w:r w:rsidRPr="00444447">
        <w:rPr>
          <w:rFonts w:ascii="Georgia" w:hAnsi="Georgia"/>
          <w:noProof/>
          <w:color w:val="2F5496" w:themeColor="accent5" w:themeShade="BF"/>
          <w:sz w:val="28"/>
          <w:szCs w:val="28"/>
          <w:lang w:eastAsia="en-IN"/>
        </w:rPr>
        <w:lastRenderedPageBreak/>
        <w:t>Threshold  Vs Recall &amp; Accuracy</w:t>
      </w:r>
    </w:p>
    <w:p w:rsidR="00444447" w:rsidRDefault="00444447" w:rsidP="00444447">
      <w:pPr>
        <w:rPr>
          <w:rFonts w:ascii="Georgia" w:hAnsi="Georgia"/>
          <w:color w:val="2F5496" w:themeColor="accent5" w:themeShade="BF"/>
          <w:spacing w:val="-1"/>
          <w:sz w:val="24"/>
          <w:szCs w:val="24"/>
          <w:shd w:val="clear" w:color="auto" w:fill="FFFFFF"/>
        </w:rPr>
      </w:pPr>
      <w:r>
        <w:rPr>
          <w:rFonts w:ascii="Georgia" w:hAnsi="Georgia"/>
          <w:color w:val="2F5496" w:themeColor="accent5" w:themeShade="BF"/>
          <w:spacing w:val="-1"/>
          <w:sz w:val="24"/>
          <w:szCs w:val="24"/>
          <w:shd w:val="clear" w:color="auto" w:fill="FFFFFF"/>
        </w:rPr>
        <w:t xml:space="preserve">Logistic Regression </w:t>
      </w:r>
      <w:r w:rsidRPr="004053CF">
        <w:rPr>
          <w:rFonts w:ascii="Georgia" w:hAnsi="Georgia"/>
          <w:color w:val="2F5496" w:themeColor="accent5" w:themeShade="BF"/>
          <w:spacing w:val="-1"/>
          <w:sz w:val="24"/>
          <w:szCs w:val="24"/>
          <w:shd w:val="clear" w:color="auto" w:fill="FFFFFF"/>
        </w:rPr>
        <w:t>predicts the probability of occurrence of an event by fitting data to a logit function.</w:t>
      </w:r>
      <w:r w:rsidRPr="004053CF">
        <w:rPr>
          <w:rFonts w:ascii="Arial" w:eastAsiaTheme="minorEastAsia" w:hAnsi="Arial" w:cs="Arial"/>
          <w:color w:val="002060"/>
          <w:kern w:val="24"/>
          <w:sz w:val="40"/>
          <w:szCs w:val="40"/>
          <w:lang w:eastAsia="en-IN"/>
        </w:rPr>
        <w:t xml:space="preserve"> </w:t>
      </w:r>
      <w:r w:rsidRPr="004053CF">
        <w:rPr>
          <w:rFonts w:ascii="Georgia" w:hAnsi="Georgia"/>
          <w:color w:val="2F5496" w:themeColor="accent5" w:themeShade="BF"/>
          <w:spacing w:val="-1"/>
          <w:sz w:val="24"/>
          <w:szCs w:val="24"/>
          <w:shd w:val="clear" w:color="auto" w:fill="FFFFFF"/>
        </w:rPr>
        <w:t>The threshold value determines whether the probability value should be assigned to True or False.</w:t>
      </w:r>
    </w:p>
    <w:p w:rsidR="00444447" w:rsidRDefault="00444447" w:rsidP="00444447">
      <w:pPr>
        <w:rPr>
          <w:rFonts w:ascii="Georgia" w:hAnsi="Georgia"/>
          <w:color w:val="2F5496" w:themeColor="accent5" w:themeShade="BF"/>
          <w:spacing w:val="-1"/>
          <w:sz w:val="24"/>
          <w:szCs w:val="24"/>
          <w:shd w:val="clear" w:color="auto" w:fill="FFFFFF"/>
        </w:rPr>
      </w:pPr>
      <w:r>
        <w:rPr>
          <w:rFonts w:ascii="Georgia" w:hAnsi="Georgia"/>
          <w:color w:val="2F5496" w:themeColor="accent5" w:themeShade="BF"/>
          <w:spacing w:val="-1"/>
          <w:sz w:val="24"/>
          <w:szCs w:val="24"/>
          <w:shd w:val="clear" w:color="auto" w:fill="FFFFFF"/>
        </w:rPr>
        <w:t xml:space="preserve">Below image shows, accuracy and recall at different threshold level and as observed 0.6775 threshold level, gives out the good </w:t>
      </w:r>
      <w:r w:rsidR="00373CC2">
        <w:rPr>
          <w:rFonts w:ascii="Georgia" w:hAnsi="Georgia"/>
          <w:color w:val="2F5496" w:themeColor="accent5" w:themeShade="BF"/>
          <w:spacing w:val="-1"/>
          <w:sz w:val="24"/>
          <w:szCs w:val="24"/>
          <w:shd w:val="clear" w:color="auto" w:fill="FFFFFF"/>
        </w:rPr>
        <w:t>recall.</w:t>
      </w:r>
    </w:p>
    <w:p w:rsidR="00444447" w:rsidRDefault="00444447" w:rsidP="00EB75AB">
      <w:pPr>
        <w:rPr>
          <w:rFonts w:ascii="Georgia" w:hAnsi="Georgia"/>
          <w:noProof/>
          <w:color w:val="2F5496" w:themeColor="accent5" w:themeShade="BF"/>
          <w:sz w:val="28"/>
          <w:szCs w:val="28"/>
          <w:lang w:eastAsia="en-IN"/>
        </w:rPr>
      </w:pPr>
    </w:p>
    <w:p w:rsidR="00CE721E" w:rsidRDefault="00444447" w:rsidP="00EB75AB">
      <w:pPr>
        <w:rPr>
          <w:rFonts w:ascii="Georgia" w:hAnsi="Georgia"/>
          <w:b/>
          <w:color w:val="404040" w:themeColor="text1" w:themeTint="BF"/>
          <w:spacing w:val="-1"/>
          <w:sz w:val="32"/>
          <w:szCs w:val="32"/>
          <w:shd w:val="clear" w:color="auto" w:fill="FFFFFF"/>
        </w:rPr>
      </w:pPr>
      <w:r>
        <w:rPr>
          <w:noProof/>
          <w:lang w:eastAsia="en-IN"/>
        </w:rPr>
        <w:drawing>
          <wp:inline distT="0" distB="0" distL="0" distR="0" wp14:anchorId="1A7ABBCF" wp14:editId="7183AE44">
            <wp:extent cx="5731510" cy="28956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95600"/>
                    </a:xfrm>
                    <a:prstGeom prst="rect">
                      <a:avLst/>
                    </a:prstGeom>
                  </pic:spPr>
                </pic:pic>
              </a:graphicData>
            </a:graphic>
          </wp:inline>
        </w:drawing>
      </w:r>
    </w:p>
    <w:p w:rsidR="00E23774" w:rsidRPr="00CE721E" w:rsidRDefault="00E23774" w:rsidP="00EB75AB">
      <w:pPr>
        <w:rPr>
          <w:rFonts w:ascii="Georgia" w:hAnsi="Georgia"/>
          <w:color w:val="2F5496" w:themeColor="accent5" w:themeShade="BF"/>
          <w:spacing w:val="-1"/>
          <w:sz w:val="28"/>
          <w:szCs w:val="28"/>
          <w:shd w:val="clear" w:color="auto" w:fill="FFFFFF"/>
        </w:rPr>
      </w:pPr>
      <w:r w:rsidRPr="00E23774">
        <w:rPr>
          <w:rFonts w:ascii="Georgia" w:hAnsi="Georgia"/>
          <w:b/>
          <w:color w:val="404040" w:themeColor="text1" w:themeTint="BF"/>
          <w:spacing w:val="-1"/>
          <w:sz w:val="32"/>
          <w:szCs w:val="32"/>
          <w:shd w:val="clear" w:color="auto" w:fill="FFFFFF"/>
        </w:rPr>
        <w:t>Comparing model performance</w:t>
      </w:r>
    </w:p>
    <w:p w:rsidR="00CE721E" w:rsidRDefault="00CE721E" w:rsidP="00EB75AB">
      <w:pPr>
        <w:rPr>
          <w:rFonts w:ascii="Georgia" w:hAnsi="Georgia"/>
          <w:color w:val="2F5496" w:themeColor="accent5" w:themeShade="BF"/>
          <w:spacing w:val="-1"/>
          <w:sz w:val="24"/>
          <w:szCs w:val="24"/>
          <w:shd w:val="clear" w:color="auto" w:fill="FFFFFF"/>
        </w:rPr>
      </w:pPr>
      <w:r w:rsidRPr="00CE721E">
        <w:rPr>
          <w:rFonts w:ascii="Georgia" w:hAnsi="Georgia"/>
          <w:color w:val="2F5496" w:themeColor="accent5" w:themeShade="BF"/>
          <w:spacing w:val="-1"/>
          <w:sz w:val="24"/>
          <w:szCs w:val="24"/>
          <w:shd w:val="clear" w:color="auto" w:fill="FFFFFF"/>
        </w:rPr>
        <w:t xml:space="preserve">The below results shows different model </w:t>
      </w:r>
      <w:r>
        <w:rPr>
          <w:rFonts w:ascii="Georgia" w:hAnsi="Georgia"/>
          <w:color w:val="2F5496" w:themeColor="accent5" w:themeShade="BF"/>
          <w:spacing w:val="-1"/>
          <w:sz w:val="24"/>
          <w:szCs w:val="24"/>
          <w:shd w:val="clear" w:color="auto" w:fill="FFFFFF"/>
        </w:rPr>
        <w:t xml:space="preserve">and their respective recall and accuracies. Model has been experimented on various smoted dataset and results have been changed significantly. </w:t>
      </w:r>
    </w:p>
    <w:p w:rsidR="00CE721E" w:rsidRPr="00CE721E" w:rsidRDefault="00CE721E" w:rsidP="00EB75AB">
      <w:pPr>
        <w:rPr>
          <w:rFonts w:ascii="Georgia" w:hAnsi="Georgia"/>
          <w:color w:val="2F5496" w:themeColor="accent5" w:themeShade="BF"/>
          <w:spacing w:val="-1"/>
          <w:sz w:val="24"/>
          <w:szCs w:val="24"/>
          <w:shd w:val="clear" w:color="auto" w:fill="FFFFFF"/>
        </w:rPr>
      </w:pPr>
    </w:p>
    <w:p w:rsidR="00CE721E" w:rsidRDefault="00CE721E" w:rsidP="00EB75AB">
      <w:pPr>
        <w:rPr>
          <w:rFonts w:ascii="Georgia" w:hAnsi="Georgia"/>
          <w:b/>
          <w:color w:val="404040" w:themeColor="text1" w:themeTint="BF"/>
          <w:spacing w:val="-1"/>
          <w:sz w:val="32"/>
          <w:szCs w:val="32"/>
          <w:shd w:val="clear" w:color="auto" w:fill="FFFFFF"/>
        </w:rPr>
      </w:pPr>
      <w:r>
        <w:rPr>
          <w:noProof/>
          <w:lang w:eastAsia="en-IN"/>
        </w:rPr>
        <w:drawing>
          <wp:inline distT="0" distB="0" distL="0" distR="0" wp14:anchorId="160B1F77" wp14:editId="5DCB9FCB">
            <wp:extent cx="5731510" cy="21907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190750"/>
                    </a:xfrm>
                    <a:prstGeom prst="rect">
                      <a:avLst/>
                    </a:prstGeom>
                  </pic:spPr>
                </pic:pic>
              </a:graphicData>
            </a:graphic>
          </wp:inline>
        </w:drawing>
      </w:r>
    </w:p>
    <w:p w:rsidR="00CE721E" w:rsidRPr="00CE721E" w:rsidRDefault="00CE721E" w:rsidP="00EB75AB">
      <w:pPr>
        <w:rPr>
          <w:rFonts w:ascii="Georgia" w:hAnsi="Georgia"/>
          <w:color w:val="2F5496" w:themeColor="accent5" w:themeShade="BF"/>
          <w:spacing w:val="-1"/>
          <w:sz w:val="24"/>
          <w:szCs w:val="24"/>
          <w:shd w:val="clear" w:color="auto" w:fill="FFFFFF"/>
        </w:rPr>
      </w:pPr>
      <w:r>
        <w:rPr>
          <w:rFonts w:ascii="Georgia" w:hAnsi="Georgia"/>
          <w:color w:val="2F5496" w:themeColor="accent5" w:themeShade="BF"/>
          <w:spacing w:val="-1"/>
          <w:sz w:val="24"/>
          <w:szCs w:val="24"/>
          <w:shd w:val="clear" w:color="auto" w:fill="FFFFFF"/>
        </w:rPr>
        <w:t>Image representing track from initial to final result.</w:t>
      </w:r>
    </w:p>
    <w:p w:rsidR="005F6DDA" w:rsidRPr="005F6DDA" w:rsidRDefault="005F6DDA" w:rsidP="005F6DDA">
      <w:pPr>
        <w:rPr>
          <w:rFonts w:ascii="Georgia" w:hAnsi="Georgia"/>
          <w:b/>
          <w:color w:val="404040" w:themeColor="text1" w:themeTint="BF"/>
          <w:spacing w:val="-1"/>
          <w:sz w:val="32"/>
          <w:szCs w:val="32"/>
          <w:shd w:val="clear" w:color="auto" w:fill="FFFFFF"/>
        </w:rPr>
      </w:pPr>
      <w:r w:rsidRPr="005F6DDA">
        <w:rPr>
          <w:rFonts w:ascii="Georgia" w:hAnsi="Georgia"/>
          <w:b/>
          <w:color w:val="404040" w:themeColor="text1" w:themeTint="BF"/>
          <w:spacing w:val="-1"/>
          <w:sz w:val="32"/>
          <w:szCs w:val="32"/>
          <w:shd w:val="clear" w:color="auto" w:fill="FFFFFF"/>
        </w:rPr>
        <w:lastRenderedPageBreak/>
        <w:t>Limitations</w:t>
      </w:r>
    </w:p>
    <w:p w:rsidR="005F6DDA" w:rsidRPr="00373CC2" w:rsidRDefault="005F6DDA" w:rsidP="005F6DDA">
      <w:pPr>
        <w:rPr>
          <w:rFonts w:ascii="Georgia" w:hAnsi="Georgia"/>
          <w:color w:val="2F5496" w:themeColor="accent5" w:themeShade="BF"/>
          <w:spacing w:val="-1"/>
          <w:sz w:val="24"/>
          <w:szCs w:val="24"/>
          <w:shd w:val="clear" w:color="auto" w:fill="FFFFFF"/>
        </w:rPr>
      </w:pPr>
      <w:r w:rsidRPr="00373CC2">
        <w:rPr>
          <w:rFonts w:ascii="Georgia" w:hAnsi="Georgia"/>
          <w:color w:val="2F5496" w:themeColor="accent5" w:themeShade="BF"/>
          <w:spacing w:val="-1"/>
          <w:sz w:val="24"/>
          <w:szCs w:val="24"/>
          <w:shd w:val="clear" w:color="auto" w:fill="FFFFFF"/>
        </w:rPr>
        <w:t xml:space="preserve">The dataset at hand provides some really useful </w:t>
      </w:r>
      <w:r w:rsidRPr="00373CC2">
        <w:rPr>
          <w:rFonts w:ascii="Georgia" w:hAnsi="Georgia"/>
          <w:color w:val="2F5496" w:themeColor="accent5" w:themeShade="BF"/>
          <w:spacing w:val="-1"/>
          <w:sz w:val="24"/>
          <w:szCs w:val="24"/>
          <w:shd w:val="clear" w:color="auto" w:fill="FFFFFF"/>
        </w:rPr>
        <w:t>information. However</w:t>
      </w:r>
      <w:r w:rsidRPr="00373CC2">
        <w:rPr>
          <w:rFonts w:ascii="Georgia" w:hAnsi="Georgia"/>
          <w:color w:val="2F5496" w:themeColor="accent5" w:themeShade="BF"/>
          <w:spacing w:val="-1"/>
          <w:sz w:val="24"/>
          <w:szCs w:val="24"/>
          <w:shd w:val="clear" w:color="auto" w:fill="FFFFFF"/>
        </w:rPr>
        <w:t xml:space="preserve">, a key thing to understand here is that the quality of predictions depend not only on the volume of data available, but on variety as </w:t>
      </w:r>
      <w:r w:rsidRPr="00373CC2">
        <w:rPr>
          <w:rFonts w:ascii="Georgia" w:hAnsi="Georgia"/>
          <w:color w:val="2F5496" w:themeColor="accent5" w:themeShade="BF"/>
          <w:spacing w:val="-1"/>
          <w:sz w:val="24"/>
          <w:szCs w:val="24"/>
          <w:shd w:val="clear" w:color="auto" w:fill="FFFFFF"/>
        </w:rPr>
        <w:t>well. We</w:t>
      </w:r>
      <w:r w:rsidRPr="00373CC2">
        <w:rPr>
          <w:rFonts w:ascii="Georgia" w:hAnsi="Georgia"/>
          <w:color w:val="2F5496" w:themeColor="accent5" w:themeShade="BF"/>
          <w:spacing w:val="-1"/>
          <w:sz w:val="24"/>
          <w:szCs w:val="24"/>
          <w:shd w:val="clear" w:color="auto" w:fill="FFFFFF"/>
        </w:rPr>
        <w:t xml:space="preserve"> are limited by the information at hand, which is a comprehensive but not an exhaustive account of all the factors that may affect hospital readmissions. Besides other factors mentioned above, </w:t>
      </w:r>
      <w:r w:rsidRPr="00373CC2">
        <w:rPr>
          <w:rFonts w:ascii="Georgia" w:hAnsi="Georgia"/>
          <w:color w:val="2F5496" w:themeColor="accent5" w:themeShade="BF"/>
          <w:spacing w:val="-1"/>
          <w:sz w:val="24"/>
          <w:szCs w:val="24"/>
          <w:shd w:val="clear" w:color="auto" w:fill="FFFFFF"/>
        </w:rPr>
        <w:t>there</w:t>
      </w:r>
      <w:r w:rsidRPr="00373CC2">
        <w:rPr>
          <w:rFonts w:ascii="Georgia" w:hAnsi="Georgia"/>
          <w:color w:val="2F5496" w:themeColor="accent5" w:themeShade="BF"/>
          <w:spacing w:val="-1"/>
          <w:sz w:val="24"/>
          <w:szCs w:val="24"/>
          <w:shd w:val="clear" w:color="auto" w:fill="FFFFFF"/>
        </w:rPr>
        <w:t xml:space="preserve"> may be many other factors depending on </w:t>
      </w:r>
      <w:r w:rsidR="00373CC2" w:rsidRPr="00373CC2">
        <w:rPr>
          <w:rFonts w:ascii="Georgia" w:hAnsi="Georgia"/>
          <w:color w:val="2F5496" w:themeColor="accent5" w:themeShade="BF"/>
          <w:spacing w:val="-1"/>
          <w:sz w:val="24"/>
          <w:szCs w:val="24"/>
          <w:shd w:val="clear" w:color="auto" w:fill="FFFFFF"/>
        </w:rPr>
        <w:t>situation that</w:t>
      </w:r>
      <w:r w:rsidRPr="00373CC2">
        <w:rPr>
          <w:rFonts w:ascii="Georgia" w:hAnsi="Georgia"/>
          <w:color w:val="2F5496" w:themeColor="accent5" w:themeShade="BF"/>
          <w:spacing w:val="-1"/>
          <w:sz w:val="24"/>
          <w:szCs w:val="24"/>
          <w:shd w:val="clear" w:color="auto" w:fill="FFFFFF"/>
        </w:rPr>
        <w:t xml:space="preserve"> could be affecting readmissions.</w:t>
      </w:r>
    </w:p>
    <w:p w:rsidR="005F6DDA" w:rsidRPr="00373CC2" w:rsidRDefault="005F6DDA" w:rsidP="00EB75AB">
      <w:pPr>
        <w:rPr>
          <w:rFonts w:ascii="Georgia" w:hAnsi="Georgia"/>
          <w:b/>
          <w:color w:val="2F5496" w:themeColor="accent5" w:themeShade="BF"/>
          <w:spacing w:val="-1"/>
          <w:sz w:val="32"/>
          <w:szCs w:val="32"/>
          <w:shd w:val="clear" w:color="auto" w:fill="FFFFFF"/>
        </w:rPr>
      </w:pPr>
    </w:p>
    <w:p w:rsidR="00CE721E" w:rsidRDefault="00CE721E" w:rsidP="00EB75AB">
      <w:pPr>
        <w:rPr>
          <w:rFonts w:ascii="Georgia" w:hAnsi="Georgia"/>
          <w:b/>
          <w:color w:val="404040" w:themeColor="text1" w:themeTint="BF"/>
          <w:spacing w:val="-1"/>
          <w:sz w:val="32"/>
          <w:szCs w:val="32"/>
          <w:shd w:val="clear" w:color="auto" w:fill="FFFFFF"/>
        </w:rPr>
      </w:pPr>
      <w:r w:rsidRPr="00CE721E">
        <w:rPr>
          <w:rFonts w:ascii="Georgia" w:hAnsi="Georgia"/>
          <w:b/>
          <w:color w:val="404040" w:themeColor="text1" w:themeTint="BF"/>
          <w:spacing w:val="-1"/>
          <w:sz w:val="32"/>
          <w:szCs w:val="32"/>
          <w:shd w:val="clear" w:color="auto" w:fill="FFFFFF"/>
        </w:rPr>
        <w:t>Conclusion</w:t>
      </w:r>
    </w:p>
    <w:p w:rsidR="00373CC2" w:rsidRPr="00373CC2" w:rsidRDefault="00373CC2" w:rsidP="00373CC2">
      <w:pPr>
        <w:pStyle w:val="ListParagraph"/>
        <w:numPr>
          <w:ilvl w:val="0"/>
          <w:numId w:val="18"/>
        </w:numPr>
        <w:rPr>
          <w:rFonts w:ascii="Georgia" w:hAnsi="Georgia"/>
          <w:color w:val="2F5496" w:themeColor="accent5" w:themeShade="BF"/>
          <w:spacing w:val="-1"/>
          <w:sz w:val="24"/>
          <w:szCs w:val="24"/>
          <w:shd w:val="clear" w:color="auto" w:fill="FFFFFF"/>
        </w:rPr>
      </w:pPr>
      <w:r w:rsidRPr="00373CC2">
        <w:rPr>
          <w:rFonts w:ascii="Georgia" w:hAnsi="Georgia"/>
          <w:color w:val="2F5496" w:themeColor="accent5" w:themeShade="BF"/>
          <w:spacing w:val="-1"/>
          <w:sz w:val="24"/>
          <w:szCs w:val="24"/>
          <w:shd w:val="clear" w:color="auto" w:fill="FFFFFF"/>
        </w:rPr>
        <w:t>Data pre-mining is of upmost importance in improving the model accuracy</w:t>
      </w:r>
      <w:r w:rsidRPr="00373CC2">
        <w:rPr>
          <w:rFonts w:ascii="Georgia" w:hAnsi="Georgia"/>
          <w:color w:val="2F5496" w:themeColor="accent5" w:themeShade="BF"/>
          <w:spacing w:val="-1"/>
          <w:sz w:val="24"/>
          <w:szCs w:val="24"/>
          <w:shd w:val="clear" w:color="auto" w:fill="FFFFFF"/>
        </w:rPr>
        <w:t>.</w:t>
      </w:r>
    </w:p>
    <w:p w:rsidR="00373CC2" w:rsidRPr="00373CC2" w:rsidRDefault="00373CC2" w:rsidP="00373CC2">
      <w:pPr>
        <w:pStyle w:val="ListParagraph"/>
        <w:numPr>
          <w:ilvl w:val="0"/>
          <w:numId w:val="18"/>
        </w:numPr>
        <w:rPr>
          <w:rFonts w:ascii="Georgia" w:hAnsi="Georgia"/>
          <w:color w:val="2F5496" w:themeColor="accent5" w:themeShade="BF"/>
          <w:spacing w:val="-1"/>
          <w:sz w:val="24"/>
          <w:szCs w:val="24"/>
          <w:shd w:val="clear" w:color="auto" w:fill="FFFFFF"/>
        </w:rPr>
      </w:pPr>
      <w:r w:rsidRPr="00373CC2">
        <w:rPr>
          <w:rFonts w:ascii="Georgia" w:hAnsi="Georgia"/>
          <w:color w:val="2F5496" w:themeColor="accent5" w:themeShade="BF"/>
          <w:spacing w:val="-1"/>
          <w:sz w:val="24"/>
          <w:szCs w:val="24"/>
          <w:shd w:val="clear" w:color="auto" w:fill="FFFFFF"/>
        </w:rPr>
        <w:t xml:space="preserve">The readmission groups are related to admission </w:t>
      </w:r>
      <w:r w:rsidRPr="00373CC2">
        <w:rPr>
          <w:rFonts w:ascii="Georgia" w:hAnsi="Georgia"/>
          <w:color w:val="2F5496" w:themeColor="accent5" w:themeShade="BF"/>
          <w:spacing w:val="-1"/>
          <w:sz w:val="24"/>
          <w:szCs w:val="24"/>
          <w:shd w:val="clear" w:color="auto" w:fill="FFFFFF"/>
        </w:rPr>
        <w:t>source, admission type, discharge</w:t>
      </w:r>
      <w:r w:rsidRPr="00373CC2">
        <w:rPr>
          <w:rFonts w:ascii="Georgia" w:hAnsi="Georgia"/>
          <w:color w:val="2F5496" w:themeColor="accent5" w:themeShade="BF"/>
          <w:spacing w:val="-1"/>
          <w:sz w:val="24"/>
          <w:szCs w:val="24"/>
          <w:shd w:val="clear" w:color="auto" w:fill="FFFFFF"/>
        </w:rPr>
        <w:t xml:space="preserve"> disposition</w:t>
      </w:r>
      <w:r w:rsidR="007C469F">
        <w:rPr>
          <w:rFonts w:ascii="Georgia" w:hAnsi="Georgia"/>
          <w:color w:val="2F5496" w:themeColor="accent5" w:themeShade="BF"/>
          <w:spacing w:val="-1"/>
          <w:sz w:val="24"/>
          <w:szCs w:val="24"/>
          <w:shd w:val="clear" w:color="auto" w:fill="FFFFFF"/>
        </w:rPr>
        <w:t xml:space="preserve"> and number of inpatient visits.</w:t>
      </w:r>
      <w:bookmarkStart w:id="0" w:name="_GoBack"/>
      <w:bookmarkEnd w:id="0"/>
    </w:p>
    <w:p w:rsidR="00373CC2" w:rsidRPr="00373CC2" w:rsidRDefault="00373CC2" w:rsidP="00373CC2">
      <w:pPr>
        <w:pStyle w:val="ListParagraph"/>
        <w:numPr>
          <w:ilvl w:val="0"/>
          <w:numId w:val="18"/>
        </w:numPr>
        <w:rPr>
          <w:rFonts w:ascii="Georgia" w:hAnsi="Georgia"/>
          <w:color w:val="2F5496" w:themeColor="accent5" w:themeShade="BF"/>
          <w:spacing w:val="-1"/>
          <w:sz w:val="24"/>
          <w:szCs w:val="24"/>
          <w:shd w:val="clear" w:color="auto" w:fill="FFFFFF"/>
        </w:rPr>
      </w:pPr>
      <w:r w:rsidRPr="00373CC2">
        <w:rPr>
          <w:rFonts w:ascii="Georgia" w:hAnsi="Georgia"/>
          <w:color w:val="2F5496" w:themeColor="accent5" w:themeShade="BF"/>
          <w:spacing w:val="-1"/>
          <w:sz w:val="24"/>
          <w:szCs w:val="24"/>
          <w:shd w:val="clear" w:color="auto" w:fill="FFFFFF"/>
        </w:rPr>
        <w:t>Instead of tracking all attributes, hospitals are suggested to focus on number of patient’s inpatient visits, admission source, admission type, discharge disposition.</w:t>
      </w:r>
    </w:p>
    <w:p w:rsidR="00373CC2" w:rsidRPr="00373CC2" w:rsidRDefault="00373CC2" w:rsidP="00373CC2">
      <w:pPr>
        <w:pStyle w:val="ListParagraph"/>
        <w:numPr>
          <w:ilvl w:val="0"/>
          <w:numId w:val="18"/>
        </w:numPr>
        <w:rPr>
          <w:rFonts w:ascii="Georgia" w:hAnsi="Georgia"/>
          <w:color w:val="2F5496" w:themeColor="accent5" w:themeShade="BF"/>
          <w:spacing w:val="-1"/>
          <w:sz w:val="24"/>
          <w:szCs w:val="24"/>
          <w:shd w:val="clear" w:color="auto" w:fill="FFFFFF"/>
        </w:rPr>
      </w:pPr>
      <w:r w:rsidRPr="00373CC2">
        <w:rPr>
          <w:rFonts w:ascii="Georgia" w:hAnsi="Georgia"/>
          <w:color w:val="2F5496" w:themeColor="accent5" w:themeShade="BF"/>
          <w:spacing w:val="-1"/>
          <w:sz w:val="24"/>
          <w:szCs w:val="24"/>
          <w:shd w:val="clear" w:color="auto" w:fill="FFFFFF"/>
        </w:rPr>
        <w:t>Hospitals are advised to concern not only inpatient treatment but also continuing care after discharge.</w:t>
      </w:r>
    </w:p>
    <w:p w:rsidR="00CE721E" w:rsidRPr="00CE721E" w:rsidRDefault="00CE721E" w:rsidP="00EB75AB">
      <w:pPr>
        <w:rPr>
          <w:rFonts w:ascii="Georgia" w:hAnsi="Georgia"/>
          <w:b/>
          <w:color w:val="404040" w:themeColor="text1" w:themeTint="BF"/>
          <w:spacing w:val="-1"/>
          <w:sz w:val="32"/>
          <w:szCs w:val="32"/>
          <w:shd w:val="clear" w:color="auto" w:fill="FFFFFF"/>
        </w:rPr>
      </w:pPr>
    </w:p>
    <w:p w:rsidR="00CE721E" w:rsidRPr="00E23774" w:rsidRDefault="00CE721E" w:rsidP="00EB75AB">
      <w:pPr>
        <w:rPr>
          <w:rFonts w:ascii="Georgia" w:hAnsi="Georgia"/>
          <w:b/>
          <w:color w:val="404040" w:themeColor="text1" w:themeTint="BF"/>
          <w:spacing w:val="-1"/>
          <w:sz w:val="32"/>
          <w:szCs w:val="32"/>
          <w:shd w:val="clear" w:color="auto" w:fill="FFFFFF"/>
        </w:rPr>
      </w:pPr>
    </w:p>
    <w:sectPr w:rsidR="00CE721E" w:rsidRPr="00E23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4560"/>
    <w:multiLevelType w:val="hybridMultilevel"/>
    <w:tmpl w:val="6EB466C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D654BD"/>
    <w:multiLevelType w:val="hybridMultilevel"/>
    <w:tmpl w:val="1EE20520"/>
    <w:lvl w:ilvl="0" w:tplc="E16EFC42">
      <w:start w:val="1"/>
      <w:numFmt w:val="bullet"/>
      <w:lvlText w:val=""/>
      <w:lvlJc w:val="left"/>
      <w:pPr>
        <w:tabs>
          <w:tab w:val="num" w:pos="720"/>
        </w:tabs>
        <w:ind w:left="720" w:hanging="360"/>
      </w:pPr>
      <w:rPr>
        <w:rFonts w:ascii="Wingdings" w:hAnsi="Wingdings" w:hint="default"/>
      </w:rPr>
    </w:lvl>
    <w:lvl w:ilvl="1" w:tplc="05144B96" w:tentative="1">
      <w:start w:val="1"/>
      <w:numFmt w:val="bullet"/>
      <w:lvlText w:val=""/>
      <w:lvlJc w:val="left"/>
      <w:pPr>
        <w:tabs>
          <w:tab w:val="num" w:pos="1440"/>
        </w:tabs>
        <w:ind w:left="1440" w:hanging="360"/>
      </w:pPr>
      <w:rPr>
        <w:rFonts w:ascii="Wingdings" w:hAnsi="Wingdings" w:hint="default"/>
      </w:rPr>
    </w:lvl>
    <w:lvl w:ilvl="2" w:tplc="12581766" w:tentative="1">
      <w:start w:val="1"/>
      <w:numFmt w:val="bullet"/>
      <w:lvlText w:val=""/>
      <w:lvlJc w:val="left"/>
      <w:pPr>
        <w:tabs>
          <w:tab w:val="num" w:pos="2160"/>
        </w:tabs>
        <w:ind w:left="2160" w:hanging="360"/>
      </w:pPr>
      <w:rPr>
        <w:rFonts w:ascii="Wingdings" w:hAnsi="Wingdings" w:hint="default"/>
      </w:rPr>
    </w:lvl>
    <w:lvl w:ilvl="3" w:tplc="EAB6C77A" w:tentative="1">
      <w:start w:val="1"/>
      <w:numFmt w:val="bullet"/>
      <w:lvlText w:val=""/>
      <w:lvlJc w:val="left"/>
      <w:pPr>
        <w:tabs>
          <w:tab w:val="num" w:pos="2880"/>
        </w:tabs>
        <w:ind w:left="2880" w:hanging="360"/>
      </w:pPr>
      <w:rPr>
        <w:rFonts w:ascii="Wingdings" w:hAnsi="Wingdings" w:hint="default"/>
      </w:rPr>
    </w:lvl>
    <w:lvl w:ilvl="4" w:tplc="1C5655D8" w:tentative="1">
      <w:start w:val="1"/>
      <w:numFmt w:val="bullet"/>
      <w:lvlText w:val=""/>
      <w:lvlJc w:val="left"/>
      <w:pPr>
        <w:tabs>
          <w:tab w:val="num" w:pos="3600"/>
        </w:tabs>
        <w:ind w:left="3600" w:hanging="360"/>
      </w:pPr>
      <w:rPr>
        <w:rFonts w:ascii="Wingdings" w:hAnsi="Wingdings" w:hint="default"/>
      </w:rPr>
    </w:lvl>
    <w:lvl w:ilvl="5" w:tplc="D5B6653A" w:tentative="1">
      <w:start w:val="1"/>
      <w:numFmt w:val="bullet"/>
      <w:lvlText w:val=""/>
      <w:lvlJc w:val="left"/>
      <w:pPr>
        <w:tabs>
          <w:tab w:val="num" w:pos="4320"/>
        </w:tabs>
        <w:ind w:left="4320" w:hanging="360"/>
      </w:pPr>
      <w:rPr>
        <w:rFonts w:ascii="Wingdings" w:hAnsi="Wingdings" w:hint="default"/>
      </w:rPr>
    </w:lvl>
    <w:lvl w:ilvl="6" w:tplc="F49A3F10" w:tentative="1">
      <w:start w:val="1"/>
      <w:numFmt w:val="bullet"/>
      <w:lvlText w:val=""/>
      <w:lvlJc w:val="left"/>
      <w:pPr>
        <w:tabs>
          <w:tab w:val="num" w:pos="5040"/>
        </w:tabs>
        <w:ind w:left="5040" w:hanging="360"/>
      </w:pPr>
      <w:rPr>
        <w:rFonts w:ascii="Wingdings" w:hAnsi="Wingdings" w:hint="default"/>
      </w:rPr>
    </w:lvl>
    <w:lvl w:ilvl="7" w:tplc="CEAC3BE6" w:tentative="1">
      <w:start w:val="1"/>
      <w:numFmt w:val="bullet"/>
      <w:lvlText w:val=""/>
      <w:lvlJc w:val="left"/>
      <w:pPr>
        <w:tabs>
          <w:tab w:val="num" w:pos="5760"/>
        </w:tabs>
        <w:ind w:left="5760" w:hanging="360"/>
      </w:pPr>
      <w:rPr>
        <w:rFonts w:ascii="Wingdings" w:hAnsi="Wingdings" w:hint="default"/>
      </w:rPr>
    </w:lvl>
    <w:lvl w:ilvl="8" w:tplc="476EBEF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3B7A6B"/>
    <w:multiLevelType w:val="hybridMultilevel"/>
    <w:tmpl w:val="4C30210C"/>
    <w:lvl w:ilvl="0" w:tplc="2D84A330">
      <w:start w:val="1"/>
      <w:numFmt w:val="bullet"/>
      <w:lvlText w:val=""/>
      <w:lvlJc w:val="left"/>
      <w:pPr>
        <w:tabs>
          <w:tab w:val="num" w:pos="720"/>
        </w:tabs>
        <w:ind w:left="720" w:hanging="360"/>
      </w:pPr>
      <w:rPr>
        <w:rFonts w:ascii="Wingdings" w:hAnsi="Wingdings" w:hint="default"/>
      </w:rPr>
    </w:lvl>
    <w:lvl w:ilvl="1" w:tplc="00F2B948" w:tentative="1">
      <w:start w:val="1"/>
      <w:numFmt w:val="bullet"/>
      <w:lvlText w:val=""/>
      <w:lvlJc w:val="left"/>
      <w:pPr>
        <w:tabs>
          <w:tab w:val="num" w:pos="1440"/>
        </w:tabs>
        <w:ind w:left="1440" w:hanging="360"/>
      </w:pPr>
      <w:rPr>
        <w:rFonts w:ascii="Wingdings" w:hAnsi="Wingdings" w:hint="default"/>
      </w:rPr>
    </w:lvl>
    <w:lvl w:ilvl="2" w:tplc="A2C60BC0" w:tentative="1">
      <w:start w:val="1"/>
      <w:numFmt w:val="bullet"/>
      <w:lvlText w:val=""/>
      <w:lvlJc w:val="left"/>
      <w:pPr>
        <w:tabs>
          <w:tab w:val="num" w:pos="2160"/>
        </w:tabs>
        <w:ind w:left="2160" w:hanging="360"/>
      </w:pPr>
      <w:rPr>
        <w:rFonts w:ascii="Wingdings" w:hAnsi="Wingdings" w:hint="default"/>
      </w:rPr>
    </w:lvl>
    <w:lvl w:ilvl="3" w:tplc="203607E6" w:tentative="1">
      <w:start w:val="1"/>
      <w:numFmt w:val="bullet"/>
      <w:lvlText w:val=""/>
      <w:lvlJc w:val="left"/>
      <w:pPr>
        <w:tabs>
          <w:tab w:val="num" w:pos="2880"/>
        </w:tabs>
        <w:ind w:left="2880" w:hanging="360"/>
      </w:pPr>
      <w:rPr>
        <w:rFonts w:ascii="Wingdings" w:hAnsi="Wingdings" w:hint="default"/>
      </w:rPr>
    </w:lvl>
    <w:lvl w:ilvl="4" w:tplc="3D962B6A" w:tentative="1">
      <w:start w:val="1"/>
      <w:numFmt w:val="bullet"/>
      <w:lvlText w:val=""/>
      <w:lvlJc w:val="left"/>
      <w:pPr>
        <w:tabs>
          <w:tab w:val="num" w:pos="3600"/>
        </w:tabs>
        <w:ind w:left="3600" w:hanging="360"/>
      </w:pPr>
      <w:rPr>
        <w:rFonts w:ascii="Wingdings" w:hAnsi="Wingdings" w:hint="default"/>
      </w:rPr>
    </w:lvl>
    <w:lvl w:ilvl="5" w:tplc="114E2FE8" w:tentative="1">
      <w:start w:val="1"/>
      <w:numFmt w:val="bullet"/>
      <w:lvlText w:val=""/>
      <w:lvlJc w:val="left"/>
      <w:pPr>
        <w:tabs>
          <w:tab w:val="num" w:pos="4320"/>
        </w:tabs>
        <w:ind w:left="4320" w:hanging="360"/>
      </w:pPr>
      <w:rPr>
        <w:rFonts w:ascii="Wingdings" w:hAnsi="Wingdings" w:hint="default"/>
      </w:rPr>
    </w:lvl>
    <w:lvl w:ilvl="6" w:tplc="5F7A56E4" w:tentative="1">
      <w:start w:val="1"/>
      <w:numFmt w:val="bullet"/>
      <w:lvlText w:val=""/>
      <w:lvlJc w:val="left"/>
      <w:pPr>
        <w:tabs>
          <w:tab w:val="num" w:pos="5040"/>
        </w:tabs>
        <w:ind w:left="5040" w:hanging="360"/>
      </w:pPr>
      <w:rPr>
        <w:rFonts w:ascii="Wingdings" w:hAnsi="Wingdings" w:hint="default"/>
      </w:rPr>
    </w:lvl>
    <w:lvl w:ilvl="7" w:tplc="E660863E" w:tentative="1">
      <w:start w:val="1"/>
      <w:numFmt w:val="bullet"/>
      <w:lvlText w:val=""/>
      <w:lvlJc w:val="left"/>
      <w:pPr>
        <w:tabs>
          <w:tab w:val="num" w:pos="5760"/>
        </w:tabs>
        <w:ind w:left="5760" w:hanging="360"/>
      </w:pPr>
      <w:rPr>
        <w:rFonts w:ascii="Wingdings" w:hAnsi="Wingdings" w:hint="default"/>
      </w:rPr>
    </w:lvl>
    <w:lvl w:ilvl="8" w:tplc="7AC6597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976627"/>
    <w:multiLevelType w:val="hybridMultilevel"/>
    <w:tmpl w:val="4AA63E30"/>
    <w:lvl w:ilvl="0" w:tplc="EF20262C">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36922A9"/>
    <w:multiLevelType w:val="multilevel"/>
    <w:tmpl w:val="E3720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155207"/>
    <w:multiLevelType w:val="hybridMultilevel"/>
    <w:tmpl w:val="3344FE08"/>
    <w:lvl w:ilvl="0" w:tplc="25988F24">
      <w:start w:val="1"/>
      <w:numFmt w:val="bullet"/>
      <w:lvlText w:val=""/>
      <w:lvlJc w:val="left"/>
      <w:pPr>
        <w:tabs>
          <w:tab w:val="num" w:pos="720"/>
        </w:tabs>
        <w:ind w:left="720" w:hanging="360"/>
      </w:pPr>
      <w:rPr>
        <w:rFonts w:ascii="Wingdings" w:hAnsi="Wingdings" w:hint="default"/>
      </w:rPr>
    </w:lvl>
    <w:lvl w:ilvl="1" w:tplc="00A28710" w:tentative="1">
      <w:start w:val="1"/>
      <w:numFmt w:val="bullet"/>
      <w:lvlText w:val=""/>
      <w:lvlJc w:val="left"/>
      <w:pPr>
        <w:tabs>
          <w:tab w:val="num" w:pos="1440"/>
        </w:tabs>
        <w:ind w:left="1440" w:hanging="360"/>
      </w:pPr>
      <w:rPr>
        <w:rFonts w:ascii="Wingdings" w:hAnsi="Wingdings" w:hint="default"/>
      </w:rPr>
    </w:lvl>
    <w:lvl w:ilvl="2" w:tplc="015CA0D2" w:tentative="1">
      <w:start w:val="1"/>
      <w:numFmt w:val="bullet"/>
      <w:lvlText w:val=""/>
      <w:lvlJc w:val="left"/>
      <w:pPr>
        <w:tabs>
          <w:tab w:val="num" w:pos="2160"/>
        </w:tabs>
        <w:ind w:left="2160" w:hanging="360"/>
      </w:pPr>
      <w:rPr>
        <w:rFonts w:ascii="Wingdings" w:hAnsi="Wingdings" w:hint="default"/>
      </w:rPr>
    </w:lvl>
    <w:lvl w:ilvl="3" w:tplc="01044554" w:tentative="1">
      <w:start w:val="1"/>
      <w:numFmt w:val="bullet"/>
      <w:lvlText w:val=""/>
      <w:lvlJc w:val="left"/>
      <w:pPr>
        <w:tabs>
          <w:tab w:val="num" w:pos="2880"/>
        </w:tabs>
        <w:ind w:left="2880" w:hanging="360"/>
      </w:pPr>
      <w:rPr>
        <w:rFonts w:ascii="Wingdings" w:hAnsi="Wingdings" w:hint="default"/>
      </w:rPr>
    </w:lvl>
    <w:lvl w:ilvl="4" w:tplc="19202B4A" w:tentative="1">
      <w:start w:val="1"/>
      <w:numFmt w:val="bullet"/>
      <w:lvlText w:val=""/>
      <w:lvlJc w:val="left"/>
      <w:pPr>
        <w:tabs>
          <w:tab w:val="num" w:pos="3600"/>
        </w:tabs>
        <w:ind w:left="3600" w:hanging="360"/>
      </w:pPr>
      <w:rPr>
        <w:rFonts w:ascii="Wingdings" w:hAnsi="Wingdings" w:hint="default"/>
      </w:rPr>
    </w:lvl>
    <w:lvl w:ilvl="5" w:tplc="15527180" w:tentative="1">
      <w:start w:val="1"/>
      <w:numFmt w:val="bullet"/>
      <w:lvlText w:val=""/>
      <w:lvlJc w:val="left"/>
      <w:pPr>
        <w:tabs>
          <w:tab w:val="num" w:pos="4320"/>
        </w:tabs>
        <w:ind w:left="4320" w:hanging="360"/>
      </w:pPr>
      <w:rPr>
        <w:rFonts w:ascii="Wingdings" w:hAnsi="Wingdings" w:hint="default"/>
      </w:rPr>
    </w:lvl>
    <w:lvl w:ilvl="6" w:tplc="A1387064" w:tentative="1">
      <w:start w:val="1"/>
      <w:numFmt w:val="bullet"/>
      <w:lvlText w:val=""/>
      <w:lvlJc w:val="left"/>
      <w:pPr>
        <w:tabs>
          <w:tab w:val="num" w:pos="5040"/>
        </w:tabs>
        <w:ind w:left="5040" w:hanging="360"/>
      </w:pPr>
      <w:rPr>
        <w:rFonts w:ascii="Wingdings" w:hAnsi="Wingdings" w:hint="default"/>
      </w:rPr>
    </w:lvl>
    <w:lvl w:ilvl="7" w:tplc="2DDA6722" w:tentative="1">
      <w:start w:val="1"/>
      <w:numFmt w:val="bullet"/>
      <w:lvlText w:val=""/>
      <w:lvlJc w:val="left"/>
      <w:pPr>
        <w:tabs>
          <w:tab w:val="num" w:pos="5760"/>
        </w:tabs>
        <w:ind w:left="5760" w:hanging="360"/>
      </w:pPr>
      <w:rPr>
        <w:rFonts w:ascii="Wingdings" w:hAnsi="Wingdings" w:hint="default"/>
      </w:rPr>
    </w:lvl>
    <w:lvl w:ilvl="8" w:tplc="0D7ED95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6375AB"/>
    <w:multiLevelType w:val="hybridMultilevel"/>
    <w:tmpl w:val="00725B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FBC4E9D"/>
    <w:multiLevelType w:val="hybridMultilevel"/>
    <w:tmpl w:val="39221C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8EB1B13"/>
    <w:multiLevelType w:val="hybridMultilevel"/>
    <w:tmpl w:val="98D6DD3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B644B3"/>
    <w:multiLevelType w:val="hybridMultilevel"/>
    <w:tmpl w:val="9B06BB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9B70BA3"/>
    <w:multiLevelType w:val="hybridMultilevel"/>
    <w:tmpl w:val="4866E342"/>
    <w:lvl w:ilvl="0" w:tplc="129C501A">
      <w:start w:val="1"/>
      <w:numFmt w:val="bullet"/>
      <w:lvlText w:val=""/>
      <w:lvlJc w:val="left"/>
      <w:pPr>
        <w:tabs>
          <w:tab w:val="num" w:pos="720"/>
        </w:tabs>
        <w:ind w:left="720" w:hanging="360"/>
      </w:pPr>
      <w:rPr>
        <w:rFonts w:ascii="Wingdings" w:hAnsi="Wingdings" w:hint="default"/>
      </w:rPr>
    </w:lvl>
    <w:lvl w:ilvl="1" w:tplc="85686A80" w:tentative="1">
      <w:start w:val="1"/>
      <w:numFmt w:val="bullet"/>
      <w:lvlText w:val=""/>
      <w:lvlJc w:val="left"/>
      <w:pPr>
        <w:tabs>
          <w:tab w:val="num" w:pos="1440"/>
        </w:tabs>
        <w:ind w:left="1440" w:hanging="360"/>
      </w:pPr>
      <w:rPr>
        <w:rFonts w:ascii="Wingdings" w:hAnsi="Wingdings" w:hint="default"/>
      </w:rPr>
    </w:lvl>
    <w:lvl w:ilvl="2" w:tplc="142431A4" w:tentative="1">
      <w:start w:val="1"/>
      <w:numFmt w:val="bullet"/>
      <w:lvlText w:val=""/>
      <w:lvlJc w:val="left"/>
      <w:pPr>
        <w:tabs>
          <w:tab w:val="num" w:pos="2160"/>
        </w:tabs>
        <w:ind w:left="2160" w:hanging="360"/>
      </w:pPr>
      <w:rPr>
        <w:rFonts w:ascii="Wingdings" w:hAnsi="Wingdings" w:hint="default"/>
      </w:rPr>
    </w:lvl>
    <w:lvl w:ilvl="3" w:tplc="D48468F2" w:tentative="1">
      <w:start w:val="1"/>
      <w:numFmt w:val="bullet"/>
      <w:lvlText w:val=""/>
      <w:lvlJc w:val="left"/>
      <w:pPr>
        <w:tabs>
          <w:tab w:val="num" w:pos="2880"/>
        </w:tabs>
        <w:ind w:left="2880" w:hanging="360"/>
      </w:pPr>
      <w:rPr>
        <w:rFonts w:ascii="Wingdings" w:hAnsi="Wingdings" w:hint="default"/>
      </w:rPr>
    </w:lvl>
    <w:lvl w:ilvl="4" w:tplc="7570C0D2" w:tentative="1">
      <w:start w:val="1"/>
      <w:numFmt w:val="bullet"/>
      <w:lvlText w:val=""/>
      <w:lvlJc w:val="left"/>
      <w:pPr>
        <w:tabs>
          <w:tab w:val="num" w:pos="3600"/>
        </w:tabs>
        <w:ind w:left="3600" w:hanging="360"/>
      </w:pPr>
      <w:rPr>
        <w:rFonts w:ascii="Wingdings" w:hAnsi="Wingdings" w:hint="default"/>
      </w:rPr>
    </w:lvl>
    <w:lvl w:ilvl="5" w:tplc="BCEC38EA" w:tentative="1">
      <w:start w:val="1"/>
      <w:numFmt w:val="bullet"/>
      <w:lvlText w:val=""/>
      <w:lvlJc w:val="left"/>
      <w:pPr>
        <w:tabs>
          <w:tab w:val="num" w:pos="4320"/>
        </w:tabs>
        <w:ind w:left="4320" w:hanging="360"/>
      </w:pPr>
      <w:rPr>
        <w:rFonts w:ascii="Wingdings" w:hAnsi="Wingdings" w:hint="default"/>
      </w:rPr>
    </w:lvl>
    <w:lvl w:ilvl="6" w:tplc="EE0CDB4C" w:tentative="1">
      <w:start w:val="1"/>
      <w:numFmt w:val="bullet"/>
      <w:lvlText w:val=""/>
      <w:lvlJc w:val="left"/>
      <w:pPr>
        <w:tabs>
          <w:tab w:val="num" w:pos="5040"/>
        </w:tabs>
        <w:ind w:left="5040" w:hanging="360"/>
      </w:pPr>
      <w:rPr>
        <w:rFonts w:ascii="Wingdings" w:hAnsi="Wingdings" w:hint="default"/>
      </w:rPr>
    </w:lvl>
    <w:lvl w:ilvl="7" w:tplc="B3648084" w:tentative="1">
      <w:start w:val="1"/>
      <w:numFmt w:val="bullet"/>
      <w:lvlText w:val=""/>
      <w:lvlJc w:val="left"/>
      <w:pPr>
        <w:tabs>
          <w:tab w:val="num" w:pos="5760"/>
        </w:tabs>
        <w:ind w:left="5760" w:hanging="360"/>
      </w:pPr>
      <w:rPr>
        <w:rFonts w:ascii="Wingdings" w:hAnsi="Wingdings" w:hint="default"/>
      </w:rPr>
    </w:lvl>
    <w:lvl w:ilvl="8" w:tplc="E73C8B7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BF44EE9"/>
    <w:multiLevelType w:val="hybridMultilevel"/>
    <w:tmpl w:val="251288B6"/>
    <w:lvl w:ilvl="0" w:tplc="3534921A">
      <w:start w:val="1"/>
      <w:numFmt w:val="bullet"/>
      <w:lvlText w:val=""/>
      <w:lvlJc w:val="left"/>
      <w:pPr>
        <w:tabs>
          <w:tab w:val="num" w:pos="720"/>
        </w:tabs>
        <w:ind w:left="720" w:hanging="360"/>
      </w:pPr>
      <w:rPr>
        <w:rFonts w:ascii="Wingdings" w:hAnsi="Wingdings" w:hint="default"/>
      </w:rPr>
    </w:lvl>
    <w:lvl w:ilvl="1" w:tplc="56E40080" w:tentative="1">
      <w:start w:val="1"/>
      <w:numFmt w:val="bullet"/>
      <w:lvlText w:val=""/>
      <w:lvlJc w:val="left"/>
      <w:pPr>
        <w:tabs>
          <w:tab w:val="num" w:pos="1440"/>
        </w:tabs>
        <w:ind w:left="1440" w:hanging="360"/>
      </w:pPr>
      <w:rPr>
        <w:rFonts w:ascii="Wingdings" w:hAnsi="Wingdings" w:hint="default"/>
      </w:rPr>
    </w:lvl>
    <w:lvl w:ilvl="2" w:tplc="7A32568C" w:tentative="1">
      <w:start w:val="1"/>
      <w:numFmt w:val="bullet"/>
      <w:lvlText w:val=""/>
      <w:lvlJc w:val="left"/>
      <w:pPr>
        <w:tabs>
          <w:tab w:val="num" w:pos="2160"/>
        </w:tabs>
        <w:ind w:left="2160" w:hanging="360"/>
      </w:pPr>
      <w:rPr>
        <w:rFonts w:ascii="Wingdings" w:hAnsi="Wingdings" w:hint="default"/>
      </w:rPr>
    </w:lvl>
    <w:lvl w:ilvl="3" w:tplc="C7A0C5C2" w:tentative="1">
      <w:start w:val="1"/>
      <w:numFmt w:val="bullet"/>
      <w:lvlText w:val=""/>
      <w:lvlJc w:val="left"/>
      <w:pPr>
        <w:tabs>
          <w:tab w:val="num" w:pos="2880"/>
        </w:tabs>
        <w:ind w:left="2880" w:hanging="360"/>
      </w:pPr>
      <w:rPr>
        <w:rFonts w:ascii="Wingdings" w:hAnsi="Wingdings" w:hint="default"/>
      </w:rPr>
    </w:lvl>
    <w:lvl w:ilvl="4" w:tplc="4252AAB2" w:tentative="1">
      <w:start w:val="1"/>
      <w:numFmt w:val="bullet"/>
      <w:lvlText w:val=""/>
      <w:lvlJc w:val="left"/>
      <w:pPr>
        <w:tabs>
          <w:tab w:val="num" w:pos="3600"/>
        </w:tabs>
        <w:ind w:left="3600" w:hanging="360"/>
      </w:pPr>
      <w:rPr>
        <w:rFonts w:ascii="Wingdings" w:hAnsi="Wingdings" w:hint="default"/>
      </w:rPr>
    </w:lvl>
    <w:lvl w:ilvl="5" w:tplc="1F2E92D8" w:tentative="1">
      <w:start w:val="1"/>
      <w:numFmt w:val="bullet"/>
      <w:lvlText w:val=""/>
      <w:lvlJc w:val="left"/>
      <w:pPr>
        <w:tabs>
          <w:tab w:val="num" w:pos="4320"/>
        </w:tabs>
        <w:ind w:left="4320" w:hanging="360"/>
      </w:pPr>
      <w:rPr>
        <w:rFonts w:ascii="Wingdings" w:hAnsi="Wingdings" w:hint="default"/>
      </w:rPr>
    </w:lvl>
    <w:lvl w:ilvl="6" w:tplc="EF0E9E8A" w:tentative="1">
      <w:start w:val="1"/>
      <w:numFmt w:val="bullet"/>
      <w:lvlText w:val=""/>
      <w:lvlJc w:val="left"/>
      <w:pPr>
        <w:tabs>
          <w:tab w:val="num" w:pos="5040"/>
        </w:tabs>
        <w:ind w:left="5040" w:hanging="360"/>
      </w:pPr>
      <w:rPr>
        <w:rFonts w:ascii="Wingdings" w:hAnsi="Wingdings" w:hint="default"/>
      </w:rPr>
    </w:lvl>
    <w:lvl w:ilvl="7" w:tplc="C5E0950C" w:tentative="1">
      <w:start w:val="1"/>
      <w:numFmt w:val="bullet"/>
      <w:lvlText w:val=""/>
      <w:lvlJc w:val="left"/>
      <w:pPr>
        <w:tabs>
          <w:tab w:val="num" w:pos="5760"/>
        </w:tabs>
        <w:ind w:left="5760" w:hanging="360"/>
      </w:pPr>
      <w:rPr>
        <w:rFonts w:ascii="Wingdings" w:hAnsi="Wingdings" w:hint="default"/>
      </w:rPr>
    </w:lvl>
    <w:lvl w:ilvl="8" w:tplc="7B8E822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31415F3"/>
    <w:multiLevelType w:val="multilevel"/>
    <w:tmpl w:val="91447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937992"/>
    <w:multiLevelType w:val="multilevel"/>
    <w:tmpl w:val="74EA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13548B"/>
    <w:multiLevelType w:val="hybridMultilevel"/>
    <w:tmpl w:val="4A061884"/>
    <w:lvl w:ilvl="0" w:tplc="EF20262C">
      <w:start w:val="1"/>
      <w:numFmt w:val="bullet"/>
      <w:lvlText w:val=""/>
      <w:lvlJc w:val="left"/>
      <w:pPr>
        <w:tabs>
          <w:tab w:val="num" w:pos="720"/>
        </w:tabs>
        <w:ind w:left="720" w:hanging="360"/>
      </w:pPr>
      <w:rPr>
        <w:rFonts w:ascii="Wingdings" w:hAnsi="Wingdings" w:hint="default"/>
      </w:rPr>
    </w:lvl>
    <w:lvl w:ilvl="1" w:tplc="F324576C" w:tentative="1">
      <w:start w:val="1"/>
      <w:numFmt w:val="bullet"/>
      <w:lvlText w:val=""/>
      <w:lvlJc w:val="left"/>
      <w:pPr>
        <w:tabs>
          <w:tab w:val="num" w:pos="1440"/>
        </w:tabs>
        <w:ind w:left="1440" w:hanging="360"/>
      </w:pPr>
      <w:rPr>
        <w:rFonts w:ascii="Wingdings" w:hAnsi="Wingdings" w:hint="default"/>
      </w:rPr>
    </w:lvl>
    <w:lvl w:ilvl="2" w:tplc="36C6A68C" w:tentative="1">
      <w:start w:val="1"/>
      <w:numFmt w:val="bullet"/>
      <w:lvlText w:val=""/>
      <w:lvlJc w:val="left"/>
      <w:pPr>
        <w:tabs>
          <w:tab w:val="num" w:pos="2160"/>
        </w:tabs>
        <w:ind w:left="2160" w:hanging="360"/>
      </w:pPr>
      <w:rPr>
        <w:rFonts w:ascii="Wingdings" w:hAnsi="Wingdings" w:hint="default"/>
      </w:rPr>
    </w:lvl>
    <w:lvl w:ilvl="3" w:tplc="CC848090" w:tentative="1">
      <w:start w:val="1"/>
      <w:numFmt w:val="bullet"/>
      <w:lvlText w:val=""/>
      <w:lvlJc w:val="left"/>
      <w:pPr>
        <w:tabs>
          <w:tab w:val="num" w:pos="2880"/>
        </w:tabs>
        <w:ind w:left="2880" w:hanging="360"/>
      </w:pPr>
      <w:rPr>
        <w:rFonts w:ascii="Wingdings" w:hAnsi="Wingdings" w:hint="default"/>
      </w:rPr>
    </w:lvl>
    <w:lvl w:ilvl="4" w:tplc="9EE67798" w:tentative="1">
      <w:start w:val="1"/>
      <w:numFmt w:val="bullet"/>
      <w:lvlText w:val=""/>
      <w:lvlJc w:val="left"/>
      <w:pPr>
        <w:tabs>
          <w:tab w:val="num" w:pos="3600"/>
        </w:tabs>
        <w:ind w:left="3600" w:hanging="360"/>
      </w:pPr>
      <w:rPr>
        <w:rFonts w:ascii="Wingdings" w:hAnsi="Wingdings" w:hint="default"/>
      </w:rPr>
    </w:lvl>
    <w:lvl w:ilvl="5" w:tplc="814CD002" w:tentative="1">
      <w:start w:val="1"/>
      <w:numFmt w:val="bullet"/>
      <w:lvlText w:val=""/>
      <w:lvlJc w:val="left"/>
      <w:pPr>
        <w:tabs>
          <w:tab w:val="num" w:pos="4320"/>
        </w:tabs>
        <w:ind w:left="4320" w:hanging="360"/>
      </w:pPr>
      <w:rPr>
        <w:rFonts w:ascii="Wingdings" w:hAnsi="Wingdings" w:hint="default"/>
      </w:rPr>
    </w:lvl>
    <w:lvl w:ilvl="6" w:tplc="78FE2FEE" w:tentative="1">
      <w:start w:val="1"/>
      <w:numFmt w:val="bullet"/>
      <w:lvlText w:val=""/>
      <w:lvlJc w:val="left"/>
      <w:pPr>
        <w:tabs>
          <w:tab w:val="num" w:pos="5040"/>
        </w:tabs>
        <w:ind w:left="5040" w:hanging="360"/>
      </w:pPr>
      <w:rPr>
        <w:rFonts w:ascii="Wingdings" w:hAnsi="Wingdings" w:hint="default"/>
      </w:rPr>
    </w:lvl>
    <w:lvl w:ilvl="7" w:tplc="3B7A36AE" w:tentative="1">
      <w:start w:val="1"/>
      <w:numFmt w:val="bullet"/>
      <w:lvlText w:val=""/>
      <w:lvlJc w:val="left"/>
      <w:pPr>
        <w:tabs>
          <w:tab w:val="num" w:pos="5760"/>
        </w:tabs>
        <w:ind w:left="5760" w:hanging="360"/>
      </w:pPr>
      <w:rPr>
        <w:rFonts w:ascii="Wingdings" w:hAnsi="Wingdings" w:hint="default"/>
      </w:rPr>
    </w:lvl>
    <w:lvl w:ilvl="8" w:tplc="2E80527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B105948"/>
    <w:multiLevelType w:val="hybridMultilevel"/>
    <w:tmpl w:val="F4C0FF92"/>
    <w:lvl w:ilvl="0" w:tplc="1CAEB88C">
      <w:start w:val="1"/>
      <w:numFmt w:val="bullet"/>
      <w:lvlText w:val=""/>
      <w:lvlJc w:val="left"/>
      <w:pPr>
        <w:tabs>
          <w:tab w:val="num" w:pos="720"/>
        </w:tabs>
        <w:ind w:left="720" w:hanging="360"/>
      </w:pPr>
      <w:rPr>
        <w:rFonts w:ascii="Wingdings" w:hAnsi="Wingdings" w:hint="default"/>
      </w:rPr>
    </w:lvl>
    <w:lvl w:ilvl="1" w:tplc="855EE22E" w:tentative="1">
      <w:start w:val="1"/>
      <w:numFmt w:val="bullet"/>
      <w:lvlText w:val=""/>
      <w:lvlJc w:val="left"/>
      <w:pPr>
        <w:tabs>
          <w:tab w:val="num" w:pos="1440"/>
        </w:tabs>
        <w:ind w:left="1440" w:hanging="360"/>
      </w:pPr>
      <w:rPr>
        <w:rFonts w:ascii="Wingdings" w:hAnsi="Wingdings" w:hint="default"/>
      </w:rPr>
    </w:lvl>
    <w:lvl w:ilvl="2" w:tplc="7CC06AA6" w:tentative="1">
      <w:start w:val="1"/>
      <w:numFmt w:val="bullet"/>
      <w:lvlText w:val=""/>
      <w:lvlJc w:val="left"/>
      <w:pPr>
        <w:tabs>
          <w:tab w:val="num" w:pos="2160"/>
        </w:tabs>
        <w:ind w:left="2160" w:hanging="360"/>
      </w:pPr>
      <w:rPr>
        <w:rFonts w:ascii="Wingdings" w:hAnsi="Wingdings" w:hint="default"/>
      </w:rPr>
    </w:lvl>
    <w:lvl w:ilvl="3" w:tplc="D5CEFFA0" w:tentative="1">
      <w:start w:val="1"/>
      <w:numFmt w:val="bullet"/>
      <w:lvlText w:val=""/>
      <w:lvlJc w:val="left"/>
      <w:pPr>
        <w:tabs>
          <w:tab w:val="num" w:pos="2880"/>
        </w:tabs>
        <w:ind w:left="2880" w:hanging="360"/>
      </w:pPr>
      <w:rPr>
        <w:rFonts w:ascii="Wingdings" w:hAnsi="Wingdings" w:hint="default"/>
      </w:rPr>
    </w:lvl>
    <w:lvl w:ilvl="4" w:tplc="2342271A" w:tentative="1">
      <w:start w:val="1"/>
      <w:numFmt w:val="bullet"/>
      <w:lvlText w:val=""/>
      <w:lvlJc w:val="left"/>
      <w:pPr>
        <w:tabs>
          <w:tab w:val="num" w:pos="3600"/>
        </w:tabs>
        <w:ind w:left="3600" w:hanging="360"/>
      </w:pPr>
      <w:rPr>
        <w:rFonts w:ascii="Wingdings" w:hAnsi="Wingdings" w:hint="default"/>
      </w:rPr>
    </w:lvl>
    <w:lvl w:ilvl="5" w:tplc="6002CAD2" w:tentative="1">
      <w:start w:val="1"/>
      <w:numFmt w:val="bullet"/>
      <w:lvlText w:val=""/>
      <w:lvlJc w:val="left"/>
      <w:pPr>
        <w:tabs>
          <w:tab w:val="num" w:pos="4320"/>
        </w:tabs>
        <w:ind w:left="4320" w:hanging="360"/>
      </w:pPr>
      <w:rPr>
        <w:rFonts w:ascii="Wingdings" w:hAnsi="Wingdings" w:hint="default"/>
      </w:rPr>
    </w:lvl>
    <w:lvl w:ilvl="6" w:tplc="670E0246" w:tentative="1">
      <w:start w:val="1"/>
      <w:numFmt w:val="bullet"/>
      <w:lvlText w:val=""/>
      <w:lvlJc w:val="left"/>
      <w:pPr>
        <w:tabs>
          <w:tab w:val="num" w:pos="5040"/>
        </w:tabs>
        <w:ind w:left="5040" w:hanging="360"/>
      </w:pPr>
      <w:rPr>
        <w:rFonts w:ascii="Wingdings" w:hAnsi="Wingdings" w:hint="default"/>
      </w:rPr>
    </w:lvl>
    <w:lvl w:ilvl="7" w:tplc="790C5EA4" w:tentative="1">
      <w:start w:val="1"/>
      <w:numFmt w:val="bullet"/>
      <w:lvlText w:val=""/>
      <w:lvlJc w:val="left"/>
      <w:pPr>
        <w:tabs>
          <w:tab w:val="num" w:pos="5760"/>
        </w:tabs>
        <w:ind w:left="5760" w:hanging="360"/>
      </w:pPr>
      <w:rPr>
        <w:rFonts w:ascii="Wingdings" w:hAnsi="Wingdings" w:hint="default"/>
      </w:rPr>
    </w:lvl>
    <w:lvl w:ilvl="8" w:tplc="19D8F56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B194DB8"/>
    <w:multiLevelType w:val="hybridMultilevel"/>
    <w:tmpl w:val="BAF01FBE"/>
    <w:lvl w:ilvl="0" w:tplc="1D489324">
      <w:start w:val="1"/>
      <w:numFmt w:val="bullet"/>
      <w:lvlText w:val=""/>
      <w:lvlJc w:val="left"/>
      <w:pPr>
        <w:tabs>
          <w:tab w:val="num" w:pos="720"/>
        </w:tabs>
        <w:ind w:left="720" w:hanging="360"/>
      </w:pPr>
      <w:rPr>
        <w:rFonts w:ascii="Wingdings" w:hAnsi="Wingdings" w:hint="default"/>
      </w:rPr>
    </w:lvl>
    <w:lvl w:ilvl="1" w:tplc="3B22D632" w:tentative="1">
      <w:start w:val="1"/>
      <w:numFmt w:val="bullet"/>
      <w:lvlText w:val=""/>
      <w:lvlJc w:val="left"/>
      <w:pPr>
        <w:tabs>
          <w:tab w:val="num" w:pos="1440"/>
        </w:tabs>
        <w:ind w:left="1440" w:hanging="360"/>
      </w:pPr>
      <w:rPr>
        <w:rFonts w:ascii="Wingdings" w:hAnsi="Wingdings" w:hint="default"/>
      </w:rPr>
    </w:lvl>
    <w:lvl w:ilvl="2" w:tplc="C2D6441E" w:tentative="1">
      <w:start w:val="1"/>
      <w:numFmt w:val="bullet"/>
      <w:lvlText w:val=""/>
      <w:lvlJc w:val="left"/>
      <w:pPr>
        <w:tabs>
          <w:tab w:val="num" w:pos="2160"/>
        </w:tabs>
        <w:ind w:left="2160" w:hanging="360"/>
      </w:pPr>
      <w:rPr>
        <w:rFonts w:ascii="Wingdings" w:hAnsi="Wingdings" w:hint="default"/>
      </w:rPr>
    </w:lvl>
    <w:lvl w:ilvl="3" w:tplc="A1FCCBB8" w:tentative="1">
      <w:start w:val="1"/>
      <w:numFmt w:val="bullet"/>
      <w:lvlText w:val=""/>
      <w:lvlJc w:val="left"/>
      <w:pPr>
        <w:tabs>
          <w:tab w:val="num" w:pos="2880"/>
        </w:tabs>
        <w:ind w:left="2880" w:hanging="360"/>
      </w:pPr>
      <w:rPr>
        <w:rFonts w:ascii="Wingdings" w:hAnsi="Wingdings" w:hint="default"/>
      </w:rPr>
    </w:lvl>
    <w:lvl w:ilvl="4" w:tplc="079EB1D6" w:tentative="1">
      <w:start w:val="1"/>
      <w:numFmt w:val="bullet"/>
      <w:lvlText w:val=""/>
      <w:lvlJc w:val="left"/>
      <w:pPr>
        <w:tabs>
          <w:tab w:val="num" w:pos="3600"/>
        </w:tabs>
        <w:ind w:left="3600" w:hanging="360"/>
      </w:pPr>
      <w:rPr>
        <w:rFonts w:ascii="Wingdings" w:hAnsi="Wingdings" w:hint="default"/>
      </w:rPr>
    </w:lvl>
    <w:lvl w:ilvl="5" w:tplc="E222F046" w:tentative="1">
      <w:start w:val="1"/>
      <w:numFmt w:val="bullet"/>
      <w:lvlText w:val=""/>
      <w:lvlJc w:val="left"/>
      <w:pPr>
        <w:tabs>
          <w:tab w:val="num" w:pos="4320"/>
        </w:tabs>
        <w:ind w:left="4320" w:hanging="360"/>
      </w:pPr>
      <w:rPr>
        <w:rFonts w:ascii="Wingdings" w:hAnsi="Wingdings" w:hint="default"/>
      </w:rPr>
    </w:lvl>
    <w:lvl w:ilvl="6" w:tplc="3C948A7E" w:tentative="1">
      <w:start w:val="1"/>
      <w:numFmt w:val="bullet"/>
      <w:lvlText w:val=""/>
      <w:lvlJc w:val="left"/>
      <w:pPr>
        <w:tabs>
          <w:tab w:val="num" w:pos="5040"/>
        </w:tabs>
        <w:ind w:left="5040" w:hanging="360"/>
      </w:pPr>
      <w:rPr>
        <w:rFonts w:ascii="Wingdings" w:hAnsi="Wingdings" w:hint="default"/>
      </w:rPr>
    </w:lvl>
    <w:lvl w:ilvl="7" w:tplc="9462F8CC" w:tentative="1">
      <w:start w:val="1"/>
      <w:numFmt w:val="bullet"/>
      <w:lvlText w:val=""/>
      <w:lvlJc w:val="left"/>
      <w:pPr>
        <w:tabs>
          <w:tab w:val="num" w:pos="5760"/>
        </w:tabs>
        <w:ind w:left="5760" w:hanging="360"/>
      </w:pPr>
      <w:rPr>
        <w:rFonts w:ascii="Wingdings" w:hAnsi="Wingdings" w:hint="default"/>
      </w:rPr>
    </w:lvl>
    <w:lvl w:ilvl="8" w:tplc="6A82952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E9907FA"/>
    <w:multiLevelType w:val="hybridMultilevel"/>
    <w:tmpl w:val="4E8CA6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14"/>
  </w:num>
  <w:num w:numId="4">
    <w:abstractNumId w:val="5"/>
  </w:num>
  <w:num w:numId="5">
    <w:abstractNumId w:val="1"/>
  </w:num>
  <w:num w:numId="6">
    <w:abstractNumId w:val="11"/>
  </w:num>
  <w:num w:numId="7">
    <w:abstractNumId w:val="4"/>
  </w:num>
  <w:num w:numId="8">
    <w:abstractNumId w:val="17"/>
  </w:num>
  <w:num w:numId="9">
    <w:abstractNumId w:val="0"/>
  </w:num>
  <w:num w:numId="10">
    <w:abstractNumId w:val="6"/>
  </w:num>
  <w:num w:numId="11">
    <w:abstractNumId w:val="7"/>
  </w:num>
  <w:num w:numId="12">
    <w:abstractNumId w:val="9"/>
  </w:num>
  <w:num w:numId="13">
    <w:abstractNumId w:val="3"/>
  </w:num>
  <w:num w:numId="14">
    <w:abstractNumId w:val="13"/>
  </w:num>
  <w:num w:numId="15">
    <w:abstractNumId w:val="16"/>
  </w:num>
  <w:num w:numId="16">
    <w:abstractNumId w:val="12"/>
  </w:num>
  <w:num w:numId="17">
    <w:abstractNumId w:val="1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FF4"/>
    <w:rsid w:val="00011B3C"/>
    <w:rsid w:val="000578EB"/>
    <w:rsid w:val="0006483A"/>
    <w:rsid w:val="000739BE"/>
    <w:rsid w:val="00094B18"/>
    <w:rsid w:val="000A0962"/>
    <w:rsid w:val="000B7761"/>
    <w:rsid w:val="000E3612"/>
    <w:rsid w:val="00125B5B"/>
    <w:rsid w:val="00171250"/>
    <w:rsid w:val="001C1018"/>
    <w:rsid w:val="001E25FB"/>
    <w:rsid w:val="001F6039"/>
    <w:rsid w:val="0020691F"/>
    <w:rsid w:val="00207628"/>
    <w:rsid w:val="0024265E"/>
    <w:rsid w:val="003320CE"/>
    <w:rsid w:val="00373CC2"/>
    <w:rsid w:val="003E11DC"/>
    <w:rsid w:val="003E30BE"/>
    <w:rsid w:val="004053CF"/>
    <w:rsid w:val="00444447"/>
    <w:rsid w:val="00445FDC"/>
    <w:rsid w:val="004F2E2D"/>
    <w:rsid w:val="00525603"/>
    <w:rsid w:val="00586419"/>
    <w:rsid w:val="005F6DDA"/>
    <w:rsid w:val="005F75D9"/>
    <w:rsid w:val="00622733"/>
    <w:rsid w:val="00631143"/>
    <w:rsid w:val="00641048"/>
    <w:rsid w:val="00642A63"/>
    <w:rsid w:val="006B2275"/>
    <w:rsid w:val="006F6895"/>
    <w:rsid w:val="00783794"/>
    <w:rsid w:val="007B1C60"/>
    <w:rsid w:val="007B7D89"/>
    <w:rsid w:val="007C43B6"/>
    <w:rsid w:val="007C469F"/>
    <w:rsid w:val="007D062A"/>
    <w:rsid w:val="007D3B0C"/>
    <w:rsid w:val="00913FB6"/>
    <w:rsid w:val="009A2BB3"/>
    <w:rsid w:val="00A35ADB"/>
    <w:rsid w:val="00A45D22"/>
    <w:rsid w:val="00A51061"/>
    <w:rsid w:val="00B63FC1"/>
    <w:rsid w:val="00B648A7"/>
    <w:rsid w:val="00B717EE"/>
    <w:rsid w:val="00B76985"/>
    <w:rsid w:val="00B822F4"/>
    <w:rsid w:val="00CE721E"/>
    <w:rsid w:val="00D26287"/>
    <w:rsid w:val="00D31D36"/>
    <w:rsid w:val="00E23774"/>
    <w:rsid w:val="00EB75AB"/>
    <w:rsid w:val="00FB0FF4"/>
    <w:rsid w:val="00FB6A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B62CAB-3732-45F7-B013-5CBC09479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648A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2BB3"/>
    <w:rPr>
      <w:b/>
      <w:bCs/>
    </w:rPr>
  </w:style>
  <w:style w:type="paragraph" w:customStyle="1" w:styleId="graf">
    <w:name w:val="graf"/>
    <w:basedOn w:val="Normal"/>
    <w:rsid w:val="00A45D2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45D22"/>
    <w:pPr>
      <w:ind w:left="720"/>
      <w:contextualSpacing/>
    </w:pPr>
  </w:style>
  <w:style w:type="paragraph" w:styleId="NormalWeb">
    <w:name w:val="Normal (Web)"/>
    <w:basedOn w:val="Normal"/>
    <w:uiPriority w:val="99"/>
    <w:semiHidden/>
    <w:unhideWhenUsed/>
    <w:rsid w:val="00B648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B648A7"/>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2069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508403">
      <w:bodyDiv w:val="1"/>
      <w:marLeft w:val="0"/>
      <w:marRight w:val="0"/>
      <w:marTop w:val="0"/>
      <w:marBottom w:val="0"/>
      <w:divBdr>
        <w:top w:val="none" w:sz="0" w:space="0" w:color="auto"/>
        <w:left w:val="none" w:sz="0" w:space="0" w:color="auto"/>
        <w:bottom w:val="none" w:sz="0" w:space="0" w:color="auto"/>
        <w:right w:val="none" w:sz="0" w:space="0" w:color="auto"/>
      </w:divBdr>
    </w:div>
    <w:div w:id="306010147">
      <w:bodyDiv w:val="1"/>
      <w:marLeft w:val="0"/>
      <w:marRight w:val="0"/>
      <w:marTop w:val="0"/>
      <w:marBottom w:val="0"/>
      <w:divBdr>
        <w:top w:val="none" w:sz="0" w:space="0" w:color="auto"/>
        <w:left w:val="none" w:sz="0" w:space="0" w:color="auto"/>
        <w:bottom w:val="none" w:sz="0" w:space="0" w:color="auto"/>
        <w:right w:val="none" w:sz="0" w:space="0" w:color="auto"/>
      </w:divBdr>
      <w:divsChild>
        <w:div w:id="1007635342">
          <w:marLeft w:val="547"/>
          <w:marRight w:val="0"/>
          <w:marTop w:val="96"/>
          <w:marBottom w:val="0"/>
          <w:divBdr>
            <w:top w:val="none" w:sz="0" w:space="0" w:color="auto"/>
            <w:left w:val="none" w:sz="0" w:space="0" w:color="auto"/>
            <w:bottom w:val="none" w:sz="0" w:space="0" w:color="auto"/>
            <w:right w:val="none" w:sz="0" w:space="0" w:color="auto"/>
          </w:divBdr>
        </w:div>
      </w:divsChild>
    </w:div>
    <w:div w:id="376517396">
      <w:bodyDiv w:val="1"/>
      <w:marLeft w:val="0"/>
      <w:marRight w:val="0"/>
      <w:marTop w:val="0"/>
      <w:marBottom w:val="0"/>
      <w:divBdr>
        <w:top w:val="none" w:sz="0" w:space="0" w:color="auto"/>
        <w:left w:val="none" w:sz="0" w:space="0" w:color="auto"/>
        <w:bottom w:val="none" w:sz="0" w:space="0" w:color="auto"/>
        <w:right w:val="none" w:sz="0" w:space="0" w:color="auto"/>
      </w:divBdr>
    </w:div>
    <w:div w:id="1168985317">
      <w:bodyDiv w:val="1"/>
      <w:marLeft w:val="0"/>
      <w:marRight w:val="0"/>
      <w:marTop w:val="0"/>
      <w:marBottom w:val="0"/>
      <w:divBdr>
        <w:top w:val="none" w:sz="0" w:space="0" w:color="auto"/>
        <w:left w:val="none" w:sz="0" w:space="0" w:color="auto"/>
        <w:bottom w:val="none" w:sz="0" w:space="0" w:color="auto"/>
        <w:right w:val="none" w:sz="0" w:space="0" w:color="auto"/>
      </w:divBdr>
      <w:divsChild>
        <w:div w:id="611743961">
          <w:marLeft w:val="547"/>
          <w:marRight w:val="0"/>
          <w:marTop w:val="96"/>
          <w:marBottom w:val="0"/>
          <w:divBdr>
            <w:top w:val="none" w:sz="0" w:space="0" w:color="auto"/>
            <w:left w:val="none" w:sz="0" w:space="0" w:color="auto"/>
            <w:bottom w:val="none" w:sz="0" w:space="0" w:color="auto"/>
            <w:right w:val="none" w:sz="0" w:space="0" w:color="auto"/>
          </w:divBdr>
        </w:div>
      </w:divsChild>
    </w:div>
    <w:div w:id="1348403584">
      <w:bodyDiv w:val="1"/>
      <w:marLeft w:val="0"/>
      <w:marRight w:val="0"/>
      <w:marTop w:val="0"/>
      <w:marBottom w:val="0"/>
      <w:divBdr>
        <w:top w:val="none" w:sz="0" w:space="0" w:color="auto"/>
        <w:left w:val="none" w:sz="0" w:space="0" w:color="auto"/>
        <w:bottom w:val="none" w:sz="0" w:space="0" w:color="auto"/>
        <w:right w:val="none" w:sz="0" w:space="0" w:color="auto"/>
      </w:divBdr>
    </w:div>
    <w:div w:id="1361467211">
      <w:bodyDiv w:val="1"/>
      <w:marLeft w:val="0"/>
      <w:marRight w:val="0"/>
      <w:marTop w:val="0"/>
      <w:marBottom w:val="0"/>
      <w:divBdr>
        <w:top w:val="none" w:sz="0" w:space="0" w:color="auto"/>
        <w:left w:val="none" w:sz="0" w:space="0" w:color="auto"/>
        <w:bottom w:val="none" w:sz="0" w:space="0" w:color="auto"/>
        <w:right w:val="none" w:sz="0" w:space="0" w:color="auto"/>
      </w:divBdr>
      <w:divsChild>
        <w:div w:id="1207521936">
          <w:marLeft w:val="547"/>
          <w:marRight w:val="0"/>
          <w:marTop w:val="96"/>
          <w:marBottom w:val="0"/>
          <w:divBdr>
            <w:top w:val="none" w:sz="0" w:space="0" w:color="auto"/>
            <w:left w:val="none" w:sz="0" w:space="0" w:color="auto"/>
            <w:bottom w:val="none" w:sz="0" w:space="0" w:color="auto"/>
            <w:right w:val="none" w:sz="0" w:space="0" w:color="auto"/>
          </w:divBdr>
        </w:div>
        <w:div w:id="398285119">
          <w:marLeft w:val="547"/>
          <w:marRight w:val="0"/>
          <w:marTop w:val="96"/>
          <w:marBottom w:val="0"/>
          <w:divBdr>
            <w:top w:val="none" w:sz="0" w:space="0" w:color="auto"/>
            <w:left w:val="none" w:sz="0" w:space="0" w:color="auto"/>
            <w:bottom w:val="none" w:sz="0" w:space="0" w:color="auto"/>
            <w:right w:val="none" w:sz="0" w:space="0" w:color="auto"/>
          </w:divBdr>
        </w:div>
        <w:div w:id="1524243780">
          <w:marLeft w:val="547"/>
          <w:marRight w:val="0"/>
          <w:marTop w:val="96"/>
          <w:marBottom w:val="0"/>
          <w:divBdr>
            <w:top w:val="none" w:sz="0" w:space="0" w:color="auto"/>
            <w:left w:val="none" w:sz="0" w:space="0" w:color="auto"/>
            <w:bottom w:val="none" w:sz="0" w:space="0" w:color="auto"/>
            <w:right w:val="none" w:sz="0" w:space="0" w:color="auto"/>
          </w:divBdr>
        </w:div>
      </w:divsChild>
    </w:div>
    <w:div w:id="1471822304">
      <w:bodyDiv w:val="1"/>
      <w:marLeft w:val="0"/>
      <w:marRight w:val="0"/>
      <w:marTop w:val="0"/>
      <w:marBottom w:val="0"/>
      <w:divBdr>
        <w:top w:val="none" w:sz="0" w:space="0" w:color="auto"/>
        <w:left w:val="none" w:sz="0" w:space="0" w:color="auto"/>
        <w:bottom w:val="none" w:sz="0" w:space="0" w:color="auto"/>
        <w:right w:val="none" w:sz="0" w:space="0" w:color="auto"/>
      </w:divBdr>
      <w:divsChild>
        <w:div w:id="726992051">
          <w:marLeft w:val="446"/>
          <w:marRight w:val="0"/>
          <w:marTop w:val="96"/>
          <w:marBottom w:val="0"/>
          <w:divBdr>
            <w:top w:val="none" w:sz="0" w:space="0" w:color="auto"/>
            <w:left w:val="none" w:sz="0" w:space="0" w:color="auto"/>
            <w:bottom w:val="none" w:sz="0" w:space="0" w:color="auto"/>
            <w:right w:val="none" w:sz="0" w:space="0" w:color="auto"/>
          </w:divBdr>
        </w:div>
      </w:divsChild>
    </w:div>
    <w:div w:id="1483616364">
      <w:bodyDiv w:val="1"/>
      <w:marLeft w:val="0"/>
      <w:marRight w:val="0"/>
      <w:marTop w:val="0"/>
      <w:marBottom w:val="0"/>
      <w:divBdr>
        <w:top w:val="none" w:sz="0" w:space="0" w:color="auto"/>
        <w:left w:val="none" w:sz="0" w:space="0" w:color="auto"/>
        <w:bottom w:val="none" w:sz="0" w:space="0" w:color="auto"/>
        <w:right w:val="none" w:sz="0" w:space="0" w:color="auto"/>
      </w:divBdr>
      <w:divsChild>
        <w:div w:id="1818299101">
          <w:marLeft w:val="547"/>
          <w:marRight w:val="0"/>
          <w:marTop w:val="96"/>
          <w:marBottom w:val="0"/>
          <w:divBdr>
            <w:top w:val="none" w:sz="0" w:space="0" w:color="auto"/>
            <w:left w:val="none" w:sz="0" w:space="0" w:color="auto"/>
            <w:bottom w:val="none" w:sz="0" w:space="0" w:color="auto"/>
            <w:right w:val="none" w:sz="0" w:space="0" w:color="auto"/>
          </w:divBdr>
        </w:div>
      </w:divsChild>
    </w:div>
    <w:div w:id="1906717302">
      <w:bodyDiv w:val="1"/>
      <w:marLeft w:val="0"/>
      <w:marRight w:val="0"/>
      <w:marTop w:val="0"/>
      <w:marBottom w:val="0"/>
      <w:divBdr>
        <w:top w:val="none" w:sz="0" w:space="0" w:color="auto"/>
        <w:left w:val="none" w:sz="0" w:space="0" w:color="auto"/>
        <w:bottom w:val="none" w:sz="0" w:space="0" w:color="auto"/>
        <w:right w:val="none" w:sz="0" w:space="0" w:color="auto"/>
      </w:divBdr>
    </w:div>
    <w:div w:id="1907564673">
      <w:bodyDiv w:val="1"/>
      <w:marLeft w:val="0"/>
      <w:marRight w:val="0"/>
      <w:marTop w:val="0"/>
      <w:marBottom w:val="0"/>
      <w:divBdr>
        <w:top w:val="none" w:sz="0" w:space="0" w:color="auto"/>
        <w:left w:val="none" w:sz="0" w:space="0" w:color="auto"/>
        <w:bottom w:val="none" w:sz="0" w:space="0" w:color="auto"/>
        <w:right w:val="none" w:sz="0" w:space="0" w:color="auto"/>
      </w:divBdr>
      <w:divsChild>
        <w:div w:id="420151558">
          <w:marLeft w:val="446"/>
          <w:marRight w:val="0"/>
          <w:marTop w:val="96"/>
          <w:marBottom w:val="0"/>
          <w:divBdr>
            <w:top w:val="none" w:sz="0" w:space="0" w:color="auto"/>
            <w:left w:val="none" w:sz="0" w:space="0" w:color="auto"/>
            <w:bottom w:val="none" w:sz="0" w:space="0" w:color="auto"/>
            <w:right w:val="none" w:sz="0" w:space="0" w:color="auto"/>
          </w:divBdr>
        </w:div>
        <w:div w:id="907156490">
          <w:marLeft w:val="446"/>
          <w:marRight w:val="0"/>
          <w:marTop w:val="96"/>
          <w:marBottom w:val="0"/>
          <w:divBdr>
            <w:top w:val="none" w:sz="0" w:space="0" w:color="auto"/>
            <w:left w:val="none" w:sz="0" w:space="0" w:color="auto"/>
            <w:bottom w:val="none" w:sz="0" w:space="0" w:color="auto"/>
            <w:right w:val="none" w:sz="0" w:space="0" w:color="auto"/>
          </w:divBdr>
        </w:div>
        <w:div w:id="835416110">
          <w:marLeft w:val="446"/>
          <w:marRight w:val="0"/>
          <w:marTop w:val="96"/>
          <w:marBottom w:val="0"/>
          <w:divBdr>
            <w:top w:val="none" w:sz="0" w:space="0" w:color="auto"/>
            <w:left w:val="none" w:sz="0" w:space="0" w:color="auto"/>
            <w:bottom w:val="none" w:sz="0" w:space="0" w:color="auto"/>
            <w:right w:val="none" w:sz="0" w:space="0" w:color="auto"/>
          </w:divBdr>
        </w:div>
        <w:div w:id="1948924429">
          <w:marLeft w:val="446"/>
          <w:marRight w:val="0"/>
          <w:marTop w:val="96"/>
          <w:marBottom w:val="0"/>
          <w:divBdr>
            <w:top w:val="none" w:sz="0" w:space="0" w:color="auto"/>
            <w:left w:val="none" w:sz="0" w:space="0" w:color="auto"/>
            <w:bottom w:val="none" w:sz="0" w:space="0" w:color="auto"/>
            <w:right w:val="none" w:sz="0" w:space="0" w:color="auto"/>
          </w:divBdr>
        </w:div>
        <w:div w:id="1035428646">
          <w:marLeft w:val="446"/>
          <w:marRight w:val="0"/>
          <w:marTop w:val="96"/>
          <w:marBottom w:val="0"/>
          <w:divBdr>
            <w:top w:val="none" w:sz="0" w:space="0" w:color="auto"/>
            <w:left w:val="none" w:sz="0" w:space="0" w:color="auto"/>
            <w:bottom w:val="none" w:sz="0" w:space="0" w:color="auto"/>
            <w:right w:val="none" w:sz="0" w:space="0" w:color="auto"/>
          </w:divBdr>
        </w:div>
        <w:div w:id="1602180408">
          <w:marLeft w:val="446"/>
          <w:marRight w:val="0"/>
          <w:marTop w:val="96"/>
          <w:marBottom w:val="0"/>
          <w:divBdr>
            <w:top w:val="none" w:sz="0" w:space="0" w:color="auto"/>
            <w:left w:val="none" w:sz="0" w:space="0" w:color="auto"/>
            <w:bottom w:val="none" w:sz="0" w:space="0" w:color="auto"/>
            <w:right w:val="none" w:sz="0" w:space="0" w:color="auto"/>
          </w:divBdr>
        </w:div>
      </w:divsChild>
    </w:div>
    <w:div w:id="1962301940">
      <w:bodyDiv w:val="1"/>
      <w:marLeft w:val="0"/>
      <w:marRight w:val="0"/>
      <w:marTop w:val="0"/>
      <w:marBottom w:val="0"/>
      <w:divBdr>
        <w:top w:val="none" w:sz="0" w:space="0" w:color="auto"/>
        <w:left w:val="none" w:sz="0" w:space="0" w:color="auto"/>
        <w:bottom w:val="none" w:sz="0" w:space="0" w:color="auto"/>
        <w:right w:val="none" w:sz="0" w:space="0" w:color="auto"/>
      </w:divBdr>
    </w:div>
    <w:div w:id="1984306916">
      <w:bodyDiv w:val="1"/>
      <w:marLeft w:val="0"/>
      <w:marRight w:val="0"/>
      <w:marTop w:val="0"/>
      <w:marBottom w:val="0"/>
      <w:divBdr>
        <w:top w:val="none" w:sz="0" w:space="0" w:color="auto"/>
        <w:left w:val="none" w:sz="0" w:space="0" w:color="auto"/>
        <w:bottom w:val="none" w:sz="0" w:space="0" w:color="auto"/>
        <w:right w:val="none" w:sz="0" w:space="0" w:color="auto"/>
      </w:divBdr>
      <w:divsChild>
        <w:div w:id="275796554">
          <w:marLeft w:val="547"/>
          <w:marRight w:val="0"/>
          <w:marTop w:val="96"/>
          <w:marBottom w:val="0"/>
          <w:divBdr>
            <w:top w:val="none" w:sz="0" w:space="0" w:color="auto"/>
            <w:left w:val="none" w:sz="0" w:space="0" w:color="auto"/>
            <w:bottom w:val="none" w:sz="0" w:space="0" w:color="auto"/>
            <w:right w:val="none" w:sz="0" w:space="0" w:color="auto"/>
          </w:divBdr>
        </w:div>
      </w:divsChild>
    </w:div>
    <w:div w:id="2018650955">
      <w:bodyDiv w:val="1"/>
      <w:marLeft w:val="0"/>
      <w:marRight w:val="0"/>
      <w:marTop w:val="0"/>
      <w:marBottom w:val="0"/>
      <w:divBdr>
        <w:top w:val="none" w:sz="0" w:space="0" w:color="auto"/>
        <w:left w:val="none" w:sz="0" w:space="0" w:color="auto"/>
        <w:bottom w:val="none" w:sz="0" w:space="0" w:color="auto"/>
        <w:right w:val="none" w:sz="0" w:space="0" w:color="auto"/>
      </w:divBdr>
      <w:divsChild>
        <w:div w:id="199443133">
          <w:marLeft w:val="44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cms.gov/medicare/medicare-fee-for-service-payment/acuteinpatientpps/readmissions-reduction-program.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19FB2-5580-417B-B7DB-77B524043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9</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 Basha</dc:creator>
  <cp:keywords/>
  <dc:description/>
  <cp:lastModifiedBy>Sheik Basha</cp:lastModifiedBy>
  <cp:revision>44</cp:revision>
  <dcterms:created xsi:type="dcterms:W3CDTF">2018-05-25T09:32:00Z</dcterms:created>
  <dcterms:modified xsi:type="dcterms:W3CDTF">2018-05-25T15:22:00Z</dcterms:modified>
</cp:coreProperties>
</file>