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6D" w:rsidRDefault="00D2266D" w:rsidP="00D2266D"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Blogs /Articles Details</w:t>
      </w:r>
    </w:p>
    <w:p w:rsidR="00D2266D" w:rsidRDefault="00D2266D" w:rsidP="00D2266D"/>
    <w:p w:rsidR="00D2266D" w:rsidRDefault="00D2266D" w:rsidP="00D2266D">
      <w:r>
        <w:t>https://medium.com/@salma.siliyas/hr-analytics-252956c2fe51</w:t>
      </w:r>
    </w:p>
    <w:p w:rsidR="00D2266D" w:rsidRDefault="00D2266D" w:rsidP="00D2266D"/>
    <w:p w:rsidR="00D55E8C" w:rsidRDefault="00D2266D" w:rsidP="00D2266D">
      <w:r>
        <w:t>https://medium.co</w:t>
      </w:r>
      <w:bookmarkStart w:id="0" w:name="_GoBack"/>
      <w:bookmarkEnd w:id="0"/>
      <w:r>
        <w:t>m/@salma.siliyas/loan-application-status-prediction-8bd09660facb</w:t>
      </w:r>
    </w:p>
    <w:sectPr w:rsidR="00D5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6D"/>
    <w:rsid w:val="00880569"/>
    <w:rsid w:val="00A37FAC"/>
    <w:rsid w:val="00D2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0ADB"/>
  <w15:chartTrackingRefBased/>
  <w15:docId w15:val="{08370843-8AD0-459E-B782-57954B2E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SALMA</cp:lastModifiedBy>
  <cp:revision>1</cp:revision>
  <dcterms:created xsi:type="dcterms:W3CDTF">2022-02-26T18:35:00Z</dcterms:created>
  <dcterms:modified xsi:type="dcterms:W3CDTF">2022-02-26T18:36:00Z</dcterms:modified>
</cp:coreProperties>
</file>