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804AF" w14:textId="157C5A82" w:rsidR="002605B0" w:rsidRPr="002E49EB" w:rsidRDefault="00507D97" w:rsidP="00DA3C9B">
      <w:pPr>
        <w:spacing w:line="240" w:lineRule="auto"/>
        <w:jc w:val="center"/>
        <w:rPr>
          <w:rFonts w:ascii="Times New Roman" w:eastAsia="Times New Roman" w:hAnsi="Times New Roman" w:cs="Times New Roman"/>
          <w:b/>
          <w:bCs/>
          <w:sz w:val="24"/>
          <w:szCs w:val="24"/>
          <w:lang w:eastAsia="en-GB" w:bidi="bn-IN"/>
        </w:rPr>
      </w:pPr>
      <w:r w:rsidRPr="00507D97">
        <w:rPr>
          <w:rFonts w:ascii="Calibri" w:eastAsia="Times New Roman" w:hAnsi="Calibri" w:cs="Calibri"/>
          <w:b/>
          <w:bCs/>
          <w:lang w:eastAsia="en-GB" w:bidi="bn-IN"/>
        </w:rPr>
        <w:t>Online Shopping System</w:t>
      </w:r>
    </w:p>
    <w:p w14:paraId="35EEA110" w14:textId="585EFFC5" w:rsidR="002605B0" w:rsidRDefault="00DA3C9B" w:rsidP="00DA3C9B">
      <w:pPr>
        <w:pStyle w:val="Heading1"/>
        <w:rPr>
          <w:rFonts w:eastAsia="Times New Roman"/>
          <w:lang w:eastAsia="en-GB" w:bidi="bn-IN"/>
        </w:rPr>
      </w:pPr>
      <w:r>
        <w:rPr>
          <w:rFonts w:eastAsia="Times New Roman"/>
          <w:lang w:eastAsia="en-GB" w:bidi="bn-IN"/>
        </w:rPr>
        <w:t xml:space="preserve">1.0 </w:t>
      </w:r>
      <w:r w:rsidR="002605B0">
        <w:rPr>
          <w:rFonts w:eastAsia="Times New Roman"/>
          <w:lang w:eastAsia="en-GB" w:bidi="bn-IN"/>
        </w:rPr>
        <w:t>Summary</w:t>
      </w:r>
    </w:p>
    <w:p w14:paraId="048C4D41" w14:textId="77777777" w:rsidR="00DA3C9B" w:rsidRDefault="00DA3C9B" w:rsidP="00507D97">
      <w:pPr>
        <w:spacing w:line="240" w:lineRule="auto"/>
        <w:rPr>
          <w:rFonts w:ascii="Calibri" w:eastAsia="Times New Roman" w:hAnsi="Calibri" w:cs="Calibri"/>
          <w:lang w:eastAsia="en-GB" w:bidi="bn-IN"/>
        </w:rPr>
      </w:pPr>
    </w:p>
    <w:p w14:paraId="0921DE2A" w14:textId="5EABEC12" w:rsidR="000B02EC" w:rsidRDefault="002605B0"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 xml:space="preserve">The project aims to develop a web based online shopping system to help a business who primarily manufacture and sell computers. The system should allow customers to view, select and purchase products directly from the manufacturers website. All products need to be categorised in three groups and they are 1. Servers 2. Desktops 3. Laptops. Customers can either purchase </w:t>
      </w:r>
      <w:r w:rsidR="000B02EC">
        <w:rPr>
          <w:rFonts w:ascii="Calibri" w:eastAsia="Times New Roman" w:hAnsi="Calibri" w:cs="Calibri"/>
          <w:lang w:eastAsia="en-GB" w:bidi="bn-IN"/>
        </w:rPr>
        <w:t>his desired</w:t>
      </w:r>
      <w:r>
        <w:rPr>
          <w:rFonts w:ascii="Calibri" w:eastAsia="Times New Roman" w:hAnsi="Calibri" w:cs="Calibri"/>
          <w:lang w:eastAsia="en-GB" w:bidi="bn-IN"/>
        </w:rPr>
        <w:t xml:space="preserve"> product as they</w:t>
      </w:r>
      <w:r w:rsidR="000B02EC">
        <w:rPr>
          <w:rFonts w:ascii="Calibri" w:eastAsia="Times New Roman" w:hAnsi="Calibri" w:cs="Calibri"/>
          <w:lang w:eastAsia="en-GB" w:bidi="bn-IN"/>
        </w:rPr>
        <w:t xml:space="preserve"> are</w:t>
      </w:r>
      <w:r>
        <w:rPr>
          <w:rFonts w:ascii="Calibri" w:eastAsia="Times New Roman" w:hAnsi="Calibri" w:cs="Calibri"/>
          <w:lang w:eastAsia="en-GB" w:bidi="bn-IN"/>
        </w:rPr>
        <w:t xml:space="preserve"> </w:t>
      </w:r>
      <w:r w:rsidR="000B02EC">
        <w:rPr>
          <w:rFonts w:ascii="Calibri" w:eastAsia="Times New Roman" w:hAnsi="Calibri" w:cs="Calibri"/>
          <w:lang w:eastAsia="en-GB" w:bidi="bn-IN"/>
        </w:rPr>
        <w:t>presented on the frontend,</w:t>
      </w:r>
      <w:r>
        <w:rPr>
          <w:rFonts w:ascii="Calibri" w:eastAsia="Times New Roman" w:hAnsi="Calibri" w:cs="Calibri"/>
          <w:lang w:eastAsia="en-GB" w:bidi="bn-IN"/>
        </w:rPr>
        <w:t xml:space="preserve"> or they can </w:t>
      </w:r>
      <w:r w:rsidR="000B02EC">
        <w:rPr>
          <w:rFonts w:ascii="Calibri" w:eastAsia="Times New Roman" w:hAnsi="Calibri" w:cs="Calibri"/>
          <w:lang w:eastAsia="en-GB" w:bidi="bn-IN"/>
        </w:rPr>
        <w:t xml:space="preserve">customize their order using the system if they wish to get different configuration. The system should alter the price of the product after calculating price of newly added components. </w:t>
      </w:r>
    </w:p>
    <w:p w14:paraId="1CDA2A6C" w14:textId="3285B24C" w:rsidR="002605B0" w:rsidRDefault="000B02EC"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To complete the ordering process, the customer will be asked to provide payment details along with delivery address. The system must verify these credentials and if they are correct</w:t>
      </w:r>
      <w:r w:rsidR="00BC4843">
        <w:rPr>
          <w:rFonts w:ascii="Calibri" w:eastAsia="Times New Roman" w:hAnsi="Calibri" w:cs="Calibri"/>
          <w:lang w:eastAsia="en-GB" w:bidi="bn-IN"/>
        </w:rPr>
        <w:t xml:space="preserve"> the order gets recorded</w:t>
      </w:r>
      <w:r>
        <w:rPr>
          <w:rFonts w:ascii="Calibri" w:eastAsia="Times New Roman" w:hAnsi="Calibri" w:cs="Calibri"/>
          <w:lang w:eastAsia="en-GB" w:bidi="bn-IN"/>
        </w:rPr>
        <w:t>,</w:t>
      </w:r>
      <w:r w:rsidR="00BC4843">
        <w:rPr>
          <w:rFonts w:ascii="Calibri" w:eastAsia="Times New Roman" w:hAnsi="Calibri" w:cs="Calibri"/>
          <w:lang w:eastAsia="en-GB" w:bidi="bn-IN"/>
        </w:rPr>
        <w:t xml:space="preserve"> then the</w:t>
      </w:r>
      <w:r>
        <w:rPr>
          <w:rFonts w:ascii="Calibri" w:eastAsia="Times New Roman" w:hAnsi="Calibri" w:cs="Calibri"/>
          <w:lang w:eastAsia="en-GB" w:bidi="bn-IN"/>
        </w:rPr>
        <w:t xml:space="preserve"> system will issue a confirmation email to the customer.</w:t>
      </w:r>
      <w:r w:rsidR="002E49EB">
        <w:rPr>
          <w:rFonts w:ascii="Calibri" w:eastAsia="Times New Roman" w:hAnsi="Calibri" w:cs="Calibri"/>
          <w:lang w:eastAsia="en-GB" w:bidi="bn-IN"/>
        </w:rPr>
        <w:t xml:space="preserve"> The confirmation email will hold order details to track its status. </w:t>
      </w:r>
      <w:r>
        <w:rPr>
          <w:rFonts w:ascii="Calibri" w:eastAsia="Times New Roman" w:hAnsi="Calibri" w:cs="Calibri"/>
          <w:lang w:eastAsia="en-GB" w:bidi="bn-IN"/>
        </w:rPr>
        <w:t xml:space="preserve"> Acceptable payment methods are credit card and cheques. Verification of these two payment methods are different, as a result the system should have separate flow of works for them.</w:t>
      </w:r>
    </w:p>
    <w:p w14:paraId="59EDE981" w14:textId="0FC9CAAE" w:rsidR="00507D97" w:rsidRDefault="000B02EC" w:rsidP="00DA3C9B">
      <w:pPr>
        <w:spacing w:line="240" w:lineRule="auto"/>
        <w:ind w:left="720"/>
        <w:rPr>
          <w:rFonts w:ascii="Times New Roman" w:eastAsia="Times New Roman" w:hAnsi="Times New Roman" w:cs="Times New Roman"/>
          <w:sz w:val="24"/>
          <w:szCs w:val="24"/>
          <w:lang w:eastAsia="en-GB" w:bidi="bn-IN"/>
        </w:rPr>
      </w:pPr>
      <w:r>
        <w:rPr>
          <w:rFonts w:ascii="Calibri" w:eastAsia="Times New Roman" w:hAnsi="Calibri" w:cs="Calibri"/>
          <w:lang w:eastAsia="en-GB" w:bidi="bn-IN"/>
        </w:rPr>
        <w:t>After the payment verification is completed, the salesperson then forward</w:t>
      </w:r>
      <w:r w:rsidR="002E49EB">
        <w:rPr>
          <w:rFonts w:ascii="Calibri" w:eastAsia="Times New Roman" w:hAnsi="Calibri" w:cs="Calibri"/>
          <w:lang w:eastAsia="en-GB" w:bidi="bn-IN"/>
        </w:rPr>
        <w:t>s</w:t>
      </w:r>
      <w:r>
        <w:rPr>
          <w:rFonts w:ascii="Calibri" w:eastAsia="Times New Roman" w:hAnsi="Calibri" w:cs="Calibri"/>
          <w:lang w:eastAsia="en-GB" w:bidi="bn-IN"/>
        </w:rPr>
        <w:t xml:space="preserve"> the order to the  warehouse</w:t>
      </w:r>
      <w:r w:rsidR="002E49EB">
        <w:rPr>
          <w:rFonts w:ascii="Calibri" w:eastAsia="Times New Roman" w:hAnsi="Calibri" w:cs="Calibri"/>
          <w:lang w:eastAsia="en-GB" w:bidi="bn-IN"/>
        </w:rPr>
        <w:t xml:space="preserve"> and</w:t>
      </w:r>
      <w:r>
        <w:rPr>
          <w:rFonts w:ascii="Calibri" w:eastAsia="Times New Roman" w:hAnsi="Calibri" w:cs="Calibri"/>
          <w:lang w:eastAsia="en-GB" w:bidi="bn-IN"/>
        </w:rPr>
        <w:t xml:space="preserve"> </w:t>
      </w:r>
      <w:r w:rsidR="002E49EB">
        <w:rPr>
          <w:rFonts w:ascii="Calibri" w:eastAsia="Times New Roman" w:hAnsi="Calibri" w:cs="Calibri"/>
          <w:lang w:eastAsia="en-GB" w:bidi="bn-IN"/>
        </w:rPr>
        <w:t xml:space="preserve">prints invoice. </w:t>
      </w:r>
    </w:p>
    <w:p w14:paraId="4B711BE0" w14:textId="77777777" w:rsidR="00DA3C9B" w:rsidRDefault="00DA3C9B" w:rsidP="00DA3C9B">
      <w:pPr>
        <w:spacing w:line="240" w:lineRule="auto"/>
        <w:ind w:left="720"/>
        <w:rPr>
          <w:rFonts w:ascii="Times New Roman" w:eastAsia="Times New Roman" w:hAnsi="Times New Roman" w:cs="Times New Roman"/>
          <w:sz w:val="24"/>
          <w:szCs w:val="24"/>
          <w:lang w:eastAsia="en-GB" w:bidi="bn-IN"/>
        </w:rPr>
      </w:pPr>
    </w:p>
    <w:p w14:paraId="2B39E08F" w14:textId="382FA83E" w:rsidR="00DA3C9B" w:rsidRDefault="00DA3C9B" w:rsidP="00DA3C9B">
      <w:pPr>
        <w:pStyle w:val="Heading1"/>
        <w:rPr>
          <w:rFonts w:eastAsia="Times New Roman"/>
          <w:lang w:eastAsia="en-GB" w:bidi="bn-IN"/>
        </w:rPr>
      </w:pPr>
      <w:r>
        <w:rPr>
          <w:rFonts w:eastAsia="Times New Roman"/>
          <w:lang w:eastAsia="en-GB" w:bidi="bn-IN"/>
        </w:rPr>
        <w:t>2.0 Requirement Analysis</w:t>
      </w:r>
    </w:p>
    <w:p w14:paraId="175623E6" w14:textId="77777777" w:rsidR="00DA3C9B" w:rsidRPr="00DA3C9B" w:rsidRDefault="00DA3C9B" w:rsidP="00DA3C9B">
      <w:pPr>
        <w:rPr>
          <w:lang w:eastAsia="en-GB" w:bidi="bn-IN"/>
        </w:rPr>
      </w:pPr>
    </w:p>
    <w:p w14:paraId="1723E922" w14:textId="542BCCD3" w:rsidR="00507D97" w:rsidRDefault="00DA3C9B" w:rsidP="00F52414">
      <w:pPr>
        <w:pStyle w:val="Heading2"/>
        <w:ind w:left="360"/>
        <w:rPr>
          <w:rFonts w:eastAsia="Times New Roman"/>
          <w:lang w:eastAsia="en-GB" w:bidi="bn-IN"/>
        </w:rPr>
      </w:pPr>
      <w:r>
        <w:rPr>
          <w:rFonts w:eastAsia="Times New Roman"/>
          <w:lang w:eastAsia="en-GB" w:bidi="bn-IN"/>
        </w:rPr>
        <w:t xml:space="preserve">2.1 </w:t>
      </w:r>
      <w:r w:rsidR="00507D97" w:rsidRPr="00507D97">
        <w:rPr>
          <w:rFonts w:eastAsia="Times New Roman"/>
          <w:lang w:eastAsia="en-GB" w:bidi="bn-IN"/>
        </w:rPr>
        <w:t xml:space="preserve">Functional Requirements </w:t>
      </w:r>
    </w:p>
    <w:p w14:paraId="2F5DAFD7" w14:textId="77777777" w:rsidR="00DA3C9B" w:rsidRPr="00DA3C9B" w:rsidRDefault="00DA3C9B" w:rsidP="00F52414">
      <w:pPr>
        <w:ind w:left="360"/>
        <w:rPr>
          <w:lang w:eastAsia="en-GB" w:bidi="bn-IN"/>
        </w:rPr>
      </w:pPr>
    </w:p>
    <w:p w14:paraId="7F8A9859" w14:textId="425BA629"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507D97">
        <w:rPr>
          <w:rFonts w:ascii="Calibri" w:eastAsia="Times New Roman" w:hAnsi="Calibri" w:cs="Calibri"/>
          <w:lang w:eastAsia="en-GB" w:bidi="bn-IN"/>
        </w:rPr>
        <w:t>The customer views the standard configuration of the chosen server, laptop or computer on the manufacturers online shopping webpage along with the costs.</w:t>
      </w:r>
    </w:p>
    <w:p w14:paraId="51025486" w14:textId="77777777" w:rsidR="00097A53" w:rsidRDefault="00097A53" w:rsidP="00F52414">
      <w:pPr>
        <w:spacing w:after="0" w:line="240" w:lineRule="auto"/>
        <w:ind w:left="1080"/>
        <w:textAlignment w:val="baseline"/>
        <w:rPr>
          <w:rFonts w:ascii="Calibri" w:eastAsia="Times New Roman" w:hAnsi="Calibri" w:cs="Calibri"/>
          <w:lang w:eastAsia="en-GB" w:bidi="bn-IN"/>
        </w:rPr>
      </w:pPr>
    </w:p>
    <w:p w14:paraId="2B99D7AC" w14:textId="61718C84"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Customer wishes to view details of the configuration and may have the thoughts of purchasing it default or changing the configuration to match their satisfaction. The costs will be calculated upon the customers requirement.</w:t>
      </w:r>
    </w:p>
    <w:p w14:paraId="5C289D1C"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2BF5CC18" w14:textId="507956D0"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Customer either orders the required essential online or they may request to speak to a </w:t>
      </w:r>
      <w:r w:rsidR="007317AE" w:rsidRPr="00097A53">
        <w:rPr>
          <w:rFonts w:ascii="Calibri" w:eastAsia="Times New Roman" w:hAnsi="Calibri" w:cs="Calibri"/>
          <w:lang w:eastAsia="en-GB" w:bidi="bn-IN"/>
        </w:rPr>
        <w:t>salesperson,</w:t>
      </w:r>
      <w:r w:rsidRPr="00097A53">
        <w:rPr>
          <w:rFonts w:ascii="Calibri" w:eastAsia="Times New Roman" w:hAnsi="Calibri" w:cs="Calibri"/>
          <w:lang w:eastAsia="en-GB" w:bidi="bn-IN"/>
        </w:rPr>
        <w:t xml:space="preserve"> so they are able to get the relevant details provided about the </w:t>
      </w:r>
      <w:r w:rsidR="007317AE" w:rsidRPr="00097A53">
        <w:rPr>
          <w:rFonts w:ascii="Calibri" w:eastAsia="Times New Roman" w:hAnsi="Calibri" w:cs="Calibri"/>
          <w:lang w:eastAsia="en-GB" w:bidi="bn-IN"/>
        </w:rPr>
        <w:t>order and</w:t>
      </w:r>
      <w:r w:rsidRPr="00097A53">
        <w:rPr>
          <w:rFonts w:ascii="Calibri" w:eastAsia="Times New Roman" w:hAnsi="Calibri" w:cs="Calibri"/>
          <w:lang w:eastAsia="en-GB" w:bidi="bn-IN"/>
        </w:rPr>
        <w:t xml:space="preserve"> discussing prices before an order is ready to take place.</w:t>
      </w:r>
      <w:r w:rsidR="00DB4FDF">
        <w:rPr>
          <w:rFonts w:ascii="Calibri" w:eastAsia="Times New Roman" w:hAnsi="Calibri" w:cs="Calibri"/>
          <w:lang w:eastAsia="en-GB" w:bidi="bn-IN"/>
        </w:rPr>
        <w:t xml:space="preserve"> It is evident that the </w:t>
      </w:r>
      <w:r w:rsidR="007317AE">
        <w:rPr>
          <w:rFonts w:ascii="Calibri" w:eastAsia="Times New Roman" w:hAnsi="Calibri" w:cs="Calibri"/>
          <w:lang w:eastAsia="en-GB" w:bidi="bn-IN"/>
        </w:rPr>
        <w:t>salesperson</w:t>
      </w:r>
      <w:r w:rsidR="00DB4FDF">
        <w:rPr>
          <w:rFonts w:ascii="Calibri" w:eastAsia="Times New Roman" w:hAnsi="Calibri" w:cs="Calibri"/>
          <w:lang w:eastAsia="en-GB" w:bidi="bn-IN"/>
        </w:rPr>
        <w:t xml:space="preserve"> will need an interface to record the order on behalf of the customer.</w:t>
      </w:r>
    </w:p>
    <w:p w14:paraId="2D327C93"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6E6A62A9" w14:textId="370DD29A"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To place an order, an online form must be filled out by the customer along with the invoice address, method of payment</w:t>
      </w:r>
      <w:r w:rsidR="00144F55">
        <w:rPr>
          <w:rFonts w:ascii="Calibri" w:eastAsia="Times New Roman" w:hAnsi="Calibri" w:cs="Calibri"/>
          <w:lang w:eastAsia="en-GB" w:bidi="bn-IN"/>
        </w:rPr>
        <w:t xml:space="preserve"> </w:t>
      </w:r>
      <w:r w:rsidR="00144F55" w:rsidRPr="00097A53">
        <w:rPr>
          <w:rFonts w:ascii="Calibri" w:eastAsia="Times New Roman" w:hAnsi="Calibri" w:cs="Calibri"/>
          <w:lang w:eastAsia="en-GB" w:bidi="bn-IN"/>
        </w:rPr>
        <w:t>( credit cards, cheques)</w:t>
      </w:r>
      <w:r w:rsidRPr="00097A53">
        <w:rPr>
          <w:rFonts w:ascii="Calibri" w:eastAsia="Times New Roman" w:hAnsi="Calibri" w:cs="Calibri"/>
          <w:lang w:eastAsia="en-GB" w:bidi="bn-IN"/>
        </w:rPr>
        <w:t xml:space="preserve"> and shipment</w:t>
      </w:r>
      <w:r w:rsidR="00144F55">
        <w:rPr>
          <w:rFonts w:ascii="Calibri" w:eastAsia="Times New Roman" w:hAnsi="Calibri" w:cs="Calibri"/>
          <w:lang w:eastAsia="en-GB" w:bidi="bn-IN"/>
        </w:rPr>
        <w:t>.</w:t>
      </w:r>
      <w:r w:rsidRPr="00097A53">
        <w:rPr>
          <w:rFonts w:ascii="Calibri" w:eastAsia="Times New Roman" w:hAnsi="Calibri" w:cs="Calibri"/>
          <w:lang w:eastAsia="en-GB" w:bidi="bn-IN"/>
        </w:rPr>
        <w:t xml:space="preserve"> </w:t>
      </w:r>
    </w:p>
    <w:p w14:paraId="18CF643D"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2516036" w14:textId="1E724D1F"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As soon as the </w:t>
      </w:r>
      <w:r w:rsidR="007317AE" w:rsidRPr="00097A53">
        <w:rPr>
          <w:rFonts w:ascii="Calibri" w:eastAsia="Times New Roman" w:hAnsi="Calibri" w:cs="Calibri"/>
          <w:lang w:eastAsia="en-GB" w:bidi="bn-IN"/>
        </w:rPr>
        <w:t>customer’s</w:t>
      </w:r>
      <w:r w:rsidRPr="00097A53">
        <w:rPr>
          <w:rFonts w:ascii="Calibri" w:eastAsia="Times New Roman" w:hAnsi="Calibri" w:cs="Calibri"/>
          <w:lang w:eastAsia="en-GB" w:bidi="bn-IN"/>
        </w:rPr>
        <w:t xml:space="preserve"> order gets recorded onto the system, the salesperson will send an electronic </w:t>
      </w:r>
      <w:r w:rsidR="00BC4843">
        <w:rPr>
          <w:rFonts w:ascii="Calibri" w:eastAsia="Times New Roman" w:hAnsi="Calibri" w:cs="Calibri"/>
          <w:lang w:eastAsia="en-GB" w:bidi="bn-IN"/>
        </w:rPr>
        <w:t>request</w:t>
      </w:r>
      <w:r w:rsidRPr="00097A53">
        <w:rPr>
          <w:rFonts w:ascii="Calibri" w:eastAsia="Times New Roman" w:hAnsi="Calibri" w:cs="Calibri"/>
          <w:lang w:eastAsia="en-GB" w:bidi="bn-IN"/>
        </w:rPr>
        <w:t xml:space="preserve"> to the warehouse with the details of the ordered configurations. </w:t>
      </w:r>
    </w:p>
    <w:p w14:paraId="1DE250AE"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10C3CB51" w14:textId="77A3B59D"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lastRenderedPageBreak/>
        <w:t>The relevant purchase details that will be required by the customer such as the order number and the account number is mailed to the customers email address so that they will be able to check their order status online.</w:t>
      </w:r>
    </w:p>
    <w:p w14:paraId="5E7B3115"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C8C089F" w14:textId="01FC34D3" w:rsidR="00507D97"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The invoice the salesperson sent is received by the warehouse and the required essentials are shipped out to the customer.</w:t>
      </w:r>
    </w:p>
    <w:p w14:paraId="43832AA5" w14:textId="77777777" w:rsidR="00F52414" w:rsidRPr="00F52414" w:rsidRDefault="00F52414" w:rsidP="00F52414">
      <w:pPr>
        <w:spacing w:after="0" w:line="240" w:lineRule="auto"/>
        <w:textAlignment w:val="baseline"/>
        <w:rPr>
          <w:rFonts w:ascii="Calibri" w:eastAsia="Times New Roman" w:hAnsi="Calibri" w:cs="Calibri"/>
          <w:lang w:eastAsia="en-GB" w:bidi="bn-IN"/>
        </w:rPr>
      </w:pPr>
    </w:p>
    <w:p w14:paraId="2333AC88" w14:textId="77777777" w:rsidR="00507D97" w:rsidRPr="00507D97" w:rsidRDefault="00507D97" w:rsidP="00F52414">
      <w:pPr>
        <w:spacing w:after="0" w:line="240" w:lineRule="auto"/>
        <w:ind w:left="360"/>
        <w:rPr>
          <w:rFonts w:ascii="Times New Roman" w:eastAsia="Times New Roman" w:hAnsi="Times New Roman" w:cs="Times New Roman"/>
          <w:sz w:val="24"/>
          <w:szCs w:val="24"/>
          <w:lang w:eastAsia="en-GB" w:bidi="bn-IN"/>
        </w:rPr>
      </w:pPr>
    </w:p>
    <w:p w14:paraId="7E70269C" w14:textId="3D3E3F70" w:rsidR="00507D97" w:rsidRDefault="00F52414" w:rsidP="00F52414">
      <w:pPr>
        <w:pStyle w:val="Heading2"/>
        <w:ind w:left="360"/>
        <w:rPr>
          <w:rFonts w:eastAsia="Times New Roman"/>
          <w:lang w:eastAsia="en-GB" w:bidi="bn-IN"/>
        </w:rPr>
      </w:pPr>
      <w:r>
        <w:rPr>
          <w:rFonts w:eastAsia="Times New Roman"/>
          <w:lang w:eastAsia="en-GB" w:bidi="bn-IN"/>
        </w:rPr>
        <w:t xml:space="preserve">2.2 </w:t>
      </w:r>
      <w:r w:rsidR="00507D97" w:rsidRPr="00507D97">
        <w:rPr>
          <w:rFonts w:eastAsia="Times New Roman"/>
          <w:lang w:eastAsia="en-GB" w:bidi="bn-IN"/>
        </w:rPr>
        <w:t xml:space="preserve">Use Case </w:t>
      </w:r>
      <w:r>
        <w:rPr>
          <w:rFonts w:eastAsia="Times New Roman"/>
          <w:lang w:eastAsia="en-GB" w:bidi="bn-IN"/>
        </w:rPr>
        <w:t>Modelling</w:t>
      </w:r>
    </w:p>
    <w:p w14:paraId="18147040" w14:textId="512195EC" w:rsidR="00F52414" w:rsidRDefault="00F52414" w:rsidP="00F52414">
      <w:pPr>
        <w:rPr>
          <w:lang w:eastAsia="en-GB" w:bidi="bn-IN"/>
        </w:rPr>
      </w:pPr>
      <w:r>
        <w:rPr>
          <w:lang w:eastAsia="en-GB" w:bidi="bn-IN"/>
        </w:rPr>
        <w:tab/>
      </w:r>
    </w:p>
    <w:p w14:paraId="108155A8" w14:textId="1D9DC8C8" w:rsidR="00F52414" w:rsidRDefault="00F52414" w:rsidP="00F52414">
      <w:pPr>
        <w:rPr>
          <w:lang w:eastAsia="en-GB" w:bidi="bn-IN"/>
        </w:rPr>
      </w:pPr>
      <w:r>
        <w:rPr>
          <w:lang w:eastAsia="en-GB" w:bidi="bn-IN"/>
        </w:rPr>
        <w:tab/>
        <w:t>2.2.1 Actors</w:t>
      </w:r>
    </w:p>
    <w:p w14:paraId="425E4D74" w14:textId="34F9E5CF" w:rsidR="00F52414" w:rsidRDefault="00F52414" w:rsidP="00F52414">
      <w:pPr>
        <w:rPr>
          <w:lang w:eastAsia="en-GB" w:bidi="bn-IN"/>
        </w:rPr>
      </w:pPr>
      <w:r>
        <w:rPr>
          <w:lang w:eastAsia="en-GB" w:bidi="bn-IN"/>
        </w:rPr>
        <w:tab/>
      </w:r>
      <w:r>
        <w:rPr>
          <w:lang w:eastAsia="en-GB" w:bidi="bn-IN"/>
        </w:rPr>
        <w:tab/>
        <w:t xml:space="preserve">Primary actors of the system are customer, </w:t>
      </w:r>
      <w:r w:rsidR="00527F76">
        <w:rPr>
          <w:lang w:eastAsia="en-GB" w:bidi="bn-IN"/>
        </w:rPr>
        <w:t>salesperson</w:t>
      </w:r>
      <w:r w:rsidR="004552B4">
        <w:rPr>
          <w:lang w:eastAsia="en-GB" w:bidi="bn-IN"/>
        </w:rPr>
        <w:t xml:space="preserve"> and the</w:t>
      </w:r>
      <w:r>
        <w:rPr>
          <w:lang w:eastAsia="en-GB" w:bidi="bn-IN"/>
        </w:rPr>
        <w:t xml:space="preserve"> </w:t>
      </w:r>
      <w:r w:rsidR="007B5BBE">
        <w:rPr>
          <w:lang w:eastAsia="en-GB" w:bidi="bn-IN"/>
        </w:rPr>
        <w:t>warehouse</w:t>
      </w:r>
      <w:r w:rsidR="004552B4">
        <w:rPr>
          <w:lang w:eastAsia="en-GB" w:bidi="bn-IN"/>
        </w:rPr>
        <w:t>.</w:t>
      </w:r>
    </w:p>
    <w:p w14:paraId="16609374" w14:textId="09BA5E74" w:rsidR="004552B4" w:rsidRDefault="004552B4" w:rsidP="00F52414">
      <w:pPr>
        <w:rPr>
          <w:lang w:eastAsia="en-GB" w:bidi="bn-IN"/>
        </w:rPr>
      </w:pPr>
      <w:r>
        <w:rPr>
          <w:lang w:eastAsia="en-GB" w:bidi="bn-IN"/>
        </w:rPr>
        <w:tab/>
      </w:r>
      <w:r>
        <w:rPr>
          <w:lang w:eastAsia="en-GB" w:bidi="bn-IN"/>
        </w:rPr>
        <w:tab/>
        <w:t>Customer: Anyone using the web system to purchase a product.</w:t>
      </w:r>
    </w:p>
    <w:p w14:paraId="4DC63120" w14:textId="52867A32" w:rsidR="004552B4" w:rsidRDefault="004552B4" w:rsidP="00F52414">
      <w:pPr>
        <w:rPr>
          <w:lang w:eastAsia="en-GB" w:bidi="bn-IN"/>
        </w:rPr>
      </w:pPr>
      <w:r>
        <w:rPr>
          <w:lang w:eastAsia="en-GB" w:bidi="bn-IN"/>
        </w:rPr>
        <w:tab/>
      </w:r>
      <w:r>
        <w:rPr>
          <w:lang w:eastAsia="en-GB" w:bidi="bn-IN"/>
        </w:rPr>
        <w:tab/>
        <w:t xml:space="preserve">Salesperson: Company employees who have access to the system. </w:t>
      </w:r>
    </w:p>
    <w:p w14:paraId="0C0AC43B" w14:textId="1F0B1304" w:rsidR="004552B4" w:rsidRDefault="004552B4" w:rsidP="004552B4">
      <w:pPr>
        <w:ind w:left="1440"/>
        <w:rPr>
          <w:lang w:eastAsia="en-GB" w:bidi="bn-IN"/>
        </w:rPr>
      </w:pPr>
      <w:r>
        <w:rPr>
          <w:lang w:eastAsia="en-GB" w:bidi="bn-IN"/>
        </w:rPr>
        <w:t>Warehouse: Responsible for managing inventories and shipping products.</w:t>
      </w:r>
    </w:p>
    <w:p w14:paraId="6A984131" w14:textId="77777777" w:rsidR="00B543F2" w:rsidRDefault="004552B4" w:rsidP="00F52414">
      <w:pPr>
        <w:rPr>
          <w:lang w:eastAsia="en-GB" w:bidi="bn-IN"/>
        </w:rPr>
      </w:pPr>
      <w:r>
        <w:rPr>
          <w:lang w:eastAsia="en-GB" w:bidi="bn-IN"/>
        </w:rPr>
        <w:tab/>
      </w:r>
    </w:p>
    <w:p w14:paraId="0F06192B" w14:textId="4CC810DD" w:rsidR="00B543F2" w:rsidRDefault="004552B4" w:rsidP="00B543F2">
      <w:pPr>
        <w:ind w:firstLine="720"/>
        <w:rPr>
          <w:lang w:eastAsia="en-GB" w:bidi="bn-IN"/>
        </w:rPr>
      </w:pPr>
      <w:r>
        <w:rPr>
          <w:lang w:eastAsia="en-GB" w:bidi="bn-IN"/>
        </w:rPr>
        <w:t xml:space="preserve">2.2.1 </w:t>
      </w:r>
      <w:r w:rsidR="006E1D83">
        <w:rPr>
          <w:lang w:eastAsia="en-GB" w:bidi="bn-IN"/>
        </w:rPr>
        <w:t>Use Case</w:t>
      </w:r>
      <w:r w:rsidR="00B23349">
        <w:rPr>
          <w:lang w:eastAsia="en-GB" w:bidi="bn-IN"/>
        </w:rPr>
        <w:t>s</w:t>
      </w:r>
      <w:r w:rsidR="00E17924">
        <w:rPr>
          <w:lang w:eastAsia="en-GB" w:bidi="bn-IN"/>
        </w:rPr>
        <w:br/>
      </w:r>
    </w:p>
    <w:p w14:paraId="42A201C1" w14:textId="07F716EC" w:rsidR="00AE32C3" w:rsidRDefault="00AE32C3" w:rsidP="00B543F2">
      <w:pPr>
        <w:ind w:left="1440"/>
        <w:rPr>
          <w:lang w:eastAsia="en-GB" w:bidi="bn-IN"/>
        </w:rPr>
      </w:pPr>
      <w:r>
        <w:rPr>
          <w:lang w:eastAsia="en-GB" w:bidi="bn-IN"/>
        </w:rPr>
        <w:t xml:space="preserve">UC1 </w:t>
      </w:r>
      <w:r w:rsidR="006E1D83">
        <w:rPr>
          <w:lang w:eastAsia="en-GB" w:bidi="bn-IN"/>
        </w:rPr>
        <w:t xml:space="preserve">: </w:t>
      </w:r>
      <w:r>
        <w:rPr>
          <w:lang w:eastAsia="en-GB" w:bidi="bn-IN"/>
        </w:rPr>
        <w:t>View</w:t>
      </w:r>
      <w:r w:rsidR="006E1D83">
        <w:rPr>
          <w:lang w:eastAsia="en-GB" w:bidi="bn-IN"/>
        </w:rPr>
        <w:t xml:space="preserve"> products detail</w:t>
      </w:r>
      <w:r w:rsidR="00B543F2">
        <w:rPr>
          <w:lang w:eastAsia="en-GB" w:bidi="bn-IN"/>
        </w:rPr>
        <w:t xml:space="preserve"> - C</w:t>
      </w:r>
    </w:p>
    <w:p w14:paraId="7394A8BF" w14:textId="0C7A7ABB" w:rsidR="006E1D83" w:rsidRDefault="006E1D83" w:rsidP="00B543F2">
      <w:pPr>
        <w:ind w:left="1440"/>
        <w:rPr>
          <w:lang w:eastAsia="en-GB" w:bidi="bn-IN"/>
        </w:rPr>
      </w:pPr>
      <w:r>
        <w:rPr>
          <w:lang w:eastAsia="en-GB" w:bidi="bn-IN"/>
        </w:rPr>
        <w:t>UC2 : View in category</w:t>
      </w:r>
      <w:r w:rsidR="00B543F2">
        <w:rPr>
          <w:lang w:eastAsia="en-GB" w:bidi="bn-IN"/>
        </w:rPr>
        <w:t xml:space="preserve"> </w:t>
      </w:r>
      <w:r w:rsidR="00B543F2">
        <w:rPr>
          <w:lang w:eastAsia="en-GB" w:bidi="bn-IN"/>
        </w:rPr>
        <w:t>- C</w:t>
      </w:r>
    </w:p>
    <w:p w14:paraId="71BA6835" w14:textId="45204FB8" w:rsidR="006E1D83" w:rsidRDefault="006E1D83" w:rsidP="00B543F2">
      <w:pPr>
        <w:ind w:left="1440"/>
        <w:rPr>
          <w:lang w:eastAsia="en-GB" w:bidi="bn-IN"/>
        </w:rPr>
      </w:pPr>
      <w:r>
        <w:rPr>
          <w:lang w:eastAsia="en-GB" w:bidi="bn-IN"/>
        </w:rPr>
        <w:t>UC3: Change components</w:t>
      </w:r>
      <w:r w:rsidR="00B543F2">
        <w:rPr>
          <w:lang w:eastAsia="en-GB" w:bidi="bn-IN"/>
        </w:rPr>
        <w:t xml:space="preserve"> </w:t>
      </w:r>
      <w:r w:rsidR="00B543F2">
        <w:rPr>
          <w:lang w:eastAsia="en-GB" w:bidi="bn-IN"/>
        </w:rPr>
        <w:t>- C</w:t>
      </w:r>
    </w:p>
    <w:p w14:paraId="6D527B8E" w14:textId="0983FA47" w:rsidR="006E1D83" w:rsidRDefault="006E1D83" w:rsidP="00B543F2">
      <w:pPr>
        <w:ind w:left="1440"/>
        <w:rPr>
          <w:lang w:eastAsia="en-GB" w:bidi="bn-IN"/>
        </w:rPr>
      </w:pPr>
      <w:r>
        <w:rPr>
          <w:lang w:eastAsia="en-GB" w:bidi="bn-IN"/>
        </w:rPr>
        <w:t>UC4 : View updated details</w:t>
      </w:r>
      <w:r w:rsidR="00B543F2">
        <w:rPr>
          <w:lang w:eastAsia="en-GB" w:bidi="bn-IN"/>
        </w:rPr>
        <w:t xml:space="preserve"> </w:t>
      </w:r>
      <w:r w:rsidR="00B543F2">
        <w:rPr>
          <w:lang w:eastAsia="en-GB" w:bidi="bn-IN"/>
        </w:rPr>
        <w:t>- C</w:t>
      </w:r>
    </w:p>
    <w:p w14:paraId="588A1167" w14:textId="578D6F29" w:rsidR="00B543F2" w:rsidRDefault="006E1D83" w:rsidP="00B543F2">
      <w:pPr>
        <w:ind w:left="1440"/>
        <w:rPr>
          <w:lang w:eastAsia="en-GB" w:bidi="bn-IN"/>
        </w:rPr>
      </w:pPr>
      <w:r>
        <w:rPr>
          <w:lang w:eastAsia="en-GB" w:bidi="bn-IN"/>
        </w:rPr>
        <w:t>UC5:</w:t>
      </w:r>
      <w:r w:rsidR="00B543F2">
        <w:rPr>
          <w:lang w:eastAsia="en-GB" w:bidi="bn-IN"/>
        </w:rPr>
        <w:t xml:space="preserve"> Inserts shipping address </w:t>
      </w:r>
      <w:r w:rsidR="00B543F2">
        <w:rPr>
          <w:lang w:eastAsia="en-GB" w:bidi="bn-IN"/>
        </w:rPr>
        <w:t>- C</w:t>
      </w:r>
    </w:p>
    <w:p w14:paraId="252C383D" w14:textId="549FABCC" w:rsidR="006E1D83" w:rsidRDefault="00B543F2" w:rsidP="00B543F2">
      <w:pPr>
        <w:ind w:left="1440"/>
        <w:rPr>
          <w:lang w:eastAsia="en-GB" w:bidi="bn-IN"/>
        </w:rPr>
      </w:pPr>
      <w:r>
        <w:rPr>
          <w:lang w:eastAsia="en-GB" w:bidi="bn-IN"/>
        </w:rPr>
        <w:t xml:space="preserve">UC6: Inserts payment method </w:t>
      </w:r>
      <w:r>
        <w:rPr>
          <w:lang w:eastAsia="en-GB" w:bidi="bn-IN"/>
        </w:rPr>
        <w:t>- C</w:t>
      </w:r>
    </w:p>
    <w:p w14:paraId="41E579FB" w14:textId="729EC8B1" w:rsidR="00B543F2" w:rsidRDefault="00B543F2" w:rsidP="00B543F2">
      <w:pPr>
        <w:ind w:left="1440"/>
        <w:rPr>
          <w:lang w:eastAsia="en-GB" w:bidi="bn-IN"/>
        </w:rPr>
      </w:pPr>
      <w:r>
        <w:rPr>
          <w:lang w:eastAsia="en-GB" w:bidi="bn-IN"/>
        </w:rPr>
        <w:t xml:space="preserve">UC7: Submits order </w:t>
      </w:r>
      <w:r>
        <w:rPr>
          <w:lang w:eastAsia="en-GB" w:bidi="bn-IN"/>
        </w:rPr>
        <w:t>- C</w:t>
      </w:r>
    </w:p>
    <w:p w14:paraId="2D0AEE64" w14:textId="52F0DE49" w:rsidR="00B543F2" w:rsidRDefault="00B543F2" w:rsidP="00B543F2">
      <w:pPr>
        <w:ind w:left="1440"/>
        <w:rPr>
          <w:lang w:eastAsia="en-GB" w:bidi="bn-IN"/>
        </w:rPr>
      </w:pPr>
      <w:r>
        <w:rPr>
          <w:lang w:eastAsia="en-GB" w:bidi="bn-IN"/>
        </w:rPr>
        <w:t xml:space="preserve">UC8: View order status </w:t>
      </w:r>
      <w:r>
        <w:rPr>
          <w:lang w:eastAsia="en-GB" w:bidi="bn-IN"/>
        </w:rPr>
        <w:t>- C</w:t>
      </w:r>
    </w:p>
    <w:p w14:paraId="34735073" w14:textId="029FA104" w:rsidR="00B543F2" w:rsidRDefault="00B543F2" w:rsidP="00B543F2">
      <w:pPr>
        <w:ind w:left="1440"/>
        <w:rPr>
          <w:lang w:eastAsia="en-GB" w:bidi="bn-IN"/>
        </w:rPr>
      </w:pPr>
      <w:r>
        <w:rPr>
          <w:lang w:eastAsia="en-GB" w:bidi="bn-IN"/>
        </w:rPr>
        <w:t>UC</w:t>
      </w:r>
      <w:r>
        <w:rPr>
          <w:lang w:eastAsia="en-GB" w:bidi="bn-IN"/>
        </w:rPr>
        <w:t>9</w:t>
      </w:r>
      <w:r>
        <w:rPr>
          <w:lang w:eastAsia="en-GB" w:bidi="bn-IN"/>
        </w:rPr>
        <w:t>: Request call back</w:t>
      </w:r>
      <w:r>
        <w:rPr>
          <w:lang w:eastAsia="en-GB" w:bidi="bn-IN"/>
        </w:rPr>
        <w:t xml:space="preserve"> </w:t>
      </w:r>
      <w:r>
        <w:rPr>
          <w:lang w:eastAsia="en-GB" w:bidi="bn-IN"/>
        </w:rPr>
        <w:t>- C</w:t>
      </w:r>
    </w:p>
    <w:p w14:paraId="28B782CE" w14:textId="2578E8B7" w:rsidR="00B543F2" w:rsidRDefault="00B543F2" w:rsidP="00B543F2">
      <w:pPr>
        <w:ind w:left="1440"/>
        <w:rPr>
          <w:lang w:eastAsia="en-GB" w:bidi="bn-IN"/>
        </w:rPr>
      </w:pPr>
      <w:r>
        <w:rPr>
          <w:lang w:eastAsia="en-GB" w:bidi="bn-IN"/>
        </w:rPr>
        <w:t>UC</w:t>
      </w:r>
      <w:r>
        <w:rPr>
          <w:lang w:eastAsia="en-GB" w:bidi="bn-IN"/>
        </w:rPr>
        <w:t>10</w:t>
      </w:r>
      <w:r>
        <w:rPr>
          <w:lang w:eastAsia="en-GB" w:bidi="bn-IN"/>
        </w:rPr>
        <w:t xml:space="preserve">: </w:t>
      </w:r>
      <w:r>
        <w:rPr>
          <w:lang w:eastAsia="en-GB" w:bidi="bn-IN"/>
        </w:rPr>
        <w:t>View order status – SP</w:t>
      </w:r>
    </w:p>
    <w:p w14:paraId="03CCCEC6" w14:textId="6F6FC5FB" w:rsidR="00B543F2" w:rsidRDefault="00B543F2" w:rsidP="00B543F2">
      <w:pPr>
        <w:ind w:left="1440"/>
        <w:rPr>
          <w:lang w:eastAsia="en-GB" w:bidi="bn-IN"/>
        </w:rPr>
      </w:pPr>
      <w:r>
        <w:rPr>
          <w:lang w:eastAsia="en-GB" w:bidi="bn-IN"/>
        </w:rPr>
        <w:t>UC11: Record Order – SP</w:t>
      </w:r>
    </w:p>
    <w:p w14:paraId="1D5C8701" w14:textId="22984708" w:rsidR="00B543F2" w:rsidRDefault="00B543F2" w:rsidP="00B543F2">
      <w:pPr>
        <w:ind w:left="1440"/>
        <w:rPr>
          <w:lang w:eastAsia="en-GB" w:bidi="bn-IN"/>
        </w:rPr>
      </w:pPr>
      <w:r>
        <w:rPr>
          <w:lang w:eastAsia="en-GB" w:bidi="bn-IN"/>
        </w:rPr>
        <w:t>UC12: Add discount to total price – SP</w:t>
      </w:r>
    </w:p>
    <w:p w14:paraId="7BCD5903" w14:textId="73C191B5" w:rsidR="00B543F2" w:rsidRDefault="00B543F2" w:rsidP="00B543F2">
      <w:pPr>
        <w:ind w:left="1440"/>
        <w:rPr>
          <w:lang w:eastAsia="en-GB" w:bidi="bn-IN"/>
        </w:rPr>
      </w:pPr>
      <w:r>
        <w:rPr>
          <w:lang w:eastAsia="en-GB" w:bidi="bn-IN"/>
        </w:rPr>
        <w:t>UC13: Update order status – SP</w:t>
      </w:r>
    </w:p>
    <w:p w14:paraId="7F3A522B" w14:textId="098AE921" w:rsidR="00B543F2" w:rsidRDefault="00B543F2" w:rsidP="00B543F2">
      <w:pPr>
        <w:ind w:left="1440"/>
        <w:rPr>
          <w:lang w:eastAsia="en-GB" w:bidi="bn-IN"/>
        </w:rPr>
      </w:pPr>
      <w:r>
        <w:rPr>
          <w:lang w:eastAsia="en-GB" w:bidi="bn-IN"/>
        </w:rPr>
        <w:t>UC14: Print Invoice – SP</w:t>
      </w:r>
    </w:p>
    <w:p w14:paraId="2DE6D525" w14:textId="74F2EBE1" w:rsidR="00B543F2" w:rsidRDefault="00B543F2" w:rsidP="00B543F2">
      <w:pPr>
        <w:ind w:left="1440"/>
        <w:rPr>
          <w:lang w:eastAsia="en-GB" w:bidi="bn-IN"/>
        </w:rPr>
      </w:pPr>
      <w:r>
        <w:rPr>
          <w:lang w:eastAsia="en-GB" w:bidi="bn-IN"/>
        </w:rPr>
        <w:t>UC15: Send product request to warehouse - SP</w:t>
      </w:r>
    </w:p>
    <w:p w14:paraId="02E9DCF1" w14:textId="184E4E0A" w:rsidR="00B543F2" w:rsidRDefault="00B543F2" w:rsidP="00B543F2">
      <w:pPr>
        <w:ind w:left="1440"/>
        <w:rPr>
          <w:lang w:eastAsia="en-GB" w:bidi="bn-IN"/>
        </w:rPr>
      </w:pPr>
      <w:r>
        <w:rPr>
          <w:lang w:eastAsia="en-GB" w:bidi="bn-IN"/>
        </w:rPr>
        <w:t>UC16: View Product request from Salesperson - WH</w:t>
      </w:r>
    </w:p>
    <w:p w14:paraId="2EC43E43" w14:textId="77777777" w:rsidR="00B543F2" w:rsidRDefault="00B543F2" w:rsidP="00B543F2">
      <w:pPr>
        <w:rPr>
          <w:lang w:eastAsia="en-GB" w:bidi="bn-IN"/>
        </w:rPr>
      </w:pPr>
    </w:p>
    <w:p w14:paraId="3D776702" w14:textId="26C1F80E" w:rsidR="00B543F2" w:rsidRDefault="00E17924" w:rsidP="00E17924">
      <w:pPr>
        <w:pStyle w:val="Heading2"/>
        <w:ind w:firstLine="720"/>
        <w:rPr>
          <w:lang w:eastAsia="en-GB" w:bidi="bn-IN"/>
        </w:rPr>
      </w:pPr>
      <w:r>
        <w:rPr>
          <w:lang w:eastAsia="en-GB" w:bidi="bn-IN"/>
        </w:rPr>
        <w:lastRenderedPageBreak/>
        <w:t>2.2.2 Use Case Description</w:t>
      </w:r>
    </w:p>
    <w:p w14:paraId="7A55EB74" w14:textId="4D36AE16" w:rsidR="00DC7479" w:rsidRDefault="00DC7479" w:rsidP="00DC7479">
      <w:pPr>
        <w:rPr>
          <w:lang w:eastAsia="en-GB" w:bidi="bn-IN"/>
        </w:rPr>
      </w:pPr>
    </w:p>
    <w:tbl>
      <w:tblPr>
        <w:tblStyle w:val="TableGrid"/>
        <w:tblW w:w="0" w:type="auto"/>
        <w:tblInd w:w="607" w:type="dxa"/>
        <w:tblLook w:val="04A0" w:firstRow="1" w:lastRow="0" w:firstColumn="1" w:lastColumn="0" w:noHBand="0" w:noVBand="1"/>
      </w:tblPr>
      <w:tblGrid>
        <w:gridCol w:w="1627"/>
        <w:gridCol w:w="5288"/>
      </w:tblGrid>
      <w:tr w:rsidR="00DC7479" w14:paraId="584C2FDE" w14:textId="77777777" w:rsidTr="006670BB">
        <w:trPr>
          <w:trHeight w:val="597"/>
        </w:trPr>
        <w:tc>
          <w:tcPr>
            <w:tcW w:w="1627" w:type="dxa"/>
          </w:tcPr>
          <w:p w14:paraId="7670180F" w14:textId="0D7127D6" w:rsidR="00DC7479" w:rsidRPr="00DC7479" w:rsidRDefault="00DC7479" w:rsidP="00DC7479">
            <w:pPr>
              <w:rPr>
                <w:b/>
                <w:bCs/>
                <w:lang w:eastAsia="en-GB" w:bidi="bn-IN"/>
              </w:rPr>
            </w:pPr>
            <w:r w:rsidRPr="00DC7479">
              <w:rPr>
                <w:b/>
                <w:bCs/>
                <w:lang w:eastAsia="en-GB" w:bidi="bn-IN"/>
              </w:rPr>
              <w:t>Use Case</w:t>
            </w:r>
          </w:p>
        </w:tc>
        <w:tc>
          <w:tcPr>
            <w:tcW w:w="5288" w:type="dxa"/>
          </w:tcPr>
          <w:p w14:paraId="4557E72B" w14:textId="59D3A292" w:rsidR="00DC7479" w:rsidRPr="00981E39" w:rsidRDefault="00DC7479" w:rsidP="00DC7479">
            <w:pPr>
              <w:rPr>
                <w:b/>
                <w:bCs/>
                <w:lang w:eastAsia="en-GB" w:bidi="bn-IN"/>
              </w:rPr>
            </w:pPr>
            <w:r w:rsidRPr="00981E39">
              <w:rPr>
                <w:b/>
                <w:bCs/>
                <w:lang w:eastAsia="en-GB" w:bidi="bn-IN"/>
              </w:rPr>
              <w:t>View Product Detail</w:t>
            </w:r>
          </w:p>
        </w:tc>
      </w:tr>
      <w:tr w:rsidR="00DC7479" w14:paraId="633CEA22" w14:textId="77777777" w:rsidTr="006670BB">
        <w:trPr>
          <w:trHeight w:val="564"/>
        </w:trPr>
        <w:tc>
          <w:tcPr>
            <w:tcW w:w="1627" w:type="dxa"/>
          </w:tcPr>
          <w:p w14:paraId="7DD529EB" w14:textId="52AE4451" w:rsidR="00DC7479" w:rsidRDefault="00981E39" w:rsidP="00DC7479">
            <w:pPr>
              <w:rPr>
                <w:lang w:eastAsia="en-GB" w:bidi="bn-IN"/>
              </w:rPr>
            </w:pPr>
            <w:r>
              <w:rPr>
                <w:lang w:eastAsia="en-GB" w:bidi="bn-IN"/>
              </w:rPr>
              <w:t xml:space="preserve">Brief Description </w:t>
            </w:r>
          </w:p>
        </w:tc>
        <w:tc>
          <w:tcPr>
            <w:tcW w:w="5288" w:type="dxa"/>
          </w:tcPr>
          <w:p w14:paraId="75B60724" w14:textId="77777777" w:rsidR="00DC7479" w:rsidRDefault="00DC7479" w:rsidP="00DC7479">
            <w:pPr>
              <w:rPr>
                <w:lang w:eastAsia="en-GB" w:bidi="bn-IN"/>
              </w:rPr>
            </w:pPr>
            <w:bookmarkStart w:id="0" w:name="_GoBack"/>
            <w:bookmarkEnd w:id="0"/>
          </w:p>
        </w:tc>
      </w:tr>
      <w:tr w:rsidR="00DC7479" w14:paraId="2D42E646" w14:textId="77777777" w:rsidTr="006670BB">
        <w:trPr>
          <w:trHeight w:val="597"/>
        </w:trPr>
        <w:tc>
          <w:tcPr>
            <w:tcW w:w="1627" w:type="dxa"/>
          </w:tcPr>
          <w:p w14:paraId="32EF1682" w14:textId="56793DAF" w:rsidR="00DC7479" w:rsidRDefault="00981E39" w:rsidP="00DC7479">
            <w:pPr>
              <w:rPr>
                <w:lang w:eastAsia="en-GB" w:bidi="bn-IN"/>
              </w:rPr>
            </w:pPr>
            <w:r>
              <w:rPr>
                <w:lang w:eastAsia="en-GB" w:bidi="bn-IN"/>
              </w:rPr>
              <w:t>Actors</w:t>
            </w:r>
          </w:p>
        </w:tc>
        <w:tc>
          <w:tcPr>
            <w:tcW w:w="5288" w:type="dxa"/>
          </w:tcPr>
          <w:p w14:paraId="193F523E" w14:textId="77777777" w:rsidR="00DC7479" w:rsidRDefault="00DC7479" w:rsidP="00DC7479">
            <w:pPr>
              <w:rPr>
                <w:lang w:eastAsia="en-GB" w:bidi="bn-IN"/>
              </w:rPr>
            </w:pPr>
          </w:p>
        </w:tc>
      </w:tr>
      <w:tr w:rsidR="00DC7479" w14:paraId="7129B597" w14:textId="77777777" w:rsidTr="006670BB">
        <w:trPr>
          <w:trHeight w:val="564"/>
        </w:trPr>
        <w:tc>
          <w:tcPr>
            <w:tcW w:w="1627" w:type="dxa"/>
          </w:tcPr>
          <w:p w14:paraId="7A88C56C" w14:textId="7045615D" w:rsidR="00DC7479" w:rsidRDefault="00981E39" w:rsidP="00DC7479">
            <w:pPr>
              <w:rPr>
                <w:lang w:eastAsia="en-GB" w:bidi="bn-IN"/>
              </w:rPr>
            </w:pPr>
            <w:r>
              <w:rPr>
                <w:lang w:eastAsia="en-GB" w:bidi="bn-IN"/>
              </w:rPr>
              <w:t>Pre-Conditions</w:t>
            </w:r>
          </w:p>
        </w:tc>
        <w:tc>
          <w:tcPr>
            <w:tcW w:w="5288" w:type="dxa"/>
          </w:tcPr>
          <w:p w14:paraId="6C0AB0B3" w14:textId="77777777" w:rsidR="00DC7479" w:rsidRDefault="00DC7479" w:rsidP="00DC7479">
            <w:pPr>
              <w:rPr>
                <w:lang w:eastAsia="en-GB" w:bidi="bn-IN"/>
              </w:rPr>
            </w:pPr>
          </w:p>
        </w:tc>
      </w:tr>
      <w:tr w:rsidR="00DC7479" w14:paraId="702D689C" w14:textId="77777777" w:rsidTr="006670BB">
        <w:trPr>
          <w:trHeight w:val="597"/>
        </w:trPr>
        <w:tc>
          <w:tcPr>
            <w:tcW w:w="1627" w:type="dxa"/>
          </w:tcPr>
          <w:p w14:paraId="682857B7" w14:textId="30B52AD1" w:rsidR="00DC7479" w:rsidRDefault="00981E39" w:rsidP="00DC7479">
            <w:pPr>
              <w:rPr>
                <w:lang w:eastAsia="en-GB" w:bidi="bn-IN"/>
              </w:rPr>
            </w:pPr>
            <w:r>
              <w:rPr>
                <w:lang w:eastAsia="en-GB" w:bidi="bn-IN"/>
              </w:rPr>
              <w:t>Main Flows</w:t>
            </w:r>
          </w:p>
        </w:tc>
        <w:tc>
          <w:tcPr>
            <w:tcW w:w="5288" w:type="dxa"/>
          </w:tcPr>
          <w:p w14:paraId="6EB9FD0A" w14:textId="77777777" w:rsidR="00DC7479" w:rsidRDefault="00DC7479" w:rsidP="00DC7479">
            <w:pPr>
              <w:rPr>
                <w:lang w:eastAsia="en-GB" w:bidi="bn-IN"/>
              </w:rPr>
            </w:pPr>
          </w:p>
        </w:tc>
      </w:tr>
      <w:tr w:rsidR="00DC7479" w14:paraId="6777670A" w14:textId="77777777" w:rsidTr="006670BB">
        <w:trPr>
          <w:trHeight w:val="564"/>
        </w:trPr>
        <w:tc>
          <w:tcPr>
            <w:tcW w:w="1627" w:type="dxa"/>
          </w:tcPr>
          <w:p w14:paraId="19130BCE" w14:textId="0B0437C0" w:rsidR="00DC7479" w:rsidRDefault="00981E39" w:rsidP="00DC7479">
            <w:pPr>
              <w:rPr>
                <w:lang w:eastAsia="en-GB" w:bidi="bn-IN"/>
              </w:rPr>
            </w:pPr>
            <w:r>
              <w:rPr>
                <w:lang w:eastAsia="en-GB" w:bidi="bn-IN"/>
              </w:rPr>
              <w:t>Alternative Flows</w:t>
            </w:r>
          </w:p>
        </w:tc>
        <w:tc>
          <w:tcPr>
            <w:tcW w:w="5288" w:type="dxa"/>
          </w:tcPr>
          <w:p w14:paraId="0AB89D4E" w14:textId="77777777" w:rsidR="00DC7479" w:rsidRDefault="00DC7479" w:rsidP="00DC7479">
            <w:pPr>
              <w:rPr>
                <w:lang w:eastAsia="en-GB" w:bidi="bn-IN"/>
              </w:rPr>
            </w:pPr>
          </w:p>
        </w:tc>
      </w:tr>
      <w:tr w:rsidR="00DC7479" w14:paraId="1A00BC0D" w14:textId="77777777" w:rsidTr="006670BB">
        <w:trPr>
          <w:trHeight w:val="597"/>
        </w:trPr>
        <w:tc>
          <w:tcPr>
            <w:tcW w:w="1627" w:type="dxa"/>
          </w:tcPr>
          <w:p w14:paraId="6AB8E331" w14:textId="019C4E63" w:rsidR="00DC7479" w:rsidRDefault="00981E39" w:rsidP="00DC7479">
            <w:pPr>
              <w:rPr>
                <w:lang w:eastAsia="en-GB" w:bidi="bn-IN"/>
              </w:rPr>
            </w:pPr>
            <w:r>
              <w:rPr>
                <w:lang w:eastAsia="en-GB" w:bidi="bn-IN"/>
              </w:rPr>
              <w:t>Post-Conditions</w:t>
            </w:r>
          </w:p>
        </w:tc>
        <w:tc>
          <w:tcPr>
            <w:tcW w:w="5288" w:type="dxa"/>
          </w:tcPr>
          <w:p w14:paraId="51F0B29B" w14:textId="77777777" w:rsidR="00DC7479" w:rsidRDefault="00DC7479" w:rsidP="00DC7479">
            <w:pPr>
              <w:rPr>
                <w:lang w:eastAsia="en-GB" w:bidi="bn-IN"/>
              </w:rPr>
            </w:pPr>
          </w:p>
        </w:tc>
      </w:tr>
    </w:tbl>
    <w:p w14:paraId="45C16007" w14:textId="77777777" w:rsidR="00DC7479" w:rsidRPr="00DC7479" w:rsidRDefault="00DC7479" w:rsidP="00DC7479">
      <w:pPr>
        <w:rPr>
          <w:lang w:eastAsia="en-GB" w:bidi="bn-IN"/>
        </w:rPr>
      </w:pPr>
    </w:p>
    <w:p w14:paraId="28D2A792" w14:textId="77777777" w:rsidR="00B543F2" w:rsidRDefault="00B543F2" w:rsidP="00B543F2">
      <w:pPr>
        <w:rPr>
          <w:lang w:eastAsia="en-GB" w:bidi="bn-IN"/>
        </w:rPr>
      </w:pPr>
    </w:p>
    <w:p w14:paraId="3D7EE45C" w14:textId="77777777" w:rsidR="00B543F2" w:rsidRDefault="00B543F2" w:rsidP="00F52414">
      <w:pPr>
        <w:rPr>
          <w:lang w:eastAsia="en-GB" w:bidi="bn-IN"/>
        </w:rPr>
      </w:pPr>
    </w:p>
    <w:p w14:paraId="3C20A2E4" w14:textId="77777777" w:rsidR="006E1D83" w:rsidRDefault="006E1D83" w:rsidP="00F52414">
      <w:pPr>
        <w:rPr>
          <w:lang w:eastAsia="en-GB" w:bidi="bn-IN"/>
        </w:rPr>
      </w:pPr>
    </w:p>
    <w:p w14:paraId="21EDCC5E" w14:textId="77777777" w:rsidR="006E1D83" w:rsidRDefault="006E1D83" w:rsidP="00F52414">
      <w:pPr>
        <w:rPr>
          <w:lang w:eastAsia="en-GB" w:bidi="bn-IN"/>
        </w:rPr>
      </w:pPr>
    </w:p>
    <w:p w14:paraId="57511DDB" w14:textId="5DF34ABA" w:rsidR="006E1D83" w:rsidRDefault="006E1D83" w:rsidP="00F52414">
      <w:pPr>
        <w:rPr>
          <w:lang w:eastAsia="en-GB" w:bidi="bn-IN"/>
        </w:rPr>
      </w:pPr>
      <w:r>
        <w:rPr>
          <w:lang w:eastAsia="en-GB" w:bidi="bn-IN"/>
        </w:rPr>
        <w:tab/>
      </w:r>
    </w:p>
    <w:p w14:paraId="7082FC9C" w14:textId="69CE9E79" w:rsidR="004552B4" w:rsidRPr="00F52414" w:rsidRDefault="004552B4" w:rsidP="00F52414">
      <w:pPr>
        <w:rPr>
          <w:lang w:eastAsia="en-GB" w:bidi="bn-IN"/>
        </w:rPr>
      </w:pPr>
      <w:r>
        <w:rPr>
          <w:lang w:eastAsia="en-GB" w:bidi="bn-IN"/>
        </w:rPr>
        <w:tab/>
      </w:r>
      <w:r>
        <w:rPr>
          <w:lang w:eastAsia="en-GB" w:bidi="bn-IN"/>
        </w:rPr>
        <w:tab/>
      </w:r>
    </w:p>
    <w:p w14:paraId="0D8B1B86" w14:textId="77777777" w:rsidR="00661695" w:rsidRDefault="006670BB"/>
    <w:sectPr w:rsidR="00661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A036C"/>
    <w:multiLevelType w:val="multilevel"/>
    <w:tmpl w:val="03926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21B31"/>
    <w:multiLevelType w:val="multilevel"/>
    <w:tmpl w:val="A164EC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968E8"/>
    <w:multiLevelType w:val="multilevel"/>
    <w:tmpl w:val="DA14CD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09F5195"/>
    <w:multiLevelType w:val="multilevel"/>
    <w:tmpl w:val="03FE6C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26E76"/>
    <w:multiLevelType w:val="multilevel"/>
    <w:tmpl w:val="ED6289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42A83"/>
    <w:multiLevelType w:val="multilevel"/>
    <w:tmpl w:val="263424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713E7B"/>
    <w:multiLevelType w:val="multilevel"/>
    <w:tmpl w:val="5CD006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4"/>
    <w:lvlOverride w:ilvl="0">
      <w:lvl w:ilvl="0">
        <w:numFmt w:val="decimal"/>
        <w:lvlText w:val="%1."/>
        <w:lvlJc w:val="left"/>
      </w:lvl>
    </w:lvlOverride>
  </w:num>
  <w:num w:numId="4">
    <w:abstractNumId w:val="6"/>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
    <w:lvlOverride w:ilvl="0">
      <w:lvl w:ilvl="0">
        <w:numFmt w:val="decimal"/>
        <w:lvlText w:val="%1."/>
        <w:lvlJc w:val="left"/>
      </w:lvl>
    </w:lvlOverride>
  </w:num>
  <w:num w:numId="7">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2E"/>
    <w:rsid w:val="00097A53"/>
    <w:rsid w:val="000B02EC"/>
    <w:rsid w:val="00144F55"/>
    <w:rsid w:val="002605B0"/>
    <w:rsid w:val="002E49EB"/>
    <w:rsid w:val="004104C1"/>
    <w:rsid w:val="004552B4"/>
    <w:rsid w:val="00507D97"/>
    <w:rsid w:val="00527F76"/>
    <w:rsid w:val="00597148"/>
    <w:rsid w:val="0063427D"/>
    <w:rsid w:val="006670BB"/>
    <w:rsid w:val="006E1D83"/>
    <w:rsid w:val="007317AE"/>
    <w:rsid w:val="00767176"/>
    <w:rsid w:val="007B5BBE"/>
    <w:rsid w:val="008634A9"/>
    <w:rsid w:val="00981E39"/>
    <w:rsid w:val="00AB4D2E"/>
    <w:rsid w:val="00AE32C3"/>
    <w:rsid w:val="00B23349"/>
    <w:rsid w:val="00B543F2"/>
    <w:rsid w:val="00BC4843"/>
    <w:rsid w:val="00CF15AB"/>
    <w:rsid w:val="00DA3C9B"/>
    <w:rsid w:val="00DB4FDF"/>
    <w:rsid w:val="00DC7479"/>
    <w:rsid w:val="00E0497A"/>
    <w:rsid w:val="00E17924"/>
    <w:rsid w:val="00F52414"/>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3D30"/>
  <w15:chartTrackingRefBased/>
  <w15:docId w15:val="{E1865BF2-6997-47D2-8A57-D91080BC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9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A3C9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D97"/>
    <w:pPr>
      <w:spacing w:before="100" w:beforeAutospacing="1" w:after="100" w:afterAutospacing="1" w:line="240" w:lineRule="auto"/>
    </w:pPr>
    <w:rPr>
      <w:rFonts w:ascii="Times New Roman" w:eastAsia="Times New Roman" w:hAnsi="Times New Roman" w:cs="Times New Roman"/>
      <w:sz w:val="24"/>
      <w:szCs w:val="24"/>
      <w:lang w:eastAsia="en-GB" w:bidi="bn-IN"/>
    </w:rPr>
  </w:style>
  <w:style w:type="paragraph" w:styleId="ListParagraph">
    <w:name w:val="List Paragraph"/>
    <w:basedOn w:val="Normal"/>
    <w:uiPriority w:val="34"/>
    <w:qFormat/>
    <w:rsid w:val="00097A53"/>
    <w:pPr>
      <w:ind w:left="720"/>
      <w:contextualSpacing/>
    </w:pPr>
  </w:style>
  <w:style w:type="character" w:styleId="CommentReference">
    <w:name w:val="annotation reference"/>
    <w:basedOn w:val="DefaultParagraphFont"/>
    <w:uiPriority w:val="99"/>
    <w:semiHidden/>
    <w:unhideWhenUsed/>
    <w:rsid w:val="00097A53"/>
    <w:rPr>
      <w:sz w:val="16"/>
      <w:szCs w:val="16"/>
    </w:rPr>
  </w:style>
  <w:style w:type="paragraph" w:styleId="CommentText">
    <w:name w:val="annotation text"/>
    <w:basedOn w:val="Normal"/>
    <w:link w:val="CommentTextChar"/>
    <w:uiPriority w:val="99"/>
    <w:semiHidden/>
    <w:unhideWhenUsed/>
    <w:rsid w:val="00097A53"/>
    <w:pPr>
      <w:spacing w:line="240" w:lineRule="auto"/>
    </w:pPr>
    <w:rPr>
      <w:sz w:val="20"/>
      <w:szCs w:val="20"/>
    </w:rPr>
  </w:style>
  <w:style w:type="character" w:customStyle="1" w:styleId="CommentTextChar">
    <w:name w:val="Comment Text Char"/>
    <w:basedOn w:val="DefaultParagraphFont"/>
    <w:link w:val="CommentText"/>
    <w:uiPriority w:val="99"/>
    <w:semiHidden/>
    <w:rsid w:val="00097A53"/>
    <w:rPr>
      <w:sz w:val="20"/>
      <w:szCs w:val="20"/>
    </w:rPr>
  </w:style>
  <w:style w:type="paragraph" w:styleId="CommentSubject">
    <w:name w:val="annotation subject"/>
    <w:basedOn w:val="CommentText"/>
    <w:next w:val="CommentText"/>
    <w:link w:val="CommentSubjectChar"/>
    <w:uiPriority w:val="99"/>
    <w:semiHidden/>
    <w:unhideWhenUsed/>
    <w:rsid w:val="00097A53"/>
    <w:rPr>
      <w:b/>
      <w:bCs/>
    </w:rPr>
  </w:style>
  <w:style w:type="character" w:customStyle="1" w:styleId="CommentSubjectChar">
    <w:name w:val="Comment Subject Char"/>
    <w:basedOn w:val="CommentTextChar"/>
    <w:link w:val="CommentSubject"/>
    <w:uiPriority w:val="99"/>
    <w:semiHidden/>
    <w:rsid w:val="00097A53"/>
    <w:rPr>
      <w:b/>
      <w:bCs/>
      <w:sz w:val="20"/>
      <w:szCs w:val="20"/>
    </w:rPr>
  </w:style>
  <w:style w:type="paragraph" w:styleId="BalloonText">
    <w:name w:val="Balloon Text"/>
    <w:basedOn w:val="Normal"/>
    <w:link w:val="BalloonTextChar"/>
    <w:uiPriority w:val="99"/>
    <w:semiHidden/>
    <w:unhideWhenUsed/>
    <w:rsid w:val="00097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3"/>
    <w:rPr>
      <w:rFonts w:ascii="Segoe UI" w:hAnsi="Segoe UI" w:cs="Segoe UI"/>
      <w:sz w:val="18"/>
      <w:szCs w:val="18"/>
    </w:rPr>
  </w:style>
  <w:style w:type="character" w:customStyle="1" w:styleId="Heading1Char">
    <w:name w:val="Heading 1 Char"/>
    <w:basedOn w:val="DefaultParagraphFont"/>
    <w:link w:val="Heading1"/>
    <w:uiPriority w:val="9"/>
    <w:rsid w:val="00DA3C9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A3C9B"/>
    <w:rPr>
      <w:rFonts w:asciiTheme="majorHAnsi" w:eastAsiaTheme="majorEastAsia" w:hAnsiTheme="majorHAnsi" w:cstheme="majorBidi"/>
      <w:sz w:val="26"/>
      <w:szCs w:val="26"/>
    </w:rPr>
  </w:style>
  <w:style w:type="table" w:styleId="TableGrid">
    <w:name w:val="Table Grid"/>
    <w:basedOn w:val="TableNormal"/>
    <w:uiPriority w:val="39"/>
    <w:rsid w:val="00DC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86716">
      <w:bodyDiv w:val="1"/>
      <w:marLeft w:val="0"/>
      <w:marRight w:val="0"/>
      <w:marTop w:val="0"/>
      <w:marBottom w:val="0"/>
      <w:divBdr>
        <w:top w:val="none" w:sz="0" w:space="0" w:color="auto"/>
        <w:left w:val="none" w:sz="0" w:space="0" w:color="auto"/>
        <w:bottom w:val="none" w:sz="0" w:space="0" w:color="auto"/>
        <w:right w:val="none" w:sz="0" w:space="0" w:color="auto"/>
      </w:divBdr>
      <w:divsChild>
        <w:div w:id="1328632899">
          <w:marLeft w:val="0"/>
          <w:marRight w:val="0"/>
          <w:marTop w:val="0"/>
          <w:marBottom w:val="0"/>
          <w:divBdr>
            <w:top w:val="none" w:sz="0" w:space="0" w:color="auto"/>
            <w:left w:val="none" w:sz="0" w:space="0" w:color="auto"/>
            <w:bottom w:val="none" w:sz="0" w:space="0" w:color="auto"/>
            <w:right w:val="none" w:sz="0" w:space="0" w:color="auto"/>
          </w:divBdr>
          <w:divsChild>
            <w:div w:id="1181357533">
              <w:marLeft w:val="0"/>
              <w:marRight w:val="0"/>
              <w:marTop w:val="0"/>
              <w:marBottom w:val="0"/>
              <w:divBdr>
                <w:top w:val="none" w:sz="0" w:space="0" w:color="auto"/>
                <w:left w:val="none" w:sz="0" w:space="0" w:color="auto"/>
                <w:bottom w:val="none" w:sz="0" w:space="0" w:color="auto"/>
                <w:right w:val="none" w:sz="0" w:space="0" w:color="auto"/>
              </w:divBdr>
              <w:divsChild>
                <w:div w:id="884633549">
                  <w:marLeft w:val="0"/>
                  <w:marRight w:val="0"/>
                  <w:marTop w:val="0"/>
                  <w:marBottom w:val="0"/>
                  <w:divBdr>
                    <w:top w:val="none" w:sz="0" w:space="0" w:color="auto"/>
                    <w:left w:val="none" w:sz="0" w:space="0" w:color="auto"/>
                    <w:bottom w:val="none" w:sz="0" w:space="0" w:color="auto"/>
                    <w:right w:val="none" w:sz="0" w:space="0" w:color="auto"/>
                  </w:divBdr>
                </w:div>
                <w:div w:id="21315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Salmaz Zaman</dc:creator>
  <cp:keywords/>
  <dc:description/>
  <cp:lastModifiedBy>Salmaz Zaman</cp:lastModifiedBy>
  <cp:revision>21</cp:revision>
  <dcterms:created xsi:type="dcterms:W3CDTF">2020-03-04T18:05:00Z</dcterms:created>
  <dcterms:modified xsi:type="dcterms:W3CDTF">2020-03-06T00:03:00Z</dcterms:modified>
</cp:coreProperties>
</file>