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0567" w14:textId="77777777" w:rsidR="00A178AE" w:rsidRDefault="00B777FD">
      <w:pPr>
        <w:rPr>
          <w:rFonts w:ascii="Times New Roman" w:hAnsi="Times New Roman" w:cs="Times New Roman"/>
          <w:b/>
          <w:bCs/>
          <w:sz w:val="32"/>
          <w:szCs w:val="32"/>
        </w:rPr>
      </w:pPr>
      <w:r>
        <w:rPr>
          <w:rFonts w:ascii="Times New Roman" w:hAnsi="Times New Roman" w:cs="Times New Roman"/>
          <w:b/>
          <w:bCs/>
          <w:sz w:val="32"/>
          <w:szCs w:val="32"/>
        </w:rPr>
        <w:t>Cahier de charge </w:t>
      </w:r>
      <w:r w:rsidR="00214AE6">
        <w:rPr>
          <w:rFonts w:ascii="Times New Roman" w:hAnsi="Times New Roman" w:cs="Times New Roman"/>
          <w:b/>
          <w:bCs/>
          <w:sz w:val="32"/>
          <w:szCs w:val="32"/>
        </w:rPr>
        <w:t>: Conception</w:t>
      </w:r>
      <w:r w:rsidR="00BA7BD7">
        <w:rPr>
          <w:rFonts w:ascii="Times New Roman" w:hAnsi="Times New Roman" w:cs="Times New Roman"/>
          <w:b/>
          <w:bCs/>
          <w:sz w:val="32"/>
          <w:szCs w:val="32"/>
        </w:rPr>
        <w:t xml:space="preserve"> et développement d’une application de gestion de workflow en ligne pour le dictionnaire MULTI-DIAG</w:t>
      </w:r>
    </w:p>
    <w:p w14:paraId="64A9F3D1" w14:textId="77777777" w:rsidR="00BA7BD7" w:rsidRDefault="00BA7BD7"/>
    <w:p w14:paraId="66FB89FE" w14:textId="77777777" w:rsidR="00BA7BD7" w:rsidRPr="00B27B61" w:rsidRDefault="00BA7BD7" w:rsidP="00B27B61">
      <w:pPr>
        <w:widowControl w:val="0"/>
        <w:numPr>
          <w:ilvl w:val="0"/>
          <w:numId w:val="1"/>
        </w:numPr>
        <w:autoSpaceDE w:val="0"/>
        <w:autoSpaceDN w:val="0"/>
        <w:adjustRightInd w:val="0"/>
        <w:ind w:firstLine="360"/>
        <w:rPr>
          <w:rFonts w:ascii="Times New Roman" w:hAnsi="Times New Roman" w:cs="Times New Roman"/>
          <w:b/>
          <w:bCs/>
        </w:rPr>
      </w:pPr>
      <w:r>
        <w:rPr>
          <w:rFonts w:ascii="Times New Roman" w:hAnsi="Times New Roman" w:cs="Times New Roman"/>
          <w:b/>
          <w:bCs/>
          <w:sz w:val="24"/>
          <w:szCs w:val="24"/>
        </w:rPr>
        <w:t>Présentation du projet</w:t>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rPr>
        <w:t>Ce projet consiste à concevoir et développer une plateforme de gestion de workflow dico entre le développeur (</w:t>
      </w:r>
      <w:r w:rsidRPr="00BA7BD7">
        <w:rPr>
          <w:rFonts w:ascii="Times New Roman" w:hAnsi="Times New Roman" w:cs="Times New Roman"/>
        </w:rPr>
        <w:t>Responsable calculateur</w:t>
      </w:r>
      <w:r w:rsidR="00B27B61">
        <w:rPr>
          <w:rFonts w:ascii="Times New Roman" w:hAnsi="Times New Roman" w:cs="Times New Roman"/>
        </w:rPr>
        <w:t>), le</w:t>
      </w:r>
      <w:r>
        <w:rPr>
          <w:rFonts w:ascii="Times New Roman" w:hAnsi="Times New Roman" w:cs="Times New Roman"/>
        </w:rPr>
        <w:t xml:space="preserve"> Team Leader et le responsable dico. qui gère tout un système dans le but  d'améliorer la </w:t>
      </w:r>
      <w:r w:rsidR="00B27B61">
        <w:rPr>
          <w:rFonts w:ascii="Times New Roman" w:hAnsi="Times New Roman" w:cs="Times New Roman"/>
        </w:rPr>
        <w:t>saisie et le suivi Dico</w:t>
      </w:r>
      <w:r>
        <w:rPr>
          <w:rFonts w:ascii="Times New Roman" w:hAnsi="Times New Roman" w:cs="Times New Roman"/>
        </w:rPr>
        <w:t>.</w:t>
      </w:r>
    </w:p>
    <w:p w14:paraId="5AE9C9C9" w14:textId="77777777" w:rsidR="00B27B61" w:rsidRPr="00B27B61" w:rsidRDefault="00B27B61" w:rsidP="00B27B61">
      <w:pPr>
        <w:pStyle w:val="Paragraphedeliste"/>
        <w:widowControl w:val="0"/>
        <w:numPr>
          <w:ilvl w:val="0"/>
          <w:numId w:val="1"/>
        </w:numPr>
        <w:autoSpaceDE w:val="0"/>
        <w:autoSpaceDN w:val="0"/>
        <w:adjustRightInd w:val="0"/>
        <w:ind w:left="360"/>
        <w:rPr>
          <w:rFonts w:ascii="Times New Roman" w:hAnsi="Times New Roman" w:cs="Times New Roman"/>
          <w:b/>
          <w:bCs/>
          <w:sz w:val="24"/>
          <w:szCs w:val="24"/>
        </w:rPr>
      </w:pPr>
      <w:r w:rsidRPr="00B27B61">
        <w:rPr>
          <w:rFonts w:ascii="Times New Roman" w:hAnsi="Times New Roman" w:cs="Times New Roman"/>
          <w:b/>
          <w:bCs/>
          <w:sz w:val="24"/>
          <w:szCs w:val="24"/>
        </w:rPr>
        <w:t>Identification des acteurs</w:t>
      </w:r>
    </w:p>
    <w:p w14:paraId="55EF0F2A" w14:textId="77777777" w:rsidR="00B27B61" w:rsidRDefault="00B27B61" w:rsidP="00B27B61">
      <w:pPr>
        <w:widowControl w:val="0"/>
        <w:autoSpaceDE w:val="0"/>
        <w:autoSpaceDN w:val="0"/>
        <w:adjustRightInd w:val="0"/>
        <w:rPr>
          <w:rFonts w:ascii="Times New Roman" w:hAnsi="Times New Roman" w:cs="Times New Roman"/>
        </w:rPr>
      </w:pPr>
      <w:r>
        <w:rPr>
          <w:rFonts w:ascii="Times New Roman" w:hAnsi="Times New Roman" w:cs="Times New Roman"/>
        </w:rPr>
        <w:t>Un acteur est une personne ou un autre système informatique qui attend un ou plusieurs services offerts par l'application. Il interagit avec le système par envoi ou réception des messages. Par conséquent, nous identifions trois acteurs:</w:t>
      </w:r>
    </w:p>
    <w:p w14:paraId="4F25B4B8" w14:textId="77777777" w:rsidR="00B27B61" w:rsidRDefault="00B27B61" w:rsidP="00B27B61">
      <w:pPr>
        <w:widowControl w:val="0"/>
        <w:numPr>
          <w:ilvl w:val="0"/>
          <w:numId w:val="2"/>
        </w:numPr>
        <w:autoSpaceDE w:val="0"/>
        <w:autoSpaceDN w:val="0"/>
        <w:adjustRightInd w:val="0"/>
        <w:ind w:left="720" w:hanging="360"/>
        <w:rPr>
          <w:rFonts w:ascii="Times New Roman" w:hAnsi="Times New Roman" w:cs="Times New Roman"/>
          <w:b/>
          <w:bCs/>
        </w:rPr>
      </w:pPr>
      <w:r w:rsidRPr="00CA6C4A">
        <w:rPr>
          <w:rFonts w:ascii="Times New Roman" w:hAnsi="Times New Roman" w:cs="Times New Roman"/>
          <w:b/>
          <w:bCs/>
        </w:rPr>
        <w:t xml:space="preserve">le responsables dictionnaire </w:t>
      </w:r>
      <w:r>
        <w:rPr>
          <w:rFonts w:ascii="Times New Roman" w:hAnsi="Times New Roman" w:cs="Times New Roman"/>
          <w:b/>
          <w:bCs/>
        </w:rPr>
        <w:t>(administrateur)</w:t>
      </w:r>
    </w:p>
    <w:p w14:paraId="7492D759" w14:textId="77777777" w:rsidR="00B27B61" w:rsidRPr="00CA6C4A" w:rsidRDefault="00B27B61" w:rsidP="00B27B61">
      <w:pPr>
        <w:widowControl w:val="0"/>
        <w:numPr>
          <w:ilvl w:val="0"/>
          <w:numId w:val="2"/>
        </w:numPr>
        <w:autoSpaceDE w:val="0"/>
        <w:autoSpaceDN w:val="0"/>
        <w:adjustRightInd w:val="0"/>
        <w:ind w:left="720" w:hanging="360"/>
        <w:rPr>
          <w:rFonts w:asciiTheme="majorBidi" w:hAnsiTheme="majorBidi" w:cstheme="majorBidi"/>
          <w:b/>
          <w:bCs/>
        </w:rPr>
      </w:pPr>
      <w:r w:rsidRPr="00CA6C4A">
        <w:rPr>
          <w:rFonts w:asciiTheme="majorBidi" w:hAnsiTheme="majorBidi" w:cstheme="majorBidi"/>
          <w:b/>
          <w:bCs/>
        </w:rPr>
        <w:t>le team leader MultiDiag</w:t>
      </w:r>
    </w:p>
    <w:p w14:paraId="405C6FBD" w14:textId="77777777" w:rsidR="00B27B61" w:rsidRPr="00B27B61" w:rsidRDefault="00B27B61" w:rsidP="00B27B61">
      <w:pPr>
        <w:widowControl w:val="0"/>
        <w:numPr>
          <w:ilvl w:val="0"/>
          <w:numId w:val="2"/>
        </w:numPr>
        <w:autoSpaceDE w:val="0"/>
        <w:autoSpaceDN w:val="0"/>
        <w:adjustRightInd w:val="0"/>
        <w:ind w:left="720" w:hanging="360"/>
        <w:rPr>
          <w:rFonts w:ascii="Times New Roman" w:hAnsi="Times New Roman" w:cs="Times New Roman"/>
          <w:b/>
          <w:bCs/>
        </w:rPr>
      </w:pPr>
      <w:r w:rsidRPr="00CA6C4A">
        <w:rPr>
          <w:rFonts w:ascii="Times New Roman" w:hAnsi="Times New Roman" w:cs="Times New Roman"/>
          <w:b/>
          <w:bCs/>
        </w:rPr>
        <w:t>le Responsable calculateur</w:t>
      </w:r>
      <w:r>
        <w:rPr>
          <w:rFonts w:ascii="Times New Roman" w:hAnsi="Times New Roman" w:cs="Times New Roman"/>
          <w:b/>
          <w:bCs/>
        </w:rPr>
        <w:t xml:space="preserve"> (</w:t>
      </w:r>
      <w:r w:rsidRPr="00CA6C4A">
        <w:rPr>
          <w:rFonts w:ascii="Times New Roman" w:hAnsi="Times New Roman" w:cs="Times New Roman"/>
          <w:b/>
          <w:bCs/>
        </w:rPr>
        <w:t>Développeur</w:t>
      </w:r>
      <w:r>
        <w:rPr>
          <w:rFonts w:ascii="Times New Roman" w:hAnsi="Times New Roman" w:cs="Times New Roman"/>
          <w:b/>
          <w:bCs/>
        </w:rPr>
        <w:t>)</w:t>
      </w:r>
    </w:p>
    <w:p w14:paraId="3537699F" w14:textId="77777777" w:rsidR="00B27B61" w:rsidRPr="00CA6C4A" w:rsidRDefault="00B27B61" w:rsidP="00B27B61">
      <w:pPr>
        <w:widowControl w:val="0"/>
        <w:autoSpaceDE w:val="0"/>
        <w:autoSpaceDN w:val="0"/>
        <w:adjustRightInd w:val="0"/>
        <w:rPr>
          <w:rFonts w:ascii="Times New Roman" w:hAnsi="Times New Roman" w:cs="Times New Roman"/>
          <w:b/>
          <w:bCs/>
        </w:rPr>
      </w:pPr>
    </w:p>
    <w:p w14:paraId="29DBC8F0" w14:textId="77777777" w:rsidR="00B27B61" w:rsidRDefault="00B27B61" w:rsidP="00B27B61">
      <w:pPr>
        <w:widowControl w:val="0"/>
        <w:autoSpaceDE w:val="0"/>
        <w:autoSpaceDN w:val="0"/>
        <w:adjustRightInd w:val="0"/>
        <w:rPr>
          <w:rFonts w:ascii="Times New Roman" w:hAnsi="Times New Roman" w:cs="Times New Roman"/>
        </w:rPr>
      </w:pPr>
      <w:r>
        <w:rPr>
          <w:rFonts w:ascii="Times New Roman" w:hAnsi="Times New Roman" w:cs="Times New Roman"/>
        </w:rPr>
        <w:t>Chaque utilisateur a un accès à son propre espace</w:t>
      </w:r>
    </w:p>
    <w:p w14:paraId="6FB8604C" w14:textId="77777777" w:rsidR="00B27B61" w:rsidRPr="00655113" w:rsidRDefault="00B27B61" w:rsidP="00B27B61">
      <w:pPr>
        <w:widowControl w:val="0"/>
        <w:numPr>
          <w:ilvl w:val="0"/>
          <w:numId w:val="1"/>
        </w:numPr>
        <w:autoSpaceDE w:val="0"/>
        <w:autoSpaceDN w:val="0"/>
        <w:adjustRightInd w:val="0"/>
        <w:ind w:firstLine="360"/>
        <w:rPr>
          <w:rFonts w:ascii="Times New Roman" w:hAnsi="Times New Roman" w:cs="Times New Roman"/>
          <w:b/>
          <w:bCs/>
        </w:rPr>
      </w:pPr>
      <w:r>
        <w:rPr>
          <w:rFonts w:ascii="Times New Roman" w:hAnsi="Times New Roman" w:cs="Times New Roman"/>
          <w:b/>
          <w:bCs/>
          <w:sz w:val="24"/>
          <w:szCs w:val="24"/>
        </w:rPr>
        <w:t>Spécifications des besoins fonctionnels et non fonctionnels:</w:t>
      </w:r>
    </w:p>
    <w:p w14:paraId="0F533DE5" w14:textId="77777777" w:rsidR="00655113" w:rsidRPr="00655113" w:rsidRDefault="00655113" w:rsidP="00655113">
      <w:pPr>
        <w:widowControl w:val="0"/>
        <w:autoSpaceDE w:val="0"/>
        <w:autoSpaceDN w:val="0"/>
        <w:adjustRightInd w:val="0"/>
        <w:rPr>
          <w:rFonts w:ascii="Times New Roman" w:hAnsi="Times New Roman" w:cs="Times New Roman"/>
          <w:b/>
          <w:bCs/>
          <w:u w:val="single"/>
        </w:rPr>
      </w:pPr>
      <w:r w:rsidRPr="00655113">
        <w:rPr>
          <w:b/>
          <w:bCs/>
          <w:u w:val="single"/>
        </w:rPr>
        <w:t>Besoins fonctionnels</w:t>
      </w:r>
      <w:r>
        <w:rPr>
          <w:b/>
          <w:bCs/>
          <w:u w:val="single"/>
        </w:rPr>
        <w:t> :</w:t>
      </w:r>
    </w:p>
    <w:p w14:paraId="077A3E74" w14:textId="77777777" w:rsidR="00E817BD" w:rsidRPr="00852D25" w:rsidRDefault="00655113" w:rsidP="00852D25">
      <w:pPr>
        <w:widowControl w:val="0"/>
        <w:autoSpaceDE w:val="0"/>
        <w:autoSpaceDN w:val="0"/>
        <w:adjustRightInd w:val="0"/>
        <w:rPr>
          <w:i/>
          <w:iCs/>
          <w:u w:val="single"/>
        </w:rPr>
      </w:pPr>
      <w:r>
        <w:t>Les besoins fonctionnels sont ceux qui doivent répondre aux exigences du futur système en termes de fonctionnalités. Ils permettent de générer les cas d’utilisation. Les besoins recensés sont comme suit :</w:t>
      </w:r>
    </w:p>
    <w:tbl>
      <w:tblPr>
        <w:tblStyle w:val="Grilledutableau"/>
        <w:tblW w:w="0" w:type="auto"/>
        <w:tblLook w:val="04A0" w:firstRow="1" w:lastRow="0" w:firstColumn="1" w:lastColumn="0" w:noHBand="0" w:noVBand="1"/>
      </w:tblPr>
      <w:tblGrid>
        <w:gridCol w:w="1710"/>
        <w:gridCol w:w="1673"/>
        <w:gridCol w:w="2566"/>
        <w:gridCol w:w="3339"/>
      </w:tblGrid>
      <w:tr w:rsidR="00794AD5" w14:paraId="3FFCC53F" w14:textId="77777777" w:rsidTr="00680442">
        <w:tc>
          <w:tcPr>
            <w:tcW w:w="1710" w:type="dxa"/>
          </w:tcPr>
          <w:p w14:paraId="77BAADD2" w14:textId="77777777" w:rsidR="00E817BD" w:rsidRPr="00E817BD" w:rsidRDefault="00E817BD" w:rsidP="00E817BD">
            <w:pPr>
              <w:widowControl w:val="0"/>
              <w:autoSpaceDE w:val="0"/>
              <w:autoSpaceDN w:val="0"/>
              <w:adjustRightInd w:val="0"/>
              <w:jc w:val="center"/>
              <w:rPr>
                <w:b/>
                <w:bCs/>
              </w:rPr>
            </w:pPr>
            <w:r w:rsidRPr="00E817BD">
              <w:rPr>
                <w:b/>
                <w:bCs/>
              </w:rPr>
              <w:t>Modules</w:t>
            </w:r>
          </w:p>
        </w:tc>
        <w:tc>
          <w:tcPr>
            <w:tcW w:w="1673" w:type="dxa"/>
          </w:tcPr>
          <w:p w14:paraId="4FAB4EA5" w14:textId="77777777" w:rsidR="00E817BD" w:rsidRPr="00E817BD" w:rsidRDefault="00E817BD" w:rsidP="00E817BD">
            <w:pPr>
              <w:widowControl w:val="0"/>
              <w:autoSpaceDE w:val="0"/>
              <w:autoSpaceDN w:val="0"/>
              <w:adjustRightInd w:val="0"/>
              <w:jc w:val="center"/>
              <w:rPr>
                <w:b/>
                <w:bCs/>
              </w:rPr>
            </w:pPr>
            <w:r w:rsidRPr="00E817BD">
              <w:rPr>
                <w:b/>
                <w:bCs/>
              </w:rPr>
              <w:t>Tâches</w:t>
            </w:r>
          </w:p>
        </w:tc>
        <w:tc>
          <w:tcPr>
            <w:tcW w:w="2566" w:type="dxa"/>
          </w:tcPr>
          <w:p w14:paraId="79F4E56E" w14:textId="77777777" w:rsidR="00E817BD" w:rsidRPr="00E817BD" w:rsidRDefault="00E817BD" w:rsidP="00E817BD">
            <w:pPr>
              <w:widowControl w:val="0"/>
              <w:autoSpaceDE w:val="0"/>
              <w:autoSpaceDN w:val="0"/>
              <w:adjustRightInd w:val="0"/>
              <w:jc w:val="center"/>
              <w:rPr>
                <w:b/>
                <w:bCs/>
              </w:rPr>
            </w:pPr>
            <w:r w:rsidRPr="00E817BD">
              <w:rPr>
                <w:b/>
                <w:bCs/>
              </w:rPr>
              <w:t>Fonctionnalités</w:t>
            </w:r>
          </w:p>
        </w:tc>
        <w:tc>
          <w:tcPr>
            <w:tcW w:w="3339" w:type="dxa"/>
          </w:tcPr>
          <w:p w14:paraId="4312B6D4" w14:textId="77777777" w:rsidR="00E817BD" w:rsidRPr="00E817BD" w:rsidRDefault="00E817BD" w:rsidP="00E817BD">
            <w:pPr>
              <w:widowControl w:val="0"/>
              <w:autoSpaceDE w:val="0"/>
              <w:autoSpaceDN w:val="0"/>
              <w:adjustRightInd w:val="0"/>
              <w:jc w:val="center"/>
              <w:rPr>
                <w:b/>
                <w:bCs/>
              </w:rPr>
            </w:pPr>
            <w:r w:rsidRPr="00E817BD">
              <w:rPr>
                <w:b/>
                <w:bCs/>
              </w:rPr>
              <w:t>Description</w:t>
            </w:r>
          </w:p>
        </w:tc>
      </w:tr>
      <w:tr w:rsidR="00E5296A" w14:paraId="3FCE7AEF" w14:textId="77777777" w:rsidTr="00680442">
        <w:tc>
          <w:tcPr>
            <w:tcW w:w="1710" w:type="dxa"/>
            <w:vMerge w:val="restart"/>
          </w:tcPr>
          <w:p w14:paraId="5F27E0BF" w14:textId="77777777" w:rsidR="00E5296A" w:rsidRDefault="00E5296A" w:rsidP="00E817BD">
            <w:pPr>
              <w:widowControl w:val="0"/>
              <w:autoSpaceDE w:val="0"/>
              <w:autoSpaceDN w:val="0"/>
              <w:adjustRightInd w:val="0"/>
            </w:pPr>
            <w:r>
              <w:t>Authentification</w:t>
            </w:r>
          </w:p>
        </w:tc>
        <w:tc>
          <w:tcPr>
            <w:tcW w:w="1673" w:type="dxa"/>
            <w:vMerge w:val="restart"/>
          </w:tcPr>
          <w:p w14:paraId="17E5D795" w14:textId="77777777" w:rsidR="00E5296A" w:rsidRDefault="00E5296A" w:rsidP="00E817BD">
            <w:pPr>
              <w:widowControl w:val="0"/>
              <w:autoSpaceDE w:val="0"/>
              <w:autoSpaceDN w:val="0"/>
              <w:adjustRightInd w:val="0"/>
            </w:pPr>
            <w:r>
              <w:t>authentification</w:t>
            </w:r>
          </w:p>
        </w:tc>
        <w:tc>
          <w:tcPr>
            <w:tcW w:w="2566" w:type="dxa"/>
          </w:tcPr>
          <w:p w14:paraId="678C1A96" w14:textId="77777777" w:rsidR="00E5296A" w:rsidRDefault="00E5296A" w:rsidP="00852D25">
            <w:pPr>
              <w:widowControl w:val="0"/>
              <w:autoSpaceDE w:val="0"/>
              <w:autoSpaceDN w:val="0"/>
              <w:adjustRightInd w:val="0"/>
            </w:pPr>
            <w:r>
              <w:t>Connexion</w:t>
            </w:r>
          </w:p>
          <w:p w14:paraId="04E4D3D2" w14:textId="77777777" w:rsidR="00E5296A" w:rsidRPr="005C21D7" w:rsidRDefault="00E5296A" w:rsidP="005C21D7">
            <w:pPr>
              <w:widowControl w:val="0"/>
              <w:autoSpaceDE w:val="0"/>
              <w:autoSpaceDN w:val="0"/>
              <w:adjustRightInd w:val="0"/>
              <w:rPr>
                <w:color w:val="0000FF" w:themeColor="hyperlink"/>
                <w:u w:val="single"/>
              </w:rPr>
            </w:pPr>
          </w:p>
        </w:tc>
        <w:tc>
          <w:tcPr>
            <w:tcW w:w="3339" w:type="dxa"/>
          </w:tcPr>
          <w:p w14:paraId="599EE545" w14:textId="77777777" w:rsidR="00E5296A" w:rsidRDefault="00E5296A" w:rsidP="00560367">
            <w:pPr>
              <w:pStyle w:val="Paragraphedeliste"/>
              <w:widowControl w:val="0"/>
              <w:numPr>
                <w:ilvl w:val="0"/>
                <w:numId w:val="3"/>
              </w:numPr>
              <w:autoSpaceDE w:val="0"/>
              <w:autoSpaceDN w:val="0"/>
              <w:adjustRightInd w:val="0"/>
              <w:ind w:left="459" w:hanging="284"/>
            </w:pPr>
            <w:r>
              <w:t>Se connecter en utilisant l’email</w:t>
            </w:r>
          </w:p>
        </w:tc>
      </w:tr>
      <w:tr w:rsidR="00E5296A" w14:paraId="56B4AD6D" w14:textId="77777777" w:rsidTr="00680442">
        <w:tc>
          <w:tcPr>
            <w:tcW w:w="1710" w:type="dxa"/>
            <w:vMerge/>
          </w:tcPr>
          <w:p w14:paraId="6F4EE7C1" w14:textId="77777777" w:rsidR="00E5296A" w:rsidRDefault="00E5296A" w:rsidP="00E817BD">
            <w:pPr>
              <w:widowControl w:val="0"/>
              <w:autoSpaceDE w:val="0"/>
              <w:autoSpaceDN w:val="0"/>
              <w:adjustRightInd w:val="0"/>
            </w:pPr>
          </w:p>
        </w:tc>
        <w:tc>
          <w:tcPr>
            <w:tcW w:w="1673" w:type="dxa"/>
            <w:vMerge/>
          </w:tcPr>
          <w:p w14:paraId="411DDB83" w14:textId="77777777" w:rsidR="00E5296A" w:rsidRDefault="00E5296A" w:rsidP="00E817BD">
            <w:pPr>
              <w:widowControl w:val="0"/>
              <w:autoSpaceDE w:val="0"/>
              <w:autoSpaceDN w:val="0"/>
              <w:adjustRightInd w:val="0"/>
            </w:pPr>
          </w:p>
        </w:tc>
        <w:tc>
          <w:tcPr>
            <w:tcW w:w="2566" w:type="dxa"/>
          </w:tcPr>
          <w:p w14:paraId="317B08EE" w14:textId="77777777" w:rsidR="00E5296A" w:rsidRDefault="00E5296A" w:rsidP="005C21D7">
            <w:pPr>
              <w:widowControl w:val="0"/>
              <w:autoSpaceDE w:val="0"/>
              <w:autoSpaceDN w:val="0"/>
              <w:adjustRightInd w:val="0"/>
            </w:pPr>
            <w:r w:rsidRPr="005C21D7">
              <w:t xml:space="preserve">déconnexion </w:t>
            </w:r>
          </w:p>
        </w:tc>
        <w:tc>
          <w:tcPr>
            <w:tcW w:w="3339" w:type="dxa"/>
          </w:tcPr>
          <w:p w14:paraId="58127238" w14:textId="77777777" w:rsidR="00E5296A" w:rsidRDefault="00E5296A" w:rsidP="00560367">
            <w:pPr>
              <w:pStyle w:val="Paragraphedeliste"/>
              <w:widowControl w:val="0"/>
              <w:numPr>
                <w:ilvl w:val="0"/>
                <w:numId w:val="3"/>
              </w:numPr>
              <w:autoSpaceDE w:val="0"/>
              <w:autoSpaceDN w:val="0"/>
              <w:adjustRightInd w:val="0"/>
              <w:ind w:left="459" w:hanging="284"/>
            </w:pPr>
            <w:r>
              <w:t>Se déconnecter</w:t>
            </w:r>
          </w:p>
        </w:tc>
      </w:tr>
      <w:tr w:rsidR="00E5296A" w14:paraId="6B817FEC" w14:textId="77777777" w:rsidTr="00680442">
        <w:tc>
          <w:tcPr>
            <w:tcW w:w="1710" w:type="dxa"/>
            <w:vMerge/>
          </w:tcPr>
          <w:p w14:paraId="6C6E1BB1" w14:textId="77777777" w:rsidR="00E5296A" w:rsidRDefault="00E5296A" w:rsidP="00E817BD">
            <w:pPr>
              <w:widowControl w:val="0"/>
              <w:autoSpaceDE w:val="0"/>
              <w:autoSpaceDN w:val="0"/>
              <w:adjustRightInd w:val="0"/>
            </w:pPr>
          </w:p>
        </w:tc>
        <w:tc>
          <w:tcPr>
            <w:tcW w:w="1673" w:type="dxa"/>
            <w:vMerge/>
          </w:tcPr>
          <w:p w14:paraId="5729411F" w14:textId="77777777" w:rsidR="00E5296A" w:rsidRDefault="00E5296A" w:rsidP="00E817BD">
            <w:pPr>
              <w:widowControl w:val="0"/>
              <w:autoSpaceDE w:val="0"/>
              <w:autoSpaceDN w:val="0"/>
              <w:adjustRightInd w:val="0"/>
            </w:pPr>
          </w:p>
        </w:tc>
        <w:tc>
          <w:tcPr>
            <w:tcW w:w="2566" w:type="dxa"/>
          </w:tcPr>
          <w:p w14:paraId="64B42AC9" w14:textId="77777777" w:rsidR="00E5296A" w:rsidRDefault="00E5296A" w:rsidP="005C21D7">
            <w:pPr>
              <w:widowControl w:val="0"/>
              <w:autoSpaceDE w:val="0"/>
              <w:autoSpaceDN w:val="0"/>
              <w:adjustRightInd w:val="0"/>
            </w:pPr>
            <w:r>
              <w:t>Modifier ou réinitialiser</w:t>
            </w:r>
          </w:p>
          <w:p w14:paraId="6EDA49C4" w14:textId="77777777" w:rsidR="00E5296A" w:rsidRPr="005C21D7" w:rsidRDefault="00E5296A" w:rsidP="005C21D7">
            <w:pPr>
              <w:widowControl w:val="0"/>
              <w:autoSpaceDE w:val="0"/>
              <w:autoSpaceDN w:val="0"/>
              <w:adjustRightInd w:val="0"/>
            </w:pPr>
            <w:r>
              <w:t xml:space="preserve">Le </w:t>
            </w:r>
            <w:r w:rsidRPr="005C21D7">
              <w:t xml:space="preserve"> mot de passe</w:t>
            </w:r>
          </w:p>
        </w:tc>
        <w:tc>
          <w:tcPr>
            <w:tcW w:w="3339" w:type="dxa"/>
          </w:tcPr>
          <w:p w14:paraId="474CE1DC" w14:textId="77777777" w:rsidR="00E5296A" w:rsidRDefault="00E5296A" w:rsidP="00560367">
            <w:pPr>
              <w:pStyle w:val="Paragraphedeliste"/>
              <w:widowControl w:val="0"/>
              <w:numPr>
                <w:ilvl w:val="0"/>
                <w:numId w:val="3"/>
              </w:numPr>
              <w:autoSpaceDE w:val="0"/>
              <w:autoSpaceDN w:val="0"/>
              <w:adjustRightInd w:val="0"/>
              <w:ind w:left="459" w:hanging="284"/>
            </w:pPr>
            <w:r>
              <w:t>Réinitialiser le mot de passe oubliée via un lien reçu sur mail</w:t>
            </w:r>
          </w:p>
        </w:tc>
      </w:tr>
      <w:tr w:rsidR="00E5296A" w14:paraId="4F2D07D4" w14:textId="77777777" w:rsidTr="00680442">
        <w:tc>
          <w:tcPr>
            <w:tcW w:w="1710" w:type="dxa"/>
            <w:vMerge/>
          </w:tcPr>
          <w:p w14:paraId="62157A1E" w14:textId="77777777" w:rsidR="00E5296A" w:rsidRDefault="00E5296A" w:rsidP="00E817BD">
            <w:pPr>
              <w:widowControl w:val="0"/>
              <w:autoSpaceDE w:val="0"/>
              <w:autoSpaceDN w:val="0"/>
              <w:adjustRightInd w:val="0"/>
            </w:pPr>
          </w:p>
        </w:tc>
        <w:tc>
          <w:tcPr>
            <w:tcW w:w="1673" w:type="dxa"/>
          </w:tcPr>
          <w:p w14:paraId="6CFAB4A0" w14:textId="77777777" w:rsidR="00E5296A" w:rsidRDefault="00E5296A" w:rsidP="00022939">
            <w:pPr>
              <w:widowControl w:val="0"/>
              <w:autoSpaceDE w:val="0"/>
              <w:autoSpaceDN w:val="0"/>
              <w:adjustRightInd w:val="0"/>
            </w:pPr>
            <w:r>
              <w:t>Inscription</w:t>
            </w:r>
          </w:p>
        </w:tc>
        <w:tc>
          <w:tcPr>
            <w:tcW w:w="2566" w:type="dxa"/>
          </w:tcPr>
          <w:p w14:paraId="68F05542" w14:textId="77777777" w:rsidR="00E5296A" w:rsidRDefault="00E5296A" w:rsidP="00022939">
            <w:pPr>
              <w:widowControl w:val="0"/>
              <w:autoSpaceDE w:val="0"/>
              <w:autoSpaceDN w:val="0"/>
              <w:adjustRightInd w:val="0"/>
            </w:pPr>
            <w:r>
              <w:t>Saisir les informations personnelles relatives au profil de l’RC</w:t>
            </w:r>
          </w:p>
        </w:tc>
        <w:tc>
          <w:tcPr>
            <w:tcW w:w="3339" w:type="dxa"/>
          </w:tcPr>
          <w:p w14:paraId="6703BDFC" w14:textId="77777777" w:rsidR="00E5296A" w:rsidRDefault="00E5296A" w:rsidP="00022939">
            <w:pPr>
              <w:pStyle w:val="Paragraphedeliste"/>
              <w:widowControl w:val="0"/>
              <w:numPr>
                <w:ilvl w:val="0"/>
                <w:numId w:val="3"/>
              </w:numPr>
              <w:autoSpaceDE w:val="0"/>
              <w:autoSpaceDN w:val="0"/>
              <w:adjustRightInd w:val="0"/>
              <w:ind w:left="459" w:hanging="284"/>
            </w:pPr>
            <w:r>
              <w:t>Saisir le nom d’utilisateur (email), mot de passe, nom, prénom</w:t>
            </w:r>
          </w:p>
          <w:p w14:paraId="159C53CD" w14:textId="77777777" w:rsidR="00E5296A" w:rsidRDefault="00E5296A" w:rsidP="00022939">
            <w:pPr>
              <w:pStyle w:val="Paragraphedeliste"/>
              <w:widowControl w:val="0"/>
              <w:numPr>
                <w:ilvl w:val="0"/>
                <w:numId w:val="3"/>
              </w:numPr>
              <w:autoSpaceDE w:val="0"/>
              <w:autoSpaceDN w:val="0"/>
              <w:adjustRightInd w:val="0"/>
              <w:ind w:left="459" w:hanging="284"/>
            </w:pPr>
            <w:r>
              <w:t>Choisir le profil</w:t>
            </w:r>
          </w:p>
          <w:p w14:paraId="29479E7D" w14:textId="77777777" w:rsidR="00E5296A" w:rsidRDefault="00E5296A" w:rsidP="00022939">
            <w:pPr>
              <w:pStyle w:val="Paragraphedeliste"/>
              <w:widowControl w:val="0"/>
              <w:numPr>
                <w:ilvl w:val="0"/>
                <w:numId w:val="3"/>
              </w:numPr>
              <w:autoSpaceDE w:val="0"/>
              <w:autoSpaceDN w:val="0"/>
              <w:adjustRightInd w:val="0"/>
              <w:ind w:left="459" w:hanging="284"/>
            </w:pPr>
            <w:r>
              <w:t>Sélectionner un TL</w:t>
            </w:r>
          </w:p>
          <w:p w14:paraId="3B97F209" w14:textId="77777777" w:rsidR="00E5296A" w:rsidRDefault="00E5296A" w:rsidP="00022939">
            <w:pPr>
              <w:pStyle w:val="Paragraphedeliste"/>
              <w:widowControl w:val="0"/>
              <w:numPr>
                <w:ilvl w:val="0"/>
                <w:numId w:val="3"/>
              </w:numPr>
              <w:autoSpaceDE w:val="0"/>
              <w:autoSpaceDN w:val="0"/>
              <w:adjustRightInd w:val="0"/>
              <w:ind w:left="459" w:hanging="284"/>
            </w:pPr>
            <w:r>
              <w:t>Sélectionner un site</w:t>
            </w:r>
          </w:p>
        </w:tc>
      </w:tr>
      <w:tr w:rsidR="00E5296A" w14:paraId="7368741C" w14:textId="77777777" w:rsidTr="00680442">
        <w:tc>
          <w:tcPr>
            <w:tcW w:w="1710" w:type="dxa"/>
            <w:vMerge w:val="restart"/>
          </w:tcPr>
          <w:p w14:paraId="0D923193" w14:textId="77777777" w:rsidR="00E5296A" w:rsidRDefault="00E5296A" w:rsidP="00E817BD">
            <w:pPr>
              <w:widowControl w:val="0"/>
              <w:autoSpaceDE w:val="0"/>
              <w:autoSpaceDN w:val="0"/>
              <w:adjustRightInd w:val="0"/>
            </w:pPr>
            <w:r>
              <w:t>Administrateur</w:t>
            </w:r>
          </w:p>
        </w:tc>
        <w:tc>
          <w:tcPr>
            <w:tcW w:w="1673" w:type="dxa"/>
            <w:vMerge w:val="restart"/>
          </w:tcPr>
          <w:p w14:paraId="3C849AE9" w14:textId="77777777" w:rsidR="00E5296A" w:rsidRDefault="00E5296A" w:rsidP="00E817BD">
            <w:pPr>
              <w:widowControl w:val="0"/>
              <w:autoSpaceDE w:val="0"/>
              <w:autoSpaceDN w:val="0"/>
              <w:adjustRightInd w:val="0"/>
            </w:pPr>
            <w:r>
              <w:t xml:space="preserve">Gestion des </w:t>
            </w:r>
            <w:r>
              <w:lastRenderedPageBreak/>
              <w:t>utilisateurs</w:t>
            </w:r>
          </w:p>
        </w:tc>
        <w:tc>
          <w:tcPr>
            <w:tcW w:w="2566" w:type="dxa"/>
          </w:tcPr>
          <w:p w14:paraId="4637B390" w14:textId="77777777" w:rsidR="00E5296A" w:rsidRDefault="00E5296A" w:rsidP="00E817BD">
            <w:pPr>
              <w:widowControl w:val="0"/>
              <w:autoSpaceDE w:val="0"/>
              <w:autoSpaceDN w:val="0"/>
              <w:adjustRightInd w:val="0"/>
            </w:pPr>
            <w:r>
              <w:lastRenderedPageBreak/>
              <w:t>Confirmer l’inscription</w:t>
            </w:r>
          </w:p>
        </w:tc>
        <w:tc>
          <w:tcPr>
            <w:tcW w:w="3339" w:type="dxa"/>
          </w:tcPr>
          <w:p w14:paraId="61F069C3" w14:textId="77777777" w:rsidR="00E5296A" w:rsidRDefault="00E5296A" w:rsidP="00560367">
            <w:pPr>
              <w:pStyle w:val="Paragraphedeliste"/>
              <w:widowControl w:val="0"/>
              <w:numPr>
                <w:ilvl w:val="0"/>
                <w:numId w:val="3"/>
              </w:numPr>
              <w:autoSpaceDE w:val="0"/>
              <w:autoSpaceDN w:val="0"/>
              <w:adjustRightInd w:val="0"/>
              <w:ind w:left="459" w:hanging="284"/>
            </w:pPr>
            <w:r>
              <w:t>Une confirmation par e-mail.</w:t>
            </w:r>
          </w:p>
          <w:p w14:paraId="5F163E7F" w14:textId="77777777" w:rsidR="00E5296A" w:rsidRDefault="00E5296A" w:rsidP="00E817BD">
            <w:pPr>
              <w:widowControl w:val="0"/>
              <w:autoSpaceDE w:val="0"/>
              <w:autoSpaceDN w:val="0"/>
              <w:adjustRightInd w:val="0"/>
            </w:pPr>
          </w:p>
        </w:tc>
      </w:tr>
      <w:tr w:rsidR="00E5296A" w14:paraId="6583E8AE" w14:textId="77777777" w:rsidTr="0016171A">
        <w:tc>
          <w:tcPr>
            <w:tcW w:w="1710" w:type="dxa"/>
            <w:vMerge/>
          </w:tcPr>
          <w:p w14:paraId="093B5E8C" w14:textId="77777777" w:rsidR="00E5296A" w:rsidRDefault="00E5296A" w:rsidP="00E817BD">
            <w:pPr>
              <w:widowControl w:val="0"/>
              <w:autoSpaceDE w:val="0"/>
              <w:autoSpaceDN w:val="0"/>
              <w:adjustRightInd w:val="0"/>
            </w:pPr>
          </w:p>
        </w:tc>
        <w:tc>
          <w:tcPr>
            <w:tcW w:w="1673" w:type="dxa"/>
            <w:vMerge/>
          </w:tcPr>
          <w:p w14:paraId="45A6C473" w14:textId="77777777" w:rsidR="00E5296A" w:rsidRDefault="00E5296A" w:rsidP="00E817BD">
            <w:pPr>
              <w:widowControl w:val="0"/>
              <w:autoSpaceDE w:val="0"/>
              <w:autoSpaceDN w:val="0"/>
              <w:adjustRightInd w:val="0"/>
            </w:pPr>
          </w:p>
        </w:tc>
        <w:tc>
          <w:tcPr>
            <w:tcW w:w="2566" w:type="dxa"/>
          </w:tcPr>
          <w:p w14:paraId="29CB5455" w14:textId="77777777" w:rsidR="00E5296A" w:rsidRDefault="00E5296A" w:rsidP="00E817BD">
            <w:pPr>
              <w:widowControl w:val="0"/>
              <w:autoSpaceDE w:val="0"/>
              <w:autoSpaceDN w:val="0"/>
              <w:adjustRightInd w:val="0"/>
            </w:pPr>
            <w:r>
              <w:t>Modifier des renseignements</w:t>
            </w:r>
          </w:p>
        </w:tc>
        <w:tc>
          <w:tcPr>
            <w:tcW w:w="3339" w:type="dxa"/>
          </w:tcPr>
          <w:p w14:paraId="786F1193" w14:textId="77777777" w:rsidR="00E5296A" w:rsidRDefault="00E5296A" w:rsidP="00852D25">
            <w:pPr>
              <w:pStyle w:val="Paragraphedeliste"/>
              <w:widowControl w:val="0"/>
              <w:numPr>
                <w:ilvl w:val="0"/>
                <w:numId w:val="3"/>
              </w:numPr>
              <w:autoSpaceDE w:val="0"/>
              <w:autoSpaceDN w:val="0"/>
              <w:adjustRightInd w:val="0"/>
            </w:pPr>
            <w:r>
              <w:t xml:space="preserve">Modifier l’ID, le nom, le prénom, l’e-mail </w:t>
            </w:r>
          </w:p>
          <w:p w14:paraId="5802264B" w14:textId="77777777" w:rsidR="00E5296A" w:rsidRDefault="00E5296A" w:rsidP="00852D25">
            <w:pPr>
              <w:pStyle w:val="Paragraphedeliste"/>
              <w:widowControl w:val="0"/>
              <w:numPr>
                <w:ilvl w:val="0"/>
                <w:numId w:val="3"/>
              </w:numPr>
              <w:autoSpaceDE w:val="0"/>
              <w:autoSpaceDN w:val="0"/>
              <w:adjustRightInd w:val="0"/>
            </w:pPr>
            <w:r>
              <w:t>ajouter un rôle supplémentaire (TL) au RC afin de lui attribuer plus des droits d’accès</w:t>
            </w:r>
          </w:p>
        </w:tc>
      </w:tr>
      <w:tr w:rsidR="00E5296A" w14:paraId="12D3BDE2" w14:textId="77777777" w:rsidTr="0016171A">
        <w:tc>
          <w:tcPr>
            <w:tcW w:w="1710" w:type="dxa"/>
            <w:vMerge/>
          </w:tcPr>
          <w:p w14:paraId="10824876" w14:textId="77777777" w:rsidR="00E5296A" w:rsidRDefault="00E5296A" w:rsidP="00E817BD">
            <w:pPr>
              <w:widowControl w:val="0"/>
              <w:autoSpaceDE w:val="0"/>
              <w:autoSpaceDN w:val="0"/>
              <w:adjustRightInd w:val="0"/>
            </w:pPr>
          </w:p>
        </w:tc>
        <w:tc>
          <w:tcPr>
            <w:tcW w:w="1673" w:type="dxa"/>
            <w:vMerge/>
          </w:tcPr>
          <w:p w14:paraId="712283E5" w14:textId="77777777" w:rsidR="00E5296A" w:rsidRDefault="00E5296A" w:rsidP="00E817BD">
            <w:pPr>
              <w:widowControl w:val="0"/>
              <w:autoSpaceDE w:val="0"/>
              <w:autoSpaceDN w:val="0"/>
              <w:adjustRightInd w:val="0"/>
            </w:pPr>
          </w:p>
        </w:tc>
        <w:tc>
          <w:tcPr>
            <w:tcW w:w="2566" w:type="dxa"/>
          </w:tcPr>
          <w:p w14:paraId="542AEEC3" w14:textId="77777777" w:rsidR="00E5296A" w:rsidRDefault="00E5296A" w:rsidP="00E817BD">
            <w:pPr>
              <w:widowControl w:val="0"/>
              <w:autoSpaceDE w:val="0"/>
              <w:autoSpaceDN w:val="0"/>
              <w:adjustRightInd w:val="0"/>
            </w:pPr>
            <w:r>
              <w:t xml:space="preserve"> Supprimer un utilisateur</w:t>
            </w:r>
          </w:p>
        </w:tc>
        <w:tc>
          <w:tcPr>
            <w:tcW w:w="3339" w:type="dxa"/>
          </w:tcPr>
          <w:p w14:paraId="0E169160" w14:textId="77777777" w:rsidR="00E5296A" w:rsidRDefault="00E5296A" w:rsidP="00E817BD">
            <w:pPr>
              <w:widowControl w:val="0"/>
              <w:autoSpaceDE w:val="0"/>
              <w:autoSpaceDN w:val="0"/>
              <w:adjustRightInd w:val="0"/>
            </w:pPr>
          </w:p>
        </w:tc>
      </w:tr>
      <w:tr w:rsidR="00E5296A" w14:paraId="4AE0D34E" w14:textId="77777777" w:rsidTr="0016171A">
        <w:tc>
          <w:tcPr>
            <w:tcW w:w="1710" w:type="dxa"/>
            <w:vMerge/>
          </w:tcPr>
          <w:p w14:paraId="60284ECE" w14:textId="77777777" w:rsidR="00E5296A" w:rsidRDefault="00E5296A" w:rsidP="00E817BD">
            <w:pPr>
              <w:widowControl w:val="0"/>
              <w:autoSpaceDE w:val="0"/>
              <w:autoSpaceDN w:val="0"/>
              <w:adjustRightInd w:val="0"/>
            </w:pPr>
          </w:p>
        </w:tc>
        <w:tc>
          <w:tcPr>
            <w:tcW w:w="1673" w:type="dxa"/>
            <w:vMerge w:val="restart"/>
          </w:tcPr>
          <w:p w14:paraId="05642E86" w14:textId="77777777" w:rsidR="00E5296A" w:rsidRDefault="00E5296A" w:rsidP="00E817BD">
            <w:pPr>
              <w:widowControl w:val="0"/>
              <w:autoSpaceDE w:val="0"/>
              <w:autoSpaceDN w:val="0"/>
              <w:adjustRightInd w:val="0"/>
            </w:pPr>
            <w:r>
              <w:t>Gestion des FAQs</w:t>
            </w:r>
          </w:p>
        </w:tc>
        <w:tc>
          <w:tcPr>
            <w:tcW w:w="2566" w:type="dxa"/>
          </w:tcPr>
          <w:p w14:paraId="6F597D8E" w14:textId="77777777" w:rsidR="00E5296A" w:rsidRDefault="00E5296A" w:rsidP="00E817BD">
            <w:pPr>
              <w:widowControl w:val="0"/>
              <w:autoSpaceDE w:val="0"/>
              <w:autoSpaceDN w:val="0"/>
              <w:adjustRightInd w:val="0"/>
            </w:pPr>
            <w:r>
              <w:t>Ajouter une réponse a une question</w:t>
            </w:r>
          </w:p>
        </w:tc>
        <w:tc>
          <w:tcPr>
            <w:tcW w:w="3339" w:type="dxa"/>
          </w:tcPr>
          <w:p w14:paraId="5732973D" w14:textId="77777777" w:rsidR="00E5296A" w:rsidRDefault="00E5296A" w:rsidP="00DE5D0A">
            <w:pPr>
              <w:pStyle w:val="Paragraphedeliste"/>
              <w:widowControl w:val="0"/>
              <w:numPr>
                <w:ilvl w:val="0"/>
                <w:numId w:val="3"/>
              </w:numPr>
              <w:autoSpaceDE w:val="0"/>
              <w:autoSpaceDN w:val="0"/>
              <w:adjustRightInd w:val="0"/>
              <w:ind w:left="459" w:hanging="284"/>
            </w:pPr>
            <w:r>
              <w:t>Ajouter un titre et une description pour répondre à une question</w:t>
            </w:r>
          </w:p>
        </w:tc>
      </w:tr>
      <w:tr w:rsidR="00E5296A" w14:paraId="4E84FD1D" w14:textId="77777777" w:rsidTr="0016171A">
        <w:tc>
          <w:tcPr>
            <w:tcW w:w="1710" w:type="dxa"/>
            <w:vMerge/>
          </w:tcPr>
          <w:p w14:paraId="2E173081" w14:textId="77777777" w:rsidR="00E5296A" w:rsidRDefault="00E5296A" w:rsidP="00E817BD">
            <w:pPr>
              <w:widowControl w:val="0"/>
              <w:autoSpaceDE w:val="0"/>
              <w:autoSpaceDN w:val="0"/>
              <w:adjustRightInd w:val="0"/>
            </w:pPr>
          </w:p>
        </w:tc>
        <w:tc>
          <w:tcPr>
            <w:tcW w:w="1673" w:type="dxa"/>
            <w:vMerge/>
          </w:tcPr>
          <w:p w14:paraId="4AAC7E2F" w14:textId="77777777" w:rsidR="00E5296A" w:rsidRDefault="00E5296A" w:rsidP="00E817BD">
            <w:pPr>
              <w:widowControl w:val="0"/>
              <w:autoSpaceDE w:val="0"/>
              <w:autoSpaceDN w:val="0"/>
              <w:adjustRightInd w:val="0"/>
            </w:pPr>
          </w:p>
        </w:tc>
        <w:tc>
          <w:tcPr>
            <w:tcW w:w="2566" w:type="dxa"/>
          </w:tcPr>
          <w:p w14:paraId="5671A930" w14:textId="77777777" w:rsidR="00E5296A" w:rsidRDefault="00E5296A" w:rsidP="00E817BD">
            <w:pPr>
              <w:widowControl w:val="0"/>
              <w:autoSpaceDE w:val="0"/>
              <w:autoSpaceDN w:val="0"/>
              <w:adjustRightInd w:val="0"/>
            </w:pPr>
            <w:r>
              <w:t>Modifier  une question</w:t>
            </w:r>
          </w:p>
        </w:tc>
        <w:tc>
          <w:tcPr>
            <w:tcW w:w="3339" w:type="dxa"/>
          </w:tcPr>
          <w:p w14:paraId="617487A7" w14:textId="77777777" w:rsidR="00E5296A" w:rsidRDefault="00E5296A" w:rsidP="00DE5D0A">
            <w:pPr>
              <w:pStyle w:val="Paragraphedeliste"/>
              <w:widowControl w:val="0"/>
              <w:numPr>
                <w:ilvl w:val="0"/>
                <w:numId w:val="3"/>
              </w:numPr>
              <w:autoSpaceDE w:val="0"/>
              <w:autoSpaceDN w:val="0"/>
              <w:adjustRightInd w:val="0"/>
              <w:ind w:left="459" w:hanging="284"/>
            </w:pPr>
            <w:r>
              <w:t xml:space="preserve">Modifier une question </w:t>
            </w:r>
          </w:p>
        </w:tc>
      </w:tr>
      <w:tr w:rsidR="00E5296A" w14:paraId="3598DF85" w14:textId="77777777" w:rsidTr="0016171A">
        <w:tc>
          <w:tcPr>
            <w:tcW w:w="1710" w:type="dxa"/>
            <w:vMerge/>
          </w:tcPr>
          <w:p w14:paraId="5EEF2D81" w14:textId="77777777" w:rsidR="00E5296A" w:rsidRDefault="00E5296A" w:rsidP="00E817BD">
            <w:pPr>
              <w:widowControl w:val="0"/>
              <w:autoSpaceDE w:val="0"/>
              <w:autoSpaceDN w:val="0"/>
              <w:adjustRightInd w:val="0"/>
            </w:pPr>
          </w:p>
        </w:tc>
        <w:tc>
          <w:tcPr>
            <w:tcW w:w="1673" w:type="dxa"/>
            <w:vMerge/>
          </w:tcPr>
          <w:p w14:paraId="18B1A441" w14:textId="77777777" w:rsidR="00E5296A" w:rsidRDefault="00E5296A" w:rsidP="00E817BD">
            <w:pPr>
              <w:widowControl w:val="0"/>
              <w:autoSpaceDE w:val="0"/>
              <w:autoSpaceDN w:val="0"/>
              <w:adjustRightInd w:val="0"/>
            </w:pPr>
          </w:p>
        </w:tc>
        <w:tc>
          <w:tcPr>
            <w:tcW w:w="2566" w:type="dxa"/>
          </w:tcPr>
          <w:p w14:paraId="71F704C9" w14:textId="77777777" w:rsidR="00E5296A" w:rsidRDefault="00E5296A" w:rsidP="00E817BD">
            <w:pPr>
              <w:widowControl w:val="0"/>
              <w:autoSpaceDE w:val="0"/>
              <w:autoSpaceDN w:val="0"/>
              <w:adjustRightInd w:val="0"/>
            </w:pPr>
            <w:r>
              <w:t>Supprimer une question</w:t>
            </w:r>
          </w:p>
        </w:tc>
        <w:tc>
          <w:tcPr>
            <w:tcW w:w="3339" w:type="dxa"/>
          </w:tcPr>
          <w:p w14:paraId="2C7F958C" w14:textId="77777777" w:rsidR="00E5296A" w:rsidRDefault="00E5296A" w:rsidP="003F0DC0">
            <w:pPr>
              <w:pStyle w:val="Paragraphedeliste"/>
              <w:widowControl w:val="0"/>
              <w:numPr>
                <w:ilvl w:val="0"/>
                <w:numId w:val="3"/>
              </w:numPr>
              <w:autoSpaceDE w:val="0"/>
              <w:autoSpaceDN w:val="0"/>
              <w:adjustRightInd w:val="0"/>
              <w:ind w:left="459" w:hanging="284"/>
            </w:pPr>
            <w:r>
              <w:t>Supprimer une question si elle est pertinente ou inutile.</w:t>
            </w:r>
          </w:p>
        </w:tc>
      </w:tr>
      <w:tr w:rsidR="00B61A4C" w14:paraId="0CD3837E" w14:textId="77777777" w:rsidTr="0016171A">
        <w:tc>
          <w:tcPr>
            <w:tcW w:w="1710" w:type="dxa"/>
            <w:vMerge/>
          </w:tcPr>
          <w:p w14:paraId="44C3CBFB" w14:textId="77777777" w:rsidR="00B61A4C" w:rsidRDefault="00B61A4C" w:rsidP="00E817BD">
            <w:pPr>
              <w:widowControl w:val="0"/>
              <w:autoSpaceDE w:val="0"/>
              <w:autoSpaceDN w:val="0"/>
              <w:adjustRightInd w:val="0"/>
            </w:pPr>
          </w:p>
        </w:tc>
        <w:tc>
          <w:tcPr>
            <w:tcW w:w="1673" w:type="dxa"/>
          </w:tcPr>
          <w:p w14:paraId="26752DC8" w14:textId="77777777" w:rsidR="00B61A4C" w:rsidRDefault="00B61A4C" w:rsidP="00E817BD">
            <w:pPr>
              <w:widowControl w:val="0"/>
              <w:autoSpaceDE w:val="0"/>
              <w:autoSpaceDN w:val="0"/>
              <w:adjustRightInd w:val="0"/>
            </w:pPr>
          </w:p>
        </w:tc>
        <w:tc>
          <w:tcPr>
            <w:tcW w:w="2566" w:type="dxa"/>
          </w:tcPr>
          <w:p w14:paraId="786A2413" w14:textId="77777777" w:rsidR="00B61A4C" w:rsidRDefault="00B61A4C" w:rsidP="00E817BD">
            <w:pPr>
              <w:widowControl w:val="0"/>
              <w:autoSpaceDE w:val="0"/>
              <w:autoSpaceDN w:val="0"/>
              <w:adjustRightInd w:val="0"/>
            </w:pPr>
            <w:r w:rsidRPr="00E14466">
              <w:rPr>
                <w:highlight w:val="green"/>
              </w:rPr>
              <w:t>Ajouter une question</w:t>
            </w:r>
          </w:p>
        </w:tc>
        <w:tc>
          <w:tcPr>
            <w:tcW w:w="3339" w:type="dxa"/>
          </w:tcPr>
          <w:p w14:paraId="1AF6E59D" w14:textId="77777777" w:rsidR="00B61A4C" w:rsidRDefault="00B61A4C" w:rsidP="003F0DC0">
            <w:pPr>
              <w:pStyle w:val="Paragraphedeliste"/>
              <w:widowControl w:val="0"/>
              <w:numPr>
                <w:ilvl w:val="0"/>
                <w:numId w:val="3"/>
              </w:numPr>
              <w:autoSpaceDE w:val="0"/>
              <w:autoSpaceDN w:val="0"/>
              <w:adjustRightInd w:val="0"/>
              <w:ind w:left="459" w:hanging="284"/>
            </w:pPr>
          </w:p>
        </w:tc>
      </w:tr>
      <w:tr w:rsidR="00E5296A" w14:paraId="4CD2299D" w14:textId="77777777" w:rsidTr="0016171A">
        <w:tc>
          <w:tcPr>
            <w:tcW w:w="1710" w:type="dxa"/>
            <w:vMerge/>
          </w:tcPr>
          <w:p w14:paraId="296828E1" w14:textId="77777777" w:rsidR="00E5296A" w:rsidRDefault="00E5296A" w:rsidP="00E817BD">
            <w:pPr>
              <w:widowControl w:val="0"/>
              <w:autoSpaceDE w:val="0"/>
              <w:autoSpaceDN w:val="0"/>
              <w:adjustRightInd w:val="0"/>
            </w:pPr>
          </w:p>
        </w:tc>
        <w:tc>
          <w:tcPr>
            <w:tcW w:w="1673" w:type="dxa"/>
            <w:vMerge w:val="restart"/>
          </w:tcPr>
          <w:p w14:paraId="1BF50ABE" w14:textId="77777777" w:rsidR="00E5296A" w:rsidRDefault="00E5296A" w:rsidP="00E817BD">
            <w:pPr>
              <w:widowControl w:val="0"/>
              <w:autoSpaceDE w:val="0"/>
              <w:autoSpaceDN w:val="0"/>
              <w:adjustRightInd w:val="0"/>
            </w:pPr>
            <w:r>
              <w:t>Gestion des alertes</w:t>
            </w:r>
          </w:p>
        </w:tc>
        <w:tc>
          <w:tcPr>
            <w:tcW w:w="2566" w:type="dxa"/>
          </w:tcPr>
          <w:p w14:paraId="22A9EE0C" w14:textId="77777777" w:rsidR="00E5296A" w:rsidRDefault="00E5296A" w:rsidP="00E817BD">
            <w:pPr>
              <w:widowControl w:val="0"/>
              <w:autoSpaceDE w:val="0"/>
              <w:autoSpaceDN w:val="0"/>
              <w:adjustRightInd w:val="0"/>
            </w:pPr>
            <w:r>
              <w:t>Définir le délai max que pourra avoir une action non traitée</w:t>
            </w:r>
          </w:p>
        </w:tc>
        <w:tc>
          <w:tcPr>
            <w:tcW w:w="3339" w:type="dxa"/>
          </w:tcPr>
          <w:p w14:paraId="6C1DFFB9" w14:textId="77777777" w:rsidR="00E5296A" w:rsidRDefault="00E5296A" w:rsidP="005154EC"/>
          <w:p w14:paraId="55E85358" w14:textId="77777777" w:rsidR="00E5296A" w:rsidRPr="005154EC" w:rsidRDefault="00E5296A" w:rsidP="005154EC">
            <w:pPr>
              <w:pStyle w:val="Paragraphedeliste"/>
              <w:numPr>
                <w:ilvl w:val="0"/>
                <w:numId w:val="3"/>
              </w:numPr>
              <w:ind w:left="459" w:hanging="284"/>
            </w:pPr>
            <w:r>
              <w:t>Rappeler si le délai est dépassé dans le menu des notifications</w:t>
            </w:r>
          </w:p>
        </w:tc>
      </w:tr>
      <w:tr w:rsidR="00E5296A" w14:paraId="6D24119F" w14:textId="77777777" w:rsidTr="0016171A">
        <w:tc>
          <w:tcPr>
            <w:tcW w:w="1710" w:type="dxa"/>
            <w:vMerge/>
          </w:tcPr>
          <w:p w14:paraId="3593534A" w14:textId="77777777" w:rsidR="00E5296A" w:rsidRDefault="00E5296A" w:rsidP="00E817BD">
            <w:pPr>
              <w:widowControl w:val="0"/>
              <w:autoSpaceDE w:val="0"/>
              <w:autoSpaceDN w:val="0"/>
              <w:adjustRightInd w:val="0"/>
            </w:pPr>
          </w:p>
        </w:tc>
        <w:tc>
          <w:tcPr>
            <w:tcW w:w="1673" w:type="dxa"/>
            <w:vMerge/>
          </w:tcPr>
          <w:p w14:paraId="6FEEFCE5" w14:textId="77777777" w:rsidR="00E5296A" w:rsidRDefault="00E5296A" w:rsidP="00E817BD">
            <w:pPr>
              <w:widowControl w:val="0"/>
              <w:autoSpaceDE w:val="0"/>
              <w:autoSpaceDN w:val="0"/>
              <w:adjustRightInd w:val="0"/>
            </w:pPr>
          </w:p>
        </w:tc>
        <w:tc>
          <w:tcPr>
            <w:tcW w:w="2566" w:type="dxa"/>
          </w:tcPr>
          <w:p w14:paraId="3E68D42E" w14:textId="77777777" w:rsidR="00E5296A" w:rsidRDefault="00E5296A" w:rsidP="00E817BD">
            <w:pPr>
              <w:widowControl w:val="0"/>
              <w:autoSpaceDE w:val="0"/>
              <w:autoSpaceDN w:val="0"/>
              <w:adjustRightInd w:val="0"/>
            </w:pPr>
            <w:r>
              <w:t>Définir le responsable sur cette action</w:t>
            </w:r>
          </w:p>
        </w:tc>
        <w:tc>
          <w:tcPr>
            <w:tcW w:w="3339" w:type="dxa"/>
          </w:tcPr>
          <w:p w14:paraId="56A0AD45" w14:textId="77777777" w:rsidR="00E5296A" w:rsidRDefault="00E5296A" w:rsidP="005154EC">
            <w:pPr>
              <w:pStyle w:val="Paragraphedeliste"/>
              <w:widowControl w:val="0"/>
              <w:numPr>
                <w:ilvl w:val="0"/>
                <w:numId w:val="3"/>
              </w:numPr>
              <w:autoSpaceDE w:val="0"/>
              <w:autoSpaceDN w:val="0"/>
              <w:adjustRightInd w:val="0"/>
              <w:ind w:left="459" w:hanging="284"/>
            </w:pPr>
            <w:r>
              <w:t>Choisir quel développeur est chargé d’une action non traitée</w:t>
            </w:r>
          </w:p>
        </w:tc>
      </w:tr>
      <w:tr w:rsidR="00E5296A" w14:paraId="2720BC6E" w14:textId="77777777" w:rsidTr="0016171A">
        <w:tc>
          <w:tcPr>
            <w:tcW w:w="1710" w:type="dxa"/>
            <w:vMerge/>
          </w:tcPr>
          <w:p w14:paraId="1BC4EDA3" w14:textId="77777777" w:rsidR="00E5296A" w:rsidRDefault="00E5296A" w:rsidP="00E817BD">
            <w:pPr>
              <w:widowControl w:val="0"/>
              <w:autoSpaceDE w:val="0"/>
              <w:autoSpaceDN w:val="0"/>
              <w:adjustRightInd w:val="0"/>
            </w:pPr>
          </w:p>
        </w:tc>
        <w:tc>
          <w:tcPr>
            <w:tcW w:w="1673" w:type="dxa"/>
            <w:vMerge/>
          </w:tcPr>
          <w:p w14:paraId="6CDD36D7" w14:textId="77777777" w:rsidR="00E5296A" w:rsidRDefault="00E5296A" w:rsidP="00E817BD">
            <w:pPr>
              <w:widowControl w:val="0"/>
              <w:autoSpaceDE w:val="0"/>
              <w:autoSpaceDN w:val="0"/>
              <w:adjustRightInd w:val="0"/>
            </w:pPr>
          </w:p>
        </w:tc>
        <w:tc>
          <w:tcPr>
            <w:tcW w:w="2566" w:type="dxa"/>
          </w:tcPr>
          <w:p w14:paraId="7D8DD1E2" w14:textId="77777777" w:rsidR="00E5296A" w:rsidRDefault="00E5296A" w:rsidP="005154EC">
            <w:pPr>
              <w:widowControl w:val="0"/>
              <w:autoSpaceDE w:val="0"/>
              <w:autoSpaceDN w:val="0"/>
              <w:adjustRightInd w:val="0"/>
            </w:pPr>
            <w:r>
              <w:t xml:space="preserve">Définir le type de l’alerte </w:t>
            </w:r>
          </w:p>
        </w:tc>
        <w:tc>
          <w:tcPr>
            <w:tcW w:w="3339" w:type="dxa"/>
          </w:tcPr>
          <w:p w14:paraId="44B9CE00" w14:textId="77777777" w:rsidR="00E5296A" w:rsidRDefault="00E5296A" w:rsidP="005154EC">
            <w:pPr>
              <w:pStyle w:val="Paragraphedeliste"/>
              <w:widowControl w:val="0"/>
              <w:numPr>
                <w:ilvl w:val="0"/>
                <w:numId w:val="3"/>
              </w:numPr>
              <w:autoSpaceDE w:val="0"/>
              <w:autoSpaceDN w:val="0"/>
              <w:adjustRightInd w:val="0"/>
              <w:ind w:left="459" w:hanging="284"/>
            </w:pPr>
            <w:r>
              <w:t>Choisir la criticité de l’alerte (notification simple, critique)</w:t>
            </w:r>
          </w:p>
        </w:tc>
      </w:tr>
      <w:tr w:rsidR="00B61A4C" w14:paraId="35FE8B55" w14:textId="77777777" w:rsidTr="0016171A">
        <w:tc>
          <w:tcPr>
            <w:tcW w:w="1710" w:type="dxa"/>
            <w:vMerge/>
          </w:tcPr>
          <w:p w14:paraId="2DE9870D" w14:textId="77777777" w:rsidR="00B61A4C" w:rsidRDefault="00B61A4C" w:rsidP="00E817BD">
            <w:pPr>
              <w:widowControl w:val="0"/>
              <w:autoSpaceDE w:val="0"/>
              <w:autoSpaceDN w:val="0"/>
              <w:adjustRightInd w:val="0"/>
            </w:pPr>
          </w:p>
        </w:tc>
        <w:tc>
          <w:tcPr>
            <w:tcW w:w="1673" w:type="dxa"/>
          </w:tcPr>
          <w:p w14:paraId="72EED550" w14:textId="77777777" w:rsidR="00B61A4C" w:rsidRDefault="00B61A4C" w:rsidP="00E817BD">
            <w:pPr>
              <w:widowControl w:val="0"/>
              <w:autoSpaceDE w:val="0"/>
              <w:autoSpaceDN w:val="0"/>
              <w:adjustRightInd w:val="0"/>
            </w:pPr>
          </w:p>
        </w:tc>
        <w:tc>
          <w:tcPr>
            <w:tcW w:w="2566" w:type="dxa"/>
          </w:tcPr>
          <w:p w14:paraId="4F7A44DD" w14:textId="77777777" w:rsidR="00B61A4C" w:rsidRDefault="00B61A4C" w:rsidP="005154EC">
            <w:pPr>
              <w:widowControl w:val="0"/>
              <w:autoSpaceDE w:val="0"/>
              <w:autoSpaceDN w:val="0"/>
              <w:adjustRightInd w:val="0"/>
            </w:pPr>
            <w:bookmarkStart w:id="0" w:name="_GoBack"/>
            <w:bookmarkEnd w:id="0"/>
            <w:r w:rsidRPr="00E14466">
              <w:rPr>
                <w:highlight w:val="green"/>
              </w:rPr>
              <w:t xml:space="preserve">Définir la nature de </w:t>
            </w:r>
            <w:commentRangeStart w:id="1"/>
            <w:r w:rsidRPr="00E14466">
              <w:rPr>
                <w:highlight w:val="green"/>
              </w:rPr>
              <w:t>l’alerte</w:t>
            </w:r>
            <w:commentRangeEnd w:id="1"/>
            <w:r w:rsidR="00E77C31" w:rsidRPr="00E14466">
              <w:rPr>
                <w:rStyle w:val="Marquedecommentaire"/>
                <w:highlight w:val="green"/>
              </w:rPr>
              <w:commentReference w:id="1"/>
            </w:r>
          </w:p>
        </w:tc>
        <w:tc>
          <w:tcPr>
            <w:tcW w:w="3339" w:type="dxa"/>
          </w:tcPr>
          <w:p w14:paraId="20B0B438" w14:textId="77777777" w:rsidR="00B61A4C" w:rsidRDefault="00B61A4C" w:rsidP="005154EC">
            <w:pPr>
              <w:pStyle w:val="Paragraphedeliste"/>
              <w:widowControl w:val="0"/>
              <w:numPr>
                <w:ilvl w:val="0"/>
                <w:numId w:val="3"/>
              </w:numPr>
              <w:autoSpaceDE w:val="0"/>
              <w:autoSpaceDN w:val="0"/>
              <w:adjustRightInd w:val="0"/>
              <w:ind w:left="459" w:hanging="284"/>
            </w:pPr>
          </w:p>
        </w:tc>
      </w:tr>
      <w:tr w:rsidR="00E5296A" w14:paraId="4406B444" w14:textId="77777777" w:rsidTr="0016171A">
        <w:tc>
          <w:tcPr>
            <w:tcW w:w="1710" w:type="dxa"/>
            <w:vMerge/>
          </w:tcPr>
          <w:p w14:paraId="0133FE32" w14:textId="77777777" w:rsidR="00E5296A" w:rsidRDefault="00E5296A" w:rsidP="00E817BD">
            <w:pPr>
              <w:widowControl w:val="0"/>
              <w:autoSpaceDE w:val="0"/>
              <w:autoSpaceDN w:val="0"/>
              <w:adjustRightInd w:val="0"/>
            </w:pPr>
          </w:p>
        </w:tc>
        <w:tc>
          <w:tcPr>
            <w:tcW w:w="1673" w:type="dxa"/>
            <w:vMerge w:val="restart"/>
          </w:tcPr>
          <w:p w14:paraId="42AB6E20" w14:textId="77777777" w:rsidR="00E5296A" w:rsidRDefault="00E5296A" w:rsidP="00E817BD">
            <w:pPr>
              <w:widowControl w:val="0"/>
              <w:autoSpaceDE w:val="0"/>
              <w:autoSpaceDN w:val="0"/>
              <w:adjustRightInd w:val="0"/>
            </w:pPr>
            <w:r>
              <w:t>Gestion des outils</w:t>
            </w:r>
          </w:p>
        </w:tc>
        <w:tc>
          <w:tcPr>
            <w:tcW w:w="2566" w:type="dxa"/>
          </w:tcPr>
          <w:p w14:paraId="45AC90AD" w14:textId="77777777" w:rsidR="00E5296A" w:rsidRDefault="00E5296A" w:rsidP="005154EC">
            <w:pPr>
              <w:widowControl w:val="0"/>
              <w:autoSpaceDE w:val="0"/>
              <w:autoSpaceDN w:val="0"/>
              <w:adjustRightInd w:val="0"/>
            </w:pPr>
            <w:r>
              <w:t>Ajouter les informations relatives aux outils</w:t>
            </w:r>
          </w:p>
        </w:tc>
        <w:tc>
          <w:tcPr>
            <w:tcW w:w="3339" w:type="dxa"/>
          </w:tcPr>
          <w:p w14:paraId="083713FE" w14:textId="77777777" w:rsidR="00E5296A" w:rsidRDefault="00E5296A" w:rsidP="00114B7B">
            <w:pPr>
              <w:pStyle w:val="Paragraphedeliste"/>
              <w:widowControl w:val="0"/>
              <w:numPr>
                <w:ilvl w:val="0"/>
                <w:numId w:val="3"/>
              </w:numPr>
              <w:autoSpaceDE w:val="0"/>
              <w:autoSpaceDN w:val="0"/>
              <w:adjustRightInd w:val="0"/>
              <w:ind w:left="459" w:hanging="284"/>
            </w:pPr>
            <w:r>
              <w:t xml:space="preserve">Ajouter l’outil et son nom, description et son image </w:t>
            </w:r>
          </w:p>
        </w:tc>
      </w:tr>
      <w:tr w:rsidR="00E5296A" w14:paraId="762839DF" w14:textId="77777777" w:rsidTr="0016171A">
        <w:tc>
          <w:tcPr>
            <w:tcW w:w="1710" w:type="dxa"/>
            <w:vMerge/>
          </w:tcPr>
          <w:p w14:paraId="503E68FF" w14:textId="77777777" w:rsidR="00E5296A" w:rsidRDefault="00E5296A" w:rsidP="00E817BD">
            <w:pPr>
              <w:widowControl w:val="0"/>
              <w:autoSpaceDE w:val="0"/>
              <w:autoSpaceDN w:val="0"/>
              <w:adjustRightInd w:val="0"/>
            </w:pPr>
          </w:p>
        </w:tc>
        <w:tc>
          <w:tcPr>
            <w:tcW w:w="1673" w:type="dxa"/>
            <w:vMerge/>
          </w:tcPr>
          <w:p w14:paraId="054EE5BE" w14:textId="77777777" w:rsidR="00E5296A" w:rsidRDefault="00E5296A" w:rsidP="00E817BD">
            <w:pPr>
              <w:widowControl w:val="0"/>
              <w:autoSpaceDE w:val="0"/>
              <w:autoSpaceDN w:val="0"/>
              <w:adjustRightInd w:val="0"/>
            </w:pPr>
          </w:p>
        </w:tc>
        <w:tc>
          <w:tcPr>
            <w:tcW w:w="2566" w:type="dxa"/>
          </w:tcPr>
          <w:p w14:paraId="3ED05B1A" w14:textId="77777777" w:rsidR="00E5296A" w:rsidRDefault="00E5296A" w:rsidP="005154EC">
            <w:pPr>
              <w:widowControl w:val="0"/>
              <w:autoSpaceDE w:val="0"/>
              <w:autoSpaceDN w:val="0"/>
              <w:adjustRightInd w:val="0"/>
            </w:pPr>
            <w:r>
              <w:t>Configurer les outils</w:t>
            </w:r>
          </w:p>
        </w:tc>
        <w:tc>
          <w:tcPr>
            <w:tcW w:w="3339" w:type="dxa"/>
          </w:tcPr>
          <w:p w14:paraId="5A43CD4F" w14:textId="77777777" w:rsidR="00E5296A" w:rsidRDefault="00E5296A" w:rsidP="005154EC">
            <w:pPr>
              <w:pStyle w:val="Paragraphedeliste"/>
              <w:widowControl w:val="0"/>
              <w:numPr>
                <w:ilvl w:val="0"/>
                <w:numId w:val="3"/>
              </w:numPr>
              <w:autoSpaceDE w:val="0"/>
              <w:autoSpaceDN w:val="0"/>
              <w:adjustRightInd w:val="0"/>
              <w:ind w:left="459" w:hanging="284"/>
            </w:pPr>
            <w:r>
              <w:t>L’ajout et la suppression des outils à partir d’une liste des outils</w:t>
            </w:r>
          </w:p>
        </w:tc>
      </w:tr>
      <w:tr w:rsidR="00E5296A" w14:paraId="2E14A28A" w14:textId="77777777" w:rsidTr="0016171A">
        <w:tc>
          <w:tcPr>
            <w:tcW w:w="1710" w:type="dxa"/>
            <w:vMerge/>
          </w:tcPr>
          <w:p w14:paraId="0041089E" w14:textId="77777777" w:rsidR="00E5296A" w:rsidRDefault="00E5296A" w:rsidP="00E817BD">
            <w:pPr>
              <w:widowControl w:val="0"/>
              <w:autoSpaceDE w:val="0"/>
              <w:autoSpaceDN w:val="0"/>
              <w:adjustRightInd w:val="0"/>
            </w:pPr>
          </w:p>
        </w:tc>
        <w:tc>
          <w:tcPr>
            <w:tcW w:w="1673" w:type="dxa"/>
          </w:tcPr>
          <w:p w14:paraId="59F43864" w14:textId="77777777" w:rsidR="00E5296A" w:rsidRDefault="00E5296A" w:rsidP="00E817BD">
            <w:pPr>
              <w:widowControl w:val="0"/>
              <w:autoSpaceDE w:val="0"/>
              <w:autoSpaceDN w:val="0"/>
              <w:adjustRightInd w:val="0"/>
            </w:pPr>
            <w:r>
              <w:t>Gestion des logs de références</w:t>
            </w:r>
          </w:p>
        </w:tc>
        <w:tc>
          <w:tcPr>
            <w:tcW w:w="2566" w:type="dxa"/>
          </w:tcPr>
          <w:p w14:paraId="09242781" w14:textId="77777777" w:rsidR="00E5296A" w:rsidRDefault="00E5296A" w:rsidP="005154EC">
            <w:pPr>
              <w:widowControl w:val="0"/>
              <w:autoSpaceDE w:val="0"/>
              <w:autoSpaceDN w:val="0"/>
              <w:adjustRightInd w:val="0"/>
            </w:pPr>
            <w:r>
              <w:t>charger un log de référence</w:t>
            </w:r>
          </w:p>
        </w:tc>
        <w:tc>
          <w:tcPr>
            <w:tcW w:w="3339" w:type="dxa"/>
          </w:tcPr>
          <w:p w14:paraId="4B0C3330" w14:textId="77777777" w:rsidR="00E5296A" w:rsidRDefault="00E5296A" w:rsidP="008D1FBE">
            <w:pPr>
              <w:pStyle w:val="Paragraphedeliste"/>
              <w:widowControl w:val="0"/>
              <w:numPr>
                <w:ilvl w:val="0"/>
                <w:numId w:val="3"/>
              </w:numPr>
              <w:autoSpaceDE w:val="0"/>
              <w:autoSpaceDN w:val="0"/>
              <w:adjustRightInd w:val="0"/>
              <w:ind w:left="459" w:hanging="284"/>
            </w:pPr>
            <w:r>
              <w:t>Ajouter un log pour le comparer avec d’autres logs à jour et générer un log de différence.</w:t>
            </w:r>
          </w:p>
        </w:tc>
      </w:tr>
      <w:tr w:rsidR="00E5296A" w14:paraId="2633C1B3" w14:textId="77777777" w:rsidTr="0016171A">
        <w:tc>
          <w:tcPr>
            <w:tcW w:w="1710" w:type="dxa"/>
            <w:vMerge w:val="restart"/>
          </w:tcPr>
          <w:p w14:paraId="68AC4366" w14:textId="77777777" w:rsidR="00E5296A" w:rsidRDefault="00E5296A" w:rsidP="00F27553">
            <w:pPr>
              <w:widowControl w:val="0"/>
              <w:autoSpaceDE w:val="0"/>
              <w:autoSpaceDN w:val="0"/>
              <w:adjustRightInd w:val="0"/>
            </w:pPr>
            <w:commentRangeStart w:id="2"/>
            <w:r>
              <w:t>Tableau de bord</w:t>
            </w:r>
            <w:commentRangeEnd w:id="2"/>
            <w:r w:rsidR="00821C6A">
              <w:rPr>
                <w:rStyle w:val="Marquedecommentaire"/>
              </w:rPr>
              <w:commentReference w:id="2"/>
            </w:r>
          </w:p>
          <w:p w14:paraId="33A293E5" w14:textId="77777777" w:rsidR="00E5296A" w:rsidRDefault="00E5296A" w:rsidP="00A9148E">
            <w:pPr>
              <w:widowControl w:val="0"/>
              <w:autoSpaceDE w:val="0"/>
              <w:autoSpaceDN w:val="0"/>
              <w:adjustRightInd w:val="0"/>
            </w:pPr>
            <w:r>
              <w:t xml:space="preserve"> </w:t>
            </w:r>
          </w:p>
        </w:tc>
        <w:tc>
          <w:tcPr>
            <w:tcW w:w="1673" w:type="dxa"/>
            <w:vMerge w:val="restart"/>
          </w:tcPr>
          <w:p w14:paraId="7F108AFC" w14:textId="77777777" w:rsidR="00E5296A" w:rsidRDefault="00E5296A" w:rsidP="00ED0CEC">
            <w:pPr>
              <w:widowControl w:val="0"/>
              <w:autoSpaceDE w:val="0"/>
              <w:autoSpaceDN w:val="0"/>
              <w:adjustRightInd w:val="0"/>
            </w:pPr>
            <w:r>
              <w:t xml:space="preserve">Gestion des demandes/ les approximations  du </w:t>
            </w:r>
            <w:r w:rsidRPr="009E38E5">
              <w:rPr>
                <w:highlight w:val="yellow"/>
              </w:rPr>
              <w:t>RC</w:t>
            </w:r>
          </w:p>
        </w:tc>
        <w:tc>
          <w:tcPr>
            <w:tcW w:w="2566" w:type="dxa"/>
          </w:tcPr>
          <w:p w14:paraId="38B0DABC" w14:textId="77777777" w:rsidR="00E5296A" w:rsidRDefault="00E5296A" w:rsidP="005154EC">
            <w:pPr>
              <w:widowControl w:val="0"/>
              <w:autoSpaceDE w:val="0"/>
              <w:autoSpaceDN w:val="0"/>
              <w:adjustRightInd w:val="0"/>
            </w:pPr>
            <w:r>
              <w:t xml:space="preserve">Afficher l’état les demandes/les approximations  du </w:t>
            </w:r>
            <w:r w:rsidRPr="009E38E5">
              <w:rPr>
                <w:highlight w:val="yellow"/>
              </w:rPr>
              <w:t>RC</w:t>
            </w:r>
          </w:p>
        </w:tc>
        <w:tc>
          <w:tcPr>
            <w:tcW w:w="3339" w:type="dxa"/>
          </w:tcPr>
          <w:p w14:paraId="73C43B6E" w14:textId="77777777" w:rsidR="00E5296A" w:rsidRDefault="00E5296A" w:rsidP="004673D9">
            <w:pPr>
              <w:pStyle w:val="Paragraphedeliste"/>
              <w:widowControl w:val="0"/>
              <w:numPr>
                <w:ilvl w:val="0"/>
                <w:numId w:val="3"/>
              </w:numPr>
              <w:autoSpaceDE w:val="0"/>
              <w:autoSpaceDN w:val="0"/>
              <w:adjustRightInd w:val="0"/>
              <w:ind w:left="459" w:hanging="284"/>
            </w:pPr>
            <w:r>
              <w:t>Afficher le checkbox de sélection</w:t>
            </w:r>
          </w:p>
          <w:p w14:paraId="4A28E2B2" w14:textId="77777777" w:rsidR="00E5296A" w:rsidRDefault="00E5296A" w:rsidP="00C442A5">
            <w:pPr>
              <w:pStyle w:val="Paragraphedeliste"/>
              <w:widowControl w:val="0"/>
              <w:numPr>
                <w:ilvl w:val="0"/>
                <w:numId w:val="3"/>
              </w:numPr>
              <w:autoSpaceDE w:val="0"/>
              <w:autoSpaceDN w:val="0"/>
              <w:adjustRightInd w:val="0"/>
              <w:ind w:left="459" w:hanging="284"/>
            </w:pPr>
            <w:r>
              <w:t>Afficher l’ID, le type,  la langue, le nom  et l’état (non commencé/en cours) de la demande/l’approximation</w:t>
            </w:r>
          </w:p>
          <w:p w14:paraId="1D8DAAB2" w14:textId="77777777" w:rsidR="00E5296A" w:rsidRDefault="00E5296A" w:rsidP="004673D9">
            <w:pPr>
              <w:pStyle w:val="Paragraphedeliste"/>
              <w:widowControl w:val="0"/>
              <w:numPr>
                <w:ilvl w:val="0"/>
                <w:numId w:val="3"/>
              </w:numPr>
              <w:autoSpaceDE w:val="0"/>
              <w:autoSpaceDN w:val="0"/>
              <w:adjustRightInd w:val="0"/>
              <w:ind w:left="459" w:hanging="284"/>
            </w:pPr>
            <w:r>
              <w:t xml:space="preserve">Afficher le nom de l’RC </w:t>
            </w:r>
          </w:p>
          <w:p w14:paraId="5EDA34F2" w14:textId="77777777" w:rsidR="00E5296A" w:rsidRDefault="00E5296A" w:rsidP="004673D9">
            <w:pPr>
              <w:pStyle w:val="Paragraphedeliste"/>
              <w:widowControl w:val="0"/>
              <w:numPr>
                <w:ilvl w:val="0"/>
                <w:numId w:val="3"/>
              </w:numPr>
              <w:autoSpaceDE w:val="0"/>
              <w:autoSpaceDN w:val="0"/>
              <w:adjustRightInd w:val="0"/>
              <w:ind w:left="459" w:hanging="284"/>
            </w:pPr>
            <w:r>
              <w:t>Afficher l’échéance souhaitée par le RC</w:t>
            </w:r>
          </w:p>
          <w:p w14:paraId="742E1049" w14:textId="77777777" w:rsidR="00E5296A" w:rsidRDefault="00E5296A" w:rsidP="00ED0CEC">
            <w:pPr>
              <w:pStyle w:val="Paragraphedeliste"/>
              <w:widowControl w:val="0"/>
              <w:numPr>
                <w:ilvl w:val="0"/>
                <w:numId w:val="3"/>
              </w:numPr>
              <w:autoSpaceDE w:val="0"/>
              <w:autoSpaceDN w:val="0"/>
              <w:adjustRightInd w:val="0"/>
              <w:ind w:left="459" w:hanging="284"/>
            </w:pPr>
            <w:r>
              <w:t>Afficher l’échéance confirmée par le RD</w:t>
            </w:r>
          </w:p>
        </w:tc>
      </w:tr>
      <w:tr w:rsidR="00E5296A" w14:paraId="60BCA20E" w14:textId="77777777" w:rsidTr="00680442">
        <w:tc>
          <w:tcPr>
            <w:tcW w:w="1710" w:type="dxa"/>
            <w:vMerge/>
          </w:tcPr>
          <w:p w14:paraId="2A9AA933" w14:textId="77777777" w:rsidR="00E5296A" w:rsidRDefault="00E5296A" w:rsidP="00A9148E">
            <w:pPr>
              <w:widowControl w:val="0"/>
              <w:autoSpaceDE w:val="0"/>
              <w:autoSpaceDN w:val="0"/>
              <w:adjustRightInd w:val="0"/>
            </w:pPr>
          </w:p>
        </w:tc>
        <w:tc>
          <w:tcPr>
            <w:tcW w:w="1673" w:type="dxa"/>
            <w:vMerge/>
          </w:tcPr>
          <w:p w14:paraId="0A59D3B6" w14:textId="77777777" w:rsidR="00E5296A" w:rsidRDefault="00E5296A" w:rsidP="00E817BD">
            <w:pPr>
              <w:widowControl w:val="0"/>
              <w:autoSpaceDE w:val="0"/>
              <w:autoSpaceDN w:val="0"/>
              <w:adjustRightInd w:val="0"/>
            </w:pPr>
          </w:p>
        </w:tc>
        <w:tc>
          <w:tcPr>
            <w:tcW w:w="2566" w:type="dxa"/>
          </w:tcPr>
          <w:p w14:paraId="331B99DA" w14:textId="77777777" w:rsidR="00E5296A" w:rsidRDefault="00E5296A" w:rsidP="005154EC">
            <w:pPr>
              <w:widowControl w:val="0"/>
              <w:autoSpaceDE w:val="0"/>
              <w:autoSpaceDN w:val="0"/>
              <w:adjustRightInd w:val="0"/>
            </w:pPr>
            <w:r>
              <w:t>Exporter le résultat de la recherche</w:t>
            </w:r>
          </w:p>
        </w:tc>
        <w:tc>
          <w:tcPr>
            <w:tcW w:w="3339" w:type="dxa"/>
          </w:tcPr>
          <w:p w14:paraId="44EA0488" w14:textId="77777777" w:rsidR="00E5296A" w:rsidRDefault="00E5296A" w:rsidP="00794AD5">
            <w:pPr>
              <w:pStyle w:val="Paragraphedeliste"/>
              <w:widowControl w:val="0"/>
              <w:numPr>
                <w:ilvl w:val="0"/>
                <w:numId w:val="3"/>
              </w:numPr>
              <w:autoSpaceDE w:val="0"/>
              <w:autoSpaceDN w:val="0"/>
              <w:adjustRightInd w:val="0"/>
              <w:ind w:left="459" w:hanging="284"/>
            </w:pPr>
            <w:r>
              <w:t>Pouvoir exporter le résultat de la recherche au format Excel</w:t>
            </w:r>
          </w:p>
        </w:tc>
      </w:tr>
      <w:tr w:rsidR="00E5296A" w14:paraId="524076CB" w14:textId="77777777" w:rsidTr="00680442">
        <w:tc>
          <w:tcPr>
            <w:tcW w:w="1710" w:type="dxa"/>
            <w:vMerge/>
          </w:tcPr>
          <w:p w14:paraId="3FA1EC52" w14:textId="77777777" w:rsidR="00E5296A" w:rsidRDefault="00E5296A" w:rsidP="00A9148E">
            <w:pPr>
              <w:widowControl w:val="0"/>
              <w:autoSpaceDE w:val="0"/>
              <w:autoSpaceDN w:val="0"/>
              <w:adjustRightInd w:val="0"/>
            </w:pPr>
          </w:p>
        </w:tc>
        <w:tc>
          <w:tcPr>
            <w:tcW w:w="1673" w:type="dxa"/>
            <w:vMerge/>
          </w:tcPr>
          <w:p w14:paraId="41F3DB95" w14:textId="77777777" w:rsidR="00E5296A" w:rsidRDefault="00E5296A" w:rsidP="00E817BD">
            <w:pPr>
              <w:widowControl w:val="0"/>
              <w:autoSpaceDE w:val="0"/>
              <w:autoSpaceDN w:val="0"/>
              <w:adjustRightInd w:val="0"/>
            </w:pPr>
          </w:p>
        </w:tc>
        <w:tc>
          <w:tcPr>
            <w:tcW w:w="2566" w:type="dxa"/>
          </w:tcPr>
          <w:p w14:paraId="433BBC25" w14:textId="77777777" w:rsidR="00E5296A" w:rsidRDefault="00E5296A" w:rsidP="0051064D">
            <w:pPr>
              <w:widowControl w:val="0"/>
              <w:autoSpaceDE w:val="0"/>
              <w:autoSpaceDN w:val="0"/>
              <w:adjustRightInd w:val="0"/>
            </w:pPr>
            <w:r>
              <w:t xml:space="preserve">Confirmer la </w:t>
            </w:r>
            <w:r>
              <w:lastRenderedPageBreak/>
              <w:t>demande/l’approximation</w:t>
            </w:r>
          </w:p>
        </w:tc>
        <w:tc>
          <w:tcPr>
            <w:tcW w:w="3339" w:type="dxa"/>
          </w:tcPr>
          <w:p w14:paraId="65ADA930" w14:textId="77777777" w:rsidR="00E5296A" w:rsidRDefault="00E5296A" w:rsidP="0051064D">
            <w:pPr>
              <w:pStyle w:val="Paragraphedeliste"/>
              <w:widowControl w:val="0"/>
              <w:numPr>
                <w:ilvl w:val="0"/>
                <w:numId w:val="3"/>
              </w:numPr>
              <w:autoSpaceDE w:val="0"/>
              <w:autoSpaceDN w:val="0"/>
              <w:adjustRightInd w:val="0"/>
              <w:ind w:left="459" w:hanging="284"/>
            </w:pPr>
            <w:r w:rsidRPr="00525129">
              <w:lastRenderedPageBreak/>
              <w:t>commencer la vérification de</w:t>
            </w:r>
            <w:r>
              <w:t xml:space="preserve"> </w:t>
            </w:r>
            <w:r>
              <w:lastRenderedPageBreak/>
              <w:t xml:space="preserve">la demande puis </w:t>
            </w:r>
            <w:r w:rsidRPr="00525129">
              <w:rPr>
                <w:strike/>
                <w:highlight w:val="yellow"/>
              </w:rPr>
              <w:t xml:space="preserve">il créer la </w:t>
            </w:r>
            <w:commentRangeStart w:id="3"/>
            <w:r w:rsidRPr="00525129">
              <w:rPr>
                <w:strike/>
                <w:highlight w:val="yellow"/>
              </w:rPr>
              <w:t>dernière</w:t>
            </w:r>
            <w:commentRangeEnd w:id="3"/>
            <w:r w:rsidR="00525129">
              <w:rPr>
                <w:rStyle w:val="Marquedecommentaire"/>
              </w:rPr>
              <w:commentReference w:id="3"/>
            </w:r>
            <w:r>
              <w:t xml:space="preserve"> </w:t>
            </w:r>
          </w:p>
        </w:tc>
      </w:tr>
      <w:tr w:rsidR="00E5296A" w14:paraId="4C47FC9E" w14:textId="77777777" w:rsidTr="00680442">
        <w:tc>
          <w:tcPr>
            <w:tcW w:w="1710" w:type="dxa"/>
            <w:vMerge/>
          </w:tcPr>
          <w:p w14:paraId="0E1A3A38" w14:textId="77777777" w:rsidR="00E5296A" w:rsidRDefault="00E5296A" w:rsidP="00A9148E">
            <w:pPr>
              <w:widowControl w:val="0"/>
              <w:autoSpaceDE w:val="0"/>
              <w:autoSpaceDN w:val="0"/>
              <w:adjustRightInd w:val="0"/>
            </w:pPr>
          </w:p>
        </w:tc>
        <w:tc>
          <w:tcPr>
            <w:tcW w:w="1673" w:type="dxa"/>
            <w:vMerge/>
          </w:tcPr>
          <w:p w14:paraId="1F381C1C" w14:textId="77777777" w:rsidR="00E5296A" w:rsidRDefault="00E5296A" w:rsidP="00E817BD">
            <w:pPr>
              <w:widowControl w:val="0"/>
              <w:autoSpaceDE w:val="0"/>
              <w:autoSpaceDN w:val="0"/>
              <w:adjustRightInd w:val="0"/>
            </w:pPr>
          </w:p>
        </w:tc>
        <w:tc>
          <w:tcPr>
            <w:tcW w:w="2566" w:type="dxa"/>
          </w:tcPr>
          <w:p w14:paraId="469B26A1" w14:textId="77777777" w:rsidR="00E5296A" w:rsidRDefault="00E5296A" w:rsidP="0051064D">
            <w:pPr>
              <w:widowControl w:val="0"/>
              <w:autoSpaceDE w:val="0"/>
              <w:autoSpaceDN w:val="0"/>
              <w:adjustRightInd w:val="0"/>
            </w:pPr>
            <w:r>
              <w:t>Rejeter la demande/l’approximation</w:t>
            </w:r>
          </w:p>
        </w:tc>
        <w:tc>
          <w:tcPr>
            <w:tcW w:w="3339" w:type="dxa"/>
          </w:tcPr>
          <w:p w14:paraId="4925BAC4" w14:textId="77777777" w:rsidR="00E5296A" w:rsidRDefault="00E5296A" w:rsidP="0051064D">
            <w:pPr>
              <w:pStyle w:val="Paragraphedeliste"/>
              <w:widowControl w:val="0"/>
              <w:numPr>
                <w:ilvl w:val="0"/>
                <w:numId w:val="3"/>
              </w:numPr>
              <w:autoSpaceDE w:val="0"/>
              <w:autoSpaceDN w:val="0"/>
              <w:adjustRightInd w:val="0"/>
              <w:ind w:left="459" w:hanging="284"/>
            </w:pPr>
            <w:r>
              <w:t>vérifier une checklist</w:t>
            </w:r>
          </w:p>
          <w:p w14:paraId="477AC798" w14:textId="77777777" w:rsidR="00E5296A" w:rsidRDefault="00E5296A" w:rsidP="0051064D">
            <w:pPr>
              <w:pStyle w:val="Paragraphedeliste"/>
              <w:widowControl w:val="0"/>
              <w:numPr>
                <w:ilvl w:val="0"/>
                <w:numId w:val="3"/>
              </w:numPr>
              <w:autoSpaceDE w:val="0"/>
              <w:autoSpaceDN w:val="0"/>
              <w:adjustRightInd w:val="0"/>
              <w:ind w:left="459" w:hanging="284"/>
            </w:pPr>
            <w:r>
              <w:t>remplir un commentaire</w:t>
            </w:r>
          </w:p>
        </w:tc>
      </w:tr>
      <w:tr w:rsidR="00E5296A" w14:paraId="1083D12C" w14:textId="77777777" w:rsidTr="00680442">
        <w:tc>
          <w:tcPr>
            <w:tcW w:w="1710" w:type="dxa"/>
            <w:vMerge/>
          </w:tcPr>
          <w:p w14:paraId="00B3108B" w14:textId="77777777" w:rsidR="00E5296A" w:rsidRDefault="00E5296A" w:rsidP="00A9148E">
            <w:pPr>
              <w:widowControl w:val="0"/>
              <w:autoSpaceDE w:val="0"/>
              <w:autoSpaceDN w:val="0"/>
              <w:adjustRightInd w:val="0"/>
            </w:pPr>
          </w:p>
        </w:tc>
        <w:tc>
          <w:tcPr>
            <w:tcW w:w="1673" w:type="dxa"/>
            <w:vMerge/>
          </w:tcPr>
          <w:p w14:paraId="708E617C" w14:textId="77777777" w:rsidR="00E5296A" w:rsidRDefault="00E5296A" w:rsidP="00E817BD">
            <w:pPr>
              <w:widowControl w:val="0"/>
              <w:autoSpaceDE w:val="0"/>
              <w:autoSpaceDN w:val="0"/>
              <w:adjustRightInd w:val="0"/>
            </w:pPr>
          </w:p>
        </w:tc>
        <w:tc>
          <w:tcPr>
            <w:tcW w:w="2566" w:type="dxa"/>
          </w:tcPr>
          <w:p w14:paraId="213ECCB5" w14:textId="77777777" w:rsidR="00E5296A" w:rsidRDefault="00E5296A" w:rsidP="005154EC">
            <w:pPr>
              <w:widowControl w:val="0"/>
              <w:autoSpaceDE w:val="0"/>
              <w:autoSpaceDN w:val="0"/>
              <w:adjustRightInd w:val="0"/>
            </w:pPr>
            <w:r>
              <w:t xml:space="preserve">Afficher le planning du RD </w:t>
            </w:r>
          </w:p>
        </w:tc>
        <w:tc>
          <w:tcPr>
            <w:tcW w:w="3339" w:type="dxa"/>
          </w:tcPr>
          <w:p w14:paraId="0140081C" w14:textId="77777777" w:rsidR="00E5296A" w:rsidRDefault="00E5296A" w:rsidP="00957481">
            <w:pPr>
              <w:pStyle w:val="Paragraphedeliste"/>
              <w:widowControl w:val="0"/>
              <w:numPr>
                <w:ilvl w:val="0"/>
                <w:numId w:val="3"/>
              </w:numPr>
              <w:autoSpaceDE w:val="0"/>
              <w:autoSpaceDN w:val="0"/>
              <w:adjustRightInd w:val="0"/>
              <w:ind w:left="459" w:hanging="284"/>
            </w:pPr>
            <w:r>
              <w:t xml:space="preserve">Voir le planning sous forme graphique des demandes/approximations  </w:t>
            </w:r>
          </w:p>
        </w:tc>
      </w:tr>
      <w:tr w:rsidR="00E5296A" w14:paraId="114767DC" w14:textId="77777777" w:rsidTr="00680442">
        <w:tc>
          <w:tcPr>
            <w:tcW w:w="1710" w:type="dxa"/>
            <w:vMerge/>
          </w:tcPr>
          <w:p w14:paraId="2BFC44E7" w14:textId="77777777" w:rsidR="00E5296A" w:rsidRDefault="00E5296A" w:rsidP="00A9148E">
            <w:pPr>
              <w:widowControl w:val="0"/>
              <w:autoSpaceDE w:val="0"/>
              <w:autoSpaceDN w:val="0"/>
              <w:adjustRightInd w:val="0"/>
            </w:pPr>
          </w:p>
        </w:tc>
        <w:tc>
          <w:tcPr>
            <w:tcW w:w="1673" w:type="dxa"/>
            <w:vMerge/>
          </w:tcPr>
          <w:p w14:paraId="07EC0E94" w14:textId="77777777" w:rsidR="00E5296A" w:rsidRDefault="00E5296A" w:rsidP="00E817BD">
            <w:pPr>
              <w:widowControl w:val="0"/>
              <w:autoSpaceDE w:val="0"/>
              <w:autoSpaceDN w:val="0"/>
              <w:adjustRightInd w:val="0"/>
            </w:pPr>
          </w:p>
        </w:tc>
        <w:tc>
          <w:tcPr>
            <w:tcW w:w="2566" w:type="dxa"/>
          </w:tcPr>
          <w:p w14:paraId="05F7E586" w14:textId="77777777" w:rsidR="00E5296A" w:rsidRDefault="00E5296A" w:rsidP="005154EC">
            <w:pPr>
              <w:widowControl w:val="0"/>
              <w:autoSpaceDE w:val="0"/>
              <w:autoSpaceDN w:val="0"/>
              <w:adjustRightInd w:val="0"/>
            </w:pPr>
            <w:r>
              <w:t>Finaliser l’intégration des approximations</w:t>
            </w:r>
          </w:p>
        </w:tc>
        <w:tc>
          <w:tcPr>
            <w:tcW w:w="3339" w:type="dxa"/>
          </w:tcPr>
          <w:p w14:paraId="122D05C9" w14:textId="77777777" w:rsidR="00E5296A" w:rsidRDefault="00E5296A" w:rsidP="00957481">
            <w:pPr>
              <w:pStyle w:val="Paragraphedeliste"/>
              <w:widowControl w:val="0"/>
              <w:numPr>
                <w:ilvl w:val="0"/>
                <w:numId w:val="3"/>
              </w:numPr>
              <w:autoSpaceDE w:val="0"/>
              <w:autoSpaceDN w:val="0"/>
              <w:adjustRightInd w:val="0"/>
              <w:ind w:left="459" w:hanging="284"/>
            </w:pPr>
            <w:r>
              <w:t>lancer le script de création des demandes phrases ou bien lancer le script d’intégration des approximations</w:t>
            </w:r>
          </w:p>
          <w:p w14:paraId="64439F69" w14:textId="77777777" w:rsidR="00E5296A" w:rsidRDefault="00E5296A" w:rsidP="00F25AF4">
            <w:pPr>
              <w:pStyle w:val="Paragraphedeliste"/>
              <w:widowControl w:val="0"/>
              <w:autoSpaceDE w:val="0"/>
              <w:autoSpaceDN w:val="0"/>
              <w:adjustRightInd w:val="0"/>
              <w:ind w:left="459"/>
            </w:pPr>
          </w:p>
        </w:tc>
      </w:tr>
      <w:tr w:rsidR="00E5296A" w14:paraId="3980F639" w14:textId="77777777" w:rsidTr="00680442">
        <w:tc>
          <w:tcPr>
            <w:tcW w:w="1710" w:type="dxa"/>
            <w:vMerge/>
          </w:tcPr>
          <w:p w14:paraId="7B682382" w14:textId="77777777" w:rsidR="00E5296A" w:rsidRDefault="00E5296A" w:rsidP="00A9148E">
            <w:pPr>
              <w:widowControl w:val="0"/>
              <w:autoSpaceDE w:val="0"/>
              <w:autoSpaceDN w:val="0"/>
              <w:adjustRightInd w:val="0"/>
            </w:pPr>
          </w:p>
        </w:tc>
        <w:tc>
          <w:tcPr>
            <w:tcW w:w="1673" w:type="dxa"/>
          </w:tcPr>
          <w:p w14:paraId="65272218" w14:textId="77777777" w:rsidR="00E5296A" w:rsidRDefault="00E5296A" w:rsidP="00E817BD">
            <w:pPr>
              <w:widowControl w:val="0"/>
              <w:autoSpaceDE w:val="0"/>
              <w:autoSpaceDN w:val="0"/>
              <w:adjustRightInd w:val="0"/>
            </w:pPr>
            <w:r>
              <w:t xml:space="preserve">Gestion de l’historique des états des demandes/ approximations du </w:t>
            </w:r>
            <w:r w:rsidRPr="00525129">
              <w:rPr>
                <w:strike/>
                <w:highlight w:val="yellow"/>
              </w:rPr>
              <w:t>RC</w:t>
            </w:r>
          </w:p>
        </w:tc>
        <w:tc>
          <w:tcPr>
            <w:tcW w:w="2566" w:type="dxa"/>
          </w:tcPr>
          <w:p w14:paraId="2953D3E7" w14:textId="77777777" w:rsidR="00E5296A" w:rsidRDefault="00E5296A" w:rsidP="005154EC">
            <w:pPr>
              <w:widowControl w:val="0"/>
              <w:autoSpaceDE w:val="0"/>
              <w:autoSpaceDN w:val="0"/>
              <w:adjustRightInd w:val="0"/>
            </w:pPr>
            <w:r>
              <w:t>Afficher l’historique des états des demandes du RC</w:t>
            </w:r>
          </w:p>
        </w:tc>
        <w:tc>
          <w:tcPr>
            <w:tcW w:w="3339" w:type="dxa"/>
          </w:tcPr>
          <w:p w14:paraId="0FF50EF3" w14:textId="77777777" w:rsidR="00E5296A" w:rsidRDefault="00E5296A" w:rsidP="00C442A5">
            <w:pPr>
              <w:pStyle w:val="Paragraphedeliste"/>
              <w:widowControl w:val="0"/>
              <w:numPr>
                <w:ilvl w:val="0"/>
                <w:numId w:val="3"/>
              </w:numPr>
              <w:autoSpaceDE w:val="0"/>
              <w:autoSpaceDN w:val="0"/>
              <w:adjustRightInd w:val="0"/>
              <w:ind w:left="459" w:hanging="284"/>
            </w:pPr>
            <w:r>
              <w:t>Afficher l’ID, le type,  la langue, le nom  et l’état (rejeté /terminé) de la demande/l’approximation</w:t>
            </w:r>
          </w:p>
          <w:p w14:paraId="474B4570" w14:textId="77777777" w:rsidR="00E5296A" w:rsidRDefault="00E5296A" w:rsidP="00C442A5">
            <w:pPr>
              <w:pStyle w:val="Paragraphedeliste"/>
              <w:widowControl w:val="0"/>
              <w:numPr>
                <w:ilvl w:val="0"/>
                <w:numId w:val="3"/>
              </w:numPr>
              <w:autoSpaceDE w:val="0"/>
              <w:autoSpaceDN w:val="0"/>
              <w:adjustRightInd w:val="0"/>
              <w:ind w:left="459" w:hanging="284"/>
            </w:pPr>
            <w:r>
              <w:t xml:space="preserve">Afficher le nom de l’RC </w:t>
            </w:r>
          </w:p>
          <w:p w14:paraId="2DB3A644" w14:textId="77777777" w:rsidR="00E5296A" w:rsidRDefault="00E5296A" w:rsidP="00C442A5">
            <w:pPr>
              <w:pStyle w:val="Paragraphedeliste"/>
              <w:widowControl w:val="0"/>
              <w:numPr>
                <w:ilvl w:val="0"/>
                <w:numId w:val="3"/>
              </w:numPr>
              <w:autoSpaceDE w:val="0"/>
              <w:autoSpaceDN w:val="0"/>
              <w:adjustRightInd w:val="0"/>
              <w:ind w:left="459" w:hanging="284"/>
            </w:pPr>
            <w:r>
              <w:t>Afficher l’échéance souhaitée par le RC</w:t>
            </w:r>
          </w:p>
          <w:p w14:paraId="5FFE4A9B" w14:textId="77777777" w:rsidR="00E5296A" w:rsidRDefault="00E5296A" w:rsidP="00C442A5">
            <w:pPr>
              <w:pStyle w:val="Paragraphedeliste"/>
              <w:widowControl w:val="0"/>
              <w:numPr>
                <w:ilvl w:val="0"/>
                <w:numId w:val="3"/>
              </w:numPr>
              <w:autoSpaceDE w:val="0"/>
              <w:autoSpaceDN w:val="0"/>
              <w:adjustRightInd w:val="0"/>
              <w:ind w:left="459" w:hanging="284"/>
            </w:pPr>
            <w:r>
              <w:t>Afficher l’échéance confirmée par le RD</w:t>
            </w:r>
          </w:p>
        </w:tc>
      </w:tr>
      <w:tr w:rsidR="00E5296A" w14:paraId="0ABE0118" w14:textId="77777777" w:rsidTr="00680442">
        <w:tc>
          <w:tcPr>
            <w:tcW w:w="1710" w:type="dxa"/>
            <w:vMerge/>
          </w:tcPr>
          <w:p w14:paraId="2372C159" w14:textId="77777777" w:rsidR="00E5296A" w:rsidRDefault="00E5296A" w:rsidP="00A9148E">
            <w:pPr>
              <w:widowControl w:val="0"/>
              <w:autoSpaceDE w:val="0"/>
              <w:autoSpaceDN w:val="0"/>
              <w:adjustRightInd w:val="0"/>
            </w:pPr>
          </w:p>
        </w:tc>
        <w:tc>
          <w:tcPr>
            <w:tcW w:w="1673" w:type="dxa"/>
            <w:vMerge w:val="restart"/>
          </w:tcPr>
          <w:p w14:paraId="0470489B" w14:textId="77777777" w:rsidR="00E5296A" w:rsidRDefault="00E5296A" w:rsidP="00E817BD">
            <w:pPr>
              <w:widowControl w:val="0"/>
              <w:autoSpaceDE w:val="0"/>
              <w:autoSpaceDN w:val="0"/>
              <w:adjustRightInd w:val="0"/>
            </w:pPr>
            <w:r>
              <w:t>Gestion des notifications</w:t>
            </w:r>
          </w:p>
        </w:tc>
        <w:tc>
          <w:tcPr>
            <w:tcW w:w="2566" w:type="dxa"/>
          </w:tcPr>
          <w:p w14:paraId="629E0A8B" w14:textId="77777777" w:rsidR="00E5296A" w:rsidRDefault="00E5296A" w:rsidP="009167C0">
            <w:pPr>
              <w:widowControl w:val="0"/>
              <w:autoSpaceDE w:val="0"/>
              <w:autoSpaceDN w:val="0"/>
              <w:adjustRightInd w:val="0"/>
            </w:pPr>
            <w:r>
              <w:t xml:space="preserve">Afficher les flux d’activité des </w:t>
            </w:r>
            <w:r w:rsidRPr="00525129">
              <w:rPr>
                <w:strike/>
                <w:highlight w:val="yellow"/>
              </w:rPr>
              <w:t xml:space="preserve">RC et </w:t>
            </w:r>
            <w:commentRangeStart w:id="4"/>
            <w:r w:rsidRPr="00525129">
              <w:rPr>
                <w:strike/>
                <w:highlight w:val="yellow"/>
              </w:rPr>
              <w:t>TL</w:t>
            </w:r>
            <w:commentRangeEnd w:id="4"/>
            <w:r w:rsidR="00652B8A" w:rsidRPr="00525129">
              <w:rPr>
                <w:rStyle w:val="Marquedecommentaire"/>
                <w:strike/>
              </w:rPr>
              <w:commentReference w:id="4"/>
            </w:r>
          </w:p>
        </w:tc>
        <w:tc>
          <w:tcPr>
            <w:tcW w:w="3339" w:type="dxa"/>
          </w:tcPr>
          <w:p w14:paraId="64076517" w14:textId="77777777" w:rsidR="00E5296A" w:rsidRDefault="00E5296A" w:rsidP="00C442A5">
            <w:pPr>
              <w:pStyle w:val="Paragraphedeliste"/>
              <w:widowControl w:val="0"/>
              <w:numPr>
                <w:ilvl w:val="0"/>
                <w:numId w:val="3"/>
              </w:numPr>
              <w:autoSpaceDE w:val="0"/>
              <w:autoSpaceDN w:val="0"/>
              <w:adjustRightInd w:val="0"/>
              <w:ind w:left="459" w:hanging="284"/>
            </w:pPr>
            <w:r>
              <w:t>Afficher d’une façon dynamique tous les flux d’activité des RC et TL</w:t>
            </w:r>
          </w:p>
        </w:tc>
      </w:tr>
      <w:tr w:rsidR="00E5296A" w14:paraId="53F1AB6D" w14:textId="77777777" w:rsidTr="00680442">
        <w:tc>
          <w:tcPr>
            <w:tcW w:w="1710" w:type="dxa"/>
            <w:vMerge/>
          </w:tcPr>
          <w:p w14:paraId="363CB21D" w14:textId="77777777" w:rsidR="00E5296A" w:rsidRDefault="00E5296A" w:rsidP="00E817BD">
            <w:pPr>
              <w:widowControl w:val="0"/>
              <w:autoSpaceDE w:val="0"/>
              <w:autoSpaceDN w:val="0"/>
              <w:adjustRightInd w:val="0"/>
            </w:pPr>
          </w:p>
        </w:tc>
        <w:tc>
          <w:tcPr>
            <w:tcW w:w="1673" w:type="dxa"/>
            <w:vMerge/>
          </w:tcPr>
          <w:p w14:paraId="5189C572" w14:textId="77777777" w:rsidR="00E5296A" w:rsidRDefault="00E5296A" w:rsidP="00E817BD">
            <w:pPr>
              <w:widowControl w:val="0"/>
              <w:autoSpaceDE w:val="0"/>
              <w:autoSpaceDN w:val="0"/>
              <w:adjustRightInd w:val="0"/>
            </w:pPr>
          </w:p>
        </w:tc>
        <w:tc>
          <w:tcPr>
            <w:tcW w:w="2566" w:type="dxa"/>
          </w:tcPr>
          <w:p w14:paraId="2D68881F" w14:textId="77777777" w:rsidR="00E5296A" w:rsidRPr="00525129" w:rsidRDefault="00E5296A" w:rsidP="009167C0">
            <w:pPr>
              <w:widowControl w:val="0"/>
              <w:autoSpaceDE w:val="0"/>
              <w:autoSpaceDN w:val="0"/>
              <w:adjustRightInd w:val="0"/>
              <w:rPr>
                <w:highlight w:val="yellow"/>
              </w:rPr>
            </w:pPr>
            <w:r w:rsidRPr="00525129">
              <w:rPr>
                <w:highlight w:val="yellow"/>
              </w:rPr>
              <w:t xml:space="preserve">Afficher les alertes sur des demandes en retards ou des </w:t>
            </w:r>
            <w:commentRangeStart w:id="5"/>
            <w:r w:rsidRPr="00525129">
              <w:rPr>
                <w:highlight w:val="yellow"/>
              </w:rPr>
              <w:t>dépassements</w:t>
            </w:r>
            <w:commentRangeEnd w:id="5"/>
            <w:r w:rsidR="00525129">
              <w:rPr>
                <w:rStyle w:val="Marquedecommentaire"/>
              </w:rPr>
              <w:commentReference w:id="5"/>
            </w:r>
          </w:p>
        </w:tc>
        <w:tc>
          <w:tcPr>
            <w:tcW w:w="3339" w:type="dxa"/>
          </w:tcPr>
          <w:p w14:paraId="1E3AE1B5" w14:textId="77777777" w:rsidR="00E5296A" w:rsidRPr="00525129" w:rsidRDefault="00E5296A" w:rsidP="00C442A5">
            <w:pPr>
              <w:pStyle w:val="Paragraphedeliste"/>
              <w:widowControl w:val="0"/>
              <w:numPr>
                <w:ilvl w:val="0"/>
                <w:numId w:val="3"/>
              </w:numPr>
              <w:autoSpaceDE w:val="0"/>
              <w:autoSpaceDN w:val="0"/>
              <w:adjustRightInd w:val="0"/>
              <w:ind w:left="459" w:hanging="284"/>
              <w:rPr>
                <w:highlight w:val="yellow"/>
              </w:rPr>
            </w:pPr>
            <w:r w:rsidRPr="00525129">
              <w:rPr>
                <w:highlight w:val="yellow"/>
              </w:rPr>
              <w:t>Afficher les alertes sur des demandes en retards ou des dépassements</w:t>
            </w:r>
          </w:p>
        </w:tc>
      </w:tr>
      <w:tr w:rsidR="00E5296A" w14:paraId="2604AEAA" w14:textId="77777777" w:rsidTr="00680442">
        <w:tc>
          <w:tcPr>
            <w:tcW w:w="1710" w:type="dxa"/>
            <w:vMerge w:val="restart"/>
          </w:tcPr>
          <w:p w14:paraId="794A6A28" w14:textId="77777777" w:rsidR="00E5296A" w:rsidRDefault="00E5296A" w:rsidP="00E817BD">
            <w:pPr>
              <w:widowControl w:val="0"/>
              <w:autoSpaceDE w:val="0"/>
              <w:autoSpaceDN w:val="0"/>
              <w:adjustRightInd w:val="0"/>
            </w:pPr>
            <w:r>
              <w:t>Outils et Logs</w:t>
            </w:r>
          </w:p>
        </w:tc>
        <w:tc>
          <w:tcPr>
            <w:tcW w:w="1673" w:type="dxa"/>
            <w:vMerge w:val="restart"/>
          </w:tcPr>
          <w:p w14:paraId="36D78082" w14:textId="77777777" w:rsidR="00E5296A" w:rsidRDefault="00E5296A" w:rsidP="00E817BD">
            <w:pPr>
              <w:widowControl w:val="0"/>
              <w:autoSpaceDE w:val="0"/>
              <w:autoSpaceDN w:val="0"/>
              <w:adjustRightInd w:val="0"/>
            </w:pPr>
            <w:r>
              <w:t>Gestion des outils</w:t>
            </w:r>
          </w:p>
        </w:tc>
        <w:tc>
          <w:tcPr>
            <w:tcW w:w="2566" w:type="dxa"/>
          </w:tcPr>
          <w:p w14:paraId="0469DE5C" w14:textId="77777777" w:rsidR="00E5296A" w:rsidRDefault="00E5296A" w:rsidP="005154EC">
            <w:pPr>
              <w:widowControl w:val="0"/>
              <w:autoSpaceDE w:val="0"/>
              <w:autoSpaceDN w:val="0"/>
              <w:adjustRightInd w:val="0"/>
            </w:pPr>
            <w:r>
              <w:t>Télécharger les outils dico</w:t>
            </w:r>
          </w:p>
        </w:tc>
        <w:tc>
          <w:tcPr>
            <w:tcW w:w="3339" w:type="dxa"/>
          </w:tcPr>
          <w:p w14:paraId="6C842ECF" w14:textId="77777777" w:rsidR="00E5296A" w:rsidRDefault="00E5296A" w:rsidP="00354BDE">
            <w:pPr>
              <w:pStyle w:val="Paragraphedeliste"/>
              <w:widowControl w:val="0"/>
              <w:autoSpaceDE w:val="0"/>
              <w:autoSpaceDN w:val="0"/>
              <w:adjustRightInd w:val="0"/>
              <w:ind w:left="459"/>
            </w:pPr>
          </w:p>
        </w:tc>
      </w:tr>
      <w:tr w:rsidR="00E5296A" w14:paraId="37AEAE07" w14:textId="77777777" w:rsidTr="00680442">
        <w:tc>
          <w:tcPr>
            <w:tcW w:w="1710" w:type="dxa"/>
            <w:vMerge/>
          </w:tcPr>
          <w:p w14:paraId="1CAD8627" w14:textId="77777777" w:rsidR="00E5296A" w:rsidRDefault="00E5296A" w:rsidP="00E817BD">
            <w:pPr>
              <w:widowControl w:val="0"/>
              <w:autoSpaceDE w:val="0"/>
              <w:autoSpaceDN w:val="0"/>
              <w:adjustRightInd w:val="0"/>
            </w:pPr>
          </w:p>
        </w:tc>
        <w:tc>
          <w:tcPr>
            <w:tcW w:w="1673" w:type="dxa"/>
            <w:vMerge/>
          </w:tcPr>
          <w:p w14:paraId="48004A34" w14:textId="77777777" w:rsidR="00E5296A" w:rsidRDefault="00E5296A" w:rsidP="00E817BD">
            <w:pPr>
              <w:widowControl w:val="0"/>
              <w:autoSpaceDE w:val="0"/>
              <w:autoSpaceDN w:val="0"/>
              <w:adjustRightInd w:val="0"/>
            </w:pPr>
          </w:p>
        </w:tc>
        <w:tc>
          <w:tcPr>
            <w:tcW w:w="2566" w:type="dxa"/>
          </w:tcPr>
          <w:p w14:paraId="4E2B8408" w14:textId="77777777" w:rsidR="00E5296A" w:rsidRDefault="00E5296A" w:rsidP="005154EC">
            <w:pPr>
              <w:widowControl w:val="0"/>
              <w:autoSpaceDE w:val="0"/>
              <w:autoSpaceDN w:val="0"/>
              <w:adjustRightInd w:val="0"/>
            </w:pPr>
            <w:r>
              <w:t>Afficher les informations relatives à l’outil</w:t>
            </w:r>
          </w:p>
        </w:tc>
        <w:tc>
          <w:tcPr>
            <w:tcW w:w="3339" w:type="dxa"/>
          </w:tcPr>
          <w:p w14:paraId="76750A42" w14:textId="77777777" w:rsidR="00E5296A" w:rsidRDefault="00E5296A" w:rsidP="000064D8">
            <w:pPr>
              <w:pStyle w:val="Paragraphedeliste"/>
              <w:widowControl w:val="0"/>
              <w:numPr>
                <w:ilvl w:val="0"/>
                <w:numId w:val="3"/>
              </w:numPr>
              <w:autoSpaceDE w:val="0"/>
              <w:autoSpaceDN w:val="0"/>
              <w:adjustRightInd w:val="0"/>
              <w:ind w:left="459" w:hanging="284"/>
            </w:pPr>
            <w:r>
              <w:t xml:space="preserve">Afficher la description, l’image ou le logo de l’outil </w:t>
            </w:r>
          </w:p>
          <w:p w14:paraId="031780A3" w14:textId="77777777" w:rsidR="00E5296A" w:rsidRDefault="00E5296A" w:rsidP="00D30F11">
            <w:pPr>
              <w:pStyle w:val="Paragraphedeliste"/>
              <w:widowControl w:val="0"/>
              <w:numPr>
                <w:ilvl w:val="0"/>
                <w:numId w:val="3"/>
              </w:numPr>
              <w:autoSpaceDE w:val="0"/>
              <w:autoSpaceDN w:val="0"/>
              <w:adjustRightInd w:val="0"/>
              <w:ind w:left="459" w:hanging="284"/>
            </w:pPr>
            <w:r>
              <w:t xml:space="preserve">Afficher les mises à jour disponibles </w:t>
            </w:r>
          </w:p>
        </w:tc>
      </w:tr>
      <w:tr w:rsidR="00E5296A" w14:paraId="1CF573EE" w14:textId="77777777" w:rsidTr="00680442">
        <w:tc>
          <w:tcPr>
            <w:tcW w:w="1710" w:type="dxa"/>
            <w:vMerge/>
          </w:tcPr>
          <w:p w14:paraId="435720F5" w14:textId="77777777" w:rsidR="00E5296A" w:rsidRDefault="00E5296A" w:rsidP="00E817BD">
            <w:pPr>
              <w:widowControl w:val="0"/>
              <w:autoSpaceDE w:val="0"/>
              <w:autoSpaceDN w:val="0"/>
              <w:adjustRightInd w:val="0"/>
            </w:pPr>
          </w:p>
        </w:tc>
        <w:tc>
          <w:tcPr>
            <w:tcW w:w="1673" w:type="dxa"/>
            <w:vMerge w:val="restart"/>
          </w:tcPr>
          <w:p w14:paraId="00981C64" w14:textId="77777777" w:rsidR="00E5296A" w:rsidRDefault="00E5296A" w:rsidP="00FD2730">
            <w:pPr>
              <w:widowControl w:val="0"/>
              <w:autoSpaceDE w:val="0"/>
              <w:autoSpaceDN w:val="0"/>
              <w:adjustRightInd w:val="0"/>
            </w:pPr>
            <w:r>
              <w:t>Gestion des logs</w:t>
            </w:r>
          </w:p>
        </w:tc>
        <w:tc>
          <w:tcPr>
            <w:tcW w:w="2566" w:type="dxa"/>
          </w:tcPr>
          <w:p w14:paraId="6685E372" w14:textId="77777777" w:rsidR="00E5296A" w:rsidRDefault="00E5296A" w:rsidP="005154EC">
            <w:pPr>
              <w:widowControl w:val="0"/>
              <w:autoSpaceDE w:val="0"/>
              <w:autoSpaceDN w:val="0"/>
              <w:adjustRightInd w:val="0"/>
            </w:pPr>
            <w:r>
              <w:t>Afficher les logs erreurs/@TTBT</w:t>
            </w:r>
          </w:p>
        </w:tc>
        <w:tc>
          <w:tcPr>
            <w:tcW w:w="3339" w:type="dxa"/>
          </w:tcPr>
          <w:p w14:paraId="39737252" w14:textId="77777777" w:rsidR="00E5296A" w:rsidRDefault="00E5296A" w:rsidP="000064D8">
            <w:pPr>
              <w:pStyle w:val="Paragraphedeliste"/>
              <w:widowControl w:val="0"/>
              <w:numPr>
                <w:ilvl w:val="0"/>
                <w:numId w:val="3"/>
              </w:numPr>
              <w:autoSpaceDE w:val="0"/>
              <w:autoSpaceDN w:val="0"/>
              <w:adjustRightInd w:val="0"/>
              <w:ind w:left="459" w:hanging="284"/>
            </w:pPr>
            <w:r>
              <w:t>Afficher le numéro de l’erreur, la désignation, la description le fichier et la date des logs erreurs /@TTBT</w:t>
            </w:r>
          </w:p>
        </w:tc>
      </w:tr>
      <w:tr w:rsidR="00E5296A" w14:paraId="241F8A05" w14:textId="77777777" w:rsidTr="00680442">
        <w:tc>
          <w:tcPr>
            <w:tcW w:w="1710" w:type="dxa"/>
            <w:vMerge/>
          </w:tcPr>
          <w:p w14:paraId="0F6D3786" w14:textId="77777777" w:rsidR="00E5296A" w:rsidRDefault="00E5296A" w:rsidP="00E817BD">
            <w:pPr>
              <w:widowControl w:val="0"/>
              <w:autoSpaceDE w:val="0"/>
              <w:autoSpaceDN w:val="0"/>
              <w:adjustRightInd w:val="0"/>
            </w:pPr>
          </w:p>
        </w:tc>
        <w:tc>
          <w:tcPr>
            <w:tcW w:w="1673" w:type="dxa"/>
            <w:vMerge/>
          </w:tcPr>
          <w:p w14:paraId="6BF7BCC9" w14:textId="77777777" w:rsidR="00E5296A" w:rsidRDefault="00E5296A" w:rsidP="00FD2730">
            <w:pPr>
              <w:widowControl w:val="0"/>
              <w:autoSpaceDE w:val="0"/>
              <w:autoSpaceDN w:val="0"/>
              <w:adjustRightInd w:val="0"/>
            </w:pPr>
          </w:p>
        </w:tc>
        <w:tc>
          <w:tcPr>
            <w:tcW w:w="2566" w:type="dxa"/>
          </w:tcPr>
          <w:p w14:paraId="1A125233" w14:textId="77777777" w:rsidR="00E5296A" w:rsidRDefault="00E5296A" w:rsidP="005154EC">
            <w:pPr>
              <w:widowControl w:val="0"/>
              <w:autoSpaceDE w:val="0"/>
              <w:autoSpaceDN w:val="0"/>
              <w:adjustRightInd w:val="0"/>
            </w:pPr>
            <w:r>
              <w:t>Exporter les logs erreurs/@TTBT</w:t>
            </w:r>
          </w:p>
        </w:tc>
        <w:tc>
          <w:tcPr>
            <w:tcW w:w="3339" w:type="dxa"/>
          </w:tcPr>
          <w:p w14:paraId="4BE826A6" w14:textId="77777777" w:rsidR="00E5296A" w:rsidRDefault="00E5296A" w:rsidP="000064D8">
            <w:pPr>
              <w:pStyle w:val="Paragraphedeliste"/>
              <w:widowControl w:val="0"/>
              <w:numPr>
                <w:ilvl w:val="0"/>
                <w:numId w:val="3"/>
              </w:numPr>
              <w:autoSpaceDE w:val="0"/>
              <w:autoSpaceDN w:val="0"/>
              <w:adjustRightInd w:val="0"/>
              <w:ind w:left="459" w:hanging="284"/>
            </w:pPr>
            <w:r>
              <w:t>exporter le log des erreurs /@TTBT dico</w:t>
            </w:r>
          </w:p>
        </w:tc>
      </w:tr>
      <w:tr w:rsidR="00E5296A" w14:paraId="76AAB3EB" w14:textId="77777777" w:rsidTr="00680442">
        <w:tc>
          <w:tcPr>
            <w:tcW w:w="1710" w:type="dxa"/>
            <w:vMerge/>
          </w:tcPr>
          <w:p w14:paraId="68FEA1E1" w14:textId="77777777" w:rsidR="00E5296A" w:rsidRDefault="00E5296A" w:rsidP="00E817BD">
            <w:pPr>
              <w:widowControl w:val="0"/>
              <w:autoSpaceDE w:val="0"/>
              <w:autoSpaceDN w:val="0"/>
              <w:adjustRightInd w:val="0"/>
            </w:pPr>
          </w:p>
        </w:tc>
        <w:tc>
          <w:tcPr>
            <w:tcW w:w="1673" w:type="dxa"/>
          </w:tcPr>
          <w:p w14:paraId="0B951A32" w14:textId="77777777" w:rsidR="00E5296A" w:rsidRDefault="00E5296A" w:rsidP="00022939">
            <w:pPr>
              <w:widowControl w:val="0"/>
              <w:autoSpaceDE w:val="0"/>
              <w:autoSpaceDN w:val="0"/>
              <w:adjustRightInd w:val="0"/>
            </w:pPr>
            <w:r>
              <w:t>Gestion des notifications</w:t>
            </w:r>
          </w:p>
        </w:tc>
        <w:tc>
          <w:tcPr>
            <w:tcW w:w="2566" w:type="dxa"/>
          </w:tcPr>
          <w:p w14:paraId="721AA164" w14:textId="77777777" w:rsidR="00E5296A" w:rsidRDefault="00E5296A" w:rsidP="00022939">
            <w:pPr>
              <w:widowControl w:val="0"/>
              <w:autoSpaceDE w:val="0"/>
              <w:autoSpaceDN w:val="0"/>
              <w:adjustRightInd w:val="0"/>
            </w:pPr>
            <w:r>
              <w:t>afficher les notifications de mise à jour</w:t>
            </w:r>
          </w:p>
        </w:tc>
        <w:tc>
          <w:tcPr>
            <w:tcW w:w="3339" w:type="dxa"/>
          </w:tcPr>
          <w:p w14:paraId="02AE6022" w14:textId="77777777" w:rsidR="00E5296A" w:rsidRDefault="00E5296A" w:rsidP="00022939">
            <w:pPr>
              <w:pStyle w:val="Paragraphedeliste"/>
              <w:widowControl w:val="0"/>
              <w:numPr>
                <w:ilvl w:val="0"/>
                <w:numId w:val="3"/>
              </w:numPr>
              <w:autoSpaceDE w:val="0"/>
              <w:autoSpaceDN w:val="0"/>
              <w:adjustRightInd w:val="0"/>
              <w:ind w:left="459" w:hanging="284"/>
            </w:pPr>
            <w:r>
              <w:t>afficher une notification s’il y a une mise à jour</w:t>
            </w:r>
          </w:p>
        </w:tc>
      </w:tr>
      <w:tr w:rsidR="00E5296A" w14:paraId="309970B2" w14:textId="77777777" w:rsidTr="00680442">
        <w:tc>
          <w:tcPr>
            <w:tcW w:w="1710" w:type="dxa"/>
            <w:vMerge w:val="restart"/>
          </w:tcPr>
          <w:p w14:paraId="0DC527BA" w14:textId="77777777" w:rsidR="00E5296A" w:rsidRDefault="00E5296A" w:rsidP="004A055E">
            <w:pPr>
              <w:widowControl w:val="0"/>
              <w:autoSpaceDE w:val="0"/>
              <w:autoSpaceDN w:val="0"/>
              <w:adjustRightInd w:val="0"/>
            </w:pPr>
            <w:r>
              <w:t>Statistiques</w:t>
            </w:r>
          </w:p>
        </w:tc>
        <w:tc>
          <w:tcPr>
            <w:tcW w:w="1673" w:type="dxa"/>
            <w:vMerge w:val="restart"/>
          </w:tcPr>
          <w:p w14:paraId="5F91BD98" w14:textId="77777777" w:rsidR="00E5296A" w:rsidRDefault="00E5296A" w:rsidP="004A055E">
            <w:pPr>
              <w:widowControl w:val="0"/>
              <w:autoSpaceDE w:val="0"/>
              <w:autoSpaceDN w:val="0"/>
              <w:adjustRightInd w:val="0"/>
            </w:pPr>
            <w:r>
              <w:t>Gestion de statistiques</w:t>
            </w:r>
          </w:p>
        </w:tc>
        <w:tc>
          <w:tcPr>
            <w:tcW w:w="2566" w:type="dxa"/>
          </w:tcPr>
          <w:p w14:paraId="752364CE" w14:textId="77777777" w:rsidR="00E5296A" w:rsidRPr="00525129" w:rsidRDefault="00E5296A" w:rsidP="004A055E">
            <w:pPr>
              <w:widowControl w:val="0"/>
              <w:autoSpaceDE w:val="0"/>
              <w:autoSpaceDN w:val="0"/>
              <w:adjustRightInd w:val="0"/>
              <w:rPr>
                <w:highlight w:val="yellow"/>
              </w:rPr>
            </w:pPr>
            <w:r w:rsidRPr="00525129">
              <w:rPr>
                <w:highlight w:val="yellow"/>
              </w:rPr>
              <w:t xml:space="preserve">Afficher les statistiques relatives aux </w:t>
            </w:r>
            <w:commentRangeStart w:id="6"/>
            <w:proofErr w:type="spellStart"/>
            <w:r w:rsidRPr="00525129">
              <w:rPr>
                <w:highlight w:val="yellow"/>
              </w:rPr>
              <w:t>RCs</w:t>
            </w:r>
            <w:commentRangeEnd w:id="6"/>
            <w:proofErr w:type="spellEnd"/>
            <w:r w:rsidR="00525129">
              <w:rPr>
                <w:rStyle w:val="Marquedecommentaire"/>
              </w:rPr>
              <w:commentReference w:id="6"/>
            </w:r>
          </w:p>
        </w:tc>
        <w:tc>
          <w:tcPr>
            <w:tcW w:w="3339" w:type="dxa"/>
          </w:tcPr>
          <w:p w14:paraId="69DF24F3" w14:textId="77777777" w:rsidR="00E5296A" w:rsidRPr="00525129" w:rsidRDefault="00E5296A" w:rsidP="004A055E">
            <w:pPr>
              <w:pStyle w:val="Paragraphedeliste"/>
              <w:widowControl w:val="0"/>
              <w:numPr>
                <w:ilvl w:val="0"/>
                <w:numId w:val="3"/>
              </w:numPr>
              <w:autoSpaceDE w:val="0"/>
              <w:autoSpaceDN w:val="0"/>
              <w:adjustRightInd w:val="0"/>
              <w:ind w:left="459" w:hanging="284"/>
              <w:rPr>
                <w:highlight w:val="yellow"/>
              </w:rPr>
            </w:pPr>
            <w:r w:rsidRPr="00525129">
              <w:rPr>
                <w:highlight w:val="yellow"/>
              </w:rPr>
              <w:t>Afficher les RCs qui ont effectués le plus haut nombre des demandes/ approximations acceptées/ rejetées</w:t>
            </w:r>
          </w:p>
        </w:tc>
      </w:tr>
      <w:tr w:rsidR="00E5296A" w14:paraId="3D724A17" w14:textId="77777777" w:rsidTr="00680442">
        <w:tc>
          <w:tcPr>
            <w:tcW w:w="1710" w:type="dxa"/>
            <w:vMerge/>
          </w:tcPr>
          <w:p w14:paraId="09851E28" w14:textId="77777777" w:rsidR="00E5296A" w:rsidRDefault="00E5296A" w:rsidP="004A055E">
            <w:pPr>
              <w:widowControl w:val="0"/>
              <w:autoSpaceDE w:val="0"/>
              <w:autoSpaceDN w:val="0"/>
              <w:adjustRightInd w:val="0"/>
            </w:pPr>
          </w:p>
        </w:tc>
        <w:tc>
          <w:tcPr>
            <w:tcW w:w="1673" w:type="dxa"/>
            <w:vMerge/>
          </w:tcPr>
          <w:p w14:paraId="52E28E91" w14:textId="77777777" w:rsidR="00E5296A" w:rsidRDefault="00E5296A" w:rsidP="004A055E">
            <w:pPr>
              <w:widowControl w:val="0"/>
              <w:autoSpaceDE w:val="0"/>
              <w:autoSpaceDN w:val="0"/>
              <w:adjustRightInd w:val="0"/>
            </w:pPr>
          </w:p>
        </w:tc>
        <w:tc>
          <w:tcPr>
            <w:tcW w:w="2566" w:type="dxa"/>
          </w:tcPr>
          <w:p w14:paraId="588426B1" w14:textId="77777777" w:rsidR="00E5296A" w:rsidRPr="00525129" w:rsidRDefault="00E5296A" w:rsidP="004A055E">
            <w:pPr>
              <w:widowControl w:val="0"/>
              <w:autoSpaceDE w:val="0"/>
              <w:autoSpaceDN w:val="0"/>
              <w:adjustRightInd w:val="0"/>
              <w:rPr>
                <w:highlight w:val="yellow"/>
              </w:rPr>
            </w:pPr>
            <w:r w:rsidRPr="00525129">
              <w:rPr>
                <w:highlight w:val="yellow"/>
              </w:rPr>
              <w:t>Afficher les statistiques relatives aux demandes/ approximations</w:t>
            </w:r>
          </w:p>
        </w:tc>
        <w:tc>
          <w:tcPr>
            <w:tcW w:w="3339" w:type="dxa"/>
          </w:tcPr>
          <w:p w14:paraId="60CD4238" w14:textId="77777777" w:rsidR="00E5296A" w:rsidRPr="00525129" w:rsidRDefault="00E5296A" w:rsidP="004A055E">
            <w:pPr>
              <w:pStyle w:val="Paragraphedeliste"/>
              <w:widowControl w:val="0"/>
              <w:numPr>
                <w:ilvl w:val="0"/>
                <w:numId w:val="3"/>
              </w:numPr>
              <w:autoSpaceDE w:val="0"/>
              <w:autoSpaceDN w:val="0"/>
              <w:adjustRightInd w:val="0"/>
              <w:ind w:left="459" w:hanging="284"/>
              <w:rPr>
                <w:highlight w:val="yellow"/>
              </w:rPr>
            </w:pPr>
            <w:r w:rsidRPr="00525129">
              <w:rPr>
                <w:highlight w:val="yellow"/>
              </w:rPr>
              <w:t>Afficher le taux des demandes/ approximations acceptés et rejetés</w:t>
            </w:r>
          </w:p>
        </w:tc>
      </w:tr>
      <w:tr w:rsidR="00E5296A" w14:paraId="57C6F328" w14:textId="77777777" w:rsidTr="00680442">
        <w:tc>
          <w:tcPr>
            <w:tcW w:w="1710" w:type="dxa"/>
            <w:vMerge w:val="restart"/>
          </w:tcPr>
          <w:p w14:paraId="649135D6" w14:textId="77777777" w:rsidR="00E5296A" w:rsidRDefault="00E5296A" w:rsidP="00022939">
            <w:pPr>
              <w:widowControl w:val="0"/>
              <w:autoSpaceDE w:val="0"/>
              <w:autoSpaceDN w:val="0"/>
              <w:adjustRightInd w:val="0"/>
            </w:pPr>
            <w:r>
              <w:t xml:space="preserve">Demande </w:t>
            </w:r>
            <w:r>
              <w:lastRenderedPageBreak/>
              <w:t>phrase et  approximation</w:t>
            </w:r>
          </w:p>
        </w:tc>
        <w:tc>
          <w:tcPr>
            <w:tcW w:w="1673" w:type="dxa"/>
          </w:tcPr>
          <w:p w14:paraId="31CB38A5" w14:textId="639BFFD8" w:rsidR="00E5296A" w:rsidRDefault="00E5296A" w:rsidP="00022939">
            <w:pPr>
              <w:widowControl w:val="0"/>
              <w:autoSpaceDE w:val="0"/>
              <w:autoSpaceDN w:val="0"/>
              <w:adjustRightInd w:val="0"/>
            </w:pPr>
            <w:r>
              <w:lastRenderedPageBreak/>
              <w:t xml:space="preserve">Gestion de la </w:t>
            </w:r>
            <w:r w:rsidR="00525129" w:rsidRPr="00525129">
              <w:rPr>
                <w:highlight w:val="green"/>
              </w:rPr>
              <w:lastRenderedPageBreak/>
              <w:t>Gestion</w:t>
            </w:r>
            <w:r w:rsidR="00525129">
              <w:t xml:space="preserve"> </w:t>
            </w:r>
            <w:r>
              <w:t>demande de phrase</w:t>
            </w:r>
          </w:p>
        </w:tc>
        <w:tc>
          <w:tcPr>
            <w:tcW w:w="2566" w:type="dxa"/>
          </w:tcPr>
          <w:p w14:paraId="5C48ECFA" w14:textId="77777777" w:rsidR="00E5296A" w:rsidRDefault="00E5296A" w:rsidP="00022939">
            <w:pPr>
              <w:widowControl w:val="0"/>
              <w:autoSpaceDE w:val="0"/>
              <w:autoSpaceDN w:val="0"/>
              <w:adjustRightInd w:val="0"/>
            </w:pPr>
            <w:r>
              <w:lastRenderedPageBreak/>
              <w:t xml:space="preserve">introduire des </w:t>
            </w:r>
            <w:r>
              <w:lastRenderedPageBreak/>
              <w:t>informations sur la demande de phrase</w:t>
            </w:r>
          </w:p>
        </w:tc>
        <w:tc>
          <w:tcPr>
            <w:tcW w:w="3339" w:type="dxa"/>
          </w:tcPr>
          <w:p w14:paraId="74B82742" w14:textId="77777777" w:rsidR="00E5296A" w:rsidRDefault="00E5296A" w:rsidP="00022939">
            <w:pPr>
              <w:pStyle w:val="Paragraphedeliste"/>
              <w:widowControl w:val="0"/>
              <w:autoSpaceDE w:val="0"/>
              <w:autoSpaceDN w:val="0"/>
              <w:adjustRightInd w:val="0"/>
              <w:ind w:left="459"/>
            </w:pPr>
          </w:p>
        </w:tc>
      </w:tr>
      <w:tr w:rsidR="00E5296A" w14:paraId="4221D419" w14:textId="77777777" w:rsidTr="00680442">
        <w:tc>
          <w:tcPr>
            <w:tcW w:w="1710" w:type="dxa"/>
            <w:vMerge/>
          </w:tcPr>
          <w:p w14:paraId="066B19D4" w14:textId="77777777" w:rsidR="00E5296A" w:rsidRDefault="00E5296A" w:rsidP="00022939">
            <w:pPr>
              <w:widowControl w:val="0"/>
              <w:autoSpaceDE w:val="0"/>
              <w:autoSpaceDN w:val="0"/>
              <w:adjustRightInd w:val="0"/>
            </w:pPr>
          </w:p>
        </w:tc>
        <w:tc>
          <w:tcPr>
            <w:tcW w:w="1673" w:type="dxa"/>
          </w:tcPr>
          <w:p w14:paraId="55CA9AC1" w14:textId="77777777" w:rsidR="00E5296A" w:rsidRDefault="00E5296A" w:rsidP="00022939">
            <w:pPr>
              <w:widowControl w:val="0"/>
              <w:autoSpaceDE w:val="0"/>
              <w:autoSpaceDN w:val="0"/>
              <w:adjustRightInd w:val="0"/>
            </w:pPr>
            <w:r>
              <w:t>Gestion de l’approximation</w:t>
            </w:r>
          </w:p>
        </w:tc>
        <w:tc>
          <w:tcPr>
            <w:tcW w:w="2566" w:type="dxa"/>
          </w:tcPr>
          <w:p w14:paraId="589FB58E" w14:textId="77777777" w:rsidR="00E5296A" w:rsidRDefault="00E5296A" w:rsidP="00022939">
            <w:pPr>
              <w:widowControl w:val="0"/>
              <w:autoSpaceDE w:val="0"/>
              <w:autoSpaceDN w:val="0"/>
              <w:adjustRightInd w:val="0"/>
            </w:pPr>
            <w:r>
              <w:t>introduire des informations sur l’approximation</w:t>
            </w:r>
          </w:p>
        </w:tc>
        <w:tc>
          <w:tcPr>
            <w:tcW w:w="3339" w:type="dxa"/>
          </w:tcPr>
          <w:p w14:paraId="0204E174" w14:textId="77777777" w:rsidR="00E5296A" w:rsidRDefault="00E5296A" w:rsidP="00022939">
            <w:pPr>
              <w:pStyle w:val="Paragraphedeliste"/>
              <w:widowControl w:val="0"/>
              <w:numPr>
                <w:ilvl w:val="0"/>
                <w:numId w:val="3"/>
              </w:numPr>
              <w:autoSpaceDE w:val="0"/>
              <w:autoSpaceDN w:val="0"/>
              <w:adjustRightInd w:val="0"/>
              <w:ind w:left="459" w:hanging="284"/>
            </w:pPr>
            <w:r>
              <w:t>sélectionner un type (MPM, MENU, FNC)</w:t>
            </w:r>
          </w:p>
          <w:p w14:paraId="1049E2F4" w14:textId="77777777" w:rsidR="00E5296A" w:rsidRDefault="00E5296A" w:rsidP="00022939">
            <w:pPr>
              <w:pStyle w:val="Paragraphedeliste"/>
              <w:widowControl w:val="0"/>
              <w:numPr>
                <w:ilvl w:val="0"/>
                <w:numId w:val="3"/>
              </w:numPr>
              <w:autoSpaceDE w:val="0"/>
              <w:autoSpaceDN w:val="0"/>
              <w:adjustRightInd w:val="0"/>
              <w:ind w:left="459" w:hanging="284"/>
            </w:pPr>
            <w:r>
              <w:t>choisir la langue demandée</w:t>
            </w:r>
          </w:p>
          <w:p w14:paraId="7D946CE0" w14:textId="77777777" w:rsidR="00E5296A" w:rsidRDefault="00E5296A" w:rsidP="00022939">
            <w:pPr>
              <w:pStyle w:val="Paragraphedeliste"/>
              <w:widowControl w:val="0"/>
              <w:numPr>
                <w:ilvl w:val="0"/>
                <w:numId w:val="3"/>
              </w:numPr>
              <w:autoSpaceDE w:val="0"/>
              <w:autoSpaceDN w:val="0"/>
              <w:adjustRightInd w:val="0"/>
              <w:ind w:left="459" w:hanging="284"/>
            </w:pPr>
            <w:r>
              <w:t>charger l’approximation</w:t>
            </w:r>
          </w:p>
        </w:tc>
      </w:tr>
      <w:tr w:rsidR="00E5296A" w14:paraId="603D427D" w14:textId="77777777" w:rsidTr="00680442">
        <w:tc>
          <w:tcPr>
            <w:tcW w:w="1710" w:type="dxa"/>
            <w:vMerge/>
          </w:tcPr>
          <w:p w14:paraId="26D28D56" w14:textId="77777777" w:rsidR="00E5296A" w:rsidRDefault="00E5296A" w:rsidP="00022939">
            <w:pPr>
              <w:widowControl w:val="0"/>
              <w:autoSpaceDE w:val="0"/>
              <w:autoSpaceDN w:val="0"/>
              <w:adjustRightInd w:val="0"/>
            </w:pPr>
          </w:p>
        </w:tc>
        <w:tc>
          <w:tcPr>
            <w:tcW w:w="1673" w:type="dxa"/>
          </w:tcPr>
          <w:p w14:paraId="7684F64E" w14:textId="77777777" w:rsidR="00E5296A" w:rsidRDefault="00E5296A" w:rsidP="00022939">
            <w:pPr>
              <w:widowControl w:val="0"/>
              <w:autoSpaceDE w:val="0"/>
              <w:autoSpaceDN w:val="0"/>
              <w:adjustRightInd w:val="0"/>
            </w:pPr>
            <w:r>
              <w:t>Gestion du contexte de la demande et/ou approximation</w:t>
            </w:r>
          </w:p>
        </w:tc>
        <w:tc>
          <w:tcPr>
            <w:tcW w:w="2566" w:type="dxa"/>
          </w:tcPr>
          <w:p w14:paraId="65E9F4E9" w14:textId="77777777" w:rsidR="00E5296A" w:rsidRDefault="00E5296A" w:rsidP="00022939">
            <w:pPr>
              <w:widowControl w:val="0"/>
              <w:autoSpaceDE w:val="0"/>
              <w:autoSpaceDN w:val="0"/>
              <w:adjustRightInd w:val="0"/>
            </w:pPr>
            <w:r>
              <w:t>introduire des informations relatives à la demande et/ou approximation</w:t>
            </w:r>
          </w:p>
        </w:tc>
        <w:tc>
          <w:tcPr>
            <w:tcW w:w="3339" w:type="dxa"/>
          </w:tcPr>
          <w:p w14:paraId="5B65821C" w14:textId="77777777" w:rsidR="00E5296A" w:rsidRDefault="00E5296A" w:rsidP="00022939">
            <w:pPr>
              <w:pStyle w:val="Paragraphedeliste"/>
              <w:widowControl w:val="0"/>
              <w:numPr>
                <w:ilvl w:val="0"/>
                <w:numId w:val="3"/>
              </w:numPr>
              <w:autoSpaceDE w:val="0"/>
              <w:autoSpaceDN w:val="0"/>
              <w:adjustRightInd w:val="0"/>
              <w:ind w:left="459" w:hanging="284"/>
            </w:pPr>
            <w:r>
              <w:t>choisir la marque et le cible et remplir l’ECU</w:t>
            </w:r>
          </w:p>
        </w:tc>
      </w:tr>
      <w:tr w:rsidR="00E5296A" w14:paraId="03C3B12F" w14:textId="77777777" w:rsidTr="00680442">
        <w:tc>
          <w:tcPr>
            <w:tcW w:w="1710" w:type="dxa"/>
            <w:vMerge/>
          </w:tcPr>
          <w:p w14:paraId="292C98D7" w14:textId="77777777" w:rsidR="00E5296A" w:rsidRDefault="00E5296A" w:rsidP="00022939">
            <w:pPr>
              <w:widowControl w:val="0"/>
              <w:autoSpaceDE w:val="0"/>
              <w:autoSpaceDN w:val="0"/>
              <w:adjustRightInd w:val="0"/>
            </w:pPr>
          </w:p>
        </w:tc>
        <w:tc>
          <w:tcPr>
            <w:tcW w:w="1673" w:type="dxa"/>
          </w:tcPr>
          <w:p w14:paraId="2EF04B5F" w14:textId="77777777" w:rsidR="00E5296A" w:rsidRDefault="00E5296A" w:rsidP="00022939">
            <w:pPr>
              <w:widowControl w:val="0"/>
              <w:autoSpaceDE w:val="0"/>
              <w:autoSpaceDN w:val="0"/>
              <w:adjustRightInd w:val="0"/>
            </w:pPr>
            <w:r>
              <w:t>Gestion de checklist</w:t>
            </w:r>
          </w:p>
        </w:tc>
        <w:tc>
          <w:tcPr>
            <w:tcW w:w="2566" w:type="dxa"/>
          </w:tcPr>
          <w:p w14:paraId="53883821" w14:textId="77777777" w:rsidR="00E5296A" w:rsidRDefault="00E5296A" w:rsidP="00022939">
            <w:pPr>
              <w:widowControl w:val="0"/>
              <w:autoSpaceDE w:val="0"/>
              <w:autoSpaceDN w:val="0"/>
              <w:adjustRightInd w:val="0"/>
            </w:pPr>
            <w:r>
              <w:t xml:space="preserve">Remplir la checklist </w:t>
            </w:r>
          </w:p>
        </w:tc>
        <w:tc>
          <w:tcPr>
            <w:tcW w:w="3339" w:type="dxa"/>
          </w:tcPr>
          <w:p w14:paraId="2BDE21CE" w14:textId="77777777" w:rsidR="00E5296A" w:rsidRDefault="00E5296A" w:rsidP="00022939">
            <w:pPr>
              <w:pStyle w:val="Paragraphedeliste"/>
              <w:widowControl w:val="0"/>
              <w:numPr>
                <w:ilvl w:val="0"/>
                <w:numId w:val="3"/>
              </w:numPr>
              <w:autoSpaceDE w:val="0"/>
              <w:autoSpaceDN w:val="0"/>
              <w:adjustRightInd w:val="0"/>
              <w:ind w:left="459" w:hanging="284"/>
            </w:pPr>
            <w:r>
              <w:t>choisir OUI/NON pour remplir une checklist</w:t>
            </w:r>
          </w:p>
        </w:tc>
      </w:tr>
      <w:tr w:rsidR="00E5296A" w14:paraId="73904CDF" w14:textId="77777777" w:rsidTr="00680442">
        <w:tc>
          <w:tcPr>
            <w:tcW w:w="1710" w:type="dxa"/>
            <w:vMerge/>
          </w:tcPr>
          <w:p w14:paraId="05710748" w14:textId="77777777" w:rsidR="00E5296A" w:rsidRDefault="00E5296A" w:rsidP="00022939">
            <w:pPr>
              <w:widowControl w:val="0"/>
              <w:autoSpaceDE w:val="0"/>
              <w:autoSpaceDN w:val="0"/>
              <w:adjustRightInd w:val="0"/>
            </w:pPr>
          </w:p>
        </w:tc>
        <w:tc>
          <w:tcPr>
            <w:tcW w:w="1673" w:type="dxa"/>
          </w:tcPr>
          <w:p w14:paraId="5C311944" w14:textId="77777777" w:rsidR="00E5296A" w:rsidRDefault="00E5296A" w:rsidP="00022939">
            <w:pPr>
              <w:widowControl w:val="0"/>
              <w:autoSpaceDE w:val="0"/>
              <w:autoSpaceDN w:val="0"/>
              <w:adjustRightInd w:val="0"/>
            </w:pPr>
            <w:r>
              <w:t xml:space="preserve">Gestion de l’échéance  </w:t>
            </w:r>
          </w:p>
        </w:tc>
        <w:tc>
          <w:tcPr>
            <w:tcW w:w="2566" w:type="dxa"/>
          </w:tcPr>
          <w:p w14:paraId="62A323D0" w14:textId="77777777" w:rsidR="00E5296A" w:rsidRDefault="00E5296A" w:rsidP="00022939">
            <w:pPr>
              <w:widowControl w:val="0"/>
              <w:autoSpaceDE w:val="0"/>
              <w:autoSpaceDN w:val="0"/>
              <w:adjustRightInd w:val="0"/>
            </w:pPr>
            <w:r>
              <w:t>sélectionner la date souhaitée au max pour intégrer la demande</w:t>
            </w:r>
          </w:p>
        </w:tc>
        <w:tc>
          <w:tcPr>
            <w:tcW w:w="3339" w:type="dxa"/>
          </w:tcPr>
          <w:p w14:paraId="27A1C1CC" w14:textId="77777777" w:rsidR="00E5296A" w:rsidRDefault="00E5296A" w:rsidP="00022939">
            <w:pPr>
              <w:pStyle w:val="Paragraphedeliste"/>
              <w:widowControl w:val="0"/>
              <w:autoSpaceDE w:val="0"/>
              <w:autoSpaceDN w:val="0"/>
              <w:adjustRightInd w:val="0"/>
              <w:ind w:left="459"/>
            </w:pPr>
          </w:p>
          <w:p w14:paraId="039483C8" w14:textId="77777777" w:rsidR="00E5296A" w:rsidRDefault="00E5296A" w:rsidP="00022939">
            <w:pPr>
              <w:pStyle w:val="Paragraphedeliste"/>
              <w:widowControl w:val="0"/>
              <w:autoSpaceDE w:val="0"/>
              <w:autoSpaceDN w:val="0"/>
              <w:adjustRightInd w:val="0"/>
              <w:ind w:left="459"/>
            </w:pPr>
          </w:p>
        </w:tc>
      </w:tr>
      <w:tr w:rsidR="00E5296A" w14:paraId="6319C714" w14:textId="77777777" w:rsidTr="00680442">
        <w:tc>
          <w:tcPr>
            <w:tcW w:w="1710" w:type="dxa"/>
            <w:vMerge/>
          </w:tcPr>
          <w:p w14:paraId="01E1F037" w14:textId="77777777" w:rsidR="00E5296A" w:rsidRDefault="00E5296A" w:rsidP="00022939">
            <w:pPr>
              <w:widowControl w:val="0"/>
              <w:autoSpaceDE w:val="0"/>
              <w:autoSpaceDN w:val="0"/>
              <w:adjustRightInd w:val="0"/>
            </w:pPr>
          </w:p>
        </w:tc>
        <w:tc>
          <w:tcPr>
            <w:tcW w:w="1673" w:type="dxa"/>
          </w:tcPr>
          <w:p w14:paraId="53C9225B" w14:textId="77777777" w:rsidR="00E5296A" w:rsidRDefault="00E5296A" w:rsidP="00022939">
            <w:pPr>
              <w:widowControl w:val="0"/>
              <w:autoSpaceDE w:val="0"/>
              <w:autoSpaceDN w:val="0"/>
              <w:adjustRightInd w:val="0"/>
            </w:pPr>
            <w:r>
              <w:t>Gestion de notification</w:t>
            </w:r>
          </w:p>
        </w:tc>
        <w:tc>
          <w:tcPr>
            <w:tcW w:w="2566" w:type="dxa"/>
          </w:tcPr>
          <w:p w14:paraId="1AFDF3DF" w14:textId="77777777" w:rsidR="00E5296A" w:rsidRDefault="00E5296A" w:rsidP="00022939">
            <w:pPr>
              <w:widowControl w:val="0"/>
              <w:autoSpaceDE w:val="0"/>
              <w:autoSpaceDN w:val="0"/>
              <w:adjustRightInd w:val="0"/>
              <w:rPr>
                <w:strike/>
              </w:rPr>
            </w:pPr>
            <w:r w:rsidRPr="00525129">
              <w:rPr>
                <w:strike/>
              </w:rPr>
              <w:t>envoyer une notification au RD</w:t>
            </w:r>
          </w:p>
          <w:p w14:paraId="6637D5A0" w14:textId="462DEA13" w:rsidR="00525129" w:rsidRPr="00525129" w:rsidRDefault="00525129" w:rsidP="00022939">
            <w:pPr>
              <w:widowControl w:val="0"/>
              <w:autoSpaceDE w:val="0"/>
              <w:autoSpaceDN w:val="0"/>
              <w:adjustRightInd w:val="0"/>
            </w:pPr>
            <w:r w:rsidRPr="00525129">
              <w:rPr>
                <w:highlight w:val="green"/>
              </w:rPr>
              <w:t>afficher les notifications de flux d’activité entre les différents acteurs</w:t>
            </w:r>
          </w:p>
        </w:tc>
        <w:tc>
          <w:tcPr>
            <w:tcW w:w="3339" w:type="dxa"/>
          </w:tcPr>
          <w:p w14:paraId="070B406F" w14:textId="77777777" w:rsidR="00E5296A" w:rsidRDefault="00E5296A" w:rsidP="00022939">
            <w:pPr>
              <w:pStyle w:val="Paragraphedeliste"/>
              <w:widowControl w:val="0"/>
              <w:numPr>
                <w:ilvl w:val="0"/>
                <w:numId w:val="3"/>
              </w:numPr>
              <w:autoSpaceDE w:val="0"/>
              <w:autoSpaceDN w:val="0"/>
              <w:adjustRightInd w:val="0"/>
              <w:ind w:left="445" w:hanging="283"/>
            </w:pPr>
            <w:r>
              <w:t>Notifier le RD lors de l’envoi de la demande/ approximation</w:t>
            </w:r>
          </w:p>
          <w:p w14:paraId="55B3859D" w14:textId="77777777" w:rsidR="00E5296A" w:rsidRDefault="00E5296A" w:rsidP="00022939">
            <w:pPr>
              <w:pStyle w:val="Paragraphedeliste"/>
              <w:widowControl w:val="0"/>
              <w:autoSpaceDE w:val="0"/>
              <w:autoSpaceDN w:val="0"/>
              <w:adjustRightInd w:val="0"/>
              <w:ind w:left="445"/>
            </w:pPr>
          </w:p>
        </w:tc>
      </w:tr>
      <w:tr w:rsidR="00E5296A" w14:paraId="4A1217E7" w14:textId="77777777" w:rsidTr="00680442">
        <w:tc>
          <w:tcPr>
            <w:tcW w:w="1710" w:type="dxa"/>
            <w:vMerge w:val="restart"/>
          </w:tcPr>
          <w:p w14:paraId="6EF72B72" w14:textId="77777777" w:rsidR="00E5296A" w:rsidRDefault="00E5296A" w:rsidP="00022939">
            <w:pPr>
              <w:widowControl w:val="0"/>
              <w:autoSpaceDE w:val="0"/>
              <w:autoSpaceDN w:val="0"/>
              <w:adjustRightInd w:val="0"/>
            </w:pPr>
            <w:r>
              <w:t>FAQ</w:t>
            </w:r>
          </w:p>
        </w:tc>
        <w:tc>
          <w:tcPr>
            <w:tcW w:w="1673" w:type="dxa"/>
            <w:vMerge w:val="restart"/>
          </w:tcPr>
          <w:p w14:paraId="1B4AA4CF" w14:textId="77777777" w:rsidR="00E5296A" w:rsidRDefault="00E5296A" w:rsidP="00022939">
            <w:pPr>
              <w:widowControl w:val="0"/>
              <w:autoSpaceDE w:val="0"/>
              <w:autoSpaceDN w:val="0"/>
              <w:adjustRightInd w:val="0"/>
            </w:pPr>
            <w:r>
              <w:t>Gestion des FAQs</w:t>
            </w:r>
          </w:p>
        </w:tc>
        <w:tc>
          <w:tcPr>
            <w:tcW w:w="2566" w:type="dxa"/>
          </w:tcPr>
          <w:p w14:paraId="19A15E5C" w14:textId="77777777" w:rsidR="00E5296A" w:rsidRDefault="00E5296A" w:rsidP="00022939">
            <w:pPr>
              <w:widowControl w:val="0"/>
              <w:autoSpaceDE w:val="0"/>
              <w:autoSpaceDN w:val="0"/>
              <w:adjustRightInd w:val="0"/>
            </w:pPr>
            <w:r>
              <w:t xml:space="preserve">afficher les questions </w:t>
            </w:r>
          </w:p>
        </w:tc>
        <w:tc>
          <w:tcPr>
            <w:tcW w:w="3339" w:type="dxa"/>
          </w:tcPr>
          <w:p w14:paraId="5EADBBFF" w14:textId="77777777" w:rsidR="00E5296A" w:rsidRDefault="00E5296A" w:rsidP="00022939">
            <w:pPr>
              <w:pStyle w:val="Paragraphedeliste"/>
              <w:widowControl w:val="0"/>
              <w:numPr>
                <w:ilvl w:val="0"/>
                <w:numId w:val="3"/>
              </w:numPr>
              <w:autoSpaceDE w:val="0"/>
              <w:autoSpaceDN w:val="0"/>
              <w:adjustRightInd w:val="0"/>
              <w:ind w:left="459" w:hanging="284"/>
            </w:pPr>
            <w:r>
              <w:t>afficher les questions les plus posés sur le procès dico</w:t>
            </w:r>
          </w:p>
        </w:tc>
      </w:tr>
      <w:tr w:rsidR="00E5296A" w14:paraId="35F6CD83" w14:textId="77777777" w:rsidTr="00680442">
        <w:tc>
          <w:tcPr>
            <w:tcW w:w="1710" w:type="dxa"/>
            <w:vMerge/>
          </w:tcPr>
          <w:p w14:paraId="332BD2D5" w14:textId="77777777" w:rsidR="00E5296A" w:rsidRDefault="00E5296A" w:rsidP="00022939">
            <w:pPr>
              <w:widowControl w:val="0"/>
              <w:autoSpaceDE w:val="0"/>
              <w:autoSpaceDN w:val="0"/>
              <w:adjustRightInd w:val="0"/>
            </w:pPr>
          </w:p>
        </w:tc>
        <w:tc>
          <w:tcPr>
            <w:tcW w:w="1673" w:type="dxa"/>
            <w:vMerge/>
          </w:tcPr>
          <w:p w14:paraId="33440E05" w14:textId="77777777" w:rsidR="00E5296A" w:rsidRDefault="00E5296A" w:rsidP="00022939">
            <w:pPr>
              <w:widowControl w:val="0"/>
              <w:autoSpaceDE w:val="0"/>
              <w:autoSpaceDN w:val="0"/>
              <w:adjustRightInd w:val="0"/>
            </w:pPr>
          </w:p>
        </w:tc>
        <w:tc>
          <w:tcPr>
            <w:tcW w:w="2566" w:type="dxa"/>
          </w:tcPr>
          <w:p w14:paraId="54DAAB15" w14:textId="77777777" w:rsidR="00E5296A" w:rsidRDefault="00E5296A" w:rsidP="00022939">
            <w:pPr>
              <w:widowControl w:val="0"/>
              <w:autoSpaceDE w:val="0"/>
              <w:autoSpaceDN w:val="0"/>
              <w:adjustRightInd w:val="0"/>
            </w:pPr>
            <w:r>
              <w:t>Déposer une question</w:t>
            </w:r>
          </w:p>
        </w:tc>
        <w:tc>
          <w:tcPr>
            <w:tcW w:w="3339" w:type="dxa"/>
          </w:tcPr>
          <w:p w14:paraId="63E23997" w14:textId="77777777" w:rsidR="00E5296A" w:rsidRDefault="00E5296A" w:rsidP="00022939">
            <w:pPr>
              <w:pStyle w:val="Paragraphedeliste"/>
              <w:widowControl w:val="0"/>
              <w:numPr>
                <w:ilvl w:val="0"/>
                <w:numId w:val="3"/>
              </w:numPr>
              <w:autoSpaceDE w:val="0"/>
              <w:autoSpaceDN w:val="0"/>
              <w:adjustRightInd w:val="0"/>
              <w:ind w:left="459" w:hanging="284"/>
            </w:pPr>
            <w:r>
              <w:t>Remplir le titre de la question</w:t>
            </w:r>
          </w:p>
          <w:p w14:paraId="78C84472" w14:textId="77777777" w:rsidR="00E5296A" w:rsidRDefault="00E5296A" w:rsidP="00022939">
            <w:pPr>
              <w:pStyle w:val="Paragraphedeliste"/>
              <w:widowControl w:val="0"/>
              <w:numPr>
                <w:ilvl w:val="0"/>
                <w:numId w:val="3"/>
              </w:numPr>
              <w:autoSpaceDE w:val="0"/>
              <w:autoSpaceDN w:val="0"/>
              <w:adjustRightInd w:val="0"/>
              <w:ind w:left="459" w:hanging="284"/>
            </w:pPr>
            <w:r>
              <w:t>Remplir la question</w:t>
            </w:r>
          </w:p>
        </w:tc>
      </w:tr>
    </w:tbl>
    <w:p w14:paraId="5836FD6B" w14:textId="77777777" w:rsidR="00E817BD" w:rsidRDefault="00E817BD" w:rsidP="00E817BD">
      <w:pPr>
        <w:widowControl w:val="0"/>
        <w:autoSpaceDE w:val="0"/>
        <w:autoSpaceDN w:val="0"/>
        <w:adjustRightInd w:val="0"/>
      </w:pPr>
    </w:p>
    <w:p w14:paraId="50A4E21D" w14:textId="77777777" w:rsidR="00655113" w:rsidRPr="00655113" w:rsidRDefault="00655113" w:rsidP="00E817BD">
      <w:pPr>
        <w:widowControl w:val="0"/>
        <w:autoSpaceDE w:val="0"/>
        <w:autoSpaceDN w:val="0"/>
        <w:adjustRightInd w:val="0"/>
        <w:rPr>
          <w:b/>
          <w:bCs/>
          <w:u w:val="single"/>
        </w:rPr>
      </w:pPr>
    </w:p>
    <w:p w14:paraId="6083501E" w14:textId="77777777" w:rsidR="00655113" w:rsidRDefault="00655113" w:rsidP="00E817BD">
      <w:pPr>
        <w:widowControl w:val="0"/>
        <w:autoSpaceDE w:val="0"/>
        <w:autoSpaceDN w:val="0"/>
        <w:adjustRightInd w:val="0"/>
        <w:rPr>
          <w:b/>
          <w:bCs/>
          <w:u w:val="single"/>
        </w:rPr>
      </w:pPr>
      <w:r w:rsidRPr="00655113">
        <w:rPr>
          <w:b/>
          <w:bCs/>
          <w:u w:val="single"/>
        </w:rPr>
        <w:t>Besoins non fonctionnels</w:t>
      </w:r>
      <w:r>
        <w:rPr>
          <w:b/>
          <w:bCs/>
          <w:u w:val="single"/>
        </w:rPr>
        <w:t> :</w:t>
      </w:r>
    </w:p>
    <w:p w14:paraId="28A58A15" w14:textId="77777777" w:rsidR="00655113" w:rsidRDefault="00655113" w:rsidP="00E817BD">
      <w:pPr>
        <w:widowControl w:val="0"/>
        <w:autoSpaceDE w:val="0"/>
        <w:autoSpaceDN w:val="0"/>
        <w:adjustRightInd w:val="0"/>
      </w:pPr>
      <w:proofErr w:type="gramStart"/>
      <w:r>
        <w:t>es</w:t>
      </w:r>
      <w:proofErr w:type="gramEnd"/>
      <w:r>
        <w:t xml:space="preserve"> besoins non fonctionnels décrivent toutes les contraintes auxquelles le système est soumis pour sa réalisation et son bon fonctionnement.</w:t>
      </w:r>
    </w:p>
    <w:p w14:paraId="71AF12C7" w14:textId="77777777" w:rsidR="00655113" w:rsidRDefault="00655113" w:rsidP="00E817BD">
      <w:pPr>
        <w:widowControl w:val="0"/>
        <w:autoSpaceDE w:val="0"/>
        <w:autoSpaceDN w:val="0"/>
        <w:adjustRightInd w:val="0"/>
      </w:pPr>
    </w:p>
    <w:p w14:paraId="6470639D" w14:textId="77777777" w:rsidR="00655113" w:rsidRPr="00655113" w:rsidRDefault="00655113" w:rsidP="00E817BD">
      <w:pPr>
        <w:widowControl w:val="0"/>
        <w:autoSpaceDE w:val="0"/>
        <w:autoSpaceDN w:val="0"/>
        <w:adjustRightInd w:val="0"/>
        <w:rPr>
          <w:b/>
          <w:bCs/>
        </w:rPr>
      </w:pPr>
      <w:r w:rsidRPr="00655113">
        <w:rPr>
          <w:b/>
          <w:bCs/>
        </w:rPr>
        <w:t>• Fiabilité</w:t>
      </w:r>
    </w:p>
    <w:p w14:paraId="46AA59AC" w14:textId="77777777" w:rsidR="00655113" w:rsidRDefault="00655113" w:rsidP="00E817BD">
      <w:pPr>
        <w:widowControl w:val="0"/>
        <w:autoSpaceDE w:val="0"/>
        <w:autoSpaceDN w:val="0"/>
        <w:adjustRightInd w:val="0"/>
      </w:pPr>
      <w:r>
        <w:t xml:space="preserve"> Notre application doit fonctionner de façon cohérente sans erreurs. </w:t>
      </w:r>
    </w:p>
    <w:p w14:paraId="103EFAF2" w14:textId="77777777" w:rsidR="00655113" w:rsidRPr="00655113" w:rsidRDefault="00655113" w:rsidP="00E817BD">
      <w:pPr>
        <w:widowControl w:val="0"/>
        <w:autoSpaceDE w:val="0"/>
        <w:autoSpaceDN w:val="0"/>
        <w:adjustRightInd w:val="0"/>
        <w:rPr>
          <w:b/>
          <w:bCs/>
        </w:rPr>
      </w:pPr>
      <w:r w:rsidRPr="00655113">
        <w:rPr>
          <w:b/>
          <w:bCs/>
        </w:rPr>
        <w:t>• Ergonomie, souplesse et confort d’utilisation</w:t>
      </w:r>
    </w:p>
    <w:p w14:paraId="5B2DD920" w14:textId="77777777" w:rsidR="00655113" w:rsidRDefault="00655113" w:rsidP="00E817BD">
      <w:pPr>
        <w:widowControl w:val="0"/>
        <w:autoSpaceDE w:val="0"/>
        <w:autoSpaceDN w:val="0"/>
        <w:adjustRightInd w:val="0"/>
      </w:pPr>
      <w:r>
        <w:t xml:space="preserve"> Pour faciliter l’utilisation, nos </w:t>
      </w:r>
      <w:proofErr w:type="spellStart"/>
      <w:r>
        <w:t>WebPart</w:t>
      </w:r>
      <w:proofErr w:type="spellEnd"/>
      <w:r>
        <w:t xml:space="preserve"> doivent offrir une interface unifiée, conviviale et ergonomique. </w:t>
      </w:r>
    </w:p>
    <w:p w14:paraId="08EF77D8" w14:textId="77777777" w:rsidR="00655113" w:rsidRDefault="00655113" w:rsidP="00E817BD">
      <w:pPr>
        <w:widowControl w:val="0"/>
        <w:autoSpaceDE w:val="0"/>
        <w:autoSpaceDN w:val="0"/>
        <w:adjustRightInd w:val="0"/>
      </w:pPr>
      <w:r>
        <w:t xml:space="preserve">• </w:t>
      </w:r>
      <w:r w:rsidRPr="00655113">
        <w:rPr>
          <w:b/>
          <w:bCs/>
        </w:rPr>
        <w:t>Gain de temps</w:t>
      </w:r>
    </w:p>
    <w:p w14:paraId="65D55D6D" w14:textId="77777777" w:rsidR="00655113" w:rsidRDefault="00655113" w:rsidP="00E817BD">
      <w:pPr>
        <w:widowControl w:val="0"/>
        <w:autoSpaceDE w:val="0"/>
        <w:autoSpaceDN w:val="0"/>
        <w:adjustRightInd w:val="0"/>
      </w:pPr>
      <w:r>
        <w:t xml:space="preserve"> Notre application doit optimiser les traitements pour avoir un temps de réponse minimal. </w:t>
      </w:r>
    </w:p>
    <w:p w14:paraId="456E1522" w14:textId="77777777" w:rsidR="00655113" w:rsidRPr="00655113" w:rsidRDefault="00655113" w:rsidP="00E817BD">
      <w:pPr>
        <w:widowControl w:val="0"/>
        <w:autoSpaceDE w:val="0"/>
        <w:autoSpaceDN w:val="0"/>
        <w:adjustRightInd w:val="0"/>
        <w:rPr>
          <w:b/>
          <w:bCs/>
        </w:rPr>
      </w:pPr>
      <w:r w:rsidRPr="00655113">
        <w:rPr>
          <w:b/>
          <w:bCs/>
        </w:rPr>
        <w:t xml:space="preserve">• Maintenabilité et </w:t>
      </w:r>
      <w:proofErr w:type="spellStart"/>
      <w:r w:rsidRPr="00655113">
        <w:rPr>
          <w:b/>
          <w:bCs/>
        </w:rPr>
        <w:t>scalabilité</w:t>
      </w:r>
      <w:proofErr w:type="spellEnd"/>
      <w:r w:rsidRPr="00655113">
        <w:rPr>
          <w:b/>
          <w:bCs/>
        </w:rPr>
        <w:t xml:space="preserve"> </w:t>
      </w:r>
    </w:p>
    <w:p w14:paraId="2B2DA0D4" w14:textId="77777777" w:rsidR="00655113" w:rsidRDefault="00655113" w:rsidP="00E817BD">
      <w:pPr>
        <w:widowControl w:val="0"/>
        <w:autoSpaceDE w:val="0"/>
        <w:autoSpaceDN w:val="0"/>
        <w:adjustRightInd w:val="0"/>
      </w:pPr>
      <w:r>
        <w:t xml:space="preserve">Notre code source doit être lisible, commenté et compréhensible afin d’assurer son état évolutif et </w:t>
      </w:r>
      <w:r>
        <w:lastRenderedPageBreak/>
        <w:t xml:space="preserve">extensible par rapport aux besoins de </w:t>
      </w:r>
      <w:commentRangeStart w:id="7"/>
      <w:r>
        <w:t>l’entreprise</w:t>
      </w:r>
      <w:commentRangeEnd w:id="7"/>
      <w:r w:rsidR="00E14466">
        <w:rPr>
          <w:rStyle w:val="Marquedecommentaire"/>
        </w:rPr>
        <w:commentReference w:id="7"/>
      </w:r>
      <w:r>
        <w:t>.</w:t>
      </w:r>
    </w:p>
    <w:p w14:paraId="49BB7E06" w14:textId="77777777" w:rsidR="00E14466" w:rsidRPr="00655113" w:rsidRDefault="00E14466" w:rsidP="00E817BD">
      <w:pPr>
        <w:widowControl w:val="0"/>
        <w:autoSpaceDE w:val="0"/>
        <w:autoSpaceDN w:val="0"/>
        <w:adjustRightInd w:val="0"/>
        <w:rPr>
          <w:b/>
          <w:bCs/>
          <w:u w:val="single"/>
        </w:rPr>
      </w:pPr>
    </w:p>
    <w:sectPr w:rsidR="00E14466" w:rsidRPr="00655113" w:rsidSect="007E6AF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onia GAYED" w:date="2022-02-22T16:06:00Z" w:initials="SG">
    <w:p w14:paraId="30005C66" w14:textId="16B4D543" w:rsidR="00E77C31" w:rsidRDefault="00E77C31">
      <w:pPr>
        <w:pStyle w:val="Commentaire"/>
      </w:pPr>
      <w:r>
        <w:rPr>
          <w:rStyle w:val="Marquedecommentaire"/>
        </w:rPr>
        <w:annotationRef/>
      </w:r>
      <w:r w:rsidR="00652B8A">
        <w:t>Il faut ajouter un libellé de l’alerte</w:t>
      </w:r>
    </w:p>
  </w:comment>
  <w:comment w:id="2" w:author="Sonia GAYED" w:date="2022-02-22T13:06:00Z" w:initials="SG">
    <w:p w14:paraId="0EE69373" w14:textId="77777777" w:rsidR="00821C6A" w:rsidRDefault="00821C6A">
      <w:pPr>
        <w:pStyle w:val="Commentaire"/>
      </w:pPr>
      <w:r>
        <w:rPr>
          <w:rStyle w:val="Marquedecommentaire"/>
        </w:rPr>
        <w:annotationRef/>
      </w:r>
      <w:r>
        <w:t xml:space="preserve">Je pense qu’il faut faire un tableau de bord générique ensuite attribuer les </w:t>
      </w:r>
      <w:proofErr w:type="spellStart"/>
      <w:r>
        <w:t>roles</w:t>
      </w:r>
      <w:proofErr w:type="spellEnd"/>
    </w:p>
  </w:comment>
  <w:comment w:id="3" w:author="Sonia GAYED" w:date="2022-02-22T16:16:00Z" w:initials="SG">
    <w:p w14:paraId="6643ADCA" w14:textId="34C71995" w:rsidR="00525129" w:rsidRDefault="00525129">
      <w:pPr>
        <w:pStyle w:val="Commentaire"/>
      </w:pPr>
      <w:r>
        <w:rPr>
          <w:rStyle w:val="Marquedecommentaire"/>
        </w:rPr>
        <w:annotationRef/>
      </w:r>
      <w:r>
        <w:t>La création se fera ultérieurement à part entière</w:t>
      </w:r>
    </w:p>
    <w:p w14:paraId="28B7F88E" w14:textId="24C2E91E" w:rsidR="00525129" w:rsidRDefault="00525129">
      <w:pPr>
        <w:pStyle w:val="Commentaire"/>
      </w:pPr>
      <w:r>
        <w:t xml:space="preserve">Cette étape peut être automatisé </w:t>
      </w:r>
      <w:r w:rsidR="00531494">
        <w:t>si possible selon la disponibilité</w:t>
      </w:r>
    </w:p>
  </w:comment>
  <w:comment w:id="4" w:author="Sonia GAYED" w:date="2022-02-22T16:09:00Z" w:initials="SG">
    <w:p w14:paraId="3266282F" w14:textId="6AA1A05A" w:rsidR="00652B8A" w:rsidRDefault="00652B8A">
      <w:pPr>
        <w:pStyle w:val="Commentaire"/>
      </w:pPr>
      <w:r>
        <w:rPr>
          <w:rStyle w:val="Marquedecommentaire"/>
        </w:rPr>
        <w:annotationRef/>
      </w:r>
      <w:r>
        <w:t xml:space="preserve">Afficher le flux d’activité pour tous les acteurs </w:t>
      </w:r>
    </w:p>
  </w:comment>
  <w:comment w:id="5" w:author="Sonia GAYED" w:date="2022-02-22T16:10:00Z" w:initials="SG">
    <w:p w14:paraId="584D63B0" w14:textId="50CD24AA" w:rsidR="00525129" w:rsidRDefault="00525129">
      <w:pPr>
        <w:pStyle w:val="Commentaire"/>
      </w:pPr>
      <w:r>
        <w:rPr>
          <w:rStyle w:val="Marquedecommentaire"/>
        </w:rPr>
        <w:annotationRef/>
      </w:r>
      <w:r>
        <w:t xml:space="preserve">Afficher </w:t>
      </w:r>
      <w:proofErr w:type="gramStart"/>
      <w:r>
        <w:t>les notification</w:t>
      </w:r>
      <w:proofErr w:type="gramEnd"/>
      <w:r>
        <w:t xml:space="preserve"> en général</w:t>
      </w:r>
    </w:p>
  </w:comment>
  <w:comment w:id="6" w:author="Sonia GAYED" w:date="2022-02-22T16:11:00Z" w:initials="SG">
    <w:p w14:paraId="69047502" w14:textId="20071D66" w:rsidR="00525129" w:rsidRDefault="00525129">
      <w:pPr>
        <w:pStyle w:val="Commentaire"/>
      </w:pPr>
      <w:r>
        <w:rPr>
          <w:rStyle w:val="Marquedecommentaire"/>
        </w:rPr>
        <w:annotationRef/>
      </w:r>
      <w:r>
        <w:t xml:space="preserve">Les statistiques </w:t>
      </w:r>
      <w:proofErr w:type="gramStart"/>
      <w:r>
        <w:t>a</w:t>
      </w:r>
      <w:proofErr w:type="gramEnd"/>
      <w:r>
        <w:t xml:space="preserve"> définir plus tard</w:t>
      </w:r>
    </w:p>
  </w:comment>
  <w:comment w:id="7" w:author="Sonia GAYED" w:date="2022-02-22T16:28:00Z" w:initials="SG">
    <w:p w14:paraId="38DE7802" w14:textId="677CD421" w:rsidR="00E14466" w:rsidRDefault="00E14466">
      <w:pPr>
        <w:pStyle w:val="Commentaire"/>
      </w:pPr>
      <w:r>
        <w:rPr>
          <w:rStyle w:val="Marquedecommentaire"/>
        </w:rPr>
        <w:annotationRef/>
      </w:r>
      <w:r>
        <w:t>Ajouter que le site est traduit en 2 langues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005C66" w15:done="0"/>
  <w15:commentEx w15:paraId="0EE69373" w15:done="0"/>
  <w15:commentEx w15:paraId="28B7F88E" w15:done="0"/>
  <w15:commentEx w15:paraId="3266282F" w15:done="0"/>
  <w15:commentEx w15:paraId="584D63B0" w15:done="0"/>
  <w15:commentEx w15:paraId="69047502" w15:done="0"/>
  <w15:commentEx w15:paraId="38DE78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3CE65D2"/>
    <w:lvl w:ilvl="0">
      <w:numFmt w:val="bullet"/>
      <w:lvlText w:val="*"/>
      <w:lvlJc w:val="left"/>
    </w:lvl>
  </w:abstractNum>
  <w:abstractNum w:abstractNumId="1" w15:restartNumberingAfterBreak="0">
    <w:nsid w:val="0A8826D9"/>
    <w:multiLevelType w:val="singleLevel"/>
    <w:tmpl w:val="D60E8B6C"/>
    <w:lvl w:ilvl="0">
      <w:start w:val="1"/>
      <w:numFmt w:val="upperRoman"/>
      <w:lvlText w:val="%1."/>
      <w:legacy w:legacy="1" w:legacySpace="0" w:legacyIndent="0"/>
      <w:lvlJc w:val="left"/>
      <w:rPr>
        <w:rFonts w:ascii="Times New Roman" w:hAnsi="Times New Roman" w:cs="Times New Roman" w:hint="default"/>
      </w:rPr>
    </w:lvl>
  </w:abstractNum>
  <w:abstractNum w:abstractNumId="2" w15:restartNumberingAfterBreak="0">
    <w:nsid w:val="0C42610E"/>
    <w:multiLevelType w:val="hybridMultilevel"/>
    <w:tmpl w:val="C5CCD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0C3E97"/>
    <w:multiLevelType w:val="hybridMultilevel"/>
    <w:tmpl w:val="DF5C5414"/>
    <w:lvl w:ilvl="0" w:tplc="040C0001">
      <w:start w:val="1"/>
      <w:numFmt w:val="bullet"/>
      <w:lvlText w:val=""/>
      <w:lvlJc w:val="left"/>
      <w:pPr>
        <w:ind w:left="1179" w:hanging="360"/>
      </w:pPr>
      <w:rPr>
        <w:rFonts w:ascii="Symbol" w:hAnsi="Symbol" w:hint="default"/>
      </w:rPr>
    </w:lvl>
    <w:lvl w:ilvl="1" w:tplc="040C0003" w:tentative="1">
      <w:start w:val="1"/>
      <w:numFmt w:val="bullet"/>
      <w:lvlText w:val="o"/>
      <w:lvlJc w:val="left"/>
      <w:pPr>
        <w:ind w:left="1899" w:hanging="360"/>
      </w:pPr>
      <w:rPr>
        <w:rFonts w:ascii="Courier New" w:hAnsi="Courier New" w:cs="Courier New" w:hint="default"/>
      </w:rPr>
    </w:lvl>
    <w:lvl w:ilvl="2" w:tplc="040C0005" w:tentative="1">
      <w:start w:val="1"/>
      <w:numFmt w:val="bullet"/>
      <w:lvlText w:val=""/>
      <w:lvlJc w:val="left"/>
      <w:pPr>
        <w:ind w:left="2619" w:hanging="360"/>
      </w:pPr>
      <w:rPr>
        <w:rFonts w:ascii="Wingdings" w:hAnsi="Wingdings" w:hint="default"/>
      </w:rPr>
    </w:lvl>
    <w:lvl w:ilvl="3" w:tplc="040C0001" w:tentative="1">
      <w:start w:val="1"/>
      <w:numFmt w:val="bullet"/>
      <w:lvlText w:val=""/>
      <w:lvlJc w:val="left"/>
      <w:pPr>
        <w:ind w:left="3339" w:hanging="360"/>
      </w:pPr>
      <w:rPr>
        <w:rFonts w:ascii="Symbol" w:hAnsi="Symbol" w:hint="default"/>
      </w:rPr>
    </w:lvl>
    <w:lvl w:ilvl="4" w:tplc="040C0003" w:tentative="1">
      <w:start w:val="1"/>
      <w:numFmt w:val="bullet"/>
      <w:lvlText w:val="o"/>
      <w:lvlJc w:val="left"/>
      <w:pPr>
        <w:ind w:left="4059" w:hanging="360"/>
      </w:pPr>
      <w:rPr>
        <w:rFonts w:ascii="Courier New" w:hAnsi="Courier New" w:cs="Courier New" w:hint="default"/>
      </w:rPr>
    </w:lvl>
    <w:lvl w:ilvl="5" w:tplc="040C0005" w:tentative="1">
      <w:start w:val="1"/>
      <w:numFmt w:val="bullet"/>
      <w:lvlText w:val=""/>
      <w:lvlJc w:val="left"/>
      <w:pPr>
        <w:ind w:left="4779" w:hanging="360"/>
      </w:pPr>
      <w:rPr>
        <w:rFonts w:ascii="Wingdings" w:hAnsi="Wingdings" w:hint="default"/>
      </w:rPr>
    </w:lvl>
    <w:lvl w:ilvl="6" w:tplc="040C0001" w:tentative="1">
      <w:start w:val="1"/>
      <w:numFmt w:val="bullet"/>
      <w:lvlText w:val=""/>
      <w:lvlJc w:val="left"/>
      <w:pPr>
        <w:ind w:left="5499" w:hanging="360"/>
      </w:pPr>
      <w:rPr>
        <w:rFonts w:ascii="Symbol" w:hAnsi="Symbol" w:hint="default"/>
      </w:rPr>
    </w:lvl>
    <w:lvl w:ilvl="7" w:tplc="040C0003" w:tentative="1">
      <w:start w:val="1"/>
      <w:numFmt w:val="bullet"/>
      <w:lvlText w:val="o"/>
      <w:lvlJc w:val="left"/>
      <w:pPr>
        <w:ind w:left="6219" w:hanging="360"/>
      </w:pPr>
      <w:rPr>
        <w:rFonts w:ascii="Courier New" w:hAnsi="Courier New" w:cs="Courier New" w:hint="default"/>
      </w:rPr>
    </w:lvl>
    <w:lvl w:ilvl="8" w:tplc="040C0005" w:tentative="1">
      <w:start w:val="1"/>
      <w:numFmt w:val="bullet"/>
      <w:lvlText w:val=""/>
      <w:lvlJc w:val="left"/>
      <w:pPr>
        <w:ind w:left="6939"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ia GAYED">
    <w15:presenceInfo w15:providerId="AD" w15:userId="S-1-5-21-3809597124-4045983639-4040331566-6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777FD"/>
    <w:rsid w:val="000064D8"/>
    <w:rsid w:val="00076C64"/>
    <w:rsid w:val="001134C1"/>
    <w:rsid w:val="00114B7B"/>
    <w:rsid w:val="0016171A"/>
    <w:rsid w:val="00165591"/>
    <w:rsid w:val="001F1382"/>
    <w:rsid w:val="00214AE6"/>
    <w:rsid w:val="002C7BAC"/>
    <w:rsid w:val="00354BDE"/>
    <w:rsid w:val="003B0098"/>
    <w:rsid w:val="003F0DC0"/>
    <w:rsid w:val="004673D9"/>
    <w:rsid w:val="004778FC"/>
    <w:rsid w:val="004832D6"/>
    <w:rsid w:val="004C4A63"/>
    <w:rsid w:val="0051064D"/>
    <w:rsid w:val="005154EC"/>
    <w:rsid w:val="00525129"/>
    <w:rsid w:val="00531494"/>
    <w:rsid w:val="00560367"/>
    <w:rsid w:val="005C21D7"/>
    <w:rsid w:val="005F6C64"/>
    <w:rsid w:val="00652B8A"/>
    <w:rsid w:val="00655113"/>
    <w:rsid w:val="00680442"/>
    <w:rsid w:val="006C2899"/>
    <w:rsid w:val="0074331F"/>
    <w:rsid w:val="00786B88"/>
    <w:rsid w:val="00794AD5"/>
    <w:rsid w:val="007B7E54"/>
    <w:rsid w:val="007E6AF7"/>
    <w:rsid w:val="00821C6A"/>
    <w:rsid w:val="00842589"/>
    <w:rsid w:val="00852D25"/>
    <w:rsid w:val="00890195"/>
    <w:rsid w:val="008D1FBE"/>
    <w:rsid w:val="009167C0"/>
    <w:rsid w:val="00957481"/>
    <w:rsid w:val="00983737"/>
    <w:rsid w:val="009E38E5"/>
    <w:rsid w:val="00A77B2F"/>
    <w:rsid w:val="00A9148E"/>
    <w:rsid w:val="00AF75CD"/>
    <w:rsid w:val="00B27B61"/>
    <w:rsid w:val="00B61A4C"/>
    <w:rsid w:val="00B777FD"/>
    <w:rsid w:val="00BA7BD7"/>
    <w:rsid w:val="00C442A5"/>
    <w:rsid w:val="00C56C2F"/>
    <w:rsid w:val="00C73713"/>
    <w:rsid w:val="00D3670A"/>
    <w:rsid w:val="00DB2BB2"/>
    <w:rsid w:val="00DE5D0A"/>
    <w:rsid w:val="00DF5C78"/>
    <w:rsid w:val="00E14466"/>
    <w:rsid w:val="00E5296A"/>
    <w:rsid w:val="00E65CC5"/>
    <w:rsid w:val="00E77C31"/>
    <w:rsid w:val="00E817BD"/>
    <w:rsid w:val="00ED0CEC"/>
    <w:rsid w:val="00F25AF4"/>
    <w:rsid w:val="00F27553"/>
    <w:rsid w:val="00FC2724"/>
    <w:rsid w:val="00FD27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C657"/>
  <w15:docId w15:val="{CA15DB68-FED4-4301-91E4-1E0443A8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AF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7B61"/>
    <w:pPr>
      <w:ind w:left="720"/>
      <w:contextualSpacing/>
    </w:pPr>
  </w:style>
  <w:style w:type="table" w:styleId="Grilledutableau">
    <w:name w:val="Table Grid"/>
    <w:basedOn w:val="TableauNormal"/>
    <w:uiPriority w:val="59"/>
    <w:rsid w:val="00E817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5C21D7"/>
    <w:rPr>
      <w:color w:val="0000FF" w:themeColor="hyperlink"/>
      <w:u w:val="single"/>
    </w:rPr>
  </w:style>
  <w:style w:type="character" w:styleId="Marquedecommentaire">
    <w:name w:val="annotation reference"/>
    <w:basedOn w:val="Policepardfaut"/>
    <w:uiPriority w:val="99"/>
    <w:semiHidden/>
    <w:unhideWhenUsed/>
    <w:rsid w:val="00821C6A"/>
    <w:rPr>
      <w:sz w:val="16"/>
      <w:szCs w:val="16"/>
    </w:rPr>
  </w:style>
  <w:style w:type="paragraph" w:styleId="Commentaire">
    <w:name w:val="annotation text"/>
    <w:basedOn w:val="Normal"/>
    <w:link w:val="CommentaireCar"/>
    <w:uiPriority w:val="99"/>
    <w:semiHidden/>
    <w:unhideWhenUsed/>
    <w:rsid w:val="00821C6A"/>
    <w:pPr>
      <w:spacing w:line="240" w:lineRule="auto"/>
    </w:pPr>
    <w:rPr>
      <w:sz w:val="20"/>
      <w:szCs w:val="20"/>
    </w:rPr>
  </w:style>
  <w:style w:type="character" w:customStyle="1" w:styleId="CommentaireCar">
    <w:name w:val="Commentaire Car"/>
    <w:basedOn w:val="Policepardfaut"/>
    <w:link w:val="Commentaire"/>
    <w:uiPriority w:val="99"/>
    <w:semiHidden/>
    <w:rsid w:val="00821C6A"/>
    <w:rPr>
      <w:sz w:val="20"/>
      <w:szCs w:val="20"/>
    </w:rPr>
  </w:style>
  <w:style w:type="paragraph" w:styleId="Objetducommentaire">
    <w:name w:val="annotation subject"/>
    <w:basedOn w:val="Commentaire"/>
    <w:next w:val="Commentaire"/>
    <w:link w:val="ObjetducommentaireCar"/>
    <w:uiPriority w:val="99"/>
    <w:semiHidden/>
    <w:unhideWhenUsed/>
    <w:rsid w:val="00821C6A"/>
    <w:rPr>
      <w:b/>
      <w:bCs/>
    </w:rPr>
  </w:style>
  <w:style w:type="character" w:customStyle="1" w:styleId="ObjetducommentaireCar">
    <w:name w:val="Objet du commentaire Car"/>
    <w:basedOn w:val="CommentaireCar"/>
    <w:link w:val="Objetducommentaire"/>
    <w:uiPriority w:val="99"/>
    <w:semiHidden/>
    <w:rsid w:val="00821C6A"/>
    <w:rPr>
      <w:b/>
      <w:bCs/>
      <w:sz w:val="20"/>
      <w:szCs w:val="20"/>
    </w:rPr>
  </w:style>
  <w:style w:type="paragraph" w:styleId="Textedebulles">
    <w:name w:val="Balloon Text"/>
    <w:basedOn w:val="Normal"/>
    <w:link w:val="TextedebullesCar"/>
    <w:uiPriority w:val="99"/>
    <w:semiHidden/>
    <w:unhideWhenUsed/>
    <w:rsid w:val="00821C6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1C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47841">
      <w:bodyDiv w:val="1"/>
      <w:marLeft w:val="0"/>
      <w:marRight w:val="0"/>
      <w:marTop w:val="0"/>
      <w:marBottom w:val="0"/>
      <w:divBdr>
        <w:top w:val="none" w:sz="0" w:space="0" w:color="auto"/>
        <w:left w:val="none" w:sz="0" w:space="0" w:color="auto"/>
        <w:bottom w:val="none" w:sz="0" w:space="0" w:color="auto"/>
        <w:right w:val="none" w:sz="0" w:space="0" w:color="auto"/>
      </w:divBdr>
    </w:div>
    <w:div w:id="15100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5</Pages>
  <Words>1083</Words>
  <Characters>5957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rabhi salmene</dc:creator>
  <cp:lastModifiedBy>Sonia GAYED</cp:lastModifiedBy>
  <cp:revision>30</cp:revision>
  <dcterms:created xsi:type="dcterms:W3CDTF">2022-02-16T10:42:00Z</dcterms:created>
  <dcterms:modified xsi:type="dcterms:W3CDTF">2022-02-22T15:31:00Z</dcterms:modified>
</cp:coreProperties>
</file>