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11" w:rsidRDefault="00F33AAB" w:rsidP="00F33AAB">
      <w:pPr>
        <w:pStyle w:val="a3"/>
      </w:pPr>
      <w:r>
        <w:rPr>
          <w:rFonts w:hint="eastAsia"/>
        </w:rPr>
        <w:t>开发日志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1843"/>
        <w:gridCol w:w="6095"/>
        <w:gridCol w:w="1764"/>
      </w:tblGrid>
      <w:tr w:rsidR="008F55BB" w:rsidTr="00423392">
        <w:tc>
          <w:tcPr>
            <w:tcW w:w="4248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1843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代码位置</w:t>
            </w:r>
          </w:p>
        </w:tc>
        <w:tc>
          <w:tcPr>
            <w:tcW w:w="6095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64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日期</w:t>
            </w: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9C766D" w:rsidP="008F55BB">
            <w:pPr>
              <w:spacing w:line="288" w:lineRule="auto"/>
            </w:pPr>
            <w:r>
              <w:rPr>
                <w:rFonts w:hint="eastAsia"/>
              </w:rPr>
              <w:t>补全</w:t>
            </w:r>
            <w:r w:rsidR="00605358">
              <w:rPr>
                <w:rFonts w:hint="eastAsia"/>
              </w:rPr>
              <w:t>信号识别和目标聚合</w:t>
            </w:r>
          </w:p>
        </w:tc>
        <w:tc>
          <w:tcPr>
            <w:tcW w:w="1843" w:type="dxa"/>
            <w:vAlign w:val="center"/>
          </w:tcPr>
          <w:p w:rsidR="008F55BB" w:rsidRDefault="00DC1AB7" w:rsidP="008F55BB">
            <w:pPr>
              <w:spacing w:line="288" w:lineRule="auto"/>
            </w:pPr>
            <w:proofErr w:type="spellStart"/>
            <w:r>
              <w:rPr>
                <w:rFonts w:hint="eastAsia"/>
              </w:rPr>
              <w:t>ADIReduct</w:t>
            </w:r>
            <w:proofErr w:type="spellEnd"/>
          </w:p>
        </w:tc>
        <w:tc>
          <w:tcPr>
            <w:tcW w:w="6095" w:type="dxa"/>
            <w:vAlign w:val="center"/>
          </w:tcPr>
          <w:p w:rsidR="008F55BB" w:rsidRDefault="00461A7A" w:rsidP="008F55BB">
            <w:pPr>
              <w:spacing w:line="288" w:lineRule="auto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FITS</w:t>
            </w:r>
            <w:r>
              <w:rPr>
                <w:rFonts w:hint="eastAsia"/>
              </w:rPr>
              <w:t>文件中提取</w:t>
            </w:r>
            <w:r w:rsidR="00605358">
              <w:rPr>
                <w:rFonts w:hint="eastAsia"/>
              </w:rPr>
              <w:t>信号并聚合识别目标</w:t>
            </w:r>
          </w:p>
        </w:tc>
        <w:tc>
          <w:tcPr>
            <w:tcW w:w="1764" w:type="dxa"/>
            <w:vAlign w:val="center"/>
          </w:tcPr>
          <w:p w:rsidR="008F55BB" w:rsidRDefault="00605358" w:rsidP="00423392">
            <w:pPr>
              <w:spacing w:line="288" w:lineRule="auto"/>
              <w:jc w:val="right"/>
            </w:pPr>
            <w:r>
              <w:rPr>
                <w:rFonts w:hint="eastAsia"/>
              </w:rPr>
              <w:t>2</w:t>
            </w:r>
            <w:r>
              <w:t>019-11-27</w:t>
            </w: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</w:tbl>
    <w:p w:rsidR="00605C04" w:rsidRDefault="00605C04"/>
    <w:p w:rsidR="005F7484" w:rsidRDefault="005F7484">
      <w:pPr>
        <w:widowControl/>
        <w:spacing w:line="240" w:lineRule="auto"/>
        <w:jc w:val="left"/>
      </w:pPr>
      <w:r>
        <w:br w:type="page"/>
      </w:r>
    </w:p>
    <w:p w:rsidR="003B39AF" w:rsidRDefault="003B39AF" w:rsidP="005F7484">
      <w:pPr>
        <w:pStyle w:val="1"/>
        <w:numPr>
          <w:ilvl w:val="0"/>
          <w:numId w:val="1"/>
        </w:numPr>
        <w:sectPr w:rsidR="003B39AF" w:rsidSect="008F55BB">
          <w:pgSz w:w="16840" w:h="11900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:rsidR="005F7484" w:rsidRDefault="005F7484" w:rsidP="005F748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遗留问题</w:t>
      </w:r>
    </w:p>
    <w:p w:rsidR="00AC6E7F" w:rsidRDefault="00D05B9B" w:rsidP="00AE420E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over</w:t>
      </w:r>
      <w:r w:rsidR="009C766D">
        <w:t>-</w:t>
      </w:r>
      <w:r>
        <w:rPr>
          <w:rFonts w:hint="eastAsia"/>
        </w:rPr>
        <w:t>scan</w:t>
      </w:r>
      <w:r>
        <w:rPr>
          <w:rFonts w:hint="eastAsia"/>
        </w:rPr>
        <w:t>区和</w:t>
      </w:r>
      <w:r>
        <w:rPr>
          <w:rFonts w:hint="eastAsia"/>
        </w:rPr>
        <w:t>/</w:t>
      </w:r>
      <w:r>
        <w:rPr>
          <w:rFonts w:hint="eastAsia"/>
        </w:rPr>
        <w:t>或</w:t>
      </w:r>
      <w:r>
        <w:rPr>
          <w:rFonts w:hint="eastAsia"/>
        </w:rPr>
        <w:t>pre</w:t>
      </w:r>
      <w:r w:rsidR="009C766D">
        <w:t>-</w:t>
      </w:r>
      <w:r>
        <w:rPr>
          <w:rFonts w:hint="eastAsia"/>
        </w:rPr>
        <w:t>scan</w:t>
      </w:r>
      <w:r>
        <w:rPr>
          <w:rFonts w:hint="eastAsia"/>
        </w:rPr>
        <w:t>区在图像边缘时，边缘区域的背景统计、尤其是统计噪声</w:t>
      </w:r>
      <w:r w:rsidR="00AC6E7F">
        <w:rPr>
          <w:rFonts w:hint="eastAsia"/>
        </w:rPr>
        <w:t>严重偏离感光区真实数值</w:t>
      </w:r>
    </w:p>
    <w:p w:rsidR="00BE3B6F" w:rsidRDefault="00B93BCF" w:rsidP="00B93B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标记感光区，仅对其进行处理</w:t>
      </w:r>
    </w:p>
    <w:p w:rsidR="00B93BCF" w:rsidRDefault="00B93BCF" w:rsidP="00B93B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统计</w:t>
      </w:r>
      <w:r>
        <w:rPr>
          <w:rFonts w:hint="eastAsia"/>
        </w:rPr>
        <w:t>over-scan</w:t>
      </w:r>
      <w:r>
        <w:rPr>
          <w:rFonts w:hint="eastAsia"/>
        </w:rPr>
        <w:t>区，作为暗场使用</w:t>
      </w:r>
      <w:r w:rsidR="00A24689">
        <w:rPr>
          <w:rFonts w:hint="eastAsia"/>
        </w:rPr>
        <w:t>。</w:t>
      </w:r>
      <w:r w:rsidR="00A24689">
        <w:rPr>
          <w:rFonts w:hint="eastAsia"/>
        </w:rPr>
        <w:t>QHY</w:t>
      </w:r>
      <w:r w:rsidR="00A24689">
        <w:t>4040 CMOS</w:t>
      </w:r>
      <w:r w:rsidR="00A24689">
        <w:rPr>
          <w:rFonts w:hint="eastAsia"/>
        </w:rPr>
        <w:t>的</w:t>
      </w:r>
      <w:r w:rsidR="007F57F2">
        <w:rPr>
          <w:rFonts w:hint="eastAsia"/>
        </w:rPr>
        <w:t>over-scan</w:t>
      </w:r>
      <w:r w:rsidR="007F57F2">
        <w:rPr>
          <w:rFonts w:hint="eastAsia"/>
        </w:rPr>
        <w:t>并不是全区域可用</w:t>
      </w:r>
      <w:r w:rsidR="00680434">
        <w:rPr>
          <w:rFonts w:hint="eastAsia"/>
        </w:rPr>
        <w:t>！</w:t>
      </w:r>
    </w:p>
    <w:p w:rsidR="00F6192E" w:rsidRDefault="00F6192E" w:rsidP="00F6192E">
      <w:pPr>
        <w:rPr>
          <w:rFonts w:hint="eastAsia"/>
        </w:rPr>
      </w:pPr>
    </w:p>
    <w:p w:rsidR="00BE3B6F" w:rsidRDefault="006F5BC7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两个或多个恒星星象部分重合时的分割与测量</w:t>
      </w:r>
    </w:p>
    <w:p w:rsidR="00B54DFA" w:rsidRDefault="00B54DFA" w:rsidP="00B54DFA">
      <w:pPr>
        <w:pStyle w:val="a6"/>
        <w:ind w:firstLine="480"/>
        <w:rPr>
          <w:rFonts w:hint="eastAsia"/>
        </w:rPr>
      </w:pPr>
    </w:p>
    <w:p w:rsidR="00B54DFA" w:rsidRDefault="00B54DFA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准确测量</w:t>
      </w:r>
      <w:r>
        <w:rPr>
          <w:rFonts w:hint="eastAsia"/>
        </w:rPr>
        <w:t>拖长</w:t>
      </w:r>
      <w:r>
        <w:rPr>
          <w:rFonts w:hint="eastAsia"/>
        </w:rPr>
        <w:t>恒星星象的特征值</w:t>
      </w:r>
    </w:p>
    <w:p w:rsidR="00B54DFA" w:rsidRDefault="00B54DFA" w:rsidP="00B54DFA">
      <w:pPr>
        <w:pStyle w:val="a6"/>
        <w:ind w:firstLine="480"/>
        <w:rPr>
          <w:rFonts w:hint="eastAsia"/>
        </w:rPr>
      </w:pPr>
    </w:p>
    <w:p w:rsidR="00B54DFA" w:rsidRDefault="00757D40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运动目标穿越恒星星象时的分割与测量</w:t>
      </w:r>
    </w:p>
    <w:p w:rsidR="00757D40" w:rsidRDefault="00757D40" w:rsidP="00757D40">
      <w:pPr>
        <w:pStyle w:val="a6"/>
        <w:ind w:firstLine="480"/>
        <w:rPr>
          <w:rFonts w:hint="eastAsia"/>
        </w:rPr>
      </w:pPr>
    </w:p>
    <w:p w:rsidR="00757D40" w:rsidRDefault="0084769F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rolling</w:t>
      </w:r>
      <w:r>
        <w:rPr>
          <w:rFonts w:hint="eastAsia"/>
        </w:rPr>
        <w:t>模式</w:t>
      </w:r>
      <w:r>
        <w:rPr>
          <w:rFonts w:hint="eastAsia"/>
        </w:rPr>
        <w:t>CMOS</w:t>
      </w:r>
      <w:r>
        <w:rPr>
          <w:rFonts w:hint="eastAsia"/>
        </w:rPr>
        <w:t>相机的</w:t>
      </w:r>
      <w:r w:rsidR="00125AC8">
        <w:rPr>
          <w:rFonts w:hint="eastAsia"/>
        </w:rPr>
        <w:t>准确</w:t>
      </w:r>
      <w:r>
        <w:rPr>
          <w:rFonts w:hint="eastAsia"/>
        </w:rPr>
        <w:t>时标</w:t>
      </w:r>
    </w:p>
    <w:p w:rsidR="00EC52EC" w:rsidRDefault="00EC52EC" w:rsidP="00EC52EC">
      <w:pPr>
        <w:pStyle w:val="a6"/>
        <w:ind w:firstLine="480"/>
        <w:rPr>
          <w:rFonts w:hint="eastAsia"/>
        </w:rPr>
      </w:pPr>
    </w:p>
    <w:p w:rsidR="00EC52EC" w:rsidRDefault="00E7708B" w:rsidP="0082284A">
      <w:pPr>
        <w:pStyle w:val="a6"/>
        <w:numPr>
          <w:ilvl w:val="1"/>
          <w:numId w:val="1"/>
        </w:numPr>
        <w:ind w:left="567" w:firstLineChars="0" w:hanging="567"/>
        <w:rPr>
          <w:rFonts w:hint="eastAsia"/>
        </w:rPr>
      </w:pPr>
      <w:r>
        <w:rPr>
          <w:rFonts w:hint="eastAsia"/>
        </w:rPr>
        <w:t>天文定位后，</w:t>
      </w:r>
      <w:r w:rsidR="00EC52EC">
        <w:rPr>
          <w:rFonts w:hint="eastAsia"/>
        </w:rPr>
        <w:t>运动目标</w:t>
      </w:r>
      <w:r w:rsidR="00237445">
        <w:rPr>
          <w:rFonts w:hint="eastAsia"/>
        </w:rPr>
        <w:t>精确位置</w:t>
      </w:r>
      <w:r w:rsidR="00EC52EC">
        <w:rPr>
          <w:rFonts w:hint="eastAsia"/>
        </w:rPr>
        <w:t>的</w:t>
      </w:r>
      <w:r w:rsidR="00237445">
        <w:rPr>
          <w:rFonts w:hint="eastAsia"/>
        </w:rPr>
        <w:t>修正项</w:t>
      </w:r>
    </w:p>
    <w:p w:rsidR="00D05B9B" w:rsidRDefault="009845F0" w:rsidP="00B93BC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周年光行差；</w:t>
      </w:r>
    </w:p>
    <w:p w:rsidR="009845F0" w:rsidRDefault="00BB4098" w:rsidP="00B93BC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dumpling</w:t>
      </w:r>
      <w:r>
        <w:rPr>
          <w:rFonts w:hint="eastAsia"/>
        </w:rPr>
        <w:t>时标</w:t>
      </w:r>
      <w:r w:rsidR="00C936FC">
        <w:rPr>
          <w:rFonts w:hint="eastAsia"/>
        </w:rPr>
        <w:t>。</w:t>
      </w:r>
      <w:r w:rsidR="00C936FC">
        <w:rPr>
          <w:rFonts w:hint="eastAsia"/>
        </w:rPr>
        <w:t>QHY</w:t>
      </w:r>
      <w:r w:rsidR="00C936FC">
        <w:t>4040</w:t>
      </w:r>
      <w:r w:rsidR="00C936FC">
        <w:rPr>
          <w:rFonts w:hint="eastAsia"/>
        </w:rPr>
        <w:t>的</w:t>
      </w:r>
      <w:r w:rsidR="00C936FC">
        <w:rPr>
          <w:rFonts w:hint="eastAsia"/>
        </w:rPr>
        <w:t>dumpling</w:t>
      </w:r>
      <w:r w:rsidR="00C936FC">
        <w:rPr>
          <w:rFonts w:hint="eastAsia"/>
        </w:rPr>
        <w:t>时间约</w:t>
      </w:r>
      <w:r w:rsidR="00C936FC">
        <w:rPr>
          <w:rFonts w:hint="eastAsia"/>
        </w:rPr>
        <w:t>3</w:t>
      </w:r>
      <w:r w:rsidR="00C936FC">
        <w:t>00</w:t>
      </w:r>
      <w:r w:rsidR="00C936FC">
        <w:rPr>
          <w:rFonts w:hint="eastAsia"/>
        </w:rPr>
        <w:t>毫秒，</w:t>
      </w:r>
      <w:r w:rsidR="004E6AE4">
        <w:rPr>
          <w:rFonts w:hint="eastAsia"/>
        </w:rPr>
        <w:t>读出时间约</w:t>
      </w:r>
      <w:r w:rsidR="004E6AE4">
        <w:rPr>
          <w:rFonts w:hint="eastAsia"/>
        </w:rPr>
        <w:t>1</w:t>
      </w:r>
      <w:r w:rsidR="004E6AE4">
        <w:t>20</w:t>
      </w:r>
      <w:r w:rsidR="004E6AE4">
        <w:rPr>
          <w:rFonts w:hint="eastAsia"/>
        </w:rPr>
        <w:t>毫秒，即行转移时间约</w:t>
      </w:r>
      <w:r w:rsidR="007865DB">
        <w:rPr>
          <w:rFonts w:hint="eastAsia"/>
        </w:rPr>
        <w:t>3</w:t>
      </w:r>
      <w:r w:rsidR="007865DB">
        <w:t>0.5</w:t>
      </w:r>
      <w:r w:rsidR="007865DB">
        <w:rPr>
          <w:rFonts w:hint="eastAsia"/>
        </w:rPr>
        <w:t>微秒</w:t>
      </w:r>
    </w:p>
    <w:p w:rsidR="00BB4098" w:rsidRDefault="00BB4098" w:rsidP="00B93BC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t>…</w:t>
      </w:r>
      <w:r>
        <w:rPr>
          <w:rFonts w:hint="eastAsia"/>
        </w:rPr>
        <w:t>？</w:t>
      </w:r>
    </w:p>
    <w:p w:rsidR="00D05B9B" w:rsidRDefault="00693C94" w:rsidP="00A04533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WCS</w:t>
      </w:r>
      <w:r>
        <w:rPr>
          <w:rFonts w:hint="eastAsia"/>
        </w:rPr>
        <w:t>模型选择与</w:t>
      </w:r>
      <w:r w:rsidR="00E1466A">
        <w:rPr>
          <w:rFonts w:hint="eastAsia"/>
        </w:rPr>
        <w:t>适用范围</w:t>
      </w:r>
    </w:p>
    <w:p w:rsidR="00D11327" w:rsidRDefault="00D11327" w:rsidP="00302259">
      <w:pPr>
        <w:pStyle w:val="a6"/>
        <w:ind w:firstLine="480"/>
      </w:pPr>
    </w:p>
    <w:p w:rsidR="0054163E" w:rsidRDefault="00120755" w:rsidP="00120755">
      <w:pPr>
        <w:pStyle w:val="a6"/>
        <w:numPr>
          <w:ilvl w:val="1"/>
          <w:numId w:val="1"/>
        </w:numPr>
        <w:ind w:left="567" w:firstLineChars="0" w:hanging="567"/>
        <w:rPr>
          <w:rFonts w:hint="eastAsia"/>
        </w:rPr>
      </w:pPr>
      <w:r>
        <w:rPr>
          <w:rFonts w:hint="eastAsia"/>
        </w:rPr>
        <w:t>SVD</w:t>
      </w:r>
      <w:r>
        <w:rPr>
          <w:rFonts w:hint="eastAsia"/>
        </w:rPr>
        <w:t>匹配</w:t>
      </w:r>
      <w:r w:rsidR="00E628B8">
        <w:rPr>
          <w:rFonts w:hint="eastAsia"/>
        </w:rPr>
        <w:t>算法在不同先验条件下的适用性、效率和优化</w:t>
      </w:r>
    </w:p>
    <w:p w:rsidR="0054163E" w:rsidRDefault="000812BC" w:rsidP="000812B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参考星</w:t>
      </w:r>
      <w:r w:rsidR="00B52194">
        <w:rPr>
          <w:rFonts w:hint="eastAsia"/>
        </w:rPr>
        <w:t>以及</w:t>
      </w:r>
      <w:r w:rsidR="00B52194">
        <w:rPr>
          <w:rFonts w:hint="eastAsia"/>
        </w:rPr>
        <w:t>Hash</w:t>
      </w:r>
      <w:r w:rsidR="00B52194">
        <w:rPr>
          <w:rFonts w:hint="eastAsia"/>
        </w:rPr>
        <w:t>算法对效率的影响</w:t>
      </w:r>
    </w:p>
    <w:p w:rsidR="00545D57" w:rsidRDefault="00545D57" w:rsidP="00302259">
      <w:pPr>
        <w:pStyle w:val="a6"/>
        <w:ind w:firstLine="480"/>
      </w:pPr>
    </w:p>
    <w:p w:rsidR="001A04C1" w:rsidRDefault="00EC409B" w:rsidP="00EC409B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C</w:t>
      </w:r>
      <w:r>
        <w:t>MOS</w:t>
      </w:r>
      <w:r>
        <w:rPr>
          <w:rFonts w:hint="eastAsia"/>
        </w:rPr>
        <w:t>相机有严重的</w:t>
      </w:r>
      <w:r>
        <w:rPr>
          <w:rFonts w:hint="eastAsia"/>
        </w:rPr>
        <w:t>pixel</w:t>
      </w:r>
      <w:r>
        <w:t>-</w:t>
      </w:r>
      <w:r>
        <w:rPr>
          <w:rFonts w:hint="eastAsia"/>
        </w:rPr>
        <w:t>pixel</w:t>
      </w:r>
      <w:r>
        <w:rPr>
          <w:rFonts w:hint="eastAsia"/>
        </w:rPr>
        <w:t>不均匀性，</w:t>
      </w:r>
      <w:r w:rsidR="00D84EDF">
        <w:rPr>
          <w:rFonts w:hint="eastAsia"/>
        </w:rPr>
        <w:t>需要平场图像以获得高精度测光结果</w:t>
      </w:r>
    </w:p>
    <w:p w:rsidR="00D84EDF" w:rsidRDefault="002A3B12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使用临近区域恒星测量光度：</w:t>
      </w:r>
      <w:r w:rsidR="00052F07">
        <w:rPr>
          <w:rFonts w:hint="eastAsia"/>
        </w:rPr>
        <w:t>pixel</w:t>
      </w:r>
      <w:r w:rsidR="00052F07">
        <w:t>-</w:t>
      </w:r>
      <w:r w:rsidR="00052F07">
        <w:rPr>
          <w:rFonts w:hint="eastAsia"/>
        </w:rPr>
        <w:t>pixel</w:t>
      </w:r>
      <w:r w:rsidR="00052F07">
        <w:rPr>
          <w:rFonts w:hint="eastAsia"/>
        </w:rPr>
        <w:t>不均匀性影响精度</w:t>
      </w:r>
    </w:p>
    <w:p w:rsidR="00052F07" w:rsidRDefault="00052F07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使用</w:t>
      </w:r>
      <w:r w:rsidR="00764720">
        <w:rPr>
          <w:rFonts w:hint="eastAsia"/>
        </w:rPr>
        <w:t>over</w:t>
      </w:r>
      <w:r w:rsidR="00764720">
        <w:t>-</w:t>
      </w:r>
      <w:r w:rsidR="00764720">
        <w:rPr>
          <w:rFonts w:hint="eastAsia"/>
        </w:rPr>
        <w:t>scan</w:t>
      </w:r>
      <w:r w:rsidR="00764720">
        <w:rPr>
          <w:rFonts w:hint="eastAsia"/>
        </w:rPr>
        <w:t>作为暗场，使用合并后平场改正渐晕效应和</w:t>
      </w:r>
      <w:r w:rsidR="00764720">
        <w:rPr>
          <w:rFonts w:hint="eastAsia"/>
        </w:rPr>
        <w:t>pixel-pixel</w:t>
      </w:r>
      <w:r w:rsidR="00764720">
        <w:rPr>
          <w:rFonts w:hint="eastAsia"/>
        </w:rPr>
        <w:t>不均匀性</w:t>
      </w:r>
    </w:p>
    <w:p w:rsidR="00C253E7" w:rsidRDefault="00CD5E5D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平场采集与合并方法和流程</w:t>
      </w:r>
    </w:p>
    <w:p w:rsidR="00CD5E5D" w:rsidRDefault="00CD5E5D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天光超平场合并方法和流程</w:t>
      </w:r>
    </w:p>
    <w:p w:rsidR="00CD5E5D" w:rsidRDefault="00CD5E5D" w:rsidP="00CD5E5D">
      <w:pPr>
        <w:rPr>
          <w:rFonts w:hint="eastAsia"/>
        </w:rPr>
      </w:pPr>
      <w:bookmarkStart w:id="0" w:name="_GoBack"/>
      <w:bookmarkEnd w:id="0"/>
    </w:p>
    <w:p w:rsidR="00764720" w:rsidRDefault="00764720" w:rsidP="00764720">
      <w:pPr>
        <w:rPr>
          <w:rFonts w:hint="eastAsia"/>
        </w:rPr>
      </w:pPr>
    </w:p>
    <w:sectPr w:rsidR="00764720" w:rsidSect="003B39AF">
      <w:pgSz w:w="11900" w:h="16840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F7AB6"/>
    <w:multiLevelType w:val="multilevel"/>
    <w:tmpl w:val="425E890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88E2AEC"/>
    <w:multiLevelType w:val="multilevel"/>
    <w:tmpl w:val="1A86E9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5E184D"/>
    <w:multiLevelType w:val="hybridMultilevel"/>
    <w:tmpl w:val="B1DA6D28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2F30DE"/>
    <w:multiLevelType w:val="hybridMultilevel"/>
    <w:tmpl w:val="B1DA6D28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1265FC"/>
    <w:multiLevelType w:val="hybridMultilevel"/>
    <w:tmpl w:val="0E66D392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5F683A"/>
    <w:multiLevelType w:val="hybridMultilevel"/>
    <w:tmpl w:val="B1DA6D28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9A"/>
    <w:rsid w:val="00052F07"/>
    <w:rsid w:val="000812BC"/>
    <w:rsid w:val="000C779A"/>
    <w:rsid w:val="00120755"/>
    <w:rsid w:val="00125AC8"/>
    <w:rsid w:val="001A04C1"/>
    <w:rsid w:val="00237445"/>
    <w:rsid w:val="002A3B12"/>
    <w:rsid w:val="00302259"/>
    <w:rsid w:val="003B39AF"/>
    <w:rsid w:val="003F3128"/>
    <w:rsid w:val="00423392"/>
    <w:rsid w:val="004512CC"/>
    <w:rsid w:val="00461A7A"/>
    <w:rsid w:val="004E6AE4"/>
    <w:rsid w:val="0054163E"/>
    <w:rsid w:val="00545D57"/>
    <w:rsid w:val="005E4411"/>
    <w:rsid w:val="005F7484"/>
    <w:rsid w:val="00605358"/>
    <w:rsid w:val="00605C04"/>
    <w:rsid w:val="00680434"/>
    <w:rsid w:val="00693C94"/>
    <w:rsid w:val="006E5CAA"/>
    <w:rsid w:val="006F5BC7"/>
    <w:rsid w:val="00757D40"/>
    <w:rsid w:val="00764720"/>
    <w:rsid w:val="007865DB"/>
    <w:rsid w:val="007F57F2"/>
    <w:rsid w:val="0082284A"/>
    <w:rsid w:val="0084769F"/>
    <w:rsid w:val="008F55BB"/>
    <w:rsid w:val="009845F0"/>
    <w:rsid w:val="009C766D"/>
    <w:rsid w:val="00A04533"/>
    <w:rsid w:val="00A24689"/>
    <w:rsid w:val="00A93209"/>
    <w:rsid w:val="00AA55B4"/>
    <w:rsid w:val="00AC6E7F"/>
    <w:rsid w:val="00AE420E"/>
    <w:rsid w:val="00B52194"/>
    <w:rsid w:val="00B54DFA"/>
    <w:rsid w:val="00B93BCF"/>
    <w:rsid w:val="00BB4098"/>
    <w:rsid w:val="00BE3B6F"/>
    <w:rsid w:val="00C253E7"/>
    <w:rsid w:val="00C936FC"/>
    <w:rsid w:val="00CD5E5D"/>
    <w:rsid w:val="00D05B9B"/>
    <w:rsid w:val="00D11327"/>
    <w:rsid w:val="00D84EDF"/>
    <w:rsid w:val="00DC1AB7"/>
    <w:rsid w:val="00E1466A"/>
    <w:rsid w:val="00E61B46"/>
    <w:rsid w:val="00E628B8"/>
    <w:rsid w:val="00E7708B"/>
    <w:rsid w:val="00EC409B"/>
    <w:rsid w:val="00EC52EC"/>
    <w:rsid w:val="00EE0A72"/>
    <w:rsid w:val="00F33AAB"/>
    <w:rsid w:val="00F33FEB"/>
    <w:rsid w:val="00F6192E"/>
    <w:rsid w:val="00FC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74350"/>
  <w15:chartTrackingRefBased/>
  <w15:docId w15:val="{A3408B74-E798-A446-937C-69541586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D95"/>
    <w:pPr>
      <w:widowControl w:val="0"/>
      <w:spacing w:line="360" w:lineRule="auto"/>
      <w:jc w:val="both"/>
    </w:pPr>
    <w:rPr>
      <w:rFonts w:ascii="Calibri" w:eastAsia="宋体" w:hAnsi="Calibri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A93209"/>
    <w:pPr>
      <w:keepNext/>
      <w:keepLines/>
      <w:spacing w:before="120" w:after="120" w:line="240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2D95"/>
    <w:pPr>
      <w:spacing w:before="240" w:after="120" w:line="240" w:lineRule="auto"/>
      <w:jc w:val="center"/>
      <w:outlineLvl w:val="0"/>
    </w:pPr>
    <w:rPr>
      <w:rFonts w:cs="Times New Roman (标题 CS)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C2D95"/>
    <w:rPr>
      <w:rFonts w:ascii="Calibri" w:eastAsia="宋体" w:hAnsi="Calibri" w:cs="Times New Roman (标题 CS)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3209"/>
    <w:rPr>
      <w:rFonts w:ascii="Calibri" w:eastAsia="宋体" w:hAnsi="Calibri" w:cs="Times New Roman (正文 CS 字体)"/>
      <w:b/>
      <w:bCs/>
      <w:kern w:val="44"/>
      <w:sz w:val="30"/>
      <w:szCs w:val="44"/>
    </w:rPr>
  </w:style>
  <w:style w:type="table" w:styleId="a5">
    <w:name w:val="Table Grid"/>
    <w:basedOn w:val="a1"/>
    <w:uiPriority w:val="39"/>
    <w:rsid w:val="008F5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05B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minkin3437</dc:creator>
  <cp:keywords/>
  <dc:description/>
  <cp:lastModifiedBy>minkin3437</cp:lastModifiedBy>
  <cp:revision>57</cp:revision>
  <dcterms:created xsi:type="dcterms:W3CDTF">2019-11-10T23:53:00Z</dcterms:created>
  <dcterms:modified xsi:type="dcterms:W3CDTF">2019-11-27T02:52:00Z</dcterms:modified>
</cp:coreProperties>
</file>